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B6C" w:rsidRDefault="00494B6C">
      <w:bookmarkStart w:id="0" w:name="35-1567325642139"/>
      <w:bookmarkEnd w:id="0"/>
      <w:r>
        <w:rPr>
          <w:rFonts w:hint="eastAsia"/>
        </w:rPr>
        <w:t>Free Youtube views for an unlimited number of your videos! Boost your video's popularity using their simple and free method! Or, buy Youtube views and other services here.</w:t>
      </w:r>
    </w:p>
    <w:p w:rsidR="00494B6C" w:rsidRDefault="009B7F34">
      <w:hyperlink r:id="rId6" w:history="1">
        <w:r w:rsidR="00494B6C">
          <w:rPr>
            <w:rStyle w:val="a7"/>
            <w:rFonts w:hint="eastAsia"/>
          </w:rPr>
          <w:t>ythunder.com</w:t>
        </w:r>
      </w:hyperlink>
      <w:r w:rsidR="00494B6C">
        <w:rPr>
          <w:rFonts w:hint="eastAsia"/>
        </w:rPr>
        <w:t xml:space="preserve"> has free &amp; open registrations.</w:t>
      </w:r>
    </w:p>
    <w:p w:rsidR="009C423B" w:rsidRDefault="008A1175">
      <w:pPr>
        <w:spacing w:line="338" w:lineRule="auto"/>
      </w:pPr>
      <w:r>
        <w:rPr>
          <w:color w:val="807E83"/>
          <w:sz w:val="28"/>
        </w:rPr>
        <w:t xml:space="preserve">With billions of videos being posted every day, </w:t>
      </w:r>
      <w:hyperlink r:id="rId7" w:history="1">
        <w:r w:rsidRPr="00881482">
          <w:rPr>
            <w:rStyle w:val="a7"/>
            <w:sz w:val="28"/>
          </w:rPr>
          <w:t>YouTube</w:t>
        </w:r>
      </w:hyperlink>
      <w:r>
        <w:rPr>
          <w:color w:val="807E83"/>
          <w:sz w:val="28"/>
        </w:rPr>
        <w:t xml:space="preserve"> is filled with countless amounts of content that go unnoticed. ythunder helps you to simplify success with our </w:t>
      </w:r>
      <w:r>
        <w:rPr>
          <w:color w:val="003884"/>
          <w:sz w:val="28"/>
          <w:u w:val="single"/>
        </w:rPr>
        <w:t>Free Views</w:t>
      </w:r>
      <w:r>
        <w:rPr>
          <w:color w:val="807E83"/>
          <w:sz w:val="28"/>
        </w:rPr>
        <w:t xml:space="preserve"> - just follow the on-screen instructions and get started today!</w:t>
      </w:r>
    </w:p>
    <w:p w:rsidR="00122237" w:rsidRDefault="008A1175">
      <w:bookmarkStart w:id="1" w:name="01-1567325642146"/>
      <w:bookmarkEnd w:id="1"/>
      <w:r>
        <w:rPr>
          <w:color w:val="807E83"/>
          <w:sz w:val="28"/>
        </w:rPr>
        <w:t xml:space="preserve">This initial influx of traffic is the perfect way to ensure that </w:t>
      </w:r>
      <w:r w:rsidR="00122237">
        <w:rPr>
          <w:rFonts w:hint="eastAsia"/>
        </w:rPr>
        <w:t>Free Youtube views：</w:t>
      </w:r>
      <w:hyperlink r:id="rId8" w:history="1">
        <w:r w:rsidR="00122237">
          <w:rPr>
            <w:rStyle w:val="a7"/>
            <w:rFonts w:hint="eastAsia"/>
          </w:rPr>
          <w:t>ythunder.com</w:t>
        </w:r>
      </w:hyperlink>
    </w:p>
    <w:p w:rsidR="009B7F34" w:rsidRDefault="008A1175">
      <w:r>
        <w:rPr>
          <w:color w:val="807E83"/>
          <w:sz w:val="28"/>
        </w:rPr>
        <w:t xml:space="preserve">your video is getting seen. Let’s be honest - people base their selection on how many views a video already has. If they can tell it’s popular, they know it’s worth watching and worth spending their precious time on. Start off the right way with our </w:t>
      </w:r>
      <w:r>
        <w:rPr>
          <w:color w:val="003884"/>
          <w:sz w:val="28"/>
          <w:u w:val="single"/>
        </w:rPr>
        <w:t xml:space="preserve">Free </w:t>
      </w:r>
      <w:hyperlink r:id="rId9" w:history="1">
        <w:r w:rsidRPr="00881482">
          <w:rPr>
            <w:rStyle w:val="a7"/>
            <w:sz w:val="28"/>
          </w:rPr>
          <w:t>YouTube Views</w:t>
        </w:r>
      </w:hyperlink>
      <w:r>
        <w:rPr>
          <w:color w:val="807E83"/>
          <w:sz w:val="28"/>
        </w:rPr>
        <w:t xml:space="preserve">, and continue on the path to success with any of our other </w:t>
      </w:r>
      <w:hyperlink r:id="rId10" w:history="1">
        <w:r w:rsidRPr="00881482">
          <w:rPr>
            <w:rStyle w:val="a7"/>
            <w:sz w:val="28"/>
          </w:rPr>
          <w:t>YouTube</w:t>
        </w:r>
      </w:hyperlink>
      <w:r>
        <w:rPr>
          <w:color w:val="003884"/>
          <w:sz w:val="28"/>
          <w:u w:val="single"/>
        </w:rPr>
        <w:t xml:space="preserve"> services</w:t>
      </w:r>
      <w:r>
        <w:rPr>
          <w:color w:val="807E83"/>
          <w:sz w:val="28"/>
        </w:rPr>
        <w:t>.</w:t>
      </w:r>
      <w:r w:rsidR="009B7F34">
        <w:rPr>
          <w:rFonts w:hint="eastAsia"/>
        </w:rPr>
        <w:t>Free Youtube views：</w:t>
      </w:r>
      <w:hyperlink r:id="rId11" w:history="1">
        <w:r w:rsidR="009B7F34">
          <w:rPr>
            <w:rStyle w:val="a7"/>
            <w:rFonts w:hint="eastAsia"/>
          </w:rPr>
          <w:t>ythunder.com</w:t>
        </w:r>
      </w:hyperlink>
    </w:p>
    <w:p w:rsidR="009C423B" w:rsidRDefault="009C423B">
      <w:pPr>
        <w:spacing w:line="338" w:lineRule="auto"/>
      </w:pPr>
      <w:bookmarkStart w:id="2" w:name="_GoBack"/>
      <w:bookmarkEnd w:id="2"/>
    </w:p>
    <w:p w:rsidR="009C423B" w:rsidRDefault="008A1175">
      <w:pPr>
        <w:jc w:val="center"/>
      </w:pPr>
      <w:bookmarkStart w:id="3" w:name="18-1567325642153"/>
      <w:bookmarkEnd w:id="3"/>
      <w:r>
        <w:rPr>
          <w:noProof/>
        </w:rPr>
        <w:lastRenderedPageBreak/>
        <w:drawing>
          <wp:inline distT="0" distB="0" distL="0" distR="0">
            <wp:extent cx="5267325" cy="3513193"/>
            <wp:effectExtent l="0" t="0" r="0" b="0"/>
            <wp:docPr id="1" name="Drawing 0" descr="7D38823177C24A72919985A77951DE55.jpeg"/>
            <wp:cNvGraphicFramePr/>
            <a:graphic xmlns:a="http://schemas.openxmlformats.org/drawingml/2006/main">
              <a:graphicData uri="http://schemas.openxmlformats.org/drawingml/2006/picture">
                <pic:pic xmlns:pic="http://schemas.openxmlformats.org/drawingml/2006/picture">
                  <pic:nvPicPr>
                    <pic:cNvPr id="0" name="Picture 0" descr="7D38823177C24A72919985A77951DE55.jpeg"/>
                    <pic:cNvPicPr>
                      <a:picLocks noChangeAspect="1"/>
                    </pic:cNvPicPr>
                  </pic:nvPicPr>
                  <pic:blipFill>
                    <a:blip r:embed="rId12"/>
                    <a:stretch>
                      <a:fillRect/>
                    </a:stretch>
                  </pic:blipFill>
                  <pic:spPr>
                    <a:xfrm>
                      <a:off x="0" y="0"/>
                      <a:ext cx="5267325" cy="3513193"/>
                    </a:xfrm>
                    <a:prstGeom prst="rect">
                      <a:avLst/>
                    </a:prstGeom>
                  </pic:spPr>
                </pic:pic>
              </a:graphicData>
            </a:graphic>
          </wp:inline>
        </w:drawing>
      </w:r>
    </w:p>
    <w:p w:rsidR="009C423B" w:rsidRDefault="008A1175">
      <w:pPr>
        <w:spacing w:line="338" w:lineRule="auto"/>
      </w:pPr>
      <w:bookmarkStart w:id="4" w:name="29-1567325642153"/>
      <w:bookmarkEnd w:id="4"/>
      <w:r>
        <w:rPr>
          <w:b/>
          <w:color w:val="807E83"/>
          <w:sz w:val="28"/>
        </w:rPr>
        <w:t>Do Views Really Matter?</w:t>
      </w:r>
    </w:p>
    <w:p w:rsidR="009C423B" w:rsidRDefault="008A1175">
      <w:pPr>
        <w:spacing w:line="338" w:lineRule="auto"/>
      </w:pPr>
      <w:bookmarkStart w:id="5" w:name="09-1567325642154"/>
      <w:bookmarkEnd w:id="5"/>
      <w:r>
        <w:rPr>
          <w:color w:val="807E83"/>
          <w:sz w:val="28"/>
        </w:rPr>
        <w:t xml:space="preserve">While many people might think that natural views are the only views that matter, the reality is that </w:t>
      </w:r>
      <w:hyperlink r:id="rId13" w:history="1">
        <w:r w:rsidRPr="00881482">
          <w:rPr>
            <w:rStyle w:val="a7"/>
            <w:sz w:val="28"/>
          </w:rPr>
          <w:t>YouTube</w:t>
        </w:r>
      </w:hyperlink>
      <w:r>
        <w:rPr>
          <w:color w:val="807E83"/>
          <w:sz w:val="28"/>
        </w:rPr>
        <w:t>’s updated algorithm works against videos that are not already popular. This means that popular channels gain more popularity, while up and coming creators get lost in a sea of content. It’s not fair, and we know it, which is why we’re here to help your channel get the boost it needs to be successful.</w:t>
      </w:r>
    </w:p>
    <w:p w:rsidR="009C423B" w:rsidRDefault="008A1175">
      <w:pPr>
        <w:spacing w:line="338" w:lineRule="auto"/>
      </w:pPr>
      <w:bookmarkStart w:id="6" w:name="14-1567325642158"/>
      <w:bookmarkEnd w:id="6"/>
      <w:r>
        <w:rPr>
          <w:color w:val="807E83"/>
          <w:sz w:val="28"/>
        </w:rPr>
        <w:t xml:space="preserve">We know you put effort into creating the best unique content out there, and it deserves to be noticed. </w:t>
      </w:r>
      <w:r>
        <w:rPr>
          <w:color w:val="393939"/>
          <w:sz w:val="28"/>
        </w:rPr>
        <w:t>So simplify success and choose quality with YTHunder</w:t>
      </w:r>
      <w:r>
        <w:rPr>
          <w:color w:val="807E83"/>
          <w:sz w:val="28"/>
        </w:rPr>
        <w:t>!</w:t>
      </w:r>
    </w:p>
    <w:p w:rsidR="009C423B" w:rsidRDefault="008A1175">
      <w:pPr>
        <w:jc w:val="center"/>
      </w:pPr>
      <w:bookmarkStart w:id="7" w:name="51-1567325642160"/>
      <w:bookmarkEnd w:id="7"/>
      <w:r>
        <w:rPr>
          <w:noProof/>
        </w:rPr>
        <w:lastRenderedPageBreak/>
        <w:drawing>
          <wp:inline distT="0" distB="0" distL="0" distR="0">
            <wp:extent cx="5267325" cy="3853564"/>
            <wp:effectExtent l="0" t="0" r="0" b="0"/>
            <wp:docPr id="2" name="Drawing 1" descr="E548967FE4FA4CEF9A6F002BDC835658.jpeg"/>
            <wp:cNvGraphicFramePr/>
            <a:graphic xmlns:a="http://schemas.openxmlformats.org/drawingml/2006/main">
              <a:graphicData uri="http://schemas.openxmlformats.org/drawingml/2006/picture">
                <pic:pic xmlns:pic="http://schemas.openxmlformats.org/drawingml/2006/picture">
                  <pic:nvPicPr>
                    <pic:cNvPr id="0" name="Picture 1" descr="E548967FE4FA4CEF9A6F002BDC835658.jpeg"/>
                    <pic:cNvPicPr>
                      <a:picLocks noChangeAspect="1"/>
                    </pic:cNvPicPr>
                  </pic:nvPicPr>
                  <pic:blipFill>
                    <a:blip r:embed="rId14"/>
                    <a:stretch>
                      <a:fillRect/>
                    </a:stretch>
                  </pic:blipFill>
                  <pic:spPr>
                    <a:xfrm>
                      <a:off x="0" y="0"/>
                      <a:ext cx="5267325" cy="3853564"/>
                    </a:xfrm>
                    <a:prstGeom prst="rect">
                      <a:avLst/>
                    </a:prstGeom>
                  </pic:spPr>
                </pic:pic>
              </a:graphicData>
            </a:graphic>
          </wp:inline>
        </w:drawing>
      </w:r>
    </w:p>
    <w:p w:rsidR="009C423B" w:rsidRDefault="008A1175">
      <w:pPr>
        <w:spacing w:line="338" w:lineRule="auto"/>
      </w:pPr>
      <w:bookmarkStart w:id="8" w:name="92-1567325642160"/>
      <w:bookmarkEnd w:id="8"/>
      <w:r>
        <w:rPr>
          <w:b/>
          <w:color w:val="807E83"/>
          <w:sz w:val="28"/>
        </w:rPr>
        <w:t>How Many Views Do I Really Need?</w:t>
      </w:r>
    </w:p>
    <w:p w:rsidR="009C423B" w:rsidRDefault="008A1175">
      <w:pPr>
        <w:spacing w:line="338" w:lineRule="auto"/>
      </w:pPr>
      <w:bookmarkStart w:id="9" w:name="93-1567325642161"/>
      <w:bookmarkEnd w:id="9"/>
      <w:r>
        <w:rPr>
          <w:color w:val="807E83"/>
          <w:sz w:val="28"/>
        </w:rPr>
        <w:t>Much like you, your content is unique and worthy of attention. That’s why it’s important that you build a solid and consistent foundation of views in order to attract natural traffic to your content. While buying small numbers of views every so often might look more natural to you, it’s not doing you any favors. Take the first step and look at videos with content similar to yours. How many views do they have? Start by reaching a similar number on a few of your videos and see the results. Experiment with different numbers on different videos and see what works best for you - after all, your audience is as unique as you are!</w:t>
      </w:r>
    </w:p>
    <w:p w:rsidR="009C423B" w:rsidRDefault="008A1175">
      <w:pPr>
        <w:jc w:val="center"/>
      </w:pPr>
      <w:bookmarkStart w:id="10" w:name="29-1567325642167"/>
      <w:bookmarkEnd w:id="10"/>
      <w:r>
        <w:rPr>
          <w:noProof/>
        </w:rPr>
        <w:lastRenderedPageBreak/>
        <w:drawing>
          <wp:inline distT="0" distB="0" distL="0" distR="0">
            <wp:extent cx="5267325" cy="3661749"/>
            <wp:effectExtent l="0" t="0" r="0" b="0"/>
            <wp:docPr id="3" name="Drawing 2" descr="85DE7D108DBD43A8AFE19FE953F6ECB8.jpeg"/>
            <wp:cNvGraphicFramePr/>
            <a:graphic xmlns:a="http://schemas.openxmlformats.org/drawingml/2006/main">
              <a:graphicData uri="http://schemas.openxmlformats.org/drawingml/2006/picture">
                <pic:pic xmlns:pic="http://schemas.openxmlformats.org/drawingml/2006/picture">
                  <pic:nvPicPr>
                    <pic:cNvPr id="0" name="Picture 2" descr="85DE7D108DBD43A8AFE19FE953F6ECB8.jpeg"/>
                    <pic:cNvPicPr>
                      <a:picLocks noChangeAspect="1"/>
                    </pic:cNvPicPr>
                  </pic:nvPicPr>
                  <pic:blipFill>
                    <a:blip r:embed="rId15"/>
                    <a:stretch>
                      <a:fillRect/>
                    </a:stretch>
                  </pic:blipFill>
                  <pic:spPr>
                    <a:xfrm>
                      <a:off x="0" y="0"/>
                      <a:ext cx="5267325" cy="3661749"/>
                    </a:xfrm>
                    <a:prstGeom prst="rect">
                      <a:avLst/>
                    </a:prstGeom>
                  </pic:spPr>
                </pic:pic>
              </a:graphicData>
            </a:graphic>
          </wp:inline>
        </w:drawing>
      </w:r>
    </w:p>
    <w:p w:rsidR="009C423B" w:rsidRDefault="008A1175">
      <w:pPr>
        <w:spacing w:line="338" w:lineRule="auto"/>
      </w:pPr>
      <w:bookmarkStart w:id="11" w:name="31-1567325642167"/>
      <w:bookmarkEnd w:id="11"/>
      <w:r>
        <w:rPr>
          <w:b/>
          <w:color w:val="807E83"/>
          <w:sz w:val="28"/>
        </w:rPr>
        <w:t>Sounds Good! What Do I Do To Get Free Views?</w:t>
      </w:r>
    </w:p>
    <w:p w:rsidR="009C423B" w:rsidRDefault="008A1175">
      <w:pPr>
        <w:spacing w:line="338" w:lineRule="auto"/>
      </w:pPr>
      <w:bookmarkStart w:id="12" w:name="15-1567325642168"/>
      <w:bookmarkEnd w:id="12"/>
      <w:r>
        <w:rPr>
          <w:color w:val="807E83"/>
          <w:sz w:val="28"/>
        </w:rPr>
        <w:t xml:space="preserve">At QQTube we’re 100% honest with you - there are no hidden costs or tricks when it comes to our services or our free offers. All we ask in return for our free views is for you to </w:t>
      </w:r>
      <w:r>
        <w:rPr>
          <w:color w:val="003884"/>
          <w:sz w:val="28"/>
          <w:u w:val="single"/>
        </w:rPr>
        <w:t>become a member of the YTHunder community</w:t>
      </w:r>
      <w:r>
        <w:rPr>
          <w:color w:val="807E83"/>
          <w:sz w:val="28"/>
        </w:rPr>
        <w:t xml:space="preserve"> by signing up for an account on </w:t>
      </w:r>
      <w:r>
        <w:rPr>
          <w:color w:val="807E83"/>
          <w:sz w:val="28"/>
          <w:u w:val="single"/>
        </w:rPr>
        <w:t>YTHunder</w:t>
      </w:r>
      <w:r>
        <w:rPr>
          <w:color w:val="393939"/>
          <w:sz w:val="28"/>
        </w:rPr>
        <w:t>.com</w:t>
      </w:r>
      <w:r>
        <w:rPr>
          <w:color w:val="807E83"/>
          <w:sz w:val="28"/>
        </w:rPr>
        <w:t xml:space="preserve"> and following the on-screen instructions. Now you’re on your way to success! Best of all, everyone you share this opportunity with will be given the same chance at </w:t>
      </w:r>
      <w:hyperlink r:id="rId16" w:history="1">
        <w:r w:rsidRPr="00881482">
          <w:rPr>
            <w:rStyle w:val="a7"/>
            <w:sz w:val="28"/>
          </w:rPr>
          <w:t>YouTube</w:t>
        </w:r>
      </w:hyperlink>
      <w:r>
        <w:rPr>
          <w:color w:val="807E83"/>
          <w:sz w:val="28"/>
        </w:rPr>
        <w:t xml:space="preserve"> success with our free offer. Don’t wait for your audience to come to you - get your name out there and show the world what you have to offer!</w:t>
      </w:r>
    </w:p>
    <w:p w:rsidR="009C423B" w:rsidRDefault="008A1175">
      <w:pPr>
        <w:spacing w:line="338" w:lineRule="auto"/>
      </w:pPr>
      <w:bookmarkStart w:id="13" w:name="42-1567325642173"/>
      <w:bookmarkEnd w:id="13"/>
      <w:r>
        <w:rPr>
          <w:b/>
          <w:color w:val="807E83"/>
          <w:sz w:val="28"/>
        </w:rPr>
        <w:t>Simplify success and choose quality with YThunder!</w:t>
      </w:r>
    </w:p>
    <w:p w:rsidR="0071501C" w:rsidRDefault="008A1175">
      <w:bookmarkStart w:id="14" w:name="22-1567325642175"/>
      <w:bookmarkEnd w:id="14"/>
      <w:r>
        <w:rPr>
          <w:color w:val="807E83"/>
          <w:sz w:val="28"/>
        </w:rPr>
        <w:lastRenderedPageBreak/>
        <w:t xml:space="preserve">Have questions? </w:t>
      </w:r>
      <w:r>
        <w:rPr>
          <w:color w:val="003884"/>
          <w:sz w:val="28"/>
          <w:u w:val="single"/>
        </w:rPr>
        <w:t>Contact our support staff</w:t>
      </w:r>
      <w:r>
        <w:rPr>
          <w:color w:val="807E83"/>
          <w:sz w:val="28"/>
        </w:rPr>
        <w:t xml:space="preserve"> for 24/7 online customer support and get answers!</w:t>
      </w:r>
      <w:r w:rsidR="0071501C">
        <w:rPr>
          <w:rFonts w:hint="eastAsia"/>
        </w:rPr>
        <w:t>Free Youtube views for an unlimited number of your videos! Boost your video's popularity using their simple and free method! Or, buy Youtube views and other services here.</w:t>
      </w:r>
    </w:p>
    <w:p w:rsidR="0071501C" w:rsidRDefault="009B7F34">
      <w:hyperlink r:id="rId17" w:history="1">
        <w:r w:rsidR="0071501C">
          <w:rPr>
            <w:rStyle w:val="a7"/>
            <w:rFonts w:hint="eastAsia"/>
          </w:rPr>
          <w:t>ythunder.com</w:t>
        </w:r>
      </w:hyperlink>
      <w:r w:rsidR="0071501C">
        <w:rPr>
          <w:rFonts w:hint="eastAsia"/>
        </w:rPr>
        <w:t xml:space="preserve"> has free &amp; open registrations.</w:t>
      </w:r>
    </w:p>
    <w:p w:rsidR="009C423B" w:rsidRDefault="009C423B">
      <w:pPr>
        <w:spacing w:line="338" w:lineRule="auto"/>
      </w:pPr>
    </w:p>
    <w:sectPr w:rsidR="009C4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175" w:rsidRDefault="008A1175" w:rsidP="008A1175">
      <w:r>
        <w:separator/>
      </w:r>
    </w:p>
  </w:endnote>
  <w:endnote w:type="continuationSeparator" w:id="0">
    <w:p w:rsidR="008A1175" w:rsidRDefault="008A1175" w:rsidP="008A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175" w:rsidRDefault="008A1175" w:rsidP="008A1175">
      <w:r>
        <w:separator/>
      </w:r>
    </w:p>
  </w:footnote>
  <w:footnote w:type="continuationSeparator" w:id="0">
    <w:p w:rsidR="008A1175" w:rsidRDefault="008A1175" w:rsidP="008A1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9C423B"/>
    <w:rsid w:val="00122237"/>
    <w:rsid w:val="00494B6C"/>
    <w:rsid w:val="0071501C"/>
    <w:rsid w:val="00881482"/>
    <w:rsid w:val="008A1175"/>
    <w:rsid w:val="009B7F34"/>
    <w:rsid w:val="009C4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E94A144-BE94-4565-9835-0483F744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8A117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A1175"/>
    <w:rPr>
      <w:sz w:val="18"/>
      <w:szCs w:val="18"/>
    </w:rPr>
  </w:style>
  <w:style w:type="paragraph" w:styleId="a6">
    <w:name w:val="footer"/>
    <w:basedOn w:val="a"/>
    <w:link w:val="Char2"/>
    <w:uiPriority w:val="99"/>
    <w:unhideWhenUsed/>
    <w:rsid w:val="008A1175"/>
    <w:pPr>
      <w:tabs>
        <w:tab w:val="center" w:pos="4153"/>
        <w:tab w:val="right" w:pos="8306"/>
      </w:tabs>
      <w:snapToGrid w:val="0"/>
    </w:pPr>
    <w:rPr>
      <w:sz w:val="18"/>
      <w:szCs w:val="18"/>
    </w:rPr>
  </w:style>
  <w:style w:type="character" w:customStyle="1" w:styleId="Char2">
    <w:name w:val="页脚 Char"/>
    <w:basedOn w:val="a0"/>
    <w:link w:val="a6"/>
    <w:uiPriority w:val="99"/>
    <w:rsid w:val="008A1175"/>
    <w:rPr>
      <w:sz w:val="18"/>
      <w:szCs w:val="18"/>
    </w:rPr>
  </w:style>
  <w:style w:type="character" w:styleId="a7">
    <w:name w:val="Hyperlink"/>
    <w:basedOn w:val="a0"/>
    <w:unhideWhenUsed/>
    <w:qFormat/>
    <w:rsid w:val="00881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image" Target="media/image1.jpeg"/><Relationship Id="rId1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image" Target="media/image3.jpeg"/><Relationship Id="rId10" Type="http://schemas.openxmlformats.org/officeDocument/2006/relationships/hyperlink" Target="https://ythunder.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525</Words>
  <Characters>2996</Characters>
  <Application>Microsoft Office Word</Application>
  <DocSecurity>0</DocSecurity>
  <Lines>24</Lines>
  <Paragraphs>7</Paragraphs>
  <ScaleCrop>false</ScaleCrop>
  <Company>Microsoft</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2019-09-01T10:40:00Z</dcterms:created>
  <dcterms:modified xsi:type="dcterms:W3CDTF">2022-02-09T14:24:00Z</dcterms:modified>
</cp:coreProperties>
</file>