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BA59" w14:textId="77777777" w:rsidR="00032A93" w:rsidRPr="00262491" w:rsidRDefault="00032A93">
      <w:pPr>
        <w:pStyle w:val="5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Project Document</w:t>
      </w:r>
    </w:p>
    <w:p w14:paraId="416DAD32" w14:textId="1C06780A" w:rsidR="00032A93" w:rsidRPr="00262491" w:rsidRDefault="00D80273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CDAA48" wp14:editId="3D37AD77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D7D2A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" strokecolor="#ddd">
                <w10:wrap anchory="page"/>
              </v:line>
            </w:pict>
          </mc:Fallback>
        </mc:AlternateContent>
      </w:r>
    </w:p>
    <w:p w14:paraId="279A1EDF" w14:textId="77777777" w:rsidR="00032A93" w:rsidRPr="00262491" w:rsidRDefault="00224050">
      <w:pPr>
        <w:pStyle w:val="a9"/>
        <w:spacing w:after="720"/>
        <w:ind w:right="100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802395" w14:paraId="6428278C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5E9F2455" w14:textId="77777777" w:rsidR="00802395" w:rsidRDefault="00802395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1A41AA1F" w14:textId="0A34952A" w:rsidR="00802395" w:rsidRDefault="00C5651B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바이너리프로그램에서 제어구조를 식별하는 도구개발</w:t>
            </w:r>
          </w:p>
        </w:tc>
      </w:tr>
    </w:tbl>
    <w:p w14:paraId="73822037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621ACF92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999FBF7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63640A1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0FE432FB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40848F1D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87333C3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6958CB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22443042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2CFC1D68" w14:textId="33725431" w:rsidR="00802395" w:rsidRPr="00262491" w:rsidRDefault="00C5651B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14</w:t>
      </w:r>
      <w:r w:rsidR="00802395"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F00F8E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435A3CEB" w14:textId="05AC4DF0" w:rsidR="00802395" w:rsidRPr="00262491" w:rsidRDefault="00C5651B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202002514</w:t>
      </w:r>
      <w:r w:rsidR="00802395" w:rsidRPr="00262491"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안상준</w:t>
      </w:r>
    </w:p>
    <w:p w14:paraId="77DFCC46" w14:textId="0337D37D" w:rsidR="00802395" w:rsidRPr="00262491" w:rsidRDefault="00C5651B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202202602</w:t>
      </w:r>
      <w:r w:rsidR="00802395" w:rsidRPr="00262491"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손예진</w:t>
      </w:r>
    </w:p>
    <w:p w14:paraId="5FAC8F84" w14:textId="1E26F42A" w:rsidR="00802395" w:rsidRPr="00262491" w:rsidRDefault="00C5651B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202202487</w:t>
      </w:r>
      <w:r w:rsidR="00802395" w:rsidRPr="00262491"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박혜연</w:t>
      </w:r>
    </w:p>
    <w:p w14:paraId="7A0A9EF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0481EFD5" w14:textId="5A018FC8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  <w:sectPr w:rsidR="00802395" w:rsidRPr="00262491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 w:rsidR="00C5651B">
        <w:rPr>
          <w:rFonts w:ascii="바탕체" w:eastAsia="바탕체" w:hAnsi="바탕체" w:hint="eastAsia"/>
          <w:szCs w:val="20"/>
        </w:rPr>
        <w:t>조은선</w:t>
      </w:r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07DA8065" w14:textId="77777777" w:rsidR="00E11E5B" w:rsidRPr="00C5651B" w:rsidRDefault="00E11E5B" w:rsidP="00802395">
      <w:pPr>
        <w:rPr>
          <w:rFonts w:ascii="바탕체" w:eastAsia="바탕체" w:hAnsi="바탕체"/>
          <w:szCs w:val="20"/>
        </w:rPr>
        <w:sectPr w:rsidR="00E11E5B" w:rsidRPr="00C5651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Pr="00262491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262491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Pr="00262491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262491" w14:paraId="7D90F8A0" w14:textId="77777777">
        <w:tc>
          <w:tcPr>
            <w:tcW w:w="645" w:type="dxa"/>
          </w:tcPr>
          <w:p w14:paraId="4A5F2474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33C5B58E" w:rsidR="00032A93" w:rsidRPr="00262491" w:rsidRDefault="00802395" w:rsidP="005B51AB">
            <w:pPr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20</w:t>
            </w:r>
            <w:r w:rsidRPr="00262491">
              <w:rPr>
                <w:rFonts w:ascii="바탕체" w:eastAsia="바탕체" w:hAnsi="바탕체"/>
                <w:spacing w:val="-20"/>
              </w:rPr>
              <w:t>2</w:t>
            </w:r>
            <w:r w:rsidR="00C5651B">
              <w:rPr>
                <w:rFonts w:ascii="바탕체" w:eastAsia="바탕체" w:hAnsi="바탕체"/>
                <w:spacing w:val="-20"/>
              </w:rPr>
              <w:t>5/04/28</w:t>
            </w:r>
          </w:p>
        </w:tc>
        <w:tc>
          <w:tcPr>
            <w:tcW w:w="5400" w:type="dxa"/>
          </w:tcPr>
          <w:p w14:paraId="6F9BE8D6" w14:textId="2178A4A5" w:rsidR="00032A93" w:rsidRPr="00262491" w:rsidRDefault="00C5651B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4B4051DA" w14:textId="3F694AD1" w:rsidR="00032A93" w:rsidRPr="00262491" w:rsidRDefault="00C5651B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032A93" w:rsidRPr="00262491" w14:paraId="3C8FA31B" w14:textId="77777777">
        <w:tc>
          <w:tcPr>
            <w:tcW w:w="645" w:type="dxa"/>
          </w:tcPr>
          <w:p w14:paraId="3D9F0990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12BF8F9F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9F58F84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10D3B412" w14:textId="77777777">
        <w:tc>
          <w:tcPr>
            <w:tcW w:w="645" w:type="dxa"/>
          </w:tcPr>
          <w:p w14:paraId="6D7108B7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329B6B46" w14:textId="77777777">
        <w:tc>
          <w:tcPr>
            <w:tcW w:w="645" w:type="dxa"/>
          </w:tcPr>
          <w:p w14:paraId="24AFDD93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F6F214B" w14:textId="77777777" w:rsidR="00032A93" w:rsidRPr="00262491" w:rsidRDefault="00032A93">
      <w:pPr>
        <w:rPr>
          <w:rFonts w:ascii="바탕체" w:eastAsia="바탕체" w:hAnsi="바탕체"/>
          <w:spacing w:val="-20"/>
        </w:rPr>
      </w:pPr>
    </w:p>
    <w:p w14:paraId="355CEAF3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Table of Contents</w:t>
      </w:r>
    </w:p>
    <w:p w14:paraId="491BD03F" w14:textId="2EF9C6EA" w:rsidR="00D230DB" w:rsidRDefault="00D230D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6128883" w:history="1">
        <w:r w:rsidRPr="00B07947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B07947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0E178" w14:textId="1CA8A171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84" w:history="1">
        <w:r w:rsidR="00D230DB" w:rsidRPr="00B07947">
          <w:rPr>
            <w:rStyle w:val="af"/>
            <w:rFonts w:ascii="바탕체" w:eastAsia="바탕체" w:hAnsi="바탕체"/>
            <w:noProof/>
          </w:rPr>
          <w:t>1.1.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연구 배경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_Toc196128884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5</w:t>
        </w:r>
        <w:r w:rsidR="00D230DB">
          <w:rPr>
            <w:noProof/>
            <w:webHidden/>
          </w:rPr>
          <w:fldChar w:fldCharType="end"/>
        </w:r>
      </w:hyperlink>
    </w:p>
    <w:p w14:paraId="61A6979A" w14:textId="2128D5DB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85" w:history="1">
        <w:r w:rsidR="00D230DB" w:rsidRPr="00B07947">
          <w:rPr>
            <w:rStyle w:val="af"/>
            <w:rFonts w:ascii="바탕체" w:eastAsia="바탕체" w:hAnsi="바탕체"/>
            <w:noProof/>
          </w:rPr>
          <w:t>1.2.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연구 목적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_Toc196128885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5</w:t>
        </w:r>
        <w:r w:rsidR="00D230DB">
          <w:rPr>
            <w:noProof/>
            <w:webHidden/>
          </w:rPr>
          <w:fldChar w:fldCharType="end"/>
        </w:r>
      </w:hyperlink>
    </w:p>
    <w:p w14:paraId="4F12D512" w14:textId="783B14A4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86" w:history="1">
        <w:r w:rsidR="00D230DB" w:rsidRPr="00B07947">
          <w:rPr>
            <w:rStyle w:val="af"/>
            <w:rFonts w:ascii="바탕체" w:eastAsia="바탕체" w:hAnsi="바탕체"/>
            <w:noProof/>
          </w:rPr>
          <w:t>1.3.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연구 질문/ 가설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_Toc196128886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5</w:t>
        </w:r>
        <w:r w:rsidR="00D230DB">
          <w:rPr>
            <w:noProof/>
            <w:webHidden/>
          </w:rPr>
          <w:fldChar w:fldCharType="end"/>
        </w:r>
      </w:hyperlink>
    </w:p>
    <w:p w14:paraId="2085037C" w14:textId="541DC04C" w:rsidR="00D230DB" w:rsidRDefault="00145D0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8887" w:history="1">
        <w:r w:rsidR="00D230DB" w:rsidRPr="00B07947">
          <w:rPr>
            <w:rStyle w:val="af"/>
            <w:rFonts w:ascii="바탕체" w:eastAsia="바탕체" w:hAnsi="바탕체"/>
            <w:noProof/>
          </w:rPr>
          <w:t>2.</w:t>
        </w:r>
        <w:r w:rsidR="00D230D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Use Case Diagram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_Toc196128887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7</w:t>
        </w:r>
        <w:r w:rsidR="00D230DB">
          <w:rPr>
            <w:noProof/>
            <w:webHidden/>
          </w:rPr>
          <w:fldChar w:fldCharType="end"/>
        </w:r>
      </w:hyperlink>
    </w:p>
    <w:p w14:paraId="29E36DC3" w14:textId="6260F315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88" w:history="1">
        <w:r w:rsidR="00D230DB" w:rsidRPr="00B07947">
          <w:rPr>
            <w:rStyle w:val="af"/>
            <w:rFonts w:ascii="바탕체" w:eastAsia="바탕체" w:hAnsi="바탕체"/>
            <w:noProof/>
          </w:rPr>
          <w:t>2.1.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소프트웨어 활용 사례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_Toc196128888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7</w:t>
        </w:r>
        <w:r w:rsidR="00D230DB">
          <w:rPr>
            <w:noProof/>
            <w:webHidden/>
          </w:rPr>
          <w:fldChar w:fldCharType="end"/>
        </w:r>
      </w:hyperlink>
    </w:p>
    <w:p w14:paraId="14F690C8" w14:textId="2DD14B99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89" w:history="1">
        <w:r w:rsidR="00D230DB" w:rsidRPr="00B07947">
          <w:rPr>
            <w:rStyle w:val="af"/>
            <w:rFonts w:ascii="바탕체" w:eastAsia="바탕체" w:hAnsi="바탕체"/>
            <w:noProof/>
          </w:rPr>
          <w:t>2.2.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_Toc196128889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7</w:t>
        </w:r>
        <w:r w:rsidR="00D230DB">
          <w:rPr>
            <w:noProof/>
            <w:webHidden/>
          </w:rPr>
          <w:fldChar w:fldCharType="end"/>
        </w:r>
      </w:hyperlink>
    </w:p>
    <w:p w14:paraId="521D124F" w14:textId="1A646B09" w:rsidR="00D230DB" w:rsidRDefault="00145D0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8890" w:history="1">
        <w:r w:rsidR="00D230DB" w:rsidRPr="00B07947">
          <w:rPr>
            <w:rStyle w:val="af"/>
            <w:rFonts w:ascii="바탕체" w:eastAsia="바탕체" w:hAnsi="바탕체"/>
            <w:noProof/>
          </w:rPr>
          <w:t>3.</w:t>
        </w:r>
        <w:r w:rsidR="00D230D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Sequence Diagram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_Toc196128890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8</w:t>
        </w:r>
        <w:r w:rsidR="00D230DB">
          <w:rPr>
            <w:noProof/>
            <w:webHidden/>
          </w:rPr>
          <w:fldChar w:fldCharType="end"/>
        </w:r>
      </w:hyperlink>
    </w:p>
    <w:p w14:paraId="40544FBE" w14:textId="68E920AB" w:rsidR="00D230DB" w:rsidRDefault="00145D0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8891" w:history="1">
        <w:r w:rsidR="00D230DB" w:rsidRPr="00B07947">
          <w:rPr>
            <w:rStyle w:val="af"/>
            <w:rFonts w:ascii="바탕체" w:eastAsia="바탕체" w:hAnsi="바탕체"/>
            <w:noProof/>
          </w:rPr>
          <w:t>3.1.</w:t>
        </w:r>
        <w:r w:rsidR="00D230DB"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해결 방법에 대한 알고리즘 순서도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_Toc196128891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8</w:t>
        </w:r>
        <w:r w:rsidR="00D230DB">
          <w:rPr>
            <w:noProof/>
            <w:webHidden/>
          </w:rPr>
          <w:fldChar w:fldCharType="end"/>
        </w:r>
      </w:hyperlink>
    </w:p>
    <w:p w14:paraId="7D840D34" w14:textId="7270C720" w:rsidR="00D230DB" w:rsidRDefault="00145D0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8892" w:history="1">
        <w:r w:rsidR="00D230DB" w:rsidRPr="00B07947">
          <w:rPr>
            <w:rStyle w:val="af"/>
            <w:rFonts w:ascii="바탕체" w:eastAsia="바탕체" w:hAnsi="바탕체"/>
            <w:noProof/>
          </w:rPr>
          <w:t>4.</w:t>
        </w:r>
        <w:r w:rsidR="00D230D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D230DB" w:rsidRPr="00B07947">
          <w:rPr>
            <w:rStyle w:val="af"/>
            <w:rFonts w:ascii="바탕체" w:eastAsia="바탕체" w:hAnsi="바탕체"/>
            <w:noProof/>
          </w:rPr>
          <w:t>AI 도구 활용 정보</w:t>
        </w:r>
        <w:r w:rsidR="00D230DB">
          <w:rPr>
            <w:noProof/>
            <w:webHidden/>
          </w:rPr>
          <w:tab/>
        </w:r>
        <w:r w:rsidR="00D230DB">
          <w:rPr>
            <w:noProof/>
            <w:webHidden/>
          </w:rPr>
          <w:fldChar w:fldCharType="begin"/>
        </w:r>
        <w:r w:rsidR="00D230DB">
          <w:rPr>
            <w:noProof/>
            <w:webHidden/>
          </w:rPr>
          <w:instrText xml:space="preserve"> PAGEREF _Toc196128892 \h </w:instrText>
        </w:r>
        <w:r w:rsidR="00D230DB">
          <w:rPr>
            <w:noProof/>
            <w:webHidden/>
          </w:rPr>
        </w:r>
        <w:r w:rsidR="00D230DB">
          <w:rPr>
            <w:noProof/>
            <w:webHidden/>
          </w:rPr>
          <w:fldChar w:fldCharType="separate"/>
        </w:r>
        <w:r w:rsidR="00D230DB">
          <w:rPr>
            <w:noProof/>
            <w:webHidden/>
          </w:rPr>
          <w:t>10</w:t>
        </w:r>
        <w:r w:rsidR="00D230DB">
          <w:rPr>
            <w:noProof/>
            <w:webHidden/>
          </w:rPr>
          <w:fldChar w:fldCharType="end"/>
        </w:r>
      </w:hyperlink>
    </w:p>
    <w:p w14:paraId="0629C99A" w14:textId="4DFB7448" w:rsidR="002A79BA" w:rsidRPr="00EB74F2" w:rsidRDefault="00D230DB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0C27C66E" w14:textId="77777777" w:rsidR="00032A93" w:rsidRPr="00EB74F2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CF42740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262491">
        <w:rPr>
          <w:rFonts w:ascii="바탕체" w:eastAsia="바탕체" w:hAnsi="바탕체"/>
        </w:rPr>
        <w:fldChar w:fldCharType="begin"/>
      </w:r>
      <w:r w:rsidR="002A79BA" w:rsidRPr="00262491">
        <w:rPr>
          <w:rFonts w:ascii="바탕체" w:eastAsia="바탕체" w:hAnsi="바탕체"/>
        </w:rPr>
        <w:instrText xml:space="preserve"> TOC \h \z \c "그림" </w:instrText>
      </w:r>
      <w:r w:rsidRPr="00262491">
        <w:rPr>
          <w:rFonts w:ascii="바탕체" w:eastAsia="바탕체" w:hAnsi="바탕체"/>
        </w:rPr>
        <w:fldChar w:fldCharType="separate"/>
      </w:r>
      <w:hyperlink w:anchor="_Toc129120466" w:history="1">
        <w:r w:rsidR="004726BA" w:rsidRPr="00262491">
          <w:rPr>
            <w:rStyle w:val="af"/>
            <w:rFonts w:ascii="바탕체" w:eastAsia="바탕체" w:hAnsi="바탕체"/>
            <w:noProof/>
          </w:rPr>
          <w:t>그림 1. 유스케이스 다이어그램</w:t>
        </w:r>
        <w:r w:rsidR="004726BA" w:rsidRPr="00262491">
          <w:rPr>
            <w:rFonts w:ascii="바탕체" w:eastAsia="바탕체" w:hAnsi="바탕체"/>
            <w:noProof/>
            <w:webHidden/>
          </w:rPr>
          <w:tab/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begin"/>
        </w:r>
        <w:r w:rsidR="004726BA" w:rsidRPr="00262491">
          <w:rPr>
            <w:rFonts w:ascii="바탕체" w:eastAsia="바탕체" w:hAnsi="바탕체"/>
            <w:noProof/>
            <w:webHidden/>
          </w:rPr>
          <w:instrText xml:space="preserve"> PAGEREF _Toc129120466 \h </w:instrText>
        </w:r>
        <w:r w:rsidR="004726BA" w:rsidRPr="00262491">
          <w:rPr>
            <w:rFonts w:ascii="바탕체" w:eastAsia="바탕체" w:hAnsi="바탕체"/>
            <w:noProof/>
            <w:webHidden/>
          </w:rPr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separate"/>
        </w:r>
        <w:r w:rsidR="004726BA" w:rsidRPr="00262491">
          <w:rPr>
            <w:rFonts w:ascii="바탕체" w:eastAsia="바탕체" w:hAnsi="바탕체"/>
            <w:noProof/>
            <w:webHidden/>
          </w:rPr>
          <w:t>6</w:t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FD38990" w14:textId="77777777" w:rsidR="002A79BA" w:rsidRPr="00262491" w:rsidRDefault="00952D6F" w:rsidP="001A0925">
      <w:pPr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fldChar w:fldCharType="end"/>
      </w:r>
    </w:p>
    <w:p w14:paraId="6151394B" w14:textId="21BDF5C2" w:rsidR="00032A93" w:rsidRPr="00262491" w:rsidRDefault="00D8027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 w:rsidRPr="00C5651B">
        <w:rPr>
          <w:rFonts w:ascii="바탕체" w:eastAsia="바탕체" w:hAnsi="바탕체"/>
          <w:noProof/>
        </w:rPr>
        <w:drawing>
          <wp:inline distT="0" distB="0" distL="0" distR="0" wp14:anchorId="1EB675F2" wp14:editId="17F4B484">
            <wp:extent cx="5398135" cy="2418715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E63D" w14:textId="77777777" w:rsidR="00032A93" w:rsidRPr="00262491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6128883"/>
      <w:r w:rsidRPr="00262491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0BBDEAE4" w14:textId="2B47B1CF" w:rsidR="00C5670C" w:rsidRDefault="00C5670C" w:rsidP="00C5670C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4925858"/>
      <w:bookmarkStart w:id="4" w:name="_Toc196128884"/>
      <w:r>
        <w:rPr>
          <w:rFonts w:ascii="바탕체" w:eastAsia="바탕체" w:hAnsi="바탕체" w:hint="eastAsia"/>
        </w:rPr>
        <w:t>연구 배경</w:t>
      </w:r>
      <w:bookmarkEnd w:id="3"/>
      <w:bookmarkEnd w:id="4"/>
    </w:p>
    <w:p w14:paraId="75824821" w14:textId="344D7F3B" w:rsidR="00C5651B" w:rsidRDefault="00C5651B" w:rsidP="00C5651B">
      <w:pPr>
        <w:ind w:firstLineChars="100" w:firstLine="200"/>
        <w:rPr>
          <w:rFonts w:hint="eastAsia"/>
        </w:rPr>
      </w:pPr>
      <w:r>
        <w:rPr>
          <w:rFonts w:hint="eastAsia"/>
        </w:rPr>
        <w:t>악성코드로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위협이</w:t>
      </w:r>
      <w:r>
        <w:rPr>
          <w:rFonts w:hint="eastAsia"/>
        </w:rPr>
        <w:t xml:space="preserve"> </w:t>
      </w:r>
      <w:r>
        <w:rPr>
          <w:rFonts w:hint="eastAsia"/>
        </w:rPr>
        <w:t>증가되고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악성코드는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난독화를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난독화는</w:t>
      </w:r>
      <w:r>
        <w:rPr>
          <w:rFonts w:hint="eastAsia"/>
        </w:rPr>
        <w:t xml:space="preserve"> </w:t>
      </w:r>
      <w:r>
        <w:rPr>
          <w:rFonts w:hint="eastAsia"/>
        </w:rPr>
        <w:t>다양하며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발전하고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범용성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역난독화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2160E81" w14:textId="77777777" w:rsidR="00C5651B" w:rsidRPr="00DF473D" w:rsidRDefault="00C5651B" w:rsidP="00C5651B">
      <w:pPr>
        <w:ind w:firstLineChars="100" w:firstLine="200"/>
      </w:pPr>
      <w:r>
        <w:rPr>
          <w:rFonts w:hint="eastAsia"/>
        </w:rPr>
        <w:t>최근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난독화</w:t>
      </w:r>
      <w:r>
        <w:rPr>
          <w:rFonts w:hint="eastAsia"/>
        </w:rPr>
        <w:t>/</w:t>
      </w:r>
      <w:r>
        <w:rPr>
          <w:rFonts w:hint="eastAsia"/>
        </w:rPr>
        <w:t>역난독화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활용도가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보완해냄으로써</w:t>
      </w:r>
      <w:r>
        <w:rPr>
          <w:rFonts w:hint="eastAsia"/>
        </w:rPr>
        <w:t xml:space="preserve"> LLM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역난독화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개발해낸다면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난독화로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여겨진다</w:t>
      </w:r>
      <w:r>
        <w:rPr>
          <w:rFonts w:hint="eastAsia"/>
        </w:rPr>
        <w:t>.</w:t>
      </w:r>
    </w:p>
    <w:p w14:paraId="787D2F08" w14:textId="77777777" w:rsidR="00C5651B" w:rsidRPr="00C5651B" w:rsidRDefault="00C5651B" w:rsidP="00C5651B">
      <w:pPr>
        <w:rPr>
          <w:rFonts w:hint="eastAsia"/>
        </w:rPr>
      </w:pPr>
    </w:p>
    <w:p w14:paraId="0FE8D9B7" w14:textId="77777777" w:rsidR="00C5670C" w:rsidRPr="005C48A8" w:rsidRDefault="00C5670C" w:rsidP="00C5670C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5" w:name="_Toc194925859"/>
      <w:bookmarkStart w:id="6" w:name="_Toc196128885"/>
      <w:r>
        <w:rPr>
          <w:rFonts w:ascii="바탕체" w:eastAsia="바탕체" w:hAnsi="바탕체" w:hint="eastAsia"/>
        </w:rPr>
        <w:t>연구 목적</w:t>
      </w:r>
      <w:bookmarkEnd w:id="5"/>
      <w:bookmarkEnd w:id="6"/>
    </w:p>
    <w:p w14:paraId="72F4ED63" w14:textId="1839F64E" w:rsidR="00C5670C" w:rsidRDefault="00C5670C" w:rsidP="00C5670C">
      <w:pPr>
        <w:pStyle w:val="a3"/>
        <w:spacing w:afterLines="0"/>
        <w:ind w:leftChars="30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이 문서의 목적을 개략적으로 기술한다</w:t>
      </w:r>
      <w:r w:rsidRPr="005C48A8">
        <w:rPr>
          <w:rFonts w:ascii="바탕체" w:eastAsia="바탕체" w:hAnsi="바탕체"/>
        </w:rPr>
        <w:t xml:space="preserve">. </w:t>
      </w:r>
      <w:r>
        <w:rPr>
          <w:rFonts w:ascii="바탕체" w:eastAsia="바탕체" w:hAnsi="바탕체" w:hint="eastAsia"/>
        </w:rPr>
        <w:t>예를 들어, 본 연구의 목적은 [</w:t>
      </w:r>
      <w:r w:rsidR="00396CEB">
        <w:t>LLM</w:t>
      </w:r>
      <w:r w:rsidR="00396CEB">
        <w:t>을</w:t>
      </w:r>
      <w:r w:rsidR="00396CEB">
        <w:t xml:space="preserve"> </w:t>
      </w:r>
      <w:r w:rsidR="00396CEB">
        <w:t>이용하여</w:t>
      </w:r>
      <w:r w:rsidR="00396CEB">
        <w:t xml:space="preserve"> </w:t>
      </w:r>
      <w:r w:rsidR="00396CEB">
        <w:t>가상화</w:t>
      </w:r>
      <w:r w:rsidR="00396CEB">
        <w:t xml:space="preserve"> </w:t>
      </w:r>
      <w:r w:rsidR="00396CEB">
        <w:t>난독화된</w:t>
      </w:r>
      <w:r w:rsidR="00396CEB">
        <w:t xml:space="preserve"> </w:t>
      </w:r>
      <w:r w:rsidR="00396CEB">
        <w:t>코드에서</w:t>
      </w:r>
      <w:r w:rsidR="00396CEB">
        <w:t xml:space="preserve"> </w:t>
      </w:r>
      <w:r w:rsidR="00396CEB">
        <w:t>제어구조</w:t>
      </w:r>
      <w:r w:rsidR="00396CEB">
        <w:t>(loop-switch)</w:t>
      </w:r>
      <w:r w:rsidR="00396CEB">
        <w:t>를</w:t>
      </w:r>
      <w:r w:rsidR="00396CEB">
        <w:t xml:space="preserve"> </w:t>
      </w:r>
      <w:r w:rsidR="00396CEB">
        <w:t>식별하는</w:t>
      </w:r>
      <w:r w:rsidR="00396CEB">
        <w:t xml:space="preserve"> </w:t>
      </w:r>
      <w:r w:rsidR="00396CEB">
        <w:t>연구</w:t>
      </w:r>
      <w:r>
        <w:rPr>
          <w:rFonts w:ascii="바탕체" w:eastAsia="바탕체" w:hAnsi="바탕체" w:hint="eastAsia"/>
        </w:rPr>
        <w:t>]을 통해 [</w:t>
      </w:r>
      <w:r w:rsidR="00396CEB">
        <w:t>가상화</w:t>
      </w:r>
      <w:r w:rsidR="00396CEB">
        <w:t xml:space="preserve"> </w:t>
      </w:r>
      <w:r w:rsidR="00396CEB">
        <w:t>난독화의</w:t>
      </w:r>
      <w:r w:rsidR="00396CEB">
        <w:t xml:space="preserve"> </w:t>
      </w:r>
      <w:r w:rsidR="00396CEB">
        <w:t>역난독화에</w:t>
      </w:r>
      <w:r w:rsidR="00396CEB">
        <w:t xml:space="preserve"> </w:t>
      </w:r>
      <w:r w:rsidR="00396CEB">
        <w:t>필요한</w:t>
      </w:r>
      <w:r w:rsidR="00396CEB">
        <w:t xml:space="preserve"> </w:t>
      </w:r>
      <w:r w:rsidR="00396CEB">
        <w:t>제어구조</w:t>
      </w:r>
      <w:r w:rsidR="00396CEB">
        <w:t xml:space="preserve"> </w:t>
      </w:r>
      <w:r w:rsidR="00396CEB">
        <w:t>탐지</w:t>
      </w:r>
      <w:r w:rsidR="00396CEB">
        <w:t xml:space="preserve"> </w:t>
      </w:r>
      <w:r w:rsidR="00396CEB">
        <w:t>기술</w:t>
      </w:r>
      <w:r w:rsidR="00396CEB">
        <w:rPr>
          <w:rFonts w:hint="eastAsia"/>
        </w:rPr>
        <w:t xml:space="preserve"> </w:t>
      </w:r>
      <w:r w:rsidR="00396CEB">
        <w:rPr>
          <w:rFonts w:hint="eastAsia"/>
        </w:rPr>
        <w:t>개발</w:t>
      </w:r>
      <w:r>
        <w:rPr>
          <w:rFonts w:ascii="바탕체" w:eastAsia="바탕체" w:hAnsi="바탕체" w:hint="eastAsia"/>
        </w:rPr>
        <w:t>]을 수행하는 것이다. 특히, [</w:t>
      </w:r>
      <w:r w:rsidR="00396CEB">
        <w:t>악성코드</w:t>
      </w:r>
      <w:r w:rsidR="00396CEB">
        <w:t xml:space="preserve"> </w:t>
      </w:r>
      <w:r w:rsidR="00396CEB">
        <w:t>분석</w:t>
      </w:r>
      <w:r w:rsidR="00396CEB">
        <w:t xml:space="preserve"> </w:t>
      </w:r>
      <w:r w:rsidR="00396CEB">
        <w:t>및</w:t>
      </w:r>
      <w:r w:rsidR="00396CEB">
        <w:t xml:space="preserve"> </w:t>
      </w:r>
      <w:r w:rsidR="00396CEB">
        <w:t>역난독화</w:t>
      </w:r>
      <w:r w:rsidR="00396CEB">
        <w:t xml:space="preserve"> </w:t>
      </w:r>
      <w:r w:rsidR="00396CEB">
        <w:t>연구</w:t>
      </w:r>
      <w:r w:rsidR="00396CEB">
        <w:rPr>
          <w:rFonts w:hint="eastAsia"/>
        </w:rPr>
        <w:t xml:space="preserve"> </w:t>
      </w:r>
      <w:r w:rsidR="00396CEB">
        <w:rPr>
          <w:rFonts w:hint="eastAsia"/>
        </w:rPr>
        <w:t>분야</w:t>
      </w:r>
      <w:r>
        <w:rPr>
          <w:rFonts w:ascii="바탕체" w:eastAsia="바탕체" w:hAnsi="바탕체" w:hint="eastAsia"/>
        </w:rPr>
        <w:t>]의 [</w:t>
      </w:r>
      <w:r w:rsidR="00396CEB">
        <w:t>여러</w:t>
      </w:r>
      <w:r w:rsidR="00396CEB">
        <w:t xml:space="preserve"> </w:t>
      </w:r>
      <w:r w:rsidR="00396CEB">
        <w:t>난독화</w:t>
      </w:r>
      <w:r w:rsidR="00396CEB">
        <w:t xml:space="preserve"> </w:t>
      </w:r>
      <w:r w:rsidR="00396CEB">
        <w:t>기법에</w:t>
      </w:r>
      <w:r w:rsidR="00396CEB">
        <w:t xml:space="preserve"> </w:t>
      </w:r>
      <w:r w:rsidR="00396CEB">
        <w:t>대해</w:t>
      </w:r>
      <w:r w:rsidR="00396CEB">
        <w:t xml:space="preserve"> </w:t>
      </w:r>
      <w:r w:rsidR="00396CEB">
        <w:t>범용적으로</w:t>
      </w:r>
      <w:r w:rsidR="00396CEB">
        <w:t xml:space="preserve"> </w:t>
      </w:r>
      <w:r w:rsidR="00396CEB">
        <w:t>적용</w:t>
      </w:r>
      <w:r w:rsidR="00396CEB">
        <w:t xml:space="preserve"> </w:t>
      </w:r>
      <w:r w:rsidR="00396CEB">
        <w:t>가능한</w:t>
      </w:r>
      <w:r w:rsidR="00396CEB">
        <w:t xml:space="preserve"> </w:t>
      </w:r>
      <w:r w:rsidR="00396CEB">
        <w:t>도구의</w:t>
      </w:r>
      <w:r w:rsidR="00396CEB">
        <w:t xml:space="preserve"> </w:t>
      </w:r>
      <w:r w:rsidR="00396CEB">
        <w:t>부재</w:t>
      </w:r>
      <w:r w:rsidR="00396CEB">
        <w:t xml:space="preserve"> </w:t>
      </w:r>
      <w:r w:rsidR="00396CEB">
        <w:t>문제</w:t>
      </w:r>
      <w:r>
        <w:rPr>
          <w:rFonts w:ascii="바탕체" w:eastAsia="바탕체" w:hAnsi="바탕체" w:hint="eastAsia"/>
        </w:rPr>
        <w:t>]를 해결하거나, [</w:t>
      </w:r>
      <w:r w:rsidR="00396CEB">
        <w:rPr>
          <w:rFonts w:ascii="바탕체" w:eastAsia="바탕체" w:hAnsi="바탕체" w:hint="eastAsia"/>
        </w:rPr>
        <w:t>가상화 난독화의 역난독화의 가능</w:t>
      </w:r>
      <w:r>
        <w:rPr>
          <w:rFonts w:ascii="바탕체" w:eastAsia="바탕체" w:hAnsi="바탕체" w:hint="eastAsia"/>
        </w:rPr>
        <w:t>]의 효과성을 검증함으로써 [</w:t>
      </w:r>
      <w:r w:rsidR="00396CEB">
        <w:t xml:space="preserve">LLM </w:t>
      </w:r>
      <w:r w:rsidR="00396CEB">
        <w:t>기반</w:t>
      </w:r>
      <w:r w:rsidR="00396CEB">
        <w:t xml:space="preserve"> </w:t>
      </w:r>
      <w:r w:rsidR="00396CEB">
        <w:t>역난독화</w:t>
      </w:r>
      <w:r w:rsidR="00396CEB">
        <w:t xml:space="preserve"> </w:t>
      </w:r>
      <w:r w:rsidR="00396CEB">
        <w:t>가능성</w:t>
      </w:r>
      <w:r w:rsidR="00396CEB">
        <w:t xml:space="preserve"> </w:t>
      </w:r>
      <w:r w:rsidR="00396CEB">
        <w:t>최초</w:t>
      </w:r>
      <w:r w:rsidR="00396CEB">
        <w:t xml:space="preserve"> </w:t>
      </w:r>
      <w:r w:rsidR="00396CEB">
        <w:t>검증</w:t>
      </w:r>
      <w:r w:rsidR="00396CEB">
        <w:t xml:space="preserve">, </w:t>
      </w:r>
      <w:r w:rsidR="00396CEB">
        <w:t>제어구조</w:t>
      </w:r>
      <w:r w:rsidR="00396CEB">
        <w:t xml:space="preserve"> </w:t>
      </w:r>
      <w:r w:rsidR="00396CEB">
        <w:t>식별</w:t>
      </w:r>
      <w:r w:rsidR="00396CEB">
        <w:t xml:space="preserve"> </w:t>
      </w:r>
      <w:r w:rsidR="00396CEB">
        <w:t>방법론</w:t>
      </w:r>
      <w:r w:rsidR="00396CEB">
        <w:t xml:space="preserve"> </w:t>
      </w:r>
      <w:r w:rsidR="00396CEB">
        <w:t>제시</w:t>
      </w:r>
      <w:r>
        <w:rPr>
          <w:rFonts w:ascii="바탕체" w:eastAsia="바탕체" w:hAnsi="바탕체" w:hint="eastAsia"/>
        </w:rPr>
        <w:t>] 기여를 목표로 한다. 이를 통해 [</w:t>
      </w:r>
      <w:r w:rsidR="00396CEB">
        <w:t>가상화</w:t>
      </w:r>
      <w:r w:rsidR="00396CEB">
        <w:t xml:space="preserve"> </w:t>
      </w:r>
      <w:r w:rsidR="00396CEB">
        <w:t>난독화</w:t>
      </w:r>
      <w:r w:rsidR="00396CEB">
        <w:t xml:space="preserve"> </w:t>
      </w:r>
      <w:r w:rsidR="00396CEB">
        <w:t>기반</w:t>
      </w:r>
      <w:r w:rsidR="00396CEB">
        <w:t xml:space="preserve"> </w:t>
      </w:r>
      <w:r w:rsidR="00396CEB">
        <w:t>악성코드에</w:t>
      </w:r>
      <w:r w:rsidR="00396CEB">
        <w:t xml:space="preserve"> </w:t>
      </w:r>
      <w:r w:rsidR="00396CEB">
        <w:t>대한</w:t>
      </w:r>
      <w:r w:rsidR="00396CEB">
        <w:t xml:space="preserve"> </w:t>
      </w:r>
      <w:r w:rsidR="00396CEB">
        <w:t>분석</w:t>
      </w:r>
      <w:r w:rsidR="00396CEB">
        <w:t xml:space="preserve"> </w:t>
      </w:r>
      <w:r w:rsidR="00396CEB">
        <w:t>효율성</w:t>
      </w:r>
      <w:r w:rsidR="00396CEB">
        <w:t xml:space="preserve"> </w:t>
      </w:r>
      <w:r w:rsidR="00396CEB">
        <w:t>향상</w:t>
      </w:r>
      <w:r w:rsidR="00396CEB">
        <w:t xml:space="preserve"> </w:t>
      </w:r>
      <w:r w:rsidR="00396CEB">
        <w:t>및</w:t>
      </w:r>
      <w:r w:rsidR="00396CEB">
        <w:t xml:space="preserve"> </w:t>
      </w:r>
      <w:r w:rsidR="00396CEB">
        <w:t>역공학</w:t>
      </w:r>
      <w:r w:rsidR="00396CEB">
        <w:t xml:space="preserve"> </w:t>
      </w:r>
      <w:r w:rsidR="00396CEB">
        <w:t>기술</w:t>
      </w:r>
      <w:r w:rsidR="00396CEB">
        <w:t xml:space="preserve"> </w:t>
      </w:r>
      <w:r w:rsidR="00396CEB">
        <w:t>발전에</w:t>
      </w:r>
      <w:r w:rsidR="00396CEB">
        <w:t xml:space="preserve"> </w:t>
      </w:r>
      <w:r w:rsidR="00396CEB">
        <w:t>기여</w:t>
      </w:r>
      <w:r>
        <w:rPr>
          <w:rFonts w:ascii="바탕체" w:eastAsia="바탕체" w:hAnsi="바탕체" w:hint="eastAsia"/>
        </w:rPr>
        <w:t xml:space="preserve">]를 도출하고자 한다. </w:t>
      </w:r>
    </w:p>
    <w:p w14:paraId="50250161" w14:textId="77777777" w:rsidR="00C5670C" w:rsidRDefault="00C5670C" w:rsidP="00C5670C">
      <w:pPr>
        <w:pStyle w:val="a3"/>
        <w:spacing w:afterLines="0"/>
        <w:ind w:leftChars="300"/>
        <w:rPr>
          <w:rFonts w:ascii="바탕체" w:eastAsia="바탕체" w:hAnsi="바탕체"/>
          <w:color w:val="0070C0"/>
        </w:rPr>
      </w:pPr>
    </w:p>
    <w:p w14:paraId="672170DF" w14:textId="77777777" w:rsidR="00C5670C" w:rsidRPr="005C48A8" w:rsidRDefault="00C5670C" w:rsidP="00C5670C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7" w:name="_Toc194925860"/>
      <w:bookmarkStart w:id="8" w:name="_Toc196128886"/>
      <w:r>
        <w:rPr>
          <w:rFonts w:ascii="바탕체" w:eastAsia="바탕체" w:hAnsi="바탕체" w:hint="eastAsia"/>
        </w:rPr>
        <w:t>연구 질문/ 가설</w:t>
      </w:r>
      <w:bookmarkEnd w:id="7"/>
      <w:bookmarkEnd w:id="8"/>
    </w:p>
    <w:p w14:paraId="14D99748" w14:textId="77777777" w:rsidR="00C5670C" w:rsidRDefault="00C5670C" w:rsidP="00C5670C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7A8D72C7" w14:textId="61D031E8" w:rsidR="00C5670C" w:rsidRDefault="00C5670C" w:rsidP="00C5670C">
      <w:pPr>
        <w:pStyle w:val="a3"/>
        <w:numPr>
          <w:ilvl w:val="0"/>
          <w:numId w:val="34"/>
        </w:numPr>
        <w:spacing w:afterLines="0"/>
        <w:ind w:leftChars="0"/>
        <w:rPr>
          <w:rFonts w:ascii="바탕체" w:eastAsia="바탕체" w:hAnsi="바탕체"/>
        </w:rPr>
      </w:pPr>
      <w:r w:rsidRPr="00184768">
        <w:rPr>
          <w:rFonts w:ascii="바탕체" w:eastAsia="바탕체" w:hAnsi="바탕체"/>
          <w:b/>
          <w:bCs w:val="0"/>
        </w:rPr>
        <w:t>RQ1.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>[</w:t>
      </w:r>
      <w:r w:rsidR="00396CEB">
        <w:rPr>
          <w:rFonts w:ascii="바탕체" w:eastAsia="바탕체" w:hAnsi="바탕체" w:hint="eastAsia"/>
        </w:rPr>
        <w:t>L</w:t>
      </w:r>
      <w:r w:rsidR="00396CEB">
        <w:rPr>
          <w:rFonts w:ascii="바탕체" w:eastAsia="바탕체" w:hAnsi="바탕체"/>
        </w:rPr>
        <w:t xml:space="preserve">LM </w:t>
      </w:r>
      <w:r w:rsidR="00396CEB">
        <w:rPr>
          <w:rFonts w:ascii="바탕체" w:eastAsia="바탕체" w:hAnsi="바탕체" w:hint="eastAsia"/>
        </w:rPr>
        <w:t>기반 제어구조 식별 도구</w:t>
      </w:r>
      <w:r>
        <w:rPr>
          <w:rFonts w:ascii="바탕체" w:eastAsia="바탕체" w:hAnsi="바탕체" w:hint="eastAsia"/>
        </w:rPr>
        <w:t>]를 활용한 [</w:t>
      </w:r>
      <w:r w:rsidR="00396CEB">
        <w:rPr>
          <w:rFonts w:ascii="바탕체" w:eastAsia="바탕체" w:hAnsi="바탕체" w:hint="eastAsia"/>
        </w:rPr>
        <w:t>가상화 난독화 코드 분석</w:t>
      </w:r>
      <w:r>
        <w:rPr>
          <w:rFonts w:ascii="바탕체" w:eastAsia="바탕체" w:hAnsi="바탕체" w:hint="eastAsia"/>
        </w:rPr>
        <w:t>]이 기존의 방식에 비해 [</w:t>
      </w:r>
      <w:r w:rsidR="00396CEB">
        <w:rPr>
          <w:rFonts w:ascii="바탕체" w:eastAsia="바탕체" w:hAnsi="바탕체" w:hint="eastAsia"/>
        </w:rPr>
        <w:t>제어구조 식별 정확도</w:t>
      </w:r>
      <w:r>
        <w:rPr>
          <w:rFonts w:ascii="바탕체" w:eastAsia="바탕체" w:hAnsi="바탕체" w:hint="eastAsia"/>
        </w:rPr>
        <w:t>]에 어떠한 영향을 미치는가?</w:t>
      </w:r>
    </w:p>
    <w:p w14:paraId="1F794364" w14:textId="5C75CE18" w:rsidR="00C5670C" w:rsidRDefault="00C5670C" w:rsidP="00C5670C">
      <w:pPr>
        <w:pStyle w:val="a3"/>
        <w:numPr>
          <w:ilvl w:val="0"/>
          <w:numId w:val="34"/>
        </w:numPr>
        <w:spacing w:afterLines="0"/>
        <w:ind w:leftChars="0"/>
        <w:rPr>
          <w:rFonts w:ascii="바탕체" w:eastAsia="바탕체" w:hAnsi="바탕체"/>
        </w:rPr>
      </w:pPr>
      <w:r w:rsidRPr="00184768">
        <w:rPr>
          <w:rFonts w:ascii="바탕체" w:eastAsia="바탕체" w:hAnsi="바탕체"/>
          <w:b/>
          <w:bCs w:val="0"/>
        </w:rPr>
        <w:lastRenderedPageBreak/>
        <w:t>RQ2.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>[</w:t>
      </w:r>
      <w:r w:rsidR="00396CEB">
        <w:rPr>
          <w:rFonts w:ascii="바탕체" w:eastAsia="바탕체" w:hAnsi="바탕체" w:hint="eastAsia"/>
        </w:rPr>
        <w:t>L</w:t>
      </w:r>
      <w:r w:rsidR="00396CEB">
        <w:rPr>
          <w:rFonts w:ascii="바탕체" w:eastAsia="바탕체" w:hAnsi="바탕체"/>
        </w:rPr>
        <w:t xml:space="preserve">LM </w:t>
      </w:r>
      <w:r w:rsidR="00396CEB">
        <w:rPr>
          <w:rFonts w:ascii="바탕체" w:eastAsia="바탕체" w:hAnsi="바탕체" w:hint="eastAsia"/>
        </w:rPr>
        <w:t>기반 제어구조 식별 도구</w:t>
      </w:r>
      <w:r>
        <w:rPr>
          <w:rFonts w:ascii="바탕체" w:eastAsia="바탕체" w:hAnsi="바탕체" w:hint="eastAsia"/>
        </w:rPr>
        <w:t>]는 [</w:t>
      </w:r>
      <w:r w:rsidR="00396CEB">
        <w:rPr>
          <w:rFonts w:ascii="바탕체" w:eastAsia="바탕체" w:hAnsi="바탕체" w:hint="eastAsia"/>
        </w:rPr>
        <w:t>난독화 난이도나 코드 복잡도</w:t>
      </w:r>
      <w:r>
        <w:rPr>
          <w:rFonts w:ascii="바탕체" w:eastAsia="바탕체" w:hAnsi="바탕체" w:hint="eastAsia"/>
        </w:rPr>
        <w:t>]에 따라 [</w:t>
      </w:r>
      <w:r w:rsidR="00396CEB">
        <w:rPr>
          <w:rFonts w:ascii="바탕체" w:eastAsia="바탕체" w:hAnsi="바탕체" w:hint="eastAsia"/>
        </w:rPr>
        <w:t>제어구조 식별 성능</w:t>
      </w:r>
      <w:r>
        <w:rPr>
          <w:rFonts w:ascii="바탕체" w:eastAsia="바탕체" w:hAnsi="바탕체" w:hint="eastAsia"/>
        </w:rPr>
        <w:t>]에 차이를 보이는가?</w:t>
      </w:r>
    </w:p>
    <w:p w14:paraId="0A1B19FD" w14:textId="77777777" w:rsidR="00C5670C" w:rsidRDefault="00C5670C" w:rsidP="00C5670C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4CC0BD66" w14:textId="77777777" w:rsidR="00C5670C" w:rsidRDefault="00C5670C" w:rsidP="00C5670C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192EDEA1" w14:textId="4B18A99D" w:rsidR="00C5670C" w:rsidRDefault="00C5670C" w:rsidP="00C5670C">
      <w:pPr>
        <w:pStyle w:val="a3"/>
        <w:numPr>
          <w:ilvl w:val="0"/>
          <w:numId w:val="34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1.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>[</w:t>
      </w:r>
      <w:r w:rsidR="00396CEB">
        <w:rPr>
          <w:rFonts w:ascii="바탕체" w:eastAsia="바탕체" w:hAnsi="바탕체" w:hint="eastAsia"/>
        </w:rPr>
        <w:t>L</w:t>
      </w:r>
      <w:r w:rsidR="00396CEB">
        <w:rPr>
          <w:rFonts w:ascii="바탕체" w:eastAsia="바탕체" w:hAnsi="바탕체"/>
        </w:rPr>
        <w:t xml:space="preserve">LM </w:t>
      </w:r>
      <w:r w:rsidR="00396CEB">
        <w:rPr>
          <w:rFonts w:ascii="바탕체" w:eastAsia="바탕체" w:hAnsi="바탕체" w:hint="eastAsia"/>
        </w:rPr>
        <w:t>기반 제어구조 식별 도구</w:t>
      </w:r>
      <w:r>
        <w:rPr>
          <w:rFonts w:ascii="바탕체" w:eastAsia="바탕체" w:hAnsi="바탕체" w:hint="eastAsia"/>
        </w:rPr>
        <w:t>]를 활용한 [</w:t>
      </w:r>
      <w:r w:rsidR="00396CEB">
        <w:rPr>
          <w:rFonts w:ascii="바탕체" w:eastAsia="바탕체" w:hAnsi="바탕체" w:hint="eastAsia"/>
        </w:rPr>
        <w:t>가상화 난독화 코드 분석</w:t>
      </w:r>
      <w:r>
        <w:rPr>
          <w:rFonts w:ascii="바탕체" w:eastAsia="바탕체" w:hAnsi="바탕체" w:hint="eastAsia"/>
        </w:rPr>
        <w:t>]이 기존의 방식보다 [</w:t>
      </w:r>
      <w:r w:rsidR="00396CEB">
        <w:rPr>
          <w:rFonts w:ascii="바탕체" w:eastAsia="바탕체" w:hAnsi="바탕체" w:hint="eastAsia"/>
        </w:rPr>
        <w:t>제어구조 식별 정확도</w:t>
      </w:r>
      <w:r>
        <w:rPr>
          <w:rFonts w:ascii="바탕체" w:eastAsia="바탕체" w:hAnsi="바탕체" w:hint="eastAsia"/>
        </w:rPr>
        <w:t>]를 유의미하게 향상시킬 것이다.</w:t>
      </w:r>
    </w:p>
    <w:p w14:paraId="361F8188" w14:textId="7A80D690" w:rsidR="00C5670C" w:rsidRDefault="00C5670C" w:rsidP="00C5670C">
      <w:pPr>
        <w:pStyle w:val="a3"/>
        <w:numPr>
          <w:ilvl w:val="0"/>
          <w:numId w:val="34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2.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>[</w:t>
      </w:r>
      <w:r w:rsidR="00396CEB">
        <w:rPr>
          <w:rFonts w:ascii="바탕체" w:eastAsia="바탕체" w:hAnsi="바탕체" w:hint="eastAsia"/>
        </w:rPr>
        <w:t>L</w:t>
      </w:r>
      <w:r w:rsidR="00396CEB">
        <w:rPr>
          <w:rFonts w:ascii="바탕체" w:eastAsia="바탕체" w:hAnsi="바탕체"/>
        </w:rPr>
        <w:t xml:space="preserve">LM </w:t>
      </w:r>
      <w:r w:rsidR="00396CEB">
        <w:rPr>
          <w:rFonts w:ascii="바탕체" w:eastAsia="바탕체" w:hAnsi="바탕체" w:hint="eastAsia"/>
        </w:rPr>
        <w:t>기반 제어구조 식별 도구</w:t>
      </w:r>
      <w:r>
        <w:rPr>
          <w:rFonts w:ascii="바탕체" w:eastAsia="바탕체" w:hAnsi="바탕체" w:hint="eastAsia"/>
        </w:rPr>
        <w:t>]는 [</w:t>
      </w:r>
      <w:r w:rsidR="00396CEB">
        <w:rPr>
          <w:rFonts w:ascii="바탕체" w:eastAsia="바탕체" w:hAnsi="바탕체" w:hint="eastAsia"/>
        </w:rPr>
        <w:t>다양한 난독화 난이도 및 코드 복잡도 조건</w:t>
      </w:r>
      <w:r>
        <w:rPr>
          <w:rFonts w:ascii="바탕체" w:eastAsia="바탕체" w:hAnsi="바탕체" w:hint="eastAsia"/>
        </w:rPr>
        <w:t>]에서도 [</w:t>
      </w:r>
      <w:r w:rsidR="00396CEB">
        <w:rPr>
          <w:rFonts w:ascii="바탕체" w:eastAsia="바탕체" w:hAnsi="바탕체" w:hint="eastAsia"/>
        </w:rPr>
        <w:t>안정적인 제어구조 식별</w:t>
      </w:r>
      <w:r>
        <w:rPr>
          <w:rFonts w:ascii="바탕체" w:eastAsia="바탕체" w:hAnsi="바탕체" w:hint="eastAsia"/>
        </w:rPr>
        <w:t>]에 성과 향상을 보일 것이다.</w:t>
      </w:r>
    </w:p>
    <w:p w14:paraId="024333A8" w14:textId="77777777" w:rsidR="00C5670C" w:rsidRPr="00C5670C" w:rsidRDefault="00C5670C" w:rsidP="00C5670C">
      <w:pPr>
        <w:pStyle w:val="a3"/>
        <w:spacing w:afterLines="0"/>
        <w:ind w:leftChars="300"/>
        <w:rPr>
          <w:rFonts w:ascii="바탕체" w:eastAsia="바탕체" w:hAnsi="바탕체"/>
          <w:color w:val="0070C0"/>
        </w:rPr>
      </w:pPr>
    </w:p>
    <w:p w14:paraId="735C626F" w14:textId="77777777" w:rsidR="00032A93" w:rsidRPr="00262491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9" w:name="_Toc513955116"/>
      <w:bookmarkStart w:id="10" w:name="_Toc196128887"/>
      <w:r w:rsidR="005B51AB" w:rsidRPr="00262491">
        <w:rPr>
          <w:rFonts w:ascii="바탕체" w:eastAsia="바탕체" w:hAnsi="바탕체"/>
        </w:rPr>
        <w:lastRenderedPageBreak/>
        <w:t>Use Case</w:t>
      </w:r>
      <w:r w:rsidR="00CC1521" w:rsidRPr="00262491">
        <w:rPr>
          <w:rFonts w:ascii="바탕체" w:eastAsia="바탕체" w:hAnsi="바탕체" w:hint="eastAsia"/>
        </w:rPr>
        <w:t xml:space="preserve"> </w:t>
      </w:r>
      <w:r w:rsidRPr="00262491">
        <w:rPr>
          <w:rFonts w:ascii="바탕체" w:eastAsia="바탕체" w:hAnsi="바탕체" w:hint="eastAsia"/>
        </w:rPr>
        <w:t>Diagram</w:t>
      </w:r>
      <w:bookmarkEnd w:id="9"/>
      <w:bookmarkEnd w:id="10"/>
    </w:p>
    <w:p w14:paraId="47956E6B" w14:textId="77777777" w:rsidR="006E14CC" w:rsidRDefault="00C5670C" w:rsidP="006E14CC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1" w:name="_Toc194925865"/>
      <w:bookmarkStart w:id="12" w:name="_Toc196128888"/>
      <w:r>
        <w:rPr>
          <w:rFonts w:ascii="바탕체" w:eastAsia="바탕체" w:hAnsi="바탕체" w:hint="eastAsia"/>
        </w:rPr>
        <w:t>소프트웨어 활용 사례</w:t>
      </w:r>
      <w:bookmarkEnd w:id="11"/>
      <w:bookmarkEnd w:id="12"/>
    </w:p>
    <w:p w14:paraId="4721C19C" w14:textId="714E6C3E" w:rsidR="00C5670C" w:rsidRPr="006E14CC" w:rsidRDefault="00D80273" w:rsidP="006E14CC">
      <w:r w:rsidRPr="005C6184">
        <w:rPr>
          <w:noProof/>
        </w:rPr>
        <w:drawing>
          <wp:inline distT="0" distB="0" distL="0" distR="0" wp14:anchorId="151F15E7" wp14:editId="1E5D0325">
            <wp:extent cx="5289550" cy="2241550"/>
            <wp:effectExtent l="0" t="0" r="0" b="0"/>
            <wp:docPr id="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70C" w:rsidRPr="006E14CC">
        <w:fldChar w:fldCharType="begin"/>
      </w:r>
      <w:r w:rsidR="00C5670C" w:rsidRPr="006E14CC">
        <w:instrText xml:space="preserve"> </w:instrText>
      </w:r>
      <w:r w:rsidR="00C5670C" w:rsidRPr="006E14CC">
        <w:rPr>
          <w:rFonts w:hint="eastAsia"/>
        </w:rPr>
        <w:instrText>XE "</w:instrText>
      </w:r>
      <w:r w:rsidR="00C5670C" w:rsidRPr="006E14CC">
        <w:rPr>
          <w:rFonts w:hint="eastAsia"/>
        </w:rPr>
        <w:instrText>회원가입</w:instrText>
      </w:r>
      <w:r w:rsidR="00C5670C" w:rsidRPr="006E14CC">
        <w:rPr>
          <w:rFonts w:hint="eastAsia"/>
        </w:rPr>
        <w:instrText>"</w:instrText>
      </w:r>
      <w:r w:rsidR="00C5670C" w:rsidRPr="006E14CC">
        <w:instrText xml:space="preserve"> </w:instrText>
      </w:r>
      <w:r w:rsidR="00C5670C" w:rsidRPr="006E14CC">
        <w:fldChar w:fldCharType="end"/>
      </w:r>
    </w:p>
    <w:p w14:paraId="3A3943B8" w14:textId="4A87A72E" w:rsidR="00826B10" w:rsidRPr="00C5670C" w:rsidRDefault="00C5670C" w:rsidP="00C5670C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3" w:name="_Toc196128889"/>
      <w:r>
        <w:rPr>
          <w:rFonts w:ascii="바탕체" w:eastAsia="바탕체" w:hAnsi="바탕체" w:hint="eastAsia"/>
        </w:rPr>
        <w:t xml:space="preserve">문제 해결에 대한 사용 사례 </w:t>
      </w:r>
      <w:r>
        <w:rPr>
          <w:rFonts w:ascii="바탕체" w:eastAsia="바탕체" w:hAnsi="바탕체"/>
        </w:rPr>
        <w:t>Diagram</w:t>
      </w:r>
      <w:bookmarkEnd w:id="13"/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p w14:paraId="41E7CC60" w14:textId="2589EBB9" w:rsidR="00775352" w:rsidRPr="00262491" w:rsidRDefault="00D80273" w:rsidP="00775352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  <w:r w:rsidRPr="00921915">
        <w:rPr>
          <w:rFonts w:ascii="바탕체" w:eastAsia="바탕체" w:hAnsi="바탕체"/>
          <w:noProof/>
          <w:kern w:val="0"/>
          <w:szCs w:val="20"/>
        </w:rPr>
        <w:drawing>
          <wp:inline distT="0" distB="0" distL="0" distR="0" wp14:anchorId="00A817A1" wp14:editId="7E8092BA">
            <wp:extent cx="5269865" cy="2162810"/>
            <wp:effectExtent l="0" t="0" r="0" b="0"/>
            <wp:docPr id="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533E" w14:textId="77777777" w:rsidR="00826B10" w:rsidRPr="00262491" w:rsidRDefault="00802395" w:rsidP="00826B10">
      <w:pPr>
        <w:pStyle w:val="ac"/>
        <w:spacing w:after="180"/>
        <w:ind w:leftChars="0" w:left="0"/>
        <w:jc w:val="center"/>
        <w:rPr>
          <w:rFonts w:ascii="바탕체" w:eastAsia="바탕체" w:hAnsi="바탕체"/>
        </w:rPr>
      </w:pPr>
      <w:bookmarkStart w:id="14" w:name="_Toc129120466"/>
      <w:r w:rsidRPr="00262491">
        <w:rPr>
          <w:rFonts w:ascii="바탕체" w:eastAsia="바탕체" w:hAnsi="바탕체" w:hint="eastAsia"/>
        </w:rPr>
        <w:t>그림</w:t>
      </w:r>
      <w:r w:rsidR="00826B10" w:rsidRPr="00262491">
        <w:rPr>
          <w:rFonts w:ascii="바탕체" w:eastAsia="바탕체" w:hAnsi="바탕체" w:hint="eastAsia"/>
        </w:rPr>
        <w:t xml:space="preserve"> </w:t>
      </w:r>
      <w:r w:rsidR="009771E4" w:rsidRPr="00262491">
        <w:rPr>
          <w:rFonts w:ascii="바탕체" w:eastAsia="바탕체" w:hAnsi="바탕체"/>
        </w:rPr>
        <w:fldChar w:fldCharType="begin"/>
      </w:r>
      <w:r w:rsidR="009771E4" w:rsidRPr="00262491">
        <w:rPr>
          <w:rFonts w:ascii="바탕체" w:eastAsia="바탕체" w:hAnsi="바탕체"/>
        </w:rPr>
        <w:instrText xml:space="preserve"> SEQ 그림 \* ARABIC </w:instrText>
      </w:r>
      <w:r w:rsidR="009771E4" w:rsidRPr="00262491">
        <w:rPr>
          <w:rFonts w:ascii="바탕체" w:eastAsia="바탕체" w:hAnsi="바탕체"/>
        </w:rPr>
        <w:fldChar w:fldCharType="separate"/>
      </w:r>
      <w:r w:rsidR="00FF3313" w:rsidRPr="00262491">
        <w:rPr>
          <w:rFonts w:ascii="바탕체" w:eastAsia="바탕체" w:hAnsi="바탕체"/>
          <w:noProof/>
        </w:rPr>
        <w:t>1</w:t>
      </w:r>
      <w:r w:rsidR="009771E4" w:rsidRPr="00262491">
        <w:rPr>
          <w:rFonts w:ascii="바탕체" w:eastAsia="바탕체" w:hAnsi="바탕체"/>
          <w:noProof/>
        </w:rPr>
        <w:fldChar w:fldCharType="end"/>
      </w:r>
      <w:r w:rsidRPr="00262491">
        <w:rPr>
          <w:rFonts w:ascii="바탕체" w:eastAsia="바탕체" w:hAnsi="바탕체"/>
        </w:rPr>
        <w:t>.</w:t>
      </w:r>
      <w:r w:rsidR="00826B10" w:rsidRPr="00262491">
        <w:rPr>
          <w:rFonts w:ascii="바탕체" w:eastAsia="바탕체" w:hAnsi="바탕체" w:hint="eastAsia"/>
        </w:rPr>
        <w:t xml:space="preserve"> </w:t>
      </w:r>
      <w:r w:rsidRPr="00262491">
        <w:rPr>
          <w:rFonts w:ascii="바탕체" w:eastAsia="바탕체" w:hAnsi="바탕체" w:hint="eastAsia"/>
        </w:rPr>
        <w:t>유스케이스 다이어그램</w:t>
      </w:r>
      <w:bookmarkEnd w:id="14"/>
      <w:r w:rsidR="00952D6F" w:rsidRPr="00262491">
        <w:rPr>
          <w:rFonts w:ascii="바탕체" w:eastAsia="바탕체" w:hAnsi="바탕체"/>
        </w:rPr>
        <w:fldChar w:fldCharType="begin"/>
      </w:r>
      <w:r w:rsidR="00826B10" w:rsidRPr="00262491">
        <w:rPr>
          <w:rFonts w:ascii="바탕체" w:eastAsia="바탕체" w:hAnsi="바탕체"/>
        </w:rPr>
        <w:instrText xml:space="preserve"> </w:instrText>
      </w:r>
      <w:r w:rsidR="00826B10" w:rsidRPr="00262491">
        <w:rPr>
          <w:rFonts w:ascii="바탕체" w:eastAsia="바탕체" w:hAnsi="바탕체" w:hint="eastAsia"/>
        </w:rPr>
        <w:instrText>XE "설정"</w:instrText>
      </w:r>
      <w:r w:rsidR="00826B10" w:rsidRPr="00262491">
        <w:rPr>
          <w:rFonts w:ascii="바탕체" w:eastAsia="바탕체" w:hAnsi="바탕체"/>
        </w:rPr>
        <w:instrText xml:space="preserve"> </w:instrText>
      </w:r>
      <w:r w:rsidR="00952D6F" w:rsidRPr="00262491">
        <w:rPr>
          <w:rFonts w:ascii="바탕체" w:eastAsia="바탕체" w:hAnsi="바탕체"/>
        </w:rPr>
        <w:fldChar w:fldCharType="end"/>
      </w:r>
    </w:p>
    <w:p w14:paraId="12BE5F99" w14:textId="77777777" w:rsidR="00826B10" w:rsidRPr="00262491" w:rsidRDefault="00826B10" w:rsidP="00826B10">
      <w:pPr>
        <w:rPr>
          <w:rFonts w:ascii="바탕체" w:eastAsia="바탕체" w:hAnsi="바탕체"/>
        </w:rPr>
      </w:pPr>
    </w:p>
    <w:p w14:paraId="2F916E36" w14:textId="77777777" w:rsidR="00D51D4A" w:rsidRPr="00262491" w:rsidRDefault="001156B5" w:rsidP="00932534">
      <w:pPr>
        <w:pStyle w:val="10"/>
        <w:spacing w:before="540" w:after="360"/>
        <w:rPr>
          <w:rFonts w:ascii="바탕체" w:eastAsia="바탕체" w:hAnsi="바탕체"/>
        </w:rPr>
      </w:pPr>
      <w:bookmarkStart w:id="15" w:name="_Toc513955119"/>
      <w:r w:rsidRPr="00262491">
        <w:rPr>
          <w:rFonts w:ascii="바탕체" w:eastAsia="바탕체" w:hAnsi="바탕체"/>
        </w:rPr>
        <w:br w:type="page"/>
      </w:r>
      <w:bookmarkStart w:id="16" w:name="_Toc196128890"/>
      <w:bookmarkEnd w:id="15"/>
      <w:r w:rsidR="00D51D4A" w:rsidRPr="00262491">
        <w:rPr>
          <w:rFonts w:ascii="바탕체" w:eastAsia="바탕체" w:hAnsi="바탕체" w:hint="eastAsia"/>
        </w:rPr>
        <w:lastRenderedPageBreak/>
        <w:t>Sequence Diagram</w:t>
      </w:r>
      <w:bookmarkEnd w:id="16"/>
    </w:p>
    <w:p w14:paraId="793DE0EF" w14:textId="4F1850B0" w:rsidR="00D51D4A" w:rsidRPr="00262491" w:rsidRDefault="00C5670C" w:rsidP="00932534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7" w:name="_Toc196128891"/>
      <w:r>
        <w:rPr>
          <w:rFonts w:ascii="바탕체" w:eastAsia="바탕체" w:hAnsi="바탕체" w:hint="eastAsia"/>
        </w:rPr>
        <w:t>해결 방법에 대한 알고리즘 순서도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6995"/>
      </w:tblGrid>
      <w:tr w:rsidR="00DF73F3" w14:paraId="33B8C71E" w14:textId="77777777" w:rsidTr="00EF40C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355489DD" w:rsidR="00932534" w:rsidRDefault="00EF40CD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연구가설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(</w:t>
            </w:r>
            <w:r>
              <w:rPr>
                <w:rFonts w:ascii="바탕체" w:eastAsia="바탕체" w:hAnsi="바탕체"/>
                <w:sz w:val="18"/>
              </w:rPr>
              <w:t xml:space="preserve">or </w:t>
            </w:r>
            <w:r>
              <w:rPr>
                <w:rFonts w:ascii="바탕체" w:eastAsia="바탕체" w:hAnsi="바탕체" w:hint="eastAsia"/>
                <w:sz w:val="18"/>
              </w:rPr>
              <w:t>연구질문)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F43DF96" w14:textId="77777777" w:rsidR="00784BD0" w:rsidRPr="00784BD0" w:rsidRDefault="00784BD0" w:rsidP="00784BD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84BD0">
              <w:rPr>
                <w:rFonts w:ascii="굴림" w:eastAsia="굴림" w:hAnsi="Symbol" w:cs="굴림"/>
                <w:kern w:val="0"/>
                <w:sz w:val="18"/>
                <w:szCs w:val="18"/>
              </w:rPr>
              <w:t></w:t>
            </w:r>
            <w:r w:rsidRPr="00784BD0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 </w:t>
            </w:r>
            <w:r w:rsidRPr="00784BD0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H1.</w:t>
            </w:r>
            <w:r w:rsidRPr="00784BD0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LLM 기반 제어구조 식별 도구를 사용하면 기존 수작업 분석 방식보다 난독화된 코드에서 loop-switch 구조를 더 높은 정확도로 식별할 수 있을 것이다.</w:t>
            </w:r>
          </w:p>
          <w:p w14:paraId="3AADAC53" w14:textId="4CDBBB73" w:rsidR="00932534" w:rsidRPr="00784BD0" w:rsidRDefault="00784BD0" w:rsidP="00784BD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</w:rPr>
            </w:pPr>
            <w:r w:rsidRPr="00784BD0">
              <w:rPr>
                <w:rFonts w:ascii="굴림" w:eastAsia="굴림" w:hAnsi="Symbol" w:cs="굴림"/>
                <w:kern w:val="0"/>
                <w:sz w:val="18"/>
                <w:szCs w:val="18"/>
              </w:rPr>
              <w:t></w:t>
            </w:r>
            <w:r w:rsidRPr="00784BD0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 </w:t>
            </w:r>
            <w:r w:rsidRPr="00784BD0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>H2.</w:t>
            </w:r>
            <w:r w:rsidRPr="00784BD0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LLM 기반 제어구조 식별 도구는 난독화 난이도와 코드 복잡도에 상관없이 일관된 식별 성능을 보일 것이다.</w:t>
            </w:r>
          </w:p>
        </w:tc>
      </w:tr>
      <w:tr w:rsidR="00932534" w14:paraId="7D4A3C99" w14:textId="77777777">
        <w:tc>
          <w:tcPr>
            <w:tcW w:w="8702" w:type="dxa"/>
            <w:gridSpan w:val="2"/>
            <w:shd w:val="clear" w:color="auto" w:fill="auto"/>
          </w:tcPr>
          <w:p w14:paraId="52BB9101" w14:textId="72DC5D08" w:rsidR="00C718E2" w:rsidRDefault="00C718E2" w:rsidP="00C718E2">
            <w:pPr>
              <w:rPr>
                <w:rFonts w:ascii="바탕체" w:eastAsia="바탕체" w:hAnsi="바탕체"/>
                <w:sz w:val="18"/>
              </w:rPr>
            </w:pPr>
          </w:p>
          <w:p w14:paraId="7850B0BB" w14:textId="4A026B7D" w:rsidR="00932534" w:rsidRDefault="00D80273" w:rsidP="0033480F">
            <w:pPr>
              <w:jc w:val="center"/>
            </w:pPr>
            <w:r w:rsidRPr="005C6184">
              <w:rPr>
                <w:noProof/>
              </w:rPr>
              <w:drawing>
                <wp:inline distT="0" distB="0" distL="0" distR="0" wp14:anchorId="46739B10" wp14:editId="07CFCD44">
                  <wp:extent cx="5398135" cy="3175635"/>
                  <wp:effectExtent l="0" t="0" r="0" b="0"/>
                  <wp:docPr id="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135" cy="317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6BBAB" w14:textId="1204B1AB" w:rsidR="00D8054D" w:rsidRDefault="00D8054D" w:rsidP="0033480F">
            <w:pPr>
              <w:jc w:val="center"/>
              <w:rPr>
                <w:rFonts w:ascii="바탕체" w:eastAsia="바탕체" w:hAnsi="바탕체"/>
                <w:sz w:val="18"/>
              </w:rPr>
            </w:pPr>
          </w:p>
        </w:tc>
      </w:tr>
      <w:tr w:rsidR="00DF73F3" w14:paraId="56A4AC73" w14:textId="77777777" w:rsidTr="00EF40C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4C102BC0" w:rsidR="00932534" w:rsidRDefault="00713DC2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핵심 </w:t>
            </w:r>
            <w:r w:rsidR="00EF40CD">
              <w:rPr>
                <w:rFonts w:ascii="바탕체" w:eastAsia="바탕체" w:hAnsi="바탕체" w:hint="eastAsia"/>
                <w:sz w:val="18"/>
              </w:rPr>
              <w:t>문제 정의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F73C04A" w14:textId="3BC6875F" w:rsidR="00932534" w:rsidRPr="00784BD0" w:rsidRDefault="00784BD0" w:rsidP="00784BD0">
            <w:pPr>
              <w:pStyle w:val="af9"/>
              <w:tabs>
                <w:tab w:val="left" w:pos="1239"/>
              </w:tabs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784BD0">
              <w:rPr>
                <w:sz w:val="18"/>
                <w:szCs w:val="18"/>
              </w:rPr>
              <w:t>가상화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기반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난독화는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코드의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제어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흐름을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복잡하게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변형하여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분석을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어렵게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만든다</w:t>
            </w:r>
            <w:r w:rsidRPr="00784BD0">
              <w:rPr>
                <w:sz w:val="18"/>
                <w:szCs w:val="18"/>
              </w:rPr>
              <w:t xml:space="preserve">. </w:t>
            </w:r>
            <w:r w:rsidRPr="00784BD0">
              <w:rPr>
                <w:sz w:val="18"/>
                <w:szCs w:val="18"/>
              </w:rPr>
              <w:t>기존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수작업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기반의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분석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방법은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가상화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난독화된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코드에서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제어구조</w:t>
            </w:r>
            <w:r w:rsidRPr="00784BD0">
              <w:rPr>
                <w:sz w:val="18"/>
                <w:szCs w:val="18"/>
              </w:rPr>
              <w:t xml:space="preserve">(loop-switch </w:t>
            </w:r>
            <w:r w:rsidRPr="00784BD0">
              <w:rPr>
                <w:sz w:val="18"/>
                <w:szCs w:val="18"/>
              </w:rPr>
              <w:t>등</w:t>
            </w:r>
            <w:r w:rsidRPr="00784BD0">
              <w:rPr>
                <w:sz w:val="18"/>
                <w:szCs w:val="18"/>
              </w:rPr>
              <w:t>)</w:t>
            </w:r>
            <w:r w:rsidRPr="00784BD0">
              <w:rPr>
                <w:sz w:val="18"/>
                <w:szCs w:val="18"/>
              </w:rPr>
              <w:t>를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식별하는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데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한계가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있으며</w:t>
            </w:r>
            <w:r w:rsidRPr="00784BD0">
              <w:rPr>
                <w:sz w:val="18"/>
                <w:szCs w:val="18"/>
              </w:rPr>
              <w:t xml:space="preserve">, </w:t>
            </w:r>
            <w:r w:rsidRPr="00784BD0">
              <w:rPr>
                <w:sz w:val="18"/>
                <w:szCs w:val="18"/>
              </w:rPr>
              <w:t>자동화된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분석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도구도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매우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제한적이다</w:t>
            </w:r>
            <w:r w:rsidRPr="00784BD0">
              <w:rPr>
                <w:sz w:val="18"/>
                <w:szCs w:val="18"/>
              </w:rPr>
              <w:t xml:space="preserve">. </w:t>
            </w:r>
            <w:r w:rsidRPr="00784BD0">
              <w:rPr>
                <w:sz w:val="18"/>
                <w:szCs w:val="18"/>
              </w:rPr>
              <w:t>본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연구는</w:t>
            </w:r>
            <w:r w:rsidRPr="00784BD0">
              <w:rPr>
                <w:sz w:val="18"/>
                <w:szCs w:val="18"/>
              </w:rPr>
              <w:t xml:space="preserve"> LLM(</w:t>
            </w:r>
            <w:r w:rsidRPr="00784BD0">
              <w:rPr>
                <w:sz w:val="18"/>
                <w:szCs w:val="18"/>
              </w:rPr>
              <w:t>대규모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언어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모델</w:t>
            </w:r>
            <w:r w:rsidRPr="00784BD0">
              <w:rPr>
                <w:sz w:val="18"/>
                <w:szCs w:val="18"/>
              </w:rPr>
              <w:t>)</w:t>
            </w:r>
            <w:r w:rsidRPr="00784BD0">
              <w:rPr>
                <w:sz w:val="18"/>
                <w:szCs w:val="18"/>
              </w:rPr>
              <w:t>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활용하여</w:t>
            </w:r>
            <w:r w:rsidRPr="00784BD0">
              <w:rPr>
                <w:sz w:val="18"/>
                <w:szCs w:val="18"/>
              </w:rPr>
              <w:t xml:space="preserve">, </w:t>
            </w:r>
            <w:r w:rsidRPr="00784BD0">
              <w:rPr>
                <w:sz w:val="18"/>
                <w:szCs w:val="18"/>
              </w:rPr>
              <w:t>가상화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난독화된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바이너리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코드에서</w:t>
            </w:r>
            <w:r w:rsidRPr="00784BD0">
              <w:rPr>
                <w:sz w:val="18"/>
                <w:szCs w:val="18"/>
              </w:rPr>
              <w:t xml:space="preserve"> loop-switch </w:t>
            </w:r>
            <w:r w:rsidRPr="00784BD0">
              <w:rPr>
                <w:sz w:val="18"/>
                <w:szCs w:val="18"/>
              </w:rPr>
              <w:t>구조를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효과적으로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식별하고</w:t>
            </w:r>
            <w:r w:rsidRPr="00784BD0">
              <w:rPr>
                <w:sz w:val="18"/>
                <w:szCs w:val="18"/>
              </w:rPr>
              <w:t xml:space="preserve">, </w:t>
            </w:r>
            <w:r w:rsidRPr="00784BD0">
              <w:rPr>
                <w:sz w:val="18"/>
                <w:szCs w:val="18"/>
              </w:rPr>
              <w:t>이를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통해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가상화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난독화의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역난독화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가능성을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높이는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것을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목적으로</w:t>
            </w:r>
            <w:r w:rsidRPr="00784BD0">
              <w:rPr>
                <w:sz w:val="18"/>
                <w:szCs w:val="18"/>
              </w:rPr>
              <w:t xml:space="preserve"> </w:t>
            </w:r>
            <w:r w:rsidRPr="00784BD0">
              <w:rPr>
                <w:sz w:val="18"/>
                <w:szCs w:val="18"/>
              </w:rPr>
              <w:t>한다</w:t>
            </w:r>
            <w:r w:rsidRPr="00784BD0">
              <w:rPr>
                <w:sz w:val="18"/>
                <w:szCs w:val="18"/>
              </w:rPr>
              <w:t>.</w:t>
            </w:r>
          </w:p>
        </w:tc>
      </w:tr>
      <w:tr w:rsidR="00DF73F3" w14:paraId="3222CCD3" w14:textId="77777777" w:rsidTr="00EF40C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45B945A2" w:rsidR="00932534" w:rsidRDefault="00713DC2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알고리즘 </w:t>
            </w:r>
            <w:r w:rsidR="00932534">
              <w:rPr>
                <w:rFonts w:ascii="바탕체" w:eastAsia="바탕체" w:hAnsi="바탕체" w:hint="eastAsia"/>
                <w:sz w:val="18"/>
              </w:rPr>
              <w:t>순서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CBC6CAB" w14:textId="3A41ED81" w:rsidR="00932534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C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코드 데이터 수집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다양한 제어구조를 가진 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C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소스코드 수집</w:t>
            </w:r>
          </w:p>
          <w:p w14:paraId="39C22C47" w14:textId="77777777" w:rsid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컴파일 검증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수집한 </w:t>
            </w:r>
            <w:r>
              <w:rPr>
                <w:rFonts w:ascii="바탕체" w:eastAsia="바탕체" w:hAnsi="바탕체"/>
                <w:sz w:val="18"/>
                <w:szCs w:val="18"/>
              </w:rPr>
              <w:t>C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코드를 </w:t>
            </w:r>
            <w:r>
              <w:rPr>
                <w:rFonts w:ascii="바탕체" w:eastAsia="바탕체" w:hAnsi="바탕체"/>
                <w:sz w:val="18"/>
                <w:szCs w:val="18"/>
              </w:rPr>
              <w:t>Tigress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로 난독화 할 수 있도록 </w:t>
            </w:r>
            <w:r>
              <w:rPr>
                <w:rFonts w:ascii="바탕체" w:eastAsia="바탕체" w:hAnsi="바탕체"/>
                <w:sz w:val="18"/>
                <w:szCs w:val="18"/>
              </w:rPr>
              <w:t>gcc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로 컴파일 가능한 코드 분류</w:t>
            </w:r>
          </w:p>
          <w:p w14:paraId="488092D0" w14:textId="128A661E" w:rsidR="00784BD0" w:rsidRP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난독화 적용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>- Tigress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를 이용하여 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opaque predicate, flattening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등 여러 난독화 적용하여 난독화</w:t>
            </w:r>
          </w:p>
          <w:p w14:paraId="20BE2D1C" w14:textId="77777777" w:rsid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F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eature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추출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난독화된 바이너리로부터 제어구조 식별에 필요한 특정 명령어나 제어흐름 그래프등 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feature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추출</w:t>
            </w:r>
          </w:p>
          <w:p w14:paraId="483B7523" w14:textId="379DF40D" w:rsid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LM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F</w:t>
            </w:r>
            <w:r>
              <w:rPr>
                <w:rFonts w:ascii="바탕체" w:eastAsia="바탕체" w:hAnsi="바탕체"/>
                <w:sz w:val="18"/>
                <w:szCs w:val="18"/>
              </w:rPr>
              <w:t>ine-tuning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생성한 데이터를 이용하여 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LLM fine-tuning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하기</w:t>
            </w:r>
          </w:p>
          <w:p w14:paraId="690D5E6D" w14:textId="77777777" w:rsid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</w:t>
            </w:r>
            <w:r>
              <w:rPr>
                <w:rFonts w:ascii="바탕체" w:eastAsia="바탕체" w:hAnsi="바탕체"/>
                <w:sz w:val="18"/>
                <w:szCs w:val="18"/>
              </w:rPr>
              <w:t>LM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을 통한 제어구조 식별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학습된 모델을 이용하여 난독화된 코드에 대하여 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loop-switch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여부를 확인</w:t>
            </w:r>
          </w:p>
          <w:p w14:paraId="17339D36" w14:textId="273129CE" w:rsidR="00784BD0" w:rsidRPr="00784BD0" w:rsidRDefault="00784BD0" w:rsidP="00784BD0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결과 분석 및 해석</w:t>
            </w:r>
            <w:r>
              <w:rPr>
                <w:rFonts w:ascii="바탕체" w:eastAsia="바탕체" w:hAnsi="바탕체"/>
                <w:sz w:val="18"/>
                <w:szCs w:val="18"/>
              </w:rPr>
              <w:br/>
            </w:r>
            <w:r w:rsidR="00D80273">
              <w:rPr>
                <w:rFonts w:ascii="바탕체" w:eastAsia="바탕체" w:hAnsi="바탕체"/>
                <w:sz w:val="18"/>
                <w:szCs w:val="18"/>
              </w:rPr>
              <w:t xml:space="preserve">- </w:t>
            </w:r>
            <w:r w:rsidR="00D80273">
              <w:rPr>
                <w:rFonts w:ascii="바탕체" w:eastAsia="바탕체" w:hAnsi="바탕체" w:hint="eastAsia"/>
                <w:sz w:val="18"/>
                <w:szCs w:val="18"/>
              </w:rPr>
              <w:t>난독화 난이도,</w:t>
            </w:r>
            <w:r w:rsidR="00D80273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D80273">
              <w:rPr>
                <w:rFonts w:ascii="바탕체" w:eastAsia="바탕체" w:hAnsi="바탕체" w:hint="eastAsia"/>
                <w:sz w:val="18"/>
                <w:szCs w:val="18"/>
              </w:rPr>
              <w:t>코드 복잡도에 따라 성능 차이를 분석</w:t>
            </w:r>
            <w:r w:rsidR="00D80273">
              <w:rPr>
                <w:rFonts w:ascii="바탕체" w:eastAsia="바탕체" w:hAnsi="바탕체"/>
                <w:sz w:val="18"/>
                <w:szCs w:val="18"/>
              </w:rPr>
              <w:br/>
              <w:t xml:space="preserve">- </w:t>
            </w:r>
            <w:r w:rsidR="00D80273">
              <w:rPr>
                <w:rFonts w:ascii="바탕체" w:eastAsia="바탕체" w:hAnsi="바탕체" w:hint="eastAsia"/>
                <w:sz w:val="18"/>
                <w:szCs w:val="18"/>
              </w:rPr>
              <w:t>제어구조 식별 여부와 가상화난독화 연구지원 가능성 논의</w:t>
            </w:r>
          </w:p>
        </w:tc>
      </w:tr>
    </w:tbl>
    <w:p w14:paraId="5E27837F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294E75D6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05028B4F" w14:textId="77777777" w:rsidR="00262491" w:rsidRPr="00982E39" w:rsidRDefault="00262491" w:rsidP="00262491">
      <w:pPr>
        <w:pStyle w:val="10"/>
        <w:spacing w:before="540" w:after="360"/>
        <w:rPr>
          <w:rFonts w:ascii="바탕체" w:eastAsia="바탕체" w:hAnsi="바탕체"/>
        </w:rPr>
      </w:pPr>
      <w:bookmarkStart w:id="18" w:name="_Toc193878651"/>
      <w:bookmarkStart w:id="19" w:name="_Toc194347252"/>
      <w:bookmarkStart w:id="20" w:name="_Toc194925867"/>
      <w:bookmarkStart w:id="21" w:name="_Toc19612889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8"/>
      <w:bookmarkEnd w:id="19"/>
      <w:bookmarkEnd w:id="20"/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262491" w:rsidRPr="00982E39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37FE82F4" w:rsidR="00262491" w:rsidRPr="00784BD0" w:rsidRDefault="00784BD0" w:rsidP="0071182D">
            <w:r>
              <w:rPr>
                <w:rFonts w:hint="eastAsia"/>
              </w:rPr>
              <w:t>g</w:t>
            </w:r>
            <w:r>
              <w:t>pt-4o</w:t>
            </w:r>
          </w:p>
        </w:tc>
      </w:tr>
      <w:tr w:rsidR="00262491" w:rsidRPr="00982E39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0271A173" w:rsidR="00262491" w:rsidRPr="00784BD0" w:rsidRDefault="00784BD0" w:rsidP="0071182D">
            <w:pPr>
              <w:rPr>
                <w:rFonts w:ascii="바탕체" w:eastAsia="바탕체" w:hAnsi="바탕체"/>
                <w:color w:val="000000" w:themeColor="text1"/>
              </w:rPr>
            </w:pPr>
            <w:r w:rsidRPr="00784BD0">
              <w:rPr>
                <w:rFonts w:ascii="바탕체" w:eastAsia="바탕체" w:hAnsi="바탕체" w:hint="eastAsia"/>
                <w:color w:val="000000" w:themeColor="text1"/>
              </w:rPr>
              <w:t xml:space="preserve">알고리즘 </w:t>
            </w:r>
            <w:r w:rsidRPr="00784BD0"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r w:rsidRPr="00784BD0">
              <w:rPr>
                <w:rFonts w:ascii="바탕체" w:eastAsia="바탕체" w:hAnsi="바탕체" w:hint="eastAsia"/>
                <w:color w:val="000000" w:themeColor="text1"/>
              </w:rPr>
              <w:t>순서도에서 순서를 작성하기 위하여 사용</w:t>
            </w:r>
          </w:p>
        </w:tc>
      </w:tr>
      <w:tr w:rsidR="00262491" w:rsidRPr="00982E39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06A9A269" w:rsidR="00262491" w:rsidRPr="00784BD0" w:rsidRDefault="00784BD0" w:rsidP="00262491">
            <w:pPr>
              <w:numPr>
                <w:ilvl w:val="0"/>
                <w:numId w:val="32"/>
              </w:numPr>
              <w:rPr>
                <w:rFonts w:ascii="바탕체" w:eastAsia="바탕체" w:hAnsi="바탕체"/>
                <w:color w:val="000000" w:themeColor="text1"/>
              </w:rPr>
            </w:pPr>
            <w:r w:rsidRPr="00784BD0">
              <w:rPr>
                <w:rFonts w:ascii="바탕체" w:eastAsia="바탕체" w:hAnsi="바탕체" w:hint="eastAsia"/>
                <w:color w:val="000000" w:themeColor="text1"/>
              </w:rPr>
              <w:t>알고리즘 순서도를 보고 순서를 작성해줘</w:t>
            </w:r>
          </w:p>
          <w:p w14:paraId="5F92A3D5" w14:textId="34C84DAB" w:rsidR="00262491" w:rsidRPr="00784BD0" w:rsidRDefault="00262491" w:rsidP="00784BD0">
            <w:pPr>
              <w:ind w:left="440"/>
              <w:rPr>
                <w:rFonts w:ascii="바탕체" w:eastAsia="바탕체" w:hAnsi="바탕체" w:hint="eastAsia"/>
                <w:color w:val="000000" w:themeColor="text1"/>
              </w:rPr>
            </w:pPr>
          </w:p>
        </w:tc>
      </w:tr>
      <w:tr w:rsidR="00262491" w:rsidRPr="00982E39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9258C6B" w14:textId="7212558A" w:rsidR="00262491" w:rsidRPr="00784BD0" w:rsidRDefault="00784BD0" w:rsidP="00784BD0">
            <w:pPr>
              <w:numPr>
                <w:ilvl w:val="0"/>
                <w:numId w:val="33"/>
              </w:numPr>
              <w:rPr>
                <w:rFonts w:ascii="바탕체" w:eastAsia="바탕체" w:hAnsi="바탕체" w:hint="eastAsia"/>
                <w:color w:val="000000" w:themeColor="text1"/>
              </w:rPr>
            </w:pPr>
            <w:r w:rsidRPr="00784BD0">
              <w:rPr>
                <w:rFonts w:ascii="바탕체" w:eastAsia="바탕체" w:hAnsi="바탕체" w:hint="eastAsia"/>
                <w:color w:val="000000" w:themeColor="text1"/>
              </w:rPr>
              <w:t>S</w:t>
            </w:r>
            <w:r w:rsidRPr="00784BD0">
              <w:rPr>
                <w:rFonts w:ascii="바탕체" w:eastAsia="바탕체" w:hAnsi="바탕체"/>
                <w:color w:val="000000" w:themeColor="text1"/>
              </w:rPr>
              <w:t>equence Diagram</w:t>
            </w:r>
            <w:r w:rsidR="00262491" w:rsidRPr="00784BD0">
              <w:rPr>
                <w:rFonts w:ascii="바탕체" w:eastAsia="바탕체" w:hAnsi="바탕체"/>
                <w:color w:val="000000" w:themeColor="text1"/>
              </w:rPr>
              <w:t xml:space="preserve"> (p.</w:t>
            </w:r>
            <w:r w:rsidRPr="00784BD0">
              <w:rPr>
                <w:rFonts w:ascii="바탕체" w:eastAsia="바탕체" w:hAnsi="바탕체"/>
                <w:color w:val="000000" w:themeColor="text1"/>
              </w:rPr>
              <w:t>9~10</w:t>
            </w:r>
            <w:r w:rsidR="00262491" w:rsidRPr="00784BD0">
              <w:rPr>
                <w:rFonts w:ascii="바탕체" w:eastAsia="바탕체" w:hAnsi="바탕체"/>
                <w:color w:val="000000" w:themeColor="text1"/>
              </w:rPr>
              <w:t>)</w:t>
            </w:r>
          </w:p>
        </w:tc>
      </w:tr>
      <w:tr w:rsidR="00262491" w:rsidRPr="00982E39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0A954F14" w:rsidR="00262491" w:rsidRPr="00784BD0" w:rsidRDefault="00262491" w:rsidP="0071182D">
            <w:pPr>
              <w:rPr>
                <w:rFonts w:ascii="바탕체" w:eastAsia="바탕체" w:hAnsi="바탕체"/>
                <w:color w:val="000000" w:themeColor="text1"/>
              </w:rPr>
            </w:pPr>
            <w:r w:rsidRPr="00784BD0">
              <w:rPr>
                <w:rFonts w:ascii="바탕체" w:eastAsia="바탕체" w:hAnsi="바탕체" w:hint="eastAsia"/>
                <w:color w:val="000000" w:themeColor="text1"/>
              </w:rPr>
              <w:t>있음(</w:t>
            </w:r>
            <w:r w:rsidR="00784BD0" w:rsidRPr="00784BD0">
              <w:rPr>
                <w:rFonts w:ascii="바탕체" w:eastAsia="바탕체" w:hAnsi="바탕체" w:hint="eastAsia"/>
                <w:color w:val="000000" w:themeColor="text1"/>
              </w:rPr>
              <w:t>알려준 내용 기반으로 수정하여 작성)</w:t>
            </w:r>
          </w:p>
        </w:tc>
      </w:tr>
    </w:tbl>
    <w:p w14:paraId="420B5521" w14:textId="77777777" w:rsidR="00312095" w:rsidRPr="00262491" w:rsidRDefault="00312095" w:rsidP="00C718E2">
      <w:pPr>
        <w:rPr>
          <w:rFonts w:ascii="바탕체" w:eastAsia="바탕체" w:hAnsi="바탕체"/>
          <w:b/>
          <w:sz w:val="32"/>
        </w:rPr>
      </w:pPr>
    </w:p>
    <w:sectPr w:rsidR="00312095" w:rsidRPr="00262491" w:rsidSect="000659A9">
      <w:headerReference w:type="default" r:id="rId16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3A0F" w14:textId="77777777" w:rsidR="00145D05" w:rsidRDefault="00145D05">
      <w:r>
        <w:separator/>
      </w:r>
    </w:p>
  </w:endnote>
  <w:endnote w:type="continuationSeparator" w:id="0">
    <w:p w14:paraId="6747A58E" w14:textId="77777777" w:rsidR="00145D05" w:rsidRDefault="0014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swiss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5756" w14:textId="77777777" w:rsidR="00145D05" w:rsidRDefault="00145D05">
      <w:r>
        <w:separator/>
      </w:r>
    </w:p>
  </w:footnote>
  <w:footnote w:type="continuationSeparator" w:id="0">
    <w:p w14:paraId="2CA287BB" w14:textId="77777777" w:rsidR="00145D05" w:rsidRDefault="00145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4621D96"/>
    <w:multiLevelType w:val="multilevel"/>
    <w:tmpl w:val="8F2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0616B0F"/>
    <w:multiLevelType w:val="multilevel"/>
    <w:tmpl w:val="DB9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350938"/>
    <w:multiLevelType w:val="multilevel"/>
    <w:tmpl w:val="CFA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59687A"/>
    <w:multiLevelType w:val="multilevel"/>
    <w:tmpl w:val="B08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5E5BA7"/>
    <w:multiLevelType w:val="multilevel"/>
    <w:tmpl w:val="C8E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17016E8"/>
    <w:multiLevelType w:val="multilevel"/>
    <w:tmpl w:val="E7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252573E"/>
    <w:multiLevelType w:val="multilevel"/>
    <w:tmpl w:val="502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4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5D001BB6"/>
    <w:multiLevelType w:val="hybridMultilevel"/>
    <w:tmpl w:val="F3FA6456"/>
    <w:lvl w:ilvl="0" w:tplc="689E0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9" w15:restartNumberingAfterBreak="0">
    <w:nsid w:val="64A973F7"/>
    <w:multiLevelType w:val="multilevel"/>
    <w:tmpl w:val="367A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7" w15:restartNumberingAfterBreak="0">
    <w:nsid w:val="7D322B1E"/>
    <w:multiLevelType w:val="multilevel"/>
    <w:tmpl w:val="981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7"/>
  </w:num>
  <w:num w:numId="4">
    <w:abstractNumId w:val="17"/>
  </w:num>
  <w:num w:numId="5">
    <w:abstractNumId w:val="20"/>
  </w:num>
  <w:num w:numId="6">
    <w:abstractNumId w:val="21"/>
  </w:num>
  <w:num w:numId="7">
    <w:abstractNumId w:val="9"/>
  </w:num>
  <w:num w:numId="8">
    <w:abstractNumId w:val="32"/>
  </w:num>
  <w:num w:numId="9">
    <w:abstractNumId w:val="38"/>
  </w:num>
  <w:num w:numId="10">
    <w:abstractNumId w:val="34"/>
  </w:num>
  <w:num w:numId="11">
    <w:abstractNumId w:val="26"/>
  </w:num>
  <w:num w:numId="12">
    <w:abstractNumId w:val="24"/>
  </w:num>
  <w:num w:numId="13">
    <w:abstractNumId w:val="34"/>
    <w:lvlOverride w:ilvl="0">
      <w:startOverride w:val="1"/>
    </w:lvlOverride>
  </w:num>
  <w:num w:numId="14">
    <w:abstractNumId w:val="19"/>
  </w:num>
  <w:num w:numId="15">
    <w:abstractNumId w:val="33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16"/>
  </w:num>
  <w:num w:numId="19">
    <w:abstractNumId w:val="3"/>
  </w:num>
  <w:num w:numId="20">
    <w:abstractNumId w:val="36"/>
  </w:num>
  <w:num w:numId="21">
    <w:abstractNumId w:val="34"/>
    <w:lvlOverride w:ilvl="0">
      <w:startOverride w:val="1"/>
    </w:lvlOverride>
  </w:num>
  <w:num w:numId="22">
    <w:abstractNumId w:val="12"/>
  </w:num>
  <w:num w:numId="23">
    <w:abstractNumId w:val="30"/>
  </w:num>
  <w:num w:numId="24">
    <w:abstractNumId w:val="34"/>
    <w:lvlOverride w:ilvl="0">
      <w:startOverride w:val="1"/>
    </w:lvlOverride>
  </w:num>
  <w:num w:numId="25">
    <w:abstractNumId w:val="15"/>
  </w:num>
  <w:num w:numId="26">
    <w:abstractNumId w:val="2"/>
  </w:num>
  <w:num w:numId="27">
    <w:abstractNumId w:val="23"/>
  </w:num>
  <w:num w:numId="28">
    <w:abstractNumId w:val="0"/>
  </w:num>
  <w:num w:numId="29">
    <w:abstractNumId w:val="1"/>
  </w:num>
  <w:num w:numId="30">
    <w:abstractNumId w:val="13"/>
  </w:num>
  <w:num w:numId="31">
    <w:abstractNumId w:val="31"/>
  </w:num>
  <w:num w:numId="32">
    <w:abstractNumId w:val="7"/>
  </w:num>
  <w:num w:numId="33">
    <w:abstractNumId w:val="10"/>
  </w:num>
  <w:num w:numId="34">
    <w:abstractNumId w:val="28"/>
  </w:num>
  <w:num w:numId="35">
    <w:abstractNumId w:val="37"/>
  </w:num>
  <w:num w:numId="36">
    <w:abstractNumId w:val="6"/>
  </w:num>
  <w:num w:numId="37">
    <w:abstractNumId w:val="14"/>
  </w:num>
  <w:num w:numId="38">
    <w:abstractNumId w:val="8"/>
  </w:num>
  <w:num w:numId="39">
    <w:abstractNumId w:val="11"/>
  </w:num>
  <w:num w:numId="40">
    <w:abstractNumId w:val="4"/>
  </w:num>
  <w:num w:numId="41">
    <w:abstractNumId w:val="18"/>
  </w:num>
  <w:num w:numId="42">
    <w:abstractNumId w:val="29"/>
  </w:num>
  <w:num w:numId="43">
    <w:abstractNumId w:val="22"/>
  </w:num>
  <w:num w:numId="4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45D05"/>
    <w:rsid w:val="0015265C"/>
    <w:rsid w:val="001800D8"/>
    <w:rsid w:val="001A0925"/>
    <w:rsid w:val="001A0A33"/>
    <w:rsid w:val="001B1EE6"/>
    <w:rsid w:val="001C25B6"/>
    <w:rsid w:val="001C6CAE"/>
    <w:rsid w:val="001E19BE"/>
    <w:rsid w:val="002101FE"/>
    <w:rsid w:val="002169B3"/>
    <w:rsid w:val="00224050"/>
    <w:rsid w:val="00260607"/>
    <w:rsid w:val="00262491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3480F"/>
    <w:rsid w:val="00377264"/>
    <w:rsid w:val="0038133B"/>
    <w:rsid w:val="00396A4C"/>
    <w:rsid w:val="00396CEB"/>
    <w:rsid w:val="003B75E6"/>
    <w:rsid w:val="003E74F7"/>
    <w:rsid w:val="003F41A3"/>
    <w:rsid w:val="00414587"/>
    <w:rsid w:val="00426862"/>
    <w:rsid w:val="0044728D"/>
    <w:rsid w:val="0047067B"/>
    <w:rsid w:val="004726BA"/>
    <w:rsid w:val="00490C30"/>
    <w:rsid w:val="00494E7A"/>
    <w:rsid w:val="004E6BBA"/>
    <w:rsid w:val="005103A8"/>
    <w:rsid w:val="00551AE4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6E14CC"/>
    <w:rsid w:val="00713DC2"/>
    <w:rsid w:val="00730E56"/>
    <w:rsid w:val="0075031C"/>
    <w:rsid w:val="00757923"/>
    <w:rsid w:val="007618FD"/>
    <w:rsid w:val="007679A3"/>
    <w:rsid w:val="00775352"/>
    <w:rsid w:val="00784BD0"/>
    <w:rsid w:val="007871AF"/>
    <w:rsid w:val="00787AA7"/>
    <w:rsid w:val="007A1E8B"/>
    <w:rsid w:val="007C6D74"/>
    <w:rsid w:val="007C7C42"/>
    <w:rsid w:val="007D6731"/>
    <w:rsid w:val="007D73AB"/>
    <w:rsid w:val="007F7114"/>
    <w:rsid w:val="00802395"/>
    <w:rsid w:val="00826B10"/>
    <w:rsid w:val="00870EAC"/>
    <w:rsid w:val="008A32D1"/>
    <w:rsid w:val="008C102A"/>
    <w:rsid w:val="008D354C"/>
    <w:rsid w:val="00907EEB"/>
    <w:rsid w:val="00910FD4"/>
    <w:rsid w:val="00921915"/>
    <w:rsid w:val="00932534"/>
    <w:rsid w:val="009351F3"/>
    <w:rsid w:val="00945DFE"/>
    <w:rsid w:val="00952D6F"/>
    <w:rsid w:val="009721AC"/>
    <w:rsid w:val="009771E4"/>
    <w:rsid w:val="00983DB6"/>
    <w:rsid w:val="009B67C2"/>
    <w:rsid w:val="009E2ECB"/>
    <w:rsid w:val="00A02CBF"/>
    <w:rsid w:val="00A148C1"/>
    <w:rsid w:val="00A23BF8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B5249"/>
    <w:rsid w:val="00C5651B"/>
    <w:rsid w:val="00C5670C"/>
    <w:rsid w:val="00C618F7"/>
    <w:rsid w:val="00C70C1B"/>
    <w:rsid w:val="00C718E2"/>
    <w:rsid w:val="00C73694"/>
    <w:rsid w:val="00C75A16"/>
    <w:rsid w:val="00C90266"/>
    <w:rsid w:val="00CB414C"/>
    <w:rsid w:val="00CB45B8"/>
    <w:rsid w:val="00CB59B0"/>
    <w:rsid w:val="00CC1521"/>
    <w:rsid w:val="00CC5E96"/>
    <w:rsid w:val="00CC7696"/>
    <w:rsid w:val="00CF2DB6"/>
    <w:rsid w:val="00D230DB"/>
    <w:rsid w:val="00D51D4A"/>
    <w:rsid w:val="00D80273"/>
    <w:rsid w:val="00D8054D"/>
    <w:rsid w:val="00DA0BA3"/>
    <w:rsid w:val="00DE5005"/>
    <w:rsid w:val="00DF73F3"/>
    <w:rsid w:val="00DF786B"/>
    <w:rsid w:val="00E11E5B"/>
    <w:rsid w:val="00E47D4C"/>
    <w:rsid w:val="00E53004"/>
    <w:rsid w:val="00E82099"/>
    <w:rsid w:val="00E831E7"/>
    <w:rsid w:val="00E96850"/>
    <w:rsid w:val="00EA133B"/>
    <w:rsid w:val="00EB74F2"/>
    <w:rsid w:val="00EC248F"/>
    <w:rsid w:val="00EC4CBD"/>
    <w:rsid w:val="00EC53D5"/>
    <w:rsid w:val="00EF40CD"/>
    <w:rsid w:val="00F03DEA"/>
    <w:rsid w:val="00F102EC"/>
    <w:rsid w:val="00F15911"/>
    <w:rsid w:val="00F32DA1"/>
    <w:rsid w:val="00F41879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C5670C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customStyle="1" w:styleId="Default">
    <w:name w:val="Default"/>
    <w:rsid w:val="00C5651B"/>
    <w:pPr>
      <w:widowControl w:val="0"/>
      <w:autoSpaceDE w:val="0"/>
      <w:autoSpaceDN w:val="0"/>
      <w:adjustRightInd w:val="0"/>
    </w:pPr>
    <w:rPr>
      <w:rFonts w:ascii="바탕" w:cs="바탕"/>
      <w:color w:val="000000"/>
      <w:sz w:val="24"/>
      <w:szCs w:val="24"/>
    </w:rPr>
  </w:style>
  <w:style w:type="character" w:styleId="afa">
    <w:name w:val="Strong"/>
    <w:uiPriority w:val="22"/>
    <w:qFormat/>
    <w:rsid w:val="0078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3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7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4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6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9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3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7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9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2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3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3602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Administrator</cp:lastModifiedBy>
  <cp:revision>2</cp:revision>
  <cp:lastPrinted>2001-05-08T04:49:00Z</cp:lastPrinted>
  <dcterms:created xsi:type="dcterms:W3CDTF">2025-04-28T07:10:00Z</dcterms:created>
  <dcterms:modified xsi:type="dcterms:W3CDTF">2025-04-28T07:10:00Z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