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6124" w:rsidRDefault="00716124" w:rsidP="00716124">
      <w:r>
        <w:t>Best practice for writing TCs:</w:t>
      </w:r>
    </w:p>
    <w:p w:rsidR="00716124" w:rsidRDefault="00716124" w:rsidP="00716124">
      <w:r>
        <w:t>- Test cases are simple as possible =&gt; It is clear and less time to read</w:t>
      </w:r>
    </w:p>
    <w:p w:rsidR="00716124" w:rsidRDefault="00716124" w:rsidP="00716124">
      <w:r>
        <w:t>- It tells the purpose of the test case</w:t>
      </w:r>
    </w:p>
    <w:p w:rsidR="00716124" w:rsidRDefault="00716124" w:rsidP="00716124">
      <w:r>
        <w:t>- Test cases are created with end user in mind</w:t>
      </w:r>
    </w:p>
    <w:p w:rsidR="00716124" w:rsidRDefault="00716124" w:rsidP="00716124">
      <w:r>
        <w:t>- Do not repeat test cases</w:t>
      </w:r>
    </w:p>
    <w:p w:rsidR="00716124" w:rsidRDefault="00716124" w:rsidP="00716124">
      <w:r>
        <w:t>- Do not assume</w:t>
      </w:r>
    </w:p>
    <w:p w:rsidR="00716124" w:rsidRDefault="00716124" w:rsidP="00716124">
      <w:r>
        <w:t>- Peer review</w:t>
      </w:r>
    </w:p>
    <w:p w:rsidR="00716124" w:rsidRDefault="00716124" w:rsidP="00716124">
      <w:r>
        <w:t>- Categorize/group set of test cases</w:t>
      </w:r>
    </w:p>
    <w:p w:rsidR="00FF4D80" w:rsidRDefault="00716124" w:rsidP="00716124">
      <w:r>
        <w:t>- Implement testing techniques</w:t>
      </w:r>
      <w:bookmarkStart w:id="0" w:name="_GoBack"/>
      <w:bookmarkEnd w:id="0"/>
    </w:p>
    <w:sectPr w:rsidR="00FF4D8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B22"/>
    <w:rsid w:val="00052B22"/>
    <w:rsid w:val="00716124"/>
    <w:rsid w:val="00FF4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DF673AB-042A-46D3-9096-5EA113523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2022-10-31T07:01:00Z</dcterms:created>
  <dcterms:modified xsi:type="dcterms:W3CDTF">2022-10-31T07:02:00Z</dcterms:modified>
</cp:coreProperties>
</file>