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15A" w:rsidRDefault="0063315A" w:rsidP="008C6D2D">
      <w:pPr>
        <w:pStyle w:val="Heading1"/>
        <w:spacing w:after="120"/>
        <w:rPr>
          <w:sz w:val="36"/>
          <w:szCs w:val="36"/>
        </w:rPr>
      </w:pPr>
      <w:bookmarkStart w:id="0" w:name="_Toc355887740"/>
    </w:p>
    <w:p w:rsidR="008C6D2D" w:rsidRPr="002350D7" w:rsidRDefault="008C6D2D" w:rsidP="008C6D2D">
      <w:pPr>
        <w:pStyle w:val="Heading1"/>
        <w:spacing w:after="120"/>
        <w:rPr>
          <w:sz w:val="36"/>
          <w:szCs w:val="36"/>
          <w:lang w:val="vi-VN"/>
        </w:rPr>
      </w:pPr>
      <w:r w:rsidRPr="00BA3D5A">
        <w:rPr>
          <w:sz w:val="36"/>
          <w:szCs w:val="36"/>
          <w:lang w:val="vi-VN"/>
        </w:rPr>
        <w:t>CHƯƠNG 2.</w:t>
      </w:r>
      <w:r w:rsidRPr="002350D7">
        <w:rPr>
          <w:sz w:val="36"/>
          <w:szCs w:val="36"/>
          <w:lang w:val="vi-VN"/>
        </w:rPr>
        <w:t xml:space="preserve"> TÍNH TOÁN VÀ MÔ PHỎNG</w:t>
      </w:r>
      <w:bookmarkEnd w:id="0"/>
    </w:p>
    <w:p w:rsidR="008C6D2D" w:rsidRPr="004839E5" w:rsidRDefault="008C6D2D" w:rsidP="008C6D2D">
      <w:pPr>
        <w:pStyle w:val="ListParagraph"/>
        <w:keepNext/>
        <w:numPr>
          <w:ilvl w:val="0"/>
          <w:numId w:val="1"/>
        </w:numPr>
        <w:spacing w:after="120"/>
        <w:outlineLvl w:val="1"/>
        <w:rPr>
          <w:rFonts w:eastAsia="Times New Roman"/>
          <w:b/>
          <w:bCs/>
          <w:iCs/>
          <w:vanish/>
          <w:szCs w:val="26"/>
          <w:lang w:val="vi-VN"/>
        </w:rPr>
      </w:pPr>
      <w:bookmarkStart w:id="1" w:name="_Toc354401715"/>
      <w:bookmarkStart w:id="2" w:name="_Toc354501650"/>
      <w:bookmarkStart w:id="3" w:name="_Toc354588465"/>
      <w:bookmarkStart w:id="4" w:name="_Toc354588682"/>
      <w:bookmarkStart w:id="5" w:name="_Toc354588971"/>
      <w:bookmarkStart w:id="6" w:name="_Toc354589032"/>
      <w:bookmarkStart w:id="7" w:name="_Toc354589275"/>
      <w:bookmarkStart w:id="8" w:name="_Toc354589413"/>
      <w:bookmarkStart w:id="9" w:name="_Toc354603497"/>
      <w:bookmarkStart w:id="10" w:name="_Toc354605528"/>
      <w:bookmarkStart w:id="11" w:name="_Toc354605576"/>
      <w:bookmarkStart w:id="12" w:name="_Toc354606025"/>
      <w:bookmarkStart w:id="13" w:name="_Toc354606067"/>
      <w:bookmarkStart w:id="14" w:name="_Toc354611681"/>
      <w:bookmarkStart w:id="15" w:name="_Toc354611992"/>
      <w:bookmarkStart w:id="16" w:name="_Toc354645033"/>
      <w:bookmarkStart w:id="17" w:name="_Toc354645286"/>
      <w:bookmarkStart w:id="18" w:name="_Toc354659805"/>
      <w:bookmarkStart w:id="19" w:name="_Toc354671190"/>
      <w:bookmarkStart w:id="20" w:name="_Toc354671323"/>
      <w:bookmarkStart w:id="21" w:name="_Toc354673567"/>
      <w:bookmarkStart w:id="22" w:name="_Toc354675360"/>
      <w:bookmarkStart w:id="23" w:name="_Toc354675414"/>
      <w:bookmarkStart w:id="24" w:name="_Toc354675454"/>
      <w:bookmarkStart w:id="25" w:name="_Toc354675598"/>
      <w:bookmarkStart w:id="26" w:name="_Toc354680195"/>
      <w:bookmarkStart w:id="27" w:name="_Toc354683554"/>
      <w:bookmarkStart w:id="28" w:name="_Toc355703375"/>
      <w:bookmarkStart w:id="29" w:name="_Toc355703454"/>
      <w:bookmarkStart w:id="30" w:name="_Toc355786822"/>
      <w:bookmarkStart w:id="31" w:name="_Toc355887741"/>
      <w:bookmarkStart w:id="32" w:name="_Toc354401716"/>
      <w:bookmarkStart w:id="33" w:name="_Toc35588774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8C6D2D" w:rsidRPr="004839E5" w:rsidRDefault="008C6D2D" w:rsidP="008C6D2D">
      <w:pPr>
        <w:pStyle w:val="ListParagraph"/>
        <w:keepNext/>
        <w:numPr>
          <w:ilvl w:val="0"/>
          <w:numId w:val="1"/>
        </w:numPr>
        <w:spacing w:after="120"/>
        <w:outlineLvl w:val="1"/>
        <w:rPr>
          <w:rFonts w:eastAsia="Times New Roman"/>
          <w:b/>
          <w:bCs/>
          <w:iCs/>
          <w:vanish/>
          <w:szCs w:val="26"/>
          <w:lang w:val="vi-VN"/>
        </w:rPr>
      </w:pPr>
    </w:p>
    <w:p w:rsidR="008C6D2D" w:rsidRPr="00B65E94" w:rsidRDefault="008C6D2D" w:rsidP="008C6D2D">
      <w:pPr>
        <w:pStyle w:val="Heading2"/>
        <w:numPr>
          <w:ilvl w:val="1"/>
          <w:numId w:val="1"/>
        </w:numPr>
        <w:spacing w:after="120"/>
        <w:rPr>
          <w:szCs w:val="26"/>
          <w:lang w:val="vi-VN"/>
        </w:rPr>
      </w:pPr>
      <w:r w:rsidRPr="00B65E94">
        <w:rPr>
          <w:szCs w:val="26"/>
          <w:lang w:val="vi-VN"/>
        </w:rPr>
        <w:t xml:space="preserve">Phương pháp động lực học phân tử </w:t>
      </w:r>
      <w:bookmarkEnd w:id="32"/>
      <w:bookmarkEnd w:id="33"/>
      <w:r>
        <w:rPr>
          <w:szCs w:val="26"/>
        </w:rPr>
        <w:t>cổ điển</w:t>
      </w:r>
    </w:p>
    <w:p w:rsidR="008C6D2D" w:rsidRPr="00B65E94" w:rsidRDefault="008C6D2D" w:rsidP="008C6D2D">
      <w:pPr>
        <w:spacing w:before="120" w:after="120"/>
        <w:jc w:val="both"/>
        <w:rPr>
          <w:sz w:val="26"/>
          <w:szCs w:val="26"/>
          <w:lang w:val="vi-VN"/>
        </w:rPr>
      </w:pPr>
      <w:r w:rsidRPr="00B65E94">
        <w:rPr>
          <w:sz w:val="26"/>
          <w:szCs w:val="26"/>
          <w:lang w:val="vi-VN"/>
        </w:rPr>
        <w:t>Đề tài sử dụng phương pháp mô ph</w:t>
      </w:r>
      <w:r>
        <w:rPr>
          <w:sz w:val="26"/>
          <w:szCs w:val="26"/>
          <w:lang w:val="vi-VN"/>
        </w:rPr>
        <w:t xml:space="preserve">ỏng </w:t>
      </w:r>
      <w:r>
        <w:rPr>
          <w:sz w:val="26"/>
          <w:szCs w:val="26"/>
        </w:rPr>
        <w:t>đ</w:t>
      </w:r>
      <w:r>
        <w:rPr>
          <w:sz w:val="26"/>
          <w:szCs w:val="26"/>
          <w:lang w:val="vi-VN"/>
        </w:rPr>
        <w:t>ộng lực học phân tử</w:t>
      </w:r>
      <w:r>
        <w:rPr>
          <w:sz w:val="26"/>
          <w:szCs w:val="26"/>
        </w:rPr>
        <w:t xml:space="preserve"> cổ điển</w:t>
      </w:r>
      <w:r>
        <w:rPr>
          <w:sz w:val="26"/>
          <w:szCs w:val="26"/>
          <w:lang w:val="vi-VN"/>
        </w:rPr>
        <w:t xml:space="preserve"> khảo sát quá trình </w:t>
      </w:r>
      <w:r>
        <w:rPr>
          <w:sz w:val="26"/>
          <w:szCs w:val="26"/>
        </w:rPr>
        <w:t>tạo màng SiC 2D từ trạng thái lỏng</w:t>
      </w:r>
      <w:r w:rsidRPr="00B65E94">
        <w:rPr>
          <w:sz w:val="26"/>
          <w:szCs w:val="26"/>
          <w:lang w:val="vi-VN"/>
        </w:rPr>
        <w:t xml:space="preserve">. Mô phỏng bằng </w:t>
      </w:r>
      <w:r>
        <w:rPr>
          <w:sz w:val="26"/>
          <w:szCs w:val="26"/>
        </w:rPr>
        <w:t xml:space="preserve">phương pháp động lực học phân tử cổ điển </w:t>
      </w:r>
      <w:r w:rsidRPr="00B65E94">
        <w:rPr>
          <w:sz w:val="26"/>
          <w:szCs w:val="26"/>
          <w:lang w:val="vi-VN"/>
        </w:rPr>
        <w:t>là kỹ thuật dùng để tính các tính chất cân bằng và tính chất chuyển dời của hệ cổ điển nhiều hạt thông qua tính toán số học các tích phân của phương trình chuyển động Newton [</w:t>
      </w:r>
      <w:r>
        <w:rPr>
          <w:sz w:val="26"/>
          <w:szCs w:val="26"/>
        </w:rPr>
        <w:t>43, 44</w:t>
      </w:r>
      <w:r w:rsidRPr="00B65E94">
        <w:rPr>
          <w:sz w:val="26"/>
          <w:szCs w:val="26"/>
          <w:lang w:val="vi-VN"/>
        </w:rPr>
        <w:t xml:space="preserve">]. Nghĩa là, một hạt nguyên tử thứ </w:t>
      </w:r>
      <w:r w:rsidRPr="00B65E94">
        <w:rPr>
          <w:i/>
          <w:sz w:val="26"/>
          <w:szCs w:val="26"/>
          <w:lang w:val="vi-VN"/>
        </w:rPr>
        <w:t>i</w:t>
      </w:r>
      <w:r w:rsidRPr="00B65E94">
        <w:rPr>
          <w:sz w:val="26"/>
          <w:szCs w:val="26"/>
          <w:lang w:val="vi-VN"/>
        </w:rPr>
        <w:t xml:space="preserve"> có khối lượng </w:t>
      </w:r>
      <w:r w:rsidRPr="00B65E94">
        <w:rPr>
          <w:i/>
          <w:sz w:val="26"/>
          <w:szCs w:val="26"/>
          <w:lang w:val="vi-VN"/>
        </w:rPr>
        <w:t>m</w:t>
      </w:r>
      <w:r w:rsidRPr="00B65E94">
        <w:rPr>
          <w:i/>
          <w:sz w:val="26"/>
          <w:szCs w:val="26"/>
          <w:vertAlign w:val="subscript"/>
          <w:lang w:val="vi-VN"/>
        </w:rPr>
        <w:t>i</w:t>
      </w:r>
      <w:r w:rsidRPr="00B65E94">
        <w:rPr>
          <w:sz w:val="26"/>
          <w:szCs w:val="26"/>
          <w:lang w:val="vi-VN"/>
        </w:rPr>
        <w:t xml:space="preserve"> và lực tương tác </w:t>
      </w:r>
      <w:r w:rsidRPr="00B65E94">
        <w:rPr>
          <w:i/>
          <w:sz w:val="26"/>
          <w:szCs w:val="26"/>
          <w:lang w:val="vi-VN"/>
        </w:rPr>
        <w:t>F</w:t>
      </w:r>
      <w:r w:rsidRPr="00B65E94">
        <w:rPr>
          <w:i/>
          <w:sz w:val="26"/>
          <w:szCs w:val="26"/>
          <w:vertAlign w:val="subscript"/>
          <w:lang w:val="vi-VN"/>
        </w:rPr>
        <w:t>i</w:t>
      </w:r>
      <w:r w:rsidRPr="00B65E94">
        <w:rPr>
          <w:sz w:val="26"/>
          <w:szCs w:val="26"/>
          <w:lang w:val="vi-VN"/>
        </w:rPr>
        <w:t xml:space="preserve"> với các nguyên tử xung quanh nó sẽ chuyển động tuân theo phương trình sau:</w:t>
      </w:r>
    </w:p>
    <w:p w:rsidR="008C6D2D" w:rsidRPr="000053CD" w:rsidRDefault="008C6D2D" w:rsidP="008C6D2D">
      <w:pPr>
        <w:tabs>
          <w:tab w:val="left" w:pos="7920"/>
        </w:tabs>
        <w:spacing w:before="120" w:after="120"/>
        <w:jc w:val="both"/>
        <w:rPr>
          <w:sz w:val="26"/>
          <w:szCs w:val="26"/>
        </w:rPr>
      </w:pPr>
      <w:r w:rsidRPr="00B65E94">
        <w:rPr>
          <w:sz w:val="26"/>
          <w:szCs w:val="26"/>
          <w:lang w:val="vi-VN"/>
        </w:rPr>
        <w:t xml:space="preserve">                                              </w:t>
      </w:r>
      <w:r w:rsidRPr="00B65E94">
        <w:rPr>
          <w:position w:val="-30"/>
          <w:sz w:val="26"/>
          <w:szCs w:val="26"/>
          <w:lang w:val="vi-VN"/>
        </w:rPr>
        <w:object w:dxaOrig="18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35pt;height:38.65pt" o:ole="">
            <v:imagedata r:id="rId8" o:title=""/>
          </v:shape>
          <o:OLEObject Type="Embed" ProgID="Equation.DSMT4" ShapeID="_x0000_i1025" DrawAspect="Content" ObjectID="_1495171177" r:id="rId9"/>
        </w:object>
      </w:r>
      <w:r w:rsidRPr="00B65E94">
        <w:rPr>
          <w:sz w:val="26"/>
          <w:szCs w:val="26"/>
          <w:lang w:val="vi-VN"/>
        </w:rPr>
        <w:t xml:space="preserve">.  </w:t>
      </w:r>
      <w:r w:rsidRPr="00B65E94">
        <w:rPr>
          <w:sz w:val="26"/>
          <w:szCs w:val="26"/>
          <w:lang w:val="vi-VN"/>
        </w:rPr>
        <w:tab/>
        <w:t>(2.1)</w:t>
      </w:r>
      <w:r>
        <w:rPr>
          <w:sz w:val="26"/>
          <w:szCs w:val="26"/>
        </w:rPr>
        <w:t xml:space="preserve">                 </w:t>
      </w:r>
      <w:r>
        <w:rPr>
          <w:sz w:val="26"/>
          <w:szCs w:val="26"/>
          <w:lang w:val="vi-VN"/>
        </w:rPr>
        <w:t xml:space="preserve">       </w:t>
      </w:r>
    </w:p>
    <w:p w:rsidR="008C6D2D" w:rsidRPr="00B65E94" w:rsidRDefault="008C6D2D" w:rsidP="008C6D2D">
      <w:pPr>
        <w:spacing w:before="120" w:after="120"/>
        <w:jc w:val="both"/>
        <w:rPr>
          <w:sz w:val="26"/>
          <w:szCs w:val="26"/>
          <w:lang w:val="vi-VN"/>
        </w:rPr>
      </w:pPr>
      <w:r w:rsidRPr="00B65E94">
        <w:rPr>
          <w:sz w:val="26"/>
          <w:szCs w:val="26"/>
          <w:lang w:val="vi-VN"/>
        </w:rPr>
        <w:t>Đối với hệ có N hạt thì sẽ có N phương trình tương tự và chuyển động của N hạt này tương tác lẫn nhau</w:t>
      </w:r>
      <w:r>
        <w:rPr>
          <w:sz w:val="26"/>
          <w:szCs w:val="26"/>
          <w:lang w:val="vi-VN"/>
        </w:rPr>
        <w:t xml:space="preserve"> thông qua các lực giữa các hạt</w:t>
      </w:r>
      <w:r w:rsidRPr="00B65E94">
        <w:rPr>
          <w:sz w:val="26"/>
          <w:szCs w:val="26"/>
          <w:lang w:val="vi-VN"/>
        </w:rPr>
        <w:t>. Thực hiện giải các phương trình chuyển động của hạt trong hệ cho bởi (2.1) để áp dụng phương pháp mô phỏng MD vào mô hình cần khảo sát. Thuật toán Verlet [</w:t>
      </w:r>
      <w:r>
        <w:rPr>
          <w:sz w:val="26"/>
          <w:szCs w:val="26"/>
        </w:rPr>
        <w:t>45</w:t>
      </w:r>
      <w:r w:rsidRPr="00B65E94">
        <w:rPr>
          <w:sz w:val="26"/>
          <w:szCs w:val="26"/>
          <w:lang w:val="vi-VN"/>
        </w:rPr>
        <w:t>] được sử dụng trong mô phỏng và có thể tóm lược như sau:</w:t>
      </w:r>
    </w:p>
    <w:p w:rsidR="008C6D2D" w:rsidRPr="00B65E94" w:rsidRDefault="008C6D2D" w:rsidP="008C6D2D">
      <w:pPr>
        <w:spacing w:before="120" w:after="120"/>
        <w:rPr>
          <w:sz w:val="26"/>
          <w:szCs w:val="26"/>
          <w:lang w:val="vi-VN"/>
        </w:rPr>
      </w:pPr>
      <w:r w:rsidRPr="00B65E94">
        <w:rPr>
          <w:sz w:val="26"/>
          <w:szCs w:val="26"/>
          <w:lang w:val="vi-VN"/>
        </w:rPr>
        <w:t xml:space="preserve">-  Các hạt được gán tọa độ </w:t>
      </w:r>
      <w:r w:rsidRPr="00B65E94">
        <w:rPr>
          <w:i/>
          <w:sz w:val="26"/>
          <w:szCs w:val="26"/>
          <w:lang w:val="vi-VN"/>
        </w:rPr>
        <w:t>r</w:t>
      </w:r>
      <w:r w:rsidRPr="00B65E94">
        <w:rPr>
          <w:i/>
          <w:sz w:val="26"/>
          <w:szCs w:val="26"/>
          <w:vertAlign w:val="subscript"/>
          <w:lang w:val="vi-VN"/>
        </w:rPr>
        <w:t>0</w:t>
      </w:r>
      <w:r w:rsidRPr="00B65E94">
        <w:rPr>
          <w:sz w:val="26"/>
          <w:szCs w:val="26"/>
          <w:lang w:val="vi-VN"/>
        </w:rPr>
        <w:t xml:space="preserve"> và vận tốc ban đầu </w:t>
      </w:r>
      <w:r w:rsidRPr="00B65E94">
        <w:rPr>
          <w:i/>
          <w:sz w:val="26"/>
          <w:szCs w:val="26"/>
          <w:lang w:val="vi-VN"/>
        </w:rPr>
        <w:t>v</w:t>
      </w:r>
      <w:r w:rsidRPr="00B65E94">
        <w:rPr>
          <w:i/>
          <w:sz w:val="26"/>
          <w:szCs w:val="26"/>
          <w:vertAlign w:val="subscript"/>
          <w:lang w:val="vi-VN"/>
        </w:rPr>
        <w:t>0</w:t>
      </w:r>
      <w:r w:rsidRPr="00B65E94">
        <w:rPr>
          <w:sz w:val="26"/>
          <w:szCs w:val="26"/>
          <w:lang w:val="vi-VN"/>
        </w:rPr>
        <w:t>.</w:t>
      </w:r>
    </w:p>
    <w:p w:rsidR="008C6D2D" w:rsidRPr="00B65E94" w:rsidRDefault="008C6D2D" w:rsidP="008C6D2D">
      <w:pPr>
        <w:spacing w:before="120" w:after="120"/>
        <w:rPr>
          <w:sz w:val="26"/>
          <w:szCs w:val="26"/>
          <w:lang w:val="vi-VN"/>
        </w:rPr>
      </w:pPr>
      <w:r w:rsidRPr="00B65E94">
        <w:rPr>
          <w:sz w:val="26"/>
          <w:szCs w:val="26"/>
          <w:lang w:val="vi-VN"/>
        </w:rPr>
        <w:t>-  Tổng các lực tác dụng lên nguyên tử thứ i được tính theo biểu thức:</w:t>
      </w:r>
    </w:p>
    <w:p w:rsidR="008C6D2D" w:rsidRPr="000053CD" w:rsidRDefault="008C6D2D" w:rsidP="008C6D2D">
      <w:pPr>
        <w:tabs>
          <w:tab w:val="left" w:pos="7920"/>
        </w:tabs>
        <w:spacing w:before="120" w:after="120"/>
        <w:jc w:val="both"/>
        <w:rPr>
          <w:sz w:val="26"/>
          <w:szCs w:val="26"/>
        </w:rPr>
      </w:pPr>
      <w:r w:rsidRPr="00B65E94">
        <w:rPr>
          <w:sz w:val="26"/>
          <w:szCs w:val="26"/>
          <w:lang w:val="vi-VN"/>
        </w:rPr>
        <w:t xml:space="preserve">                                              </w:t>
      </w:r>
      <w:r w:rsidRPr="00B65E94">
        <w:rPr>
          <w:position w:val="-28"/>
          <w:sz w:val="26"/>
          <w:szCs w:val="26"/>
          <w:lang w:val="vi-VN"/>
        </w:rPr>
        <w:object w:dxaOrig="1740" w:dyaOrig="680">
          <v:shape id="_x0000_i1026" type="#_x0000_t75" style="width:92pt;height:36pt" o:ole="">
            <v:imagedata r:id="rId10" o:title=""/>
          </v:shape>
          <o:OLEObject Type="Embed" ProgID="Equation.DSMT4" ShapeID="_x0000_i1026" DrawAspect="Content" ObjectID="_1495171178" r:id="rId11"/>
        </w:object>
      </w:r>
      <w:r w:rsidRPr="00B65E94">
        <w:rPr>
          <w:sz w:val="26"/>
          <w:szCs w:val="26"/>
          <w:lang w:val="vi-VN"/>
        </w:rPr>
        <w:t>.</w:t>
      </w:r>
      <w:r w:rsidRPr="00B65E94">
        <w:rPr>
          <w:sz w:val="26"/>
          <w:szCs w:val="26"/>
          <w:lang w:val="vi-VN"/>
        </w:rPr>
        <w:tab/>
        <w:t xml:space="preserve">(2.2)                                    </w:t>
      </w:r>
    </w:p>
    <w:p w:rsidR="008C6D2D" w:rsidRPr="00B65E94" w:rsidRDefault="008C6D2D" w:rsidP="008C6D2D">
      <w:pPr>
        <w:spacing w:before="120" w:after="120"/>
        <w:ind w:firstLine="709"/>
        <w:jc w:val="both"/>
        <w:rPr>
          <w:sz w:val="26"/>
          <w:szCs w:val="26"/>
          <w:vertAlign w:val="subscript"/>
          <w:lang w:val="vi-VN"/>
        </w:rPr>
      </w:pPr>
      <w:r w:rsidRPr="00B65E94">
        <w:rPr>
          <w:sz w:val="26"/>
          <w:szCs w:val="26"/>
          <w:lang w:val="vi-VN"/>
        </w:rPr>
        <w:t xml:space="preserve">Với </w:t>
      </w:r>
      <w:r w:rsidRPr="00B65E94">
        <w:rPr>
          <w:i/>
          <w:sz w:val="26"/>
          <w:szCs w:val="26"/>
          <w:lang w:val="vi-VN"/>
        </w:rPr>
        <w:t>U</w:t>
      </w:r>
      <w:r w:rsidRPr="00B65E94">
        <w:rPr>
          <w:i/>
          <w:sz w:val="26"/>
          <w:szCs w:val="26"/>
          <w:vertAlign w:val="subscript"/>
          <w:lang w:val="vi-VN"/>
        </w:rPr>
        <w:t>ij</w:t>
      </w:r>
      <w:r w:rsidRPr="00B65E94">
        <w:rPr>
          <w:i/>
          <w:sz w:val="26"/>
          <w:szCs w:val="26"/>
          <w:lang w:val="vi-VN"/>
        </w:rPr>
        <w:t xml:space="preserve"> (r)</w:t>
      </w:r>
      <w:r w:rsidRPr="00B65E94">
        <w:rPr>
          <w:sz w:val="26"/>
          <w:szCs w:val="26"/>
          <w:vertAlign w:val="subscript"/>
          <w:lang w:val="vi-VN"/>
        </w:rPr>
        <w:t xml:space="preserve"> </w:t>
      </w:r>
      <w:r w:rsidRPr="00B65E94">
        <w:rPr>
          <w:sz w:val="26"/>
          <w:szCs w:val="26"/>
          <w:lang w:val="vi-VN"/>
        </w:rPr>
        <w:t xml:space="preserve">là thế tương tác giữa các hạt thứ </w:t>
      </w:r>
      <w:r w:rsidRPr="00B65E94">
        <w:rPr>
          <w:i/>
          <w:sz w:val="26"/>
          <w:szCs w:val="26"/>
          <w:lang w:val="vi-VN"/>
        </w:rPr>
        <w:t>i</w:t>
      </w:r>
      <w:r w:rsidRPr="00B65E94">
        <w:rPr>
          <w:sz w:val="26"/>
          <w:szCs w:val="26"/>
          <w:lang w:val="vi-VN"/>
        </w:rPr>
        <w:t xml:space="preserve"> và </w:t>
      </w:r>
      <w:r w:rsidRPr="00B65E94">
        <w:rPr>
          <w:i/>
          <w:sz w:val="26"/>
          <w:szCs w:val="26"/>
          <w:lang w:val="vi-VN"/>
        </w:rPr>
        <w:t>j</w:t>
      </w:r>
      <w:r w:rsidRPr="00B65E94">
        <w:rPr>
          <w:sz w:val="26"/>
          <w:szCs w:val="26"/>
          <w:lang w:val="vi-VN"/>
        </w:rPr>
        <w:t xml:space="preserve"> cho trước. Giả sử ở thời điểm </w:t>
      </w:r>
      <w:r w:rsidRPr="00B65E94">
        <w:rPr>
          <w:i/>
          <w:sz w:val="26"/>
          <w:szCs w:val="26"/>
          <w:lang w:val="vi-VN"/>
        </w:rPr>
        <w:t>t</w:t>
      </w:r>
      <w:r w:rsidRPr="00B65E94">
        <w:rPr>
          <w:sz w:val="26"/>
          <w:szCs w:val="26"/>
          <w:lang w:val="vi-VN"/>
        </w:rPr>
        <w:t xml:space="preserve">, hạt nguyên tử </w:t>
      </w:r>
      <w:r w:rsidRPr="00B65E94">
        <w:rPr>
          <w:i/>
          <w:sz w:val="26"/>
          <w:szCs w:val="26"/>
          <w:lang w:val="vi-VN"/>
        </w:rPr>
        <w:t>i</w:t>
      </w:r>
      <w:r w:rsidRPr="00B65E94">
        <w:rPr>
          <w:sz w:val="26"/>
          <w:szCs w:val="26"/>
          <w:lang w:val="vi-VN"/>
        </w:rPr>
        <w:t xml:space="preserve"> có vận tốc </w:t>
      </w:r>
      <w:r w:rsidRPr="00B65E94">
        <w:rPr>
          <w:i/>
          <w:sz w:val="26"/>
          <w:szCs w:val="26"/>
          <w:lang w:val="vi-VN"/>
        </w:rPr>
        <w:t>v</w:t>
      </w:r>
      <w:r w:rsidRPr="00B65E94">
        <w:rPr>
          <w:i/>
          <w:sz w:val="26"/>
          <w:szCs w:val="26"/>
          <w:vertAlign w:val="subscript"/>
          <w:lang w:val="vi-VN"/>
        </w:rPr>
        <w:t>i</w:t>
      </w:r>
      <w:r w:rsidRPr="00B65E94">
        <w:rPr>
          <w:i/>
          <w:sz w:val="26"/>
          <w:szCs w:val="26"/>
          <w:lang w:val="vi-VN"/>
        </w:rPr>
        <w:t>(t)</w:t>
      </w:r>
      <w:r w:rsidRPr="00B65E94">
        <w:rPr>
          <w:sz w:val="26"/>
          <w:szCs w:val="26"/>
          <w:lang w:val="vi-VN"/>
        </w:rPr>
        <w:t xml:space="preserve"> và gia tốc hạt </w:t>
      </w:r>
      <w:r w:rsidRPr="00B65E94">
        <w:rPr>
          <w:i/>
          <w:sz w:val="26"/>
          <w:szCs w:val="26"/>
          <w:lang w:val="vi-VN"/>
        </w:rPr>
        <w:t>a</w:t>
      </w:r>
      <w:r w:rsidRPr="00B65E94">
        <w:rPr>
          <w:i/>
          <w:sz w:val="26"/>
          <w:szCs w:val="26"/>
          <w:vertAlign w:val="subscript"/>
          <w:lang w:val="vi-VN"/>
        </w:rPr>
        <w:t>i</w:t>
      </w:r>
      <w:r w:rsidRPr="00B65E94">
        <w:rPr>
          <w:i/>
          <w:sz w:val="26"/>
          <w:szCs w:val="26"/>
          <w:lang w:val="vi-VN"/>
        </w:rPr>
        <w:t>(t).</w:t>
      </w:r>
      <w:r w:rsidRPr="00B65E94">
        <w:rPr>
          <w:sz w:val="26"/>
          <w:szCs w:val="26"/>
          <w:lang w:val="vi-VN"/>
        </w:rPr>
        <w:t xml:space="preserve"> Nếu tại thời điểm mà tọa độ và động lượng của tất cả các nguyên tử được xác định thì giải các phương trình </w:t>
      </w:r>
      <w:r w:rsidRPr="00B65E94">
        <w:rPr>
          <w:sz w:val="26"/>
          <w:szCs w:val="26"/>
          <w:lang w:val="vi-VN"/>
        </w:rPr>
        <w:lastRenderedPageBreak/>
        <w:t xml:space="preserve">Newton sẽ cho quỹ đạo nguyên tử </w:t>
      </w:r>
      <w:r w:rsidRPr="00B65E94">
        <w:rPr>
          <w:i/>
          <w:sz w:val="26"/>
          <w:szCs w:val="26"/>
          <w:lang w:val="vi-VN"/>
        </w:rPr>
        <w:t>i</w:t>
      </w:r>
      <w:r w:rsidRPr="00B65E94">
        <w:rPr>
          <w:sz w:val="26"/>
          <w:szCs w:val="26"/>
          <w:lang w:val="vi-VN"/>
        </w:rPr>
        <w:t xml:space="preserve"> sau bước thời gian Δ</w:t>
      </w:r>
      <w:r w:rsidRPr="00B65E94">
        <w:rPr>
          <w:i/>
          <w:sz w:val="26"/>
          <w:szCs w:val="26"/>
          <w:lang w:val="vi-VN"/>
        </w:rPr>
        <w:t>t</w:t>
      </w:r>
      <w:r w:rsidRPr="00B65E94">
        <w:rPr>
          <w:sz w:val="26"/>
          <w:szCs w:val="26"/>
          <w:lang w:val="vi-VN"/>
        </w:rPr>
        <w:t xml:space="preserve">. Trong trường hợp </w:t>
      </w:r>
      <w:r w:rsidRPr="00B65E94">
        <w:rPr>
          <w:position w:val="-12"/>
          <w:sz w:val="26"/>
          <w:szCs w:val="26"/>
          <w:lang w:val="vi-VN"/>
        </w:rPr>
        <w:object w:dxaOrig="1040" w:dyaOrig="400">
          <v:shape id="_x0000_i1027" type="#_x0000_t75" style="width:52pt;height:20pt" o:ole="">
            <v:imagedata r:id="rId12" o:title=""/>
          </v:shape>
          <o:OLEObject Type="Embed" ProgID="Equation.DSMT4" ShapeID="_x0000_i1027" DrawAspect="Content" ObjectID="_1495171179" r:id="rId13"/>
        </w:object>
      </w:r>
      <w:r w:rsidRPr="00B65E94">
        <w:rPr>
          <w:sz w:val="26"/>
          <w:szCs w:val="26"/>
          <w:lang w:val="vi-VN"/>
        </w:rPr>
        <w:t xml:space="preserve">thì tọa độ và vận tốc nguyên tử thứ </w:t>
      </w:r>
      <w:r w:rsidRPr="00B65E94">
        <w:rPr>
          <w:i/>
          <w:sz w:val="26"/>
          <w:szCs w:val="26"/>
          <w:lang w:val="vi-VN"/>
        </w:rPr>
        <w:t>i</w:t>
      </w:r>
      <w:r w:rsidRPr="00B65E94">
        <w:rPr>
          <w:sz w:val="26"/>
          <w:szCs w:val="26"/>
          <w:lang w:val="vi-VN"/>
        </w:rPr>
        <w:t xml:space="preserve"> được tính theo các biểu thức sau:</w:t>
      </w:r>
    </w:p>
    <w:p w:rsidR="008C6D2D" w:rsidRPr="00994CD3" w:rsidRDefault="008C6D2D" w:rsidP="008C6D2D">
      <w:pPr>
        <w:tabs>
          <w:tab w:val="left" w:pos="7920"/>
        </w:tabs>
        <w:spacing w:before="120" w:after="120"/>
        <w:jc w:val="both"/>
        <w:rPr>
          <w:sz w:val="26"/>
          <w:szCs w:val="26"/>
        </w:rPr>
      </w:pPr>
      <w:r w:rsidRPr="00B65E94">
        <w:rPr>
          <w:sz w:val="26"/>
          <w:szCs w:val="26"/>
          <w:vertAlign w:val="subscript"/>
          <w:lang w:val="vi-VN"/>
        </w:rPr>
        <w:t xml:space="preserve">                                        </w:t>
      </w:r>
      <w:r w:rsidRPr="00B65E94">
        <w:rPr>
          <w:position w:val="-30"/>
          <w:sz w:val="26"/>
          <w:szCs w:val="26"/>
          <w:lang w:val="vi-VN"/>
        </w:rPr>
        <w:object w:dxaOrig="4360" w:dyaOrig="700">
          <v:shape id="_x0000_i1028" type="#_x0000_t75" style="width:220.65pt;height:35.35pt" o:ole="">
            <v:imagedata r:id="rId14" o:title=""/>
          </v:shape>
          <o:OLEObject Type="Embed" ProgID="Equation.DSMT4" ShapeID="_x0000_i1028" DrawAspect="Content" ObjectID="_1495171180" r:id="rId15"/>
        </w:object>
      </w:r>
      <w:r w:rsidRPr="00B65E94">
        <w:rPr>
          <w:sz w:val="26"/>
          <w:szCs w:val="26"/>
          <w:lang w:val="vi-VN"/>
        </w:rPr>
        <w:t>,</w:t>
      </w:r>
      <w:r w:rsidRPr="00B65E94">
        <w:rPr>
          <w:sz w:val="26"/>
          <w:szCs w:val="26"/>
          <w:lang w:val="vi-VN"/>
        </w:rPr>
        <w:tab/>
        <w:t>(2.3)</w:t>
      </w:r>
      <w:r>
        <w:rPr>
          <w:sz w:val="26"/>
          <w:szCs w:val="26"/>
          <w:lang w:val="vi-VN"/>
        </w:rPr>
        <w:t xml:space="preserve">         </w:t>
      </w:r>
    </w:p>
    <w:p w:rsidR="008C6D2D" w:rsidRPr="00B65E94" w:rsidRDefault="008C6D2D" w:rsidP="008C6D2D">
      <w:pPr>
        <w:tabs>
          <w:tab w:val="left" w:pos="7920"/>
        </w:tabs>
        <w:spacing w:before="120" w:after="120"/>
        <w:jc w:val="both"/>
        <w:rPr>
          <w:sz w:val="26"/>
          <w:szCs w:val="26"/>
          <w:vertAlign w:val="subscript"/>
          <w:lang w:val="vi-VN"/>
        </w:rPr>
      </w:pPr>
      <w:r w:rsidRPr="00B65E94">
        <w:rPr>
          <w:sz w:val="26"/>
          <w:szCs w:val="26"/>
          <w:lang w:val="vi-VN"/>
        </w:rPr>
        <w:t xml:space="preserve">                           </w:t>
      </w:r>
      <w:r>
        <w:rPr>
          <w:sz w:val="26"/>
          <w:szCs w:val="26"/>
        </w:rPr>
        <w:t xml:space="preserve">    </w:t>
      </w:r>
      <w:r w:rsidRPr="00B65E94">
        <w:rPr>
          <w:position w:val="-30"/>
          <w:sz w:val="26"/>
          <w:szCs w:val="26"/>
          <w:lang w:val="vi-VN"/>
        </w:rPr>
        <w:object w:dxaOrig="3340" w:dyaOrig="700">
          <v:shape id="_x0000_i1029" type="#_x0000_t75" style="width:184.65pt;height:38.65pt" o:ole="">
            <v:imagedata r:id="rId16" o:title=""/>
          </v:shape>
          <o:OLEObject Type="Embed" ProgID="Equation.DSMT4" ShapeID="_x0000_i1029" DrawAspect="Content" ObjectID="_1495171181" r:id="rId17"/>
        </w:object>
      </w:r>
      <w:r>
        <w:rPr>
          <w:sz w:val="26"/>
          <w:szCs w:val="26"/>
        </w:rPr>
        <w:t>,</w:t>
      </w:r>
      <w:r w:rsidRPr="00B65E94">
        <w:rPr>
          <w:sz w:val="26"/>
          <w:szCs w:val="26"/>
          <w:lang w:val="vi-VN"/>
        </w:rPr>
        <w:tab/>
        <w:t xml:space="preserve">(2.4)                               </w:t>
      </w:r>
    </w:p>
    <w:p w:rsidR="008C6D2D" w:rsidRPr="00B65E94" w:rsidRDefault="008C6D2D" w:rsidP="008C6D2D">
      <w:pPr>
        <w:spacing w:before="120" w:after="120"/>
        <w:ind w:firstLine="567"/>
        <w:jc w:val="both"/>
        <w:rPr>
          <w:sz w:val="26"/>
          <w:szCs w:val="26"/>
          <w:lang w:val="vi-VN"/>
        </w:rPr>
      </w:pPr>
      <w:r w:rsidRPr="00B65E94">
        <w:rPr>
          <w:sz w:val="26"/>
          <w:szCs w:val="26"/>
          <w:lang w:val="vi-VN"/>
        </w:rPr>
        <w:t>Khi đó, quỹ đạo mỗi nguyên tử có thể xem như một chuỗi liên tục các bước rời rạc, độ dài mỗi bước tỷ lệ với bước thời gian Δ</w:t>
      </w:r>
      <w:r w:rsidRPr="00B65E94">
        <w:rPr>
          <w:i/>
          <w:sz w:val="26"/>
          <w:szCs w:val="26"/>
          <w:lang w:val="vi-VN"/>
        </w:rPr>
        <w:t>t</w:t>
      </w:r>
      <w:r w:rsidRPr="00B65E94">
        <w:rPr>
          <w:sz w:val="26"/>
          <w:szCs w:val="26"/>
          <w:lang w:val="vi-VN"/>
        </w:rPr>
        <w:t xml:space="preserve"> (trong đề tài chọn Δ</w:t>
      </w:r>
      <w:r w:rsidRPr="00B65E94">
        <w:rPr>
          <w:i/>
          <w:sz w:val="26"/>
          <w:szCs w:val="26"/>
          <w:lang w:val="vi-VN"/>
        </w:rPr>
        <w:t>t</w:t>
      </w:r>
      <w:r w:rsidRPr="00B65E94">
        <w:rPr>
          <w:sz w:val="26"/>
          <w:szCs w:val="26"/>
          <w:lang w:val="vi-VN"/>
        </w:rPr>
        <w:t xml:space="preserve"> ≈ 10</w:t>
      </w:r>
      <w:r w:rsidRPr="00B65E94">
        <w:rPr>
          <w:sz w:val="26"/>
          <w:szCs w:val="26"/>
          <w:vertAlign w:val="superscript"/>
          <w:lang w:val="vi-VN"/>
        </w:rPr>
        <w:t>-15</w:t>
      </w:r>
      <w:r w:rsidRPr="00B65E94">
        <w:rPr>
          <w:sz w:val="26"/>
          <w:szCs w:val="26"/>
          <w:lang w:val="vi-VN"/>
        </w:rPr>
        <w:t xml:space="preserve"> s). Khi lấy tích phân các phương trình chuyển động thì năng lượng toàn phần của hệ là hằng số, ngoại trừ một số thăng giáng vì đã dùng khoảng thời gian xác định Δ</w:t>
      </w:r>
      <w:r w:rsidRPr="00B65E94">
        <w:rPr>
          <w:i/>
          <w:sz w:val="26"/>
          <w:szCs w:val="26"/>
          <w:lang w:val="vi-VN"/>
        </w:rPr>
        <w:t>t</w:t>
      </w:r>
      <w:r w:rsidRPr="00B65E94">
        <w:rPr>
          <w:sz w:val="26"/>
          <w:szCs w:val="26"/>
          <w:lang w:val="vi-VN"/>
        </w:rPr>
        <w:t>. Phân bố vận tốc trong hệ cân bằng theo phân bố Maxwell. Khi đó, nhiệt độ của hệ N hạt được xác định theo hệ thức:</w:t>
      </w:r>
    </w:p>
    <w:p w:rsidR="008C6D2D" w:rsidRPr="00B65E94" w:rsidRDefault="008C6D2D" w:rsidP="008C6D2D">
      <w:pPr>
        <w:tabs>
          <w:tab w:val="left" w:pos="7920"/>
        </w:tabs>
        <w:spacing w:before="120" w:after="120"/>
        <w:jc w:val="both"/>
        <w:rPr>
          <w:sz w:val="26"/>
          <w:szCs w:val="26"/>
          <w:lang w:val="vi-VN"/>
        </w:rPr>
      </w:pPr>
      <w:r w:rsidRPr="00B65E94">
        <w:rPr>
          <w:sz w:val="26"/>
          <w:szCs w:val="26"/>
          <w:lang w:val="vi-VN"/>
        </w:rPr>
        <w:t xml:space="preserve">                                              </w:t>
      </w:r>
      <w:r w:rsidRPr="00B65E94">
        <w:rPr>
          <w:position w:val="-30"/>
          <w:sz w:val="26"/>
          <w:szCs w:val="26"/>
          <w:lang w:val="vi-VN"/>
        </w:rPr>
        <w:object w:dxaOrig="1840" w:dyaOrig="720">
          <v:shape id="_x0000_i1030" type="#_x0000_t75" style="width:102pt;height:36.65pt" o:ole="">
            <v:imagedata r:id="rId18" o:title=""/>
          </v:shape>
          <o:OLEObject Type="Embed" ProgID="Equation.DSMT4" ShapeID="_x0000_i1030" DrawAspect="Content" ObjectID="_1495171182" r:id="rId19"/>
        </w:object>
      </w:r>
      <w:r w:rsidRPr="00B65E94">
        <w:rPr>
          <w:sz w:val="26"/>
          <w:szCs w:val="26"/>
          <w:lang w:val="vi-VN"/>
        </w:rPr>
        <w:t xml:space="preserve"> </w:t>
      </w:r>
      <w:r w:rsidRPr="00B65E94">
        <w:rPr>
          <w:sz w:val="26"/>
          <w:szCs w:val="26"/>
          <w:lang w:val="vi-VN"/>
        </w:rPr>
        <w:tab/>
        <w:t xml:space="preserve">(2.5)                               </w:t>
      </w:r>
    </w:p>
    <w:p w:rsidR="008C6D2D" w:rsidRPr="00B65E94" w:rsidRDefault="008C6D2D" w:rsidP="008C6D2D">
      <w:pPr>
        <w:tabs>
          <w:tab w:val="left" w:pos="567"/>
          <w:tab w:val="center" w:pos="4200"/>
          <w:tab w:val="right" w:pos="8280"/>
          <w:tab w:val="right" w:pos="9072"/>
        </w:tabs>
        <w:spacing w:before="120" w:after="120"/>
        <w:ind w:firstLine="567"/>
        <w:rPr>
          <w:sz w:val="26"/>
          <w:szCs w:val="26"/>
          <w:lang w:val="vi-VN"/>
        </w:rPr>
      </w:pPr>
      <w:r w:rsidRPr="00B65E94">
        <w:rPr>
          <w:sz w:val="26"/>
          <w:szCs w:val="26"/>
          <w:lang w:val="vi-VN"/>
        </w:rPr>
        <w:t>Chương trình của phương pháp MD được mô tả qua sơ đồ khối ở Hình 2.1:</w:t>
      </w:r>
    </w:p>
    <w:p w:rsidR="008C6D2D" w:rsidRPr="00B65E94" w:rsidRDefault="008C6D2D" w:rsidP="008C6D2D">
      <w:pPr>
        <w:tabs>
          <w:tab w:val="left" w:pos="567"/>
          <w:tab w:val="center" w:pos="4200"/>
          <w:tab w:val="right" w:pos="8280"/>
          <w:tab w:val="right" w:pos="9072"/>
        </w:tabs>
        <w:spacing w:before="120" w:after="120"/>
        <w:ind w:firstLine="567"/>
        <w:rPr>
          <w:sz w:val="26"/>
          <w:szCs w:val="26"/>
          <w:lang w:val="vi-VN"/>
        </w:rPr>
      </w:pPr>
    </w:p>
    <w:p w:rsidR="008C6D2D" w:rsidRPr="00B65E94" w:rsidRDefault="008C6D2D" w:rsidP="008C6D2D">
      <w:pPr>
        <w:tabs>
          <w:tab w:val="left" w:pos="567"/>
          <w:tab w:val="center" w:pos="4200"/>
          <w:tab w:val="right" w:pos="8280"/>
          <w:tab w:val="right" w:pos="9072"/>
        </w:tabs>
        <w:spacing w:before="120" w:after="120"/>
        <w:ind w:firstLine="567"/>
        <w:rPr>
          <w:sz w:val="26"/>
          <w:szCs w:val="26"/>
          <w:lang w:val="vi-VN"/>
        </w:rPr>
      </w:pPr>
    </w:p>
    <w:p w:rsidR="008C6D2D" w:rsidRPr="00B65E94" w:rsidRDefault="008C6D2D" w:rsidP="008C6D2D">
      <w:pPr>
        <w:tabs>
          <w:tab w:val="left" w:pos="567"/>
          <w:tab w:val="center" w:pos="4200"/>
          <w:tab w:val="right" w:pos="8280"/>
          <w:tab w:val="right" w:pos="9072"/>
        </w:tabs>
        <w:spacing w:before="120" w:after="120"/>
        <w:ind w:firstLine="567"/>
        <w:rPr>
          <w:sz w:val="26"/>
          <w:szCs w:val="26"/>
          <w:lang w:val="vi-VN"/>
        </w:rPr>
      </w:pPr>
    </w:p>
    <w:p w:rsidR="008C6D2D" w:rsidRPr="00B65E94" w:rsidRDefault="008C6D2D" w:rsidP="008C6D2D">
      <w:pPr>
        <w:tabs>
          <w:tab w:val="left" w:pos="567"/>
          <w:tab w:val="center" w:pos="4200"/>
          <w:tab w:val="right" w:pos="8280"/>
          <w:tab w:val="right" w:pos="9072"/>
        </w:tabs>
        <w:spacing w:before="120" w:after="120"/>
        <w:ind w:firstLine="567"/>
        <w:rPr>
          <w:sz w:val="26"/>
          <w:szCs w:val="26"/>
          <w:lang w:val="vi-VN"/>
        </w:rPr>
      </w:pPr>
    </w:p>
    <w:p w:rsidR="008C6D2D" w:rsidRPr="00B65E94" w:rsidRDefault="008C6D2D" w:rsidP="008C6D2D">
      <w:pPr>
        <w:tabs>
          <w:tab w:val="left" w:pos="567"/>
          <w:tab w:val="center" w:pos="4200"/>
          <w:tab w:val="right" w:pos="8280"/>
          <w:tab w:val="right" w:pos="9072"/>
        </w:tabs>
        <w:spacing w:before="120" w:after="120"/>
        <w:ind w:firstLine="567"/>
        <w:rPr>
          <w:sz w:val="26"/>
          <w:szCs w:val="26"/>
          <w:lang w:val="vi-VN"/>
        </w:rPr>
      </w:pPr>
    </w:p>
    <w:p w:rsidR="008C6D2D" w:rsidRPr="00B65E94" w:rsidRDefault="008C6D2D" w:rsidP="008C6D2D">
      <w:pPr>
        <w:tabs>
          <w:tab w:val="left" w:pos="567"/>
          <w:tab w:val="center" w:pos="4200"/>
          <w:tab w:val="right" w:pos="8280"/>
          <w:tab w:val="right" w:pos="9072"/>
        </w:tabs>
        <w:spacing w:before="120" w:after="120"/>
        <w:ind w:firstLine="567"/>
        <w:rPr>
          <w:sz w:val="26"/>
          <w:szCs w:val="26"/>
          <w:lang w:val="vi-VN"/>
        </w:rPr>
      </w:pPr>
    </w:p>
    <w:p w:rsidR="008C6D2D" w:rsidRPr="00B65E94" w:rsidRDefault="008C6D2D" w:rsidP="008C6D2D">
      <w:pPr>
        <w:tabs>
          <w:tab w:val="left" w:pos="567"/>
          <w:tab w:val="center" w:pos="4200"/>
          <w:tab w:val="right" w:pos="8280"/>
          <w:tab w:val="right" w:pos="9072"/>
        </w:tabs>
        <w:spacing w:before="120" w:after="120"/>
        <w:ind w:firstLine="567"/>
        <w:rPr>
          <w:sz w:val="26"/>
          <w:szCs w:val="26"/>
          <w:lang w:val="vi-VN"/>
        </w:rPr>
      </w:pPr>
    </w:p>
    <w:p w:rsidR="008C6D2D" w:rsidRPr="00B65E94" w:rsidRDefault="008C6D2D" w:rsidP="008C6D2D">
      <w:pPr>
        <w:tabs>
          <w:tab w:val="left" w:pos="567"/>
          <w:tab w:val="center" w:pos="4200"/>
          <w:tab w:val="right" w:pos="8280"/>
          <w:tab w:val="right" w:pos="9072"/>
        </w:tabs>
        <w:spacing w:before="120" w:after="120"/>
        <w:ind w:firstLine="567"/>
        <w:rPr>
          <w:sz w:val="26"/>
          <w:szCs w:val="26"/>
          <w:lang w:val="vi-VN"/>
        </w:rPr>
      </w:pPr>
    </w:p>
    <w:p w:rsidR="008C6D2D" w:rsidRPr="00B65E94" w:rsidRDefault="008C6D2D" w:rsidP="008C6D2D">
      <w:pPr>
        <w:tabs>
          <w:tab w:val="left" w:pos="567"/>
          <w:tab w:val="center" w:pos="4200"/>
          <w:tab w:val="right" w:pos="8280"/>
          <w:tab w:val="right" w:pos="9072"/>
        </w:tabs>
        <w:spacing w:before="120" w:after="120"/>
        <w:ind w:firstLine="567"/>
        <w:rPr>
          <w:sz w:val="26"/>
          <w:szCs w:val="26"/>
          <w:lang w:val="vi-VN"/>
        </w:rPr>
      </w:pPr>
      <w:r>
        <w:rPr>
          <w:noProof/>
          <w:sz w:val="26"/>
          <w:szCs w:val="26"/>
        </w:rPr>
        <w:lastRenderedPageBreak/>
        <mc:AlternateContent>
          <mc:Choice Requires="wpg">
            <w:drawing>
              <wp:anchor distT="0" distB="0" distL="114300" distR="114300" simplePos="0" relativeHeight="251659264" behindDoc="0" locked="0" layoutInCell="1" allowOverlap="1">
                <wp:simplePos x="0" y="0"/>
                <wp:positionH relativeFrom="column">
                  <wp:posOffset>360045</wp:posOffset>
                </wp:positionH>
                <wp:positionV relativeFrom="paragraph">
                  <wp:posOffset>0</wp:posOffset>
                </wp:positionV>
                <wp:extent cx="4799965" cy="6859905"/>
                <wp:effectExtent l="10795" t="12700" r="18415" b="1397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9965" cy="6859905"/>
                          <a:chOff x="2552" y="1985"/>
                          <a:chExt cx="7559" cy="10803"/>
                        </a:xfrm>
                      </wpg:grpSpPr>
                      <wps:wsp>
                        <wps:cNvPr id="10" name="Line 3"/>
                        <wps:cNvCnPr/>
                        <wps:spPr bwMode="auto">
                          <a:xfrm>
                            <a:off x="6054" y="9719"/>
                            <a:ext cx="4057" cy="2"/>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4"/>
                        <wps:cNvSpPr txBox="1">
                          <a:spLocks noChangeArrowheads="1"/>
                        </wps:cNvSpPr>
                        <wps:spPr bwMode="auto">
                          <a:xfrm>
                            <a:off x="5180" y="9504"/>
                            <a:ext cx="811" cy="435"/>
                          </a:xfrm>
                          <a:prstGeom prst="rect">
                            <a:avLst/>
                          </a:prstGeom>
                          <a:solidFill>
                            <a:srgbClr val="FFFFFF"/>
                          </a:solidFill>
                          <a:ln>
                            <a:noFill/>
                          </a:ln>
                          <a:extLst>
                            <a:ext uri="{91240B29-F687-4F45-9708-019B960494DF}">
                              <a14:hiddenLine xmlns:a14="http://schemas.microsoft.com/office/drawing/2010/main" w="3175">
                                <a:solidFill>
                                  <a:srgbClr val="000000"/>
                                </a:solidFill>
                                <a:miter lim="800000"/>
                                <a:headEnd/>
                                <a:tailEnd/>
                              </a14:hiddenLine>
                            </a:ext>
                          </a:extLst>
                        </wps:spPr>
                        <wps:txbx>
                          <w:txbxContent>
                            <w:p w:rsidR="008C6D2D" w:rsidRDefault="008C6D2D" w:rsidP="008C6D2D">
                              <w:pPr>
                                <w:jc w:val="center"/>
                                <w:rPr>
                                  <w:szCs w:val="26"/>
                                </w:rPr>
                              </w:pPr>
                              <w:r w:rsidRPr="00905A23">
                                <w:rPr>
                                  <w:szCs w:val="26"/>
                                </w:rPr>
                                <w:t>No</w:t>
                              </w:r>
                            </w:p>
                            <w:p w:rsidR="008C6D2D" w:rsidRPr="00905A23" w:rsidRDefault="008C6D2D" w:rsidP="008C6D2D">
                              <w:pPr>
                                <w:jc w:val="center"/>
                                <w:rPr>
                                  <w:szCs w:val="26"/>
                                </w:rPr>
                              </w:pPr>
                            </w:p>
                          </w:txbxContent>
                        </wps:txbx>
                        <wps:bodyPr rot="0" vert="horz" wrap="square" lIns="91440" tIns="45720" rIns="91440" bIns="45720" anchor="t" anchorCtr="0" upright="1">
                          <a:noAutofit/>
                        </wps:bodyPr>
                      </wps:wsp>
                      <wps:wsp>
                        <wps:cNvPr id="12" name="Line 5"/>
                        <wps:cNvCnPr/>
                        <wps:spPr bwMode="auto">
                          <a:xfrm flipH="1">
                            <a:off x="6052" y="5229"/>
                            <a:ext cx="4058" cy="1"/>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6"/>
                        <wps:cNvSpPr txBox="1">
                          <a:spLocks noChangeArrowheads="1"/>
                        </wps:cNvSpPr>
                        <wps:spPr bwMode="auto">
                          <a:xfrm>
                            <a:off x="5104" y="8201"/>
                            <a:ext cx="841"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8C6D2D" w:rsidRPr="008B7D71" w:rsidRDefault="008C6D2D" w:rsidP="008C6D2D">
                              <w:pPr>
                                <w:jc w:val="center"/>
                              </w:pPr>
                              <w:r w:rsidRPr="008B7D71">
                                <w:t>Yes</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8355" y="8891"/>
                            <a:ext cx="1235" cy="435"/>
                          </a:xfrm>
                          <a:prstGeom prst="rect">
                            <a:avLst/>
                          </a:prstGeom>
                          <a:solidFill>
                            <a:srgbClr val="FFFFFF"/>
                          </a:solidFill>
                          <a:ln>
                            <a:noFill/>
                          </a:ln>
                          <a:extLst>
                            <a:ext uri="{91240B29-F687-4F45-9708-019B960494DF}">
                              <a14:hiddenLine xmlns:a14="http://schemas.microsoft.com/office/drawing/2010/main" w="3175">
                                <a:solidFill>
                                  <a:srgbClr val="000000"/>
                                </a:solidFill>
                                <a:miter lim="800000"/>
                                <a:headEnd/>
                                <a:tailEnd/>
                              </a14:hiddenLine>
                            </a:ext>
                          </a:extLst>
                        </wps:spPr>
                        <wps:txbx>
                          <w:txbxContent>
                            <w:p w:rsidR="008C6D2D" w:rsidRPr="00905A23" w:rsidRDefault="008C6D2D" w:rsidP="008C6D2D">
                              <w:pPr>
                                <w:jc w:val="center"/>
                                <w:rPr>
                                  <w:szCs w:val="26"/>
                                </w:rPr>
                              </w:pPr>
                              <w:r w:rsidRPr="00905A23">
                                <w:rPr>
                                  <w:szCs w:val="26"/>
                                </w:rPr>
                                <w:t>k=k+1</w:t>
                              </w:r>
                            </w:p>
                          </w:txbxContent>
                        </wps:txbx>
                        <wps:bodyPr rot="0" vert="horz" wrap="square" lIns="91440" tIns="45720" rIns="91440" bIns="45720" anchor="t" anchorCtr="0" upright="1">
                          <a:noAutofit/>
                        </wps:bodyPr>
                      </wps:wsp>
                      <wps:wsp>
                        <wps:cNvPr id="15" name="Rectangle 8"/>
                        <wps:cNvSpPr>
                          <a:spLocks noChangeArrowheads="1"/>
                        </wps:cNvSpPr>
                        <wps:spPr bwMode="auto">
                          <a:xfrm>
                            <a:off x="4712" y="1985"/>
                            <a:ext cx="2571" cy="528"/>
                          </a:xfrm>
                          <a:prstGeom prst="rect">
                            <a:avLst/>
                          </a:prstGeom>
                          <a:solidFill>
                            <a:srgbClr val="FFFFFF"/>
                          </a:solidFill>
                          <a:ln w="3175">
                            <a:solidFill>
                              <a:srgbClr val="000000"/>
                            </a:solidFill>
                            <a:miter lim="800000"/>
                            <a:headEnd/>
                            <a:tailEnd/>
                          </a:ln>
                        </wps:spPr>
                        <wps:txbx>
                          <w:txbxContent>
                            <w:p w:rsidR="008C6D2D" w:rsidRPr="0015188B" w:rsidRDefault="008C6D2D" w:rsidP="008C6D2D">
                              <w:pPr>
                                <w:jc w:val="center"/>
                                <w:rPr>
                                  <w:lang w:val="vi-VN"/>
                                </w:rPr>
                              </w:pPr>
                              <w:r w:rsidRPr="0015188B">
                                <w:rPr>
                                  <w:lang w:val="vi-VN"/>
                                </w:rPr>
                                <w:t>Bắt đầu</w:t>
                              </w:r>
                            </w:p>
                            <w:p w:rsidR="008C6D2D" w:rsidRPr="009E5D0E" w:rsidRDefault="008C6D2D" w:rsidP="008C6D2D"/>
                            <w:p w:rsidR="008C6D2D" w:rsidRDefault="008C6D2D" w:rsidP="008C6D2D"/>
                          </w:txbxContent>
                        </wps:txbx>
                        <wps:bodyPr rot="0" vert="horz" wrap="square" lIns="91440" tIns="45720" rIns="91440" bIns="45720" anchor="t" anchorCtr="0" upright="1">
                          <a:noAutofit/>
                        </wps:bodyPr>
                      </wps:wsp>
                      <wps:wsp>
                        <wps:cNvPr id="16" name="Rectangle 9"/>
                        <wps:cNvSpPr>
                          <a:spLocks noChangeArrowheads="1"/>
                        </wps:cNvSpPr>
                        <wps:spPr bwMode="auto">
                          <a:xfrm>
                            <a:off x="2566" y="2950"/>
                            <a:ext cx="7034" cy="1742"/>
                          </a:xfrm>
                          <a:prstGeom prst="rect">
                            <a:avLst/>
                          </a:prstGeom>
                          <a:solidFill>
                            <a:srgbClr val="FFFFFF"/>
                          </a:solidFill>
                          <a:ln w="3175">
                            <a:solidFill>
                              <a:srgbClr val="000000"/>
                            </a:solidFill>
                            <a:miter lim="800000"/>
                            <a:headEnd/>
                            <a:tailEnd/>
                          </a:ln>
                        </wps:spPr>
                        <wps:txbx>
                          <w:txbxContent>
                            <w:p w:rsidR="008C6D2D" w:rsidRPr="0015188B" w:rsidRDefault="008C6D2D" w:rsidP="008C6D2D">
                              <w:pPr>
                                <w:pStyle w:val="ListParagraph"/>
                                <w:suppressAutoHyphens w:val="0"/>
                                <w:ind w:left="0"/>
                                <w:contextualSpacing/>
                                <w:rPr>
                                  <w:sz w:val="24"/>
                                  <w:szCs w:val="24"/>
                                  <w:lang w:val="vi-VN"/>
                                </w:rPr>
                              </w:pPr>
                              <w:r w:rsidRPr="0015188B">
                                <w:rPr>
                                  <w:sz w:val="24"/>
                                  <w:szCs w:val="24"/>
                                  <w:lang w:val="vi-VN"/>
                                </w:rPr>
                                <w:t>- Đọc các hệ số đặc trưng cho các điều kiện chương trình hoạt động (nhiệt độ ban đầu, tổng số hạt, mật độ, bước thời gian)</w:t>
                              </w:r>
                            </w:p>
                            <w:p w:rsidR="008C6D2D" w:rsidRPr="0015188B" w:rsidRDefault="008C6D2D" w:rsidP="008C6D2D">
                              <w:pPr>
                                <w:pStyle w:val="ListParagraph"/>
                                <w:suppressAutoHyphens w:val="0"/>
                                <w:ind w:left="0"/>
                                <w:contextualSpacing/>
                                <w:rPr>
                                  <w:sz w:val="24"/>
                                  <w:szCs w:val="24"/>
                                  <w:lang w:val="vi-VN"/>
                                </w:rPr>
                              </w:pPr>
                              <w:r w:rsidRPr="0015188B">
                                <w:rPr>
                                  <w:sz w:val="24"/>
                                  <w:szCs w:val="24"/>
                                  <w:lang w:val="vi-VN"/>
                                </w:rPr>
                                <w:t>- Chọn tọa độ và vận tốc ban đầu cho các hạt</w:t>
                              </w:r>
                            </w:p>
                            <w:p w:rsidR="008C6D2D" w:rsidRPr="009E5D0E" w:rsidRDefault="008C6D2D" w:rsidP="008C6D2D">
                              <w:pPr>
                                <w:pStyle w:val="ListParagraph"/>
                                <w:suppressAutoHyphens w:val="0"/>
                                <w:ind w:left="0"/>
                                <w:contextualSpacing/>
                                <w:jc w:val="center"/>
                                <w:rPr>
                                  <w:sz w:val="24"/>
                                  <w:szCs w:val="24"/>
                                </w:rPr>
                              </w:pPr>
                              <w:r w:rsidRPr="009E5D0E">
                                <w:rPr>
                                  <w:sz w:val="24"/>
                                  <w:szCs w:val="24"/>
                                </w:rPr>
                                <w:t>k=1</w:t>
                              </w:r>
                            </w:p>
                          </w:txbxContent>
                        </wps:txbx>
                        <wps:bodyPr rot="0" vert="horz" wrap="square" lIns="91440" tIns="45720" rIns="91440" bIns="45720" anchor="t" anchorCtr="0" upright="1">
                          <a:noAutofit/>
                        </wps:bodyPr>
                      </wps:wsp>
                      <wps:wsp>
                        <wps:cNvPr id="17" name="Rectangle 10"/>
                        <wps:cNvSpPr>
                          <a:spLocks noChangeArrowheads="1"/>
                        </wps:cNvSpPr>
                        <wps:spPr bwMode="auto">
                          <a:xfrm>
                            <a:off x="2552" y="5665"/>
                            <a:ext cx="7034" cy="2305"/>
                          </a:xfrm>
                          <a:prstGeom prst="rect">
                            <a:avLst/>
                          </a:prstGeom>
                          <a:solidFill>
                            <a:srgbClr val="FFFFFF"/>
                          </a:solidFill>
                          <a:ln w="3175">
                            <a:solidFill>
                              <a:srgbClr val="000000"/>
                            </a:solidFill>
                            <a:miter lim="800000"/>
                            <a:headEnd/>
                            <a:tailEnd/>
                          </a:ln>
                        </wps:spPr>
                        <wps:txbx>
                          <w:txbxContent>
                            <w:p w:rsidR="008C6D2D" w:rsidRPr="0015188B" w:rsidRDefault="008C6D2D" w:rsidP="008C6D2D">
                              <w:pPr>
                                <w:pStyle w:val="ListParagraph"/>
                                <w:suppressAutoHyphens w:val="0"/>
                                <w:ind w:left="0"/>
                                <w:contextualSpacing/>
                                <w:rPr>
                                  <w:sz w:val="24"/>
                                  <w:szCs w:val="24"/>
                                  <w:lang w:val="vi-VN"/>
                                </w:rPr>
                              </w:pPr>
                              <w:r w:rsidRPr="0015188B">
                                <w:rPr>
                                  <w:sz w:val="24"/>
                                  <w:szCs w:val="24"/>
                                  <w:lang w:val="vi-VN"/>
                                </w:rPr>
                                <w:t>- Tính lực tác dụng lên toàn bộ các hạt</w:t>
                              </w:r>
                            </w:p>
                            <w:p w:rsidR="008C6D2D" w:rsidRPr="0015188B" w:rsidRDefault="008C6D2D" w:rsidP="008C6D2D">
                              <w:pPr>
                                <w:pStyle w:val="ListParagraph"/>
                                <w:suppressAutoHyphens w:val="0"/>
                                <w:ind w:left="0"/>
                                <w:contextualSpacing/>
                                <w:rPr>
                                  <w:sz w:val="24"/>
                                  <w:szCs w:val="24"/>
                                  <w:lang w:val="vi-VN"/>
                                </w:rPr>
                              </w:pPr>
                              <w:r w:rsidRPr="0015188B">
                                <w:rPr>
                                  <w:sz w:val="24"/>
                                  <w:szCs w:val="24"/>
                                  <w:lang w:val="vi-VN"/>
                                </w:rPr>
                                <w:t>- Lấy tích phân các phương trình chuyển động của Newton</w:t>
                              </w:r>
                            </w:p>
                            <w:p w:rsidR="008C6D2D" w:rsidRPr="0015188B" w:rsidRDefault="008C6D2D" w:rsidP="008C6D2D">
                              <w:pPr>
                                <w:pStyle w:val="ListParagraph"/>
                                <w:suppressAutoHyphens w:val="0"/>
                                <w:ind w:left="0"/>
                                <w:contextualSpacing/>
                                <w:rPr>
                                  <w:sz w:val="24"/>
                                  <w:szCs w:val="24"/>
                                  <w:lang w:val="vi-VN"/>
                                </w:rPr>
                              </w:pPr>
                              <w:r w:rsidRPr="0015188B">
                                <w:rPr>
                                  <w:sz w:val="24"/>
                                  <w:szCs w:val="24"/>
                                  <w:lang w:val="vi-VN"/>
                                </w:rPr>
                                <w:t>- Để các nguyên tử chuyển động tự do dưới tác dụng của lực</w:t>
                              </w:r>
                            </w:p>
                            <w:p w:rsidR="008C6D2D" w:rsidRPr="0015188B" w:rsidRDefault="008C6D2D" w:rsidP="008C6D2D">
                              <w:pPr>
                                <w:pStyle w:val="ListParagraph"/>
                                <w:suppressAutoHyphens w:val="0"/>
                                <w:ind w:left="0"/>
                                <w:contextualSpacing/>
                                <w:rPr>
                                  <w:sz w:val="24"/>
                                  <w:szCs w:val="24"/>
                                  <w:lang w:val="vi-VN"/>
                                </w:rPr>
                              </w:pPr>
                              <w:r w:rsidRPr="0015188B">
                                <w:rPr>
                                  <w:sz w:val="24"/>
                                  <w:szCs w:val="24"/>
                                  <w:lang w:val="vi-VN"/>
                                </w:rPr>
                                <w:t>- Xác định tọa độ và vận tốc mới của mỗi nguyên tử sau mỗi bước thời gian</w:t>
                              </w:r>
                            </w:p>
                          </w:txbxContent>
                        </wps:txbx>
                        <wps:bodyPr rot="0" vert="horz" wrap="square" lIns="91440" tIns="45720" rIns="91440" bIns="45720" anchor="t" anchorCtr="0" upright="1">
                          <a:noAutofit/>
                        </wps:bodyPr>
                      </wps:wsp>
                      <wps:wsp>
                        <wps:cNvPr id="18" name="Rectangle 11"/>
                        <wps:cNvSpPr>
                          <a:spLocks noChangeArrowheads="1"/>
                        </wps:cNvSpPr>
                        <wps:spPr bwMode="auto">
                          <a:xfrm>
                            <a:off x="3899" y="10233"/>
                            <a:ext cx="4328" cy="846"/>
                          </a:xfrm>
                          <a:prstGeom prst="rect">
                            <a:avLst/>
                          </a:prstGeom>
                          <a:solidFill>
                            <a:srgbClr val="FFFFFF"/>
                          </a:solidFill>
                          <a:ln w="3175">
                            <a:solidFill>
                              <a:srgbClr val="000000"/>
                            </a:solidFill>
                            <a:miter lim="800000"/>
                            <a:headEnd/>
                            <a:tailEnd/>
                          </a:ln>
                        </wps:spPr>
                        <wps:txbx>
                          <w:txbxContent>
                            <w:p w:rsidR="008C6D2D" w:rsidRPr="0015188B" w:rsidRDefault="008C6D2D" w:rsidP="008C6D2D">
                              <w:pPr>
                                <w:spacing w:before="60" w:after="60"/>
                                <w:jc w:val="center"/>
                                <w:rPr>
                                  <w:lang w:val="vi-VN"/>
                                </w:rPr>
                              </w:pPr>
                              <w:r w:rsidRPr="0015188B">
                                <w:rPr>
                                  <w:lang w:val="vi-VN"/>
                                </w:rPr>
                                <w:t xml:space="preserve">Xác định giá trị trung bình của các </w:t>
                              </w:r>
                            </w:p>
                            <w:p w:rsidR="008C6D2D" w:rsidRPr="0015188B" w:rsidRDefault="008C6D2D" w:rsidP="008C6D2D">
                              <w:pPr>
                                <w:spacing w:before="60" w:after="60"/>
                                <w:jc w:val="center"/>
                                <w:rPr>
                                  <w:lang w:val="vi-VN"/>
                                </w:rPr>
                              </w:pPr>
                              <w:r w:rsidRPr="0015188B">
                                <w:rPr>
                                  <w:lang w:val="vi-VN"/>
                                </w:rPr>
                                <w:t>đại lượng cần khảo sát</w:t>
                              </w:r>
                            </w:p>
                          </w:txbxContent>
                        </wps:txbx>
                        <wps:bodyPr rot="0" vert="horz" wrap="square" lIns="91440" tIns="45720" rIns="91440" bIns="45720" anchor="t" anchorCtr="0" upright="1">
                          <a:noAutofit/>
                        </wps:bodyPr>
                      </wps:wsp>
                      <wps:wsp>
                        <wps:cNvPr id="19" name="Rectangle 12"/>
                        <wps:cNvSpPr>
                          <a:spLocks noChangeArrowheads="1"/>
                        </wps:cNvSpPr>
                        <wps:spPr bwMode="auto">
                          <a:xfrm>
                            <a:off x="3888" y="8880"/>
                            <a:ext cx="4328" cy="452"/>
                          </a:xfrm>
                          <a:prstGeom prst="rect">
                            <a:avLst/>
                          </a:prstGeom>
                          <a:solidFill>
                            <a:srgbClr val="FFFFFF"/>
                          </a:solidFill>
                          <a:ln w="3175">
                            <a:solidFill>
                              <a:srgbClr val="000000"/>
                            </a:solidFill>
                            <a:miter lim="800000"/>
                            <a:headEnd/>
                            <a:tailEnd/>
                          </a:ln>
                        </wps:spPr>
                        <wps:txbx>
                          <w:txbxContent>
                            <w:p w:rsidR="008C6D2D" w:rsidRPr="0015188B" w:rsidRDefault="008C6D2D" w:rsidP="008C6D2D">
                              <w:pPr>
                                <w:jc w:val="center"/>
                                <w:rPr>
                                  <w:lang w:val="vi-VN"/>
                                </w:rPr>
                              </w:pPr>
                              <w:r w:rsidRPr="0015188B">
                                <w:rPr>
                                  <w:lang w:val="vi-VN"/>
                                </w:rPr>
                                <w:t>k &lt; k</w:t>
                              </w:r>
                              <w:r w:rsidRPr="0015188B">
                                <w:rPr>
                                  <w:vertAlign w:val="subscript"/>
                                  <w:lang w:val="vi-VN"/>
                                </w:rPr>
                                <w:t xml:space="preserve">max </w:t>
                              </w:r>
                              <w:r w:rsidRPr="0015188B">
                                <w:rPr>
                                  <w:lang w:val="vi-VN"/>
                                </w:rPr>
                                <w:t>?</w:t>
                              </w:r>
                            </w:p>
                          </w:txbxContent>
                        </wps:txbx>
                        <wps:bodyPr rot="0" vert="horz" wrap="square" lIns="91440" tIns="45720" rIns="91440" bIns="45720" anchor="t" anchorCtr="0" upright="1">
                          <a:noAutofit/>
                        </wps:bodyPr>
                      </wps:wsp>
                      <wps:wsp>
                        <wps:cNvPr id="20" name="Line 13"/>
                        <wps:cNvCnPr/>
                        <wps:spPr bwMode="auto">
                          <a:xfrm>
                            <a:off x="6065" y="2513"/>
                            <a:ext cx="0" cy="435"/>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14"/>
                        <wps:cNvCnPr/>
                        <wps:spPr bwMode="auto">
                          <a:xfrm>
                            <a:off x="6065" y="4692"/>
                            <a:ext cx="1" cy="959"/>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15"/>
                        <wps:cNvCnPr/>
                        <wps:spPr bwMode="auto">
                          <a:xfrm>
                            <a:off x="6051" y="7980"/>
                            <a:ext cx="2" cy="90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6"/>
                        <wps:cNvCnPr/>
                        <wps:spPr bwMode="auto">
                          <a:xfrm>
                            <a:off x="6052" y="9341"/>
                            <a:ext cx="1" cy="902"/>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7"/>
                        <wps:cNvCnPr/>
                        <wps:spPr bwMode="auto">
                          <a:xfrm>
                            <a:off x="6061" y="11084"/>
                            <a:ext cx="1" cy="436"/>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18"/>
                        <wps:cNvCnPr/>
                        <wps:spPr bwMode="auto">
                          <a:xfrm>
                            <a:off x="6061" y="11927"/>
                            <a:ext cx="1" cy="435"/>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19"/>
                        <wps:cNvCnPr/>
                        <wps:spPr bwMode="auto">
                          <a:xfrm flipV="1">
                            <a:off x="10110" y="5229"/>
                            <a:ext cx="1" cy="450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20"/>
                        <wps:cNvSpPr>
                          <a:spLocks noChangeArrowheads="1"/>
                        </wps:cNvSpPr>
                        <wps:spPr bwMode="auto">
                          <a:xfrm>
                            <a:off x="3893" y="12357"/>
                            <a:ext cx="4329" cy="431"/>
                          </a:xfrm>
                          <a:prstGeom prst="rect">
                            <a:avLst/>
                          </a:prstGeom>
                          <a:solidFill>
                            <a:srgbClr val="FFFFFF"/>
                          </a:solidFill>
                          <a:ln w="3175">
                            <a:solidFill>
                              <a:srgbClr val="000000"/>
                            </a:solidFill>
                            <a:miter lim="800000"/>
                            <a:headEnd/>
                            <a:tailEnd/>
                          </a:ln>
                        </wps:spPr>
                        <wps:txbx>
                          <w:txbxContent>
                            <w:p w:rsidR="008C6D2D" w:rsidRPr="0015188B" w:rsidRDefault="008C6D2D" w:rsidP="008C6D2D">
                              <w:pPr>
                                <w:jc w:val="center"/>
                                <w:rPr>
                                  <w:lang w:val="vi-VN"/>
                                </w:rPr>
                              </w:pPr>
                              <w:r w:rsidRPr="0015188B">
                                <w:rPr>
                                  <w:lang w:val="vi-VN"/>
                                </w:rPr>
                                <w:t>Kết thúc</w:t>
                              </w:r>
                            </w:p>
                          </w:txbxContent>
                        </wps:txbx>
                        <wps:bodyPr rot="0" vert="horz" wrap="square" lIns="91440" tIns="45720" rIns="91440" bIns="45720" anchor="t" anchorCtr="0" upright="1">
                          <a:noAutofit/>
                        </wps:bodyPr>
                      </wps:wsp>
                      <wps:wsp>
                        <wps:cNvPr id="28" name="Rectangle 21"/>
                        <wps:cNvSpPr>
                          <a:spLocks noChangeArrowheads="1"/>
                        </wps:cNvSpPr>
                        <wps:spPr bwMode="auto">
                          <a:xfrm>
                            <a:off x="3897" y="11520"/>
                            <a:ext cx="4329" cy="413"/>
                          </a:xfrm>
                          <a:prstGeom prst="rect">
                            <a:avLst/>
                          </a:prstGeom>
                          <a:solidFill>
                            <a:srgbClr val="FFFFFF"/>
                          </a:solidFill>
                          <a:ln w="3175">
                            <a:solidFill>
                              <a:srgbClr val="000000"/>
                            </a:solidFill>
                            <a:miter lim="800000"/>
                            <a:headEnd/>
                            <a:tailEnd/>
                          </a:ln>
                        </wps:spPr>
                        <wps:txbx>
                          <w:txbxContent>
                            <w:p w:rsidR="008C6D2D" w:rsidRPr="0015188B" w:rsidRDefault="008C6D2D" w:rsidP="008C6D2D">
                              <w:pPr>
                                <w:jc w:val="center"/>
                                <w:rPr>
                                  <w:lang w:val="vi-VN"/>
                                </w:rPr>
                              </w:pPr>
                              <w:r w:rsidRPr="0015188B">
                                <w:rPr>
                                  <w:lang w:val="vi-VN"/>
                                </w:rPr>
                                <w:t>Thể hiện kết quả</w:t>
                              </w:r>
                            </w:p>
                            <w:p w:rsidR="008C6D2D" w:rsidRPr="008B7D71" w:rsidRDefault="008C6D2D" w:rsidP="008C6D2D">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left:0;text-align:left;margin-left:28.35pt;margin-top:0;width:377.95pt;height:540.15pt;z-index:251659264" coordorigin="2552,1985" coordsize="7559,10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">
                <v:line id="Line 3" o:spid="_x0000_s1027" style="position:absolute;visibility:visible;mso-wrap-style:square" from="6054,9719" to="10111,9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NccMAAADbAAAADwAAAGRycy9kb3ducmV2LnhtbESPT4vCQAzF74LfYYjgTad6cKXrKCIo&#10;6mFh/YPsLXSybdlOpnTGWr+9OSx4S3gv7/2yWHWuUi01ofRsYDJOQBFn3pacG7ict6M5qBCRLVae&#10;ycCTAqyW/d4CU+sf/E3tKeZKQjikaKCIsU61DllBDsPY18Si/frGYZS1ybVt8CHhrtLTJJlphyVL&#10;Q4E1bQrK/k53ZyBrQ+s+preD3tJ51/18+esx98YMB936E1SkLr7N/9d7K/hCL7/IAHr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jjXHDAAAA2wAAAA8AAAAAAAAAAAAA&#10;AAAAoQIAAGRycy9kb3ducmV2LnhtbFBLBQYAAAAABAAEAPkAAACRAwAAAAA=&#10;" strokeweight="1pt">
                  <v:stroke endarrow="block"/>
                </v:line>
                <v:shapetype id="_x0000_t202" coordsize="21600,21600" o:spt="202" path="m,l,21600r21600,l21600,xe">
                  <v:stroke joinstyle="miter"/>
                  <v:path gradientshapeok="t" o:connecttype="rect"/>
                </v:shapetype>
                <v:shape id="Text Box 4" o:spid="_x0000_s1028" type="#_x0000_t202" style="position:absolute;left:5180;top:9504;width:811;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RzL8IA&#10;AADbAAAADwAAAGRycy9kb3ducmV2LnhtbERPTWuDQBC9F/Iflgn01qwKbYLJRiQlIYf20Oghx8Gd&#10;qMSdFXer5t93C4Xe5vE+Z5fNphMjDa61rCBeRSCIK6tbrhWUxfFlA8J5ZI2dZVLwIAfZfvG0w1Tb&#10;ib9ovPhahBB2KSpovO9TKV3VkEG3sj1x4G52MOgDHGqpB5xCuOlkEkVv0mDLoaHBng4NVffLt1Ew&#10;5vjxur4m73mBxYnWpb6X/adSz8s534LwNPt/8Z/7rMP8GH5/CQ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HMvwgAAANsAAAAPAAAAAAAAAAAAAAAAAJgCAABkcnMvZG93&#10;bnJldi54bWxQSwUGAAAAAAQABAD1AAAAhwMAAAAA&#10;" stroked="f" strokeweight=".25pt">
                  <v:textbox>
                    <w:txbxContent>
                      <w:p w:rsidR="008C6D2D" w:rsidRDefault="008C6D2D" w:rsidP="008C6D2D">
                        <w:pPr>
                          <w:jc w:val="center"/>
                          <w:rPr>
                            <w:szCs w:val="26"/>
                          </w:rPr>
                        </w:pPr>
                        <w:r w:rsidRPr="00905A23">
                          <w:rPr>
                            <w:szCs w:val="26"/>
                          </w:rPr>
                          <w:t>No</w:t>
                        </w:r>
                      </w:p>
                      <w:p w:rsidR="008C6D2D" w:rsidRPr="00905A23" w:rsidRDefault="008C6D2D" w:rsidP="008C6D2D">
                        <w:pPr>
                          <w:jc w:val="center"/>
                          <w:rPr>
                            <w:szCs w:val="26"/>
                          </w:rPr>
                        </w:pPr>
                      </w:p>
                    </w:txbxContent>
                  </v:textbox>
                </v:shape>
                <v:line id="Line 5" o:spid="_x0000_s1029" style="position:absolute;flip:x;visibility:visible;mso-wrap-style:square" from="6052,5229" to="10110,5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EncIAAADbAAAADwAAAGRycy9kb3ducmV2LnhtbERP32vCMBB+F/wfwgl703QOpHRGEUGU&#10;DQTrxl6vzdnUNZfSZNr990YQfLuP7+fNl71txIU6XztW8DpJQBCXTtdcKfg6bsYpCB+QNTaOScE/&#10;eVguhoM5Ztpd+UCXPFQihrDPUIEJoc2k9KUhi37iWuLInVxnMUTYVVJ3eI3htpHTJJlJizXHBoMt&#10;rQ2Vv/mfVfDW7j5O9mDyn31apNvzd1GU60+lXkb96h1EoD48xQ/3Tsf5U7j/Eg+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EncIAAADbAAAADwAAAAAAAAAAAAAA&#10;AAChAgAAZHJzL2Rvd25yZXYueG1sUEsFBgAAAAAEAAQA+QAAAJADAAAAAA==&#10;" strokeweight="1pt">
                  <v:stroke endarrow="block"/>
                </v:line>
                <v:shape id="Text Box 6" o:spid="_x0000_s1030" type="#_x0000_t202" style="position:absolute;left:5104;top:8201;width:841;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2GWsUA&#10;AADbAAAADwAAAGRycy9kb3ducmV2LnhtbESPQWuDQBCF74X+h2UKvdU1LUhis0poCRRyaswh3gZ3&#10;olJ31robtfn13UAgtxnem/e9Weez6cRIg2stK1hEMQjiyuqWawWHYvuyBOE8ssbOMin4Iwd59viw&#10;xlTbib9p3PtahBB2KSpovO9TKV3VkEEX2Z44aCc7GPRhHWqpB5xCuOnkaxwn0mDLgdBgTx8NVT/7&#10;swncT19u+9W5/Z2r0+7YTUVSlBelnp/mzTsIT7O/m2/XXzrUf4PrL2EAm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zYZaxQAAANsAAAAPAAAAAAAAAAAAAAAAAJgCAABkcnMv&#10;ZG93bnJldi54bWxQSwUGAAAAAAQABAD1AAAAigMAAAAA&#10;" filled="f" stroked="f" strokeweight=".25pt">
                  <v:textbox>
                    <w:txbxContent>
                      <w:p w:rsidR="008C6D2D" w:rsidRPr="008B7D71" w:rsidRDefault="008C6D2D" w:rsidP="008C6D2D">
                        <w:pPr>
                          <w:jc w:val="center"/>
                        </w:pPr>
                        <w:r w:rsidRPr="008B7D71">
                          <w:t>Yes</w:t>
                        </w:r>
                      </w:p>
                    </w:txbxContent>
                  </v:textbox>
                </v:shape>
                <v:shape id="Text Box 7" o:spid="_x0000_s1031" type="#_x0000_t202" style="position:absolute;left:8355;top:8891;width:123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PQt8EA&#10;AADbAAAADwAAAGRycy9kb3ducmV2LnhtbERPTYvCMBC9C/sfwix403Rl1aUapayseNCDtoc9Ds3Y&#10;FptJaWKt/94Igrd5vM9ZrntTi45aV1lW8DWOQBDnVldcKMjSv9EPCOeRNdaWScGdHKxXH4Mlxtre&#10;+EjdyRcihLCLUUHpfRNL6fKSDLqxbYgDd7atQR9gW0jd4i2Em1pOomgmDVYcGkps6Lek/HK6GgVd&#10;gvvp/H+ySVJMtzTP9CVrDkoNP/tkAcJT79/il3unw/xveP4SDp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j0LfBAAAA2wAAAA8AAAAAAAAAAAAAAAAAmAIAAGRycy9kb3du&#10;cmV2LnhtbFBLBQYAAAAABAAEAPUAAACGAwAAAAA=&#10;" stroked="f" strokeweight=".25pt">
                  <v:textbox>
                    <w:txbxContent>
                      <w:p w:rsidR="008C6D2D" w:rsidRPr="00905A23" w:rsidRDefault="008C6D2D" w:rsidP="008C6D2D">
                        <w:pPr>
                          <w:jc w:val="center"/>
                          <w:rPr>
                            <w:szCs w:val="26"/>
                          </w:rPr>
                        </w:pPr>
                        <w:r w:rsidRPr="00905A23">
                          <w:rPr>
                            <w:szCs w:val="26"/>
                          </w:rPr>
                          <w:t>k=k+1</w:t>
                        </w:r>
                      </w:p>
                    </w:txbxContent>
                  </v:textbox>
                </v:shape>
                <v:rect id="Rectangle 8" o:spid="_x0000_s1032" style="position:absolute;left:4712;top:1985;width:2571;height: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PIVMAA&#10;AADbAAAADwAAAGRycy9kb3ducmV2LnhtbERPTWvDMAy9D/YfjAq7LU43UkpWt4yMsV0KbVLoVdha&#10;EhbLIXaa7N/PhUJverxPbXaz7cSFBt86VrBMUhDE2pmWawWn6vN5DcIHZIOdY1LwRx5228eHDebG&#10;TXykSxlqEUPY56igCaHPpfS6IYs+cT1x5H7cYDFEONTSDDjFcNvJlzRdSYstx4YGeyoa0r/laBV8&#10;rQp8DfpQjKPs9qixyvD8odTTYn5/AxFoDnfxzf1t4vwMrr/EA+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CPIVMAAAADbAAAADwAAAAAAAAAAAAAAAACYAgAAZHJzL2Rvd25y&#10;ZXYueG1sUEsFBgAAAAAEAAQA9QAAAIUDAAAAAA==&#10;" strokeweight=".25pt">
                  <v:textbox>
                    <w:txbxContent>
                      <w:p w:rsidR="008C6D2D" w:rsidRPr="0015188B" w:rsidRDefault="008C6D2D" w:rsidP="008C6D2D">
                        <w:pPr>
                          <w:jc w:val="center"/>
                          <w:rPr>
                            <w:lang w:val="vi-VN"/>
                          </w:rPr>
                        </w:pPr>
                        <w:r w:rsidRPr="0015188B">
                          <w:rPr>
                            <w:lang w:val="vi-VN"/>
                          </w:rPr>
                          <w:t>Bắt đầu</w:t>
                        </w:r>
                      </w:p>
                      <w:p w:rsidR="008C6D2D" w:rsidRPr="009E5D0E" w:rsidRDefault="008C6D2D" w:rsidP="008C6D2D"/>
                      <w:p w:rsidR="008C6D2D" w:rsidRDefault="008C6D2D" w:rsidP="008C6D2D"/>
                    </w:txbxContent>
                  </v:textbox>
                </v:rect>
                <v:rect id="Rectangle 9" o:spid="_x0000_s1033" style="position:absolute;left:2566;top:2950;width:7034;height:1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FWI78A&#10;AADbAAAADwAAAGRycy9kb3ducmV2LnhtbERPS4vCMBC+L/gfwgje1lTFIl2jSEX0IqwP2OuQzLZl&#10;m0lpUq3/3ggL3ubje85y3dta3Kj1lWMFk3ECglg7U3Gh4HrZfS5A+IBssHZMCh7kYb0afCwxM+7O&#10;J7qdQyFiCPsMFZQhNJmUXpdk0Y9dQxy5X9daDBG2hTQt3mO4reU0SVJpseLYUGJDeUn679xZBfs0&#10;x1nQ33nXyfqIGi9z/NkqNRr2my8QgfrwFv+7DybOT+H1Sz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8VYjvwAAANsAAAAPAAAAAAAAAAAAAAAAAJgCAABkcnMvZG93bnJl&#10;di54bWxQSwUGAAAAAAQABAD1AAAAhAMAAAAA&#10;" strokeweight=".25pt">
                  <v:textbox>
                    <w:txbxContent>
                      <w:p w:rsidR="008C6D2D" w:rsidRPr="0015188B" w:rsidRDefault="008C6D2D" w:rsidP="008C6D2D">
                        <w:pPr>
                          <w:pStyle w:val="ListParagraph"/>
                          <w:suppressAutoHyphens w:val="0"/>
                          <w:ind w:left="0"/>
                          <w:contextualSpacing/>
                          <w:rPr>
                            <w:sz w:val="24"/>
                            <w:szCs w:val="24"/>
                            <w:lang w:val="vi-VN"/>
                          </w:rPr>
                        </w:pPr>
                        <w:r w:rsidRPr="0015188B">
                          <w:rPr>
                            <w:sz w:val="24"/>
                            <w:szCs w:val="24"/>
                            <w:lang w:val="vi-VN"/>
                          </w:rPr>
                          <w:t>- Đọc các hệ số đặc trưng cho các điều kiện chương trình hoạt động (nhiệt độ ban đầu, tổng số hạt, mật độ, bước thời gian)</w:t>
                        </w:r>
                      </w:p>
                      <w:p w:rsidR="008C6D2D" w:rsidRPr="0015188B" w:rsidRDefault="008C6D2D" w:rsidP="008C6D2D">
                        <w:pPr>
                          <w:pStyle w:val="ListParagraph"/>
                          <w:suppressAutoHyphens w:val="0"/>
                          <w:ind w:left="0"/>
                          <w:contextualSpacing/>
                          <w:rPr>
                            <w:sz w:val="24"/>
                            <w:szCs w:val="24"/>
                            <w:lang w:val="vi-VN"/>
                          </w:rPr>
                        </w:pPr>
                        <w:r w:rsidRPr="0015188B">
                          <w:rPr>
                            <w:sz w:val="24"/>
                            <w:szCs w:val="24"/>
                            <w:lang w:val="vi-VN"/>
                          </w:rPr>
                          <w:t>- Chọn tọa độ và vận tốc ban đầu cho các hạt</w:t>
                        </w:r>
                      </w:p>
                      <w:p w:rsidR="008C6D2D" w:rsidRPr="009E5D0E" w:rsidRDefault="008C6D2D" w:rsidP="008C6D2D">
                        <w:pPr>
                          <w:pStyle w:val="ListParagraph"/>
                          <w:suppressAutoHyphens w:val="0"/>
                          <w:ind w:left="0"/>
                          <w:contextualSpacing/>
                          <w:jc w:val="center"/>
                          <w:rPr>
                            <w:sz w:val="24"/>
                            <w:szCs w:val="24"/>
                          </w:rPr>
                        </w:pPr>
                        <w:r w:rsidRPr="009E5D0E">
                          <w:rPr>
                            <w:sz w:val="24"/>
                            <w:szCs w:val="24"/>
                          </w:rPr>
                          <w:t>k=1</w:t>
                        </w:r>
                      </w:p>
                    </w:txbxContent>
                  </v:textbox>
                </v:rect>
                <v:rect id="Rectangle 10" o:spid="_x0000_s1034" style="position:absolute;left:2552;top:5665;width:7034;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3zuMAA&#10;AADbAAAADwAAAGRycy9kb3ducmV2LnhtbERPS2vCQBC+F/wPywje6kalWlJXkZRiL4WaCL0Ou9Mk&#10;mJ0N2c3Df98tFHqbj+85++NkGzFQ52vHClbLBASxdqbmUsG1eHt8BuEDssHGMSm4k4fjYfawx9S4&#10;kS805KEUMYR9igqqENpUSq8rsuiXriWO3LfrLIYIu1KaDscYbhu5TpKttFhzbKiwpawifct7q+C8&#10;zXAT9GfW97L5QI3FE369KrWYT6cXEIGm8C/+c7+bOH8Hv7/EA+Th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73zuMAAAADbAAAADwAAAAAAAAAAAAAAAACYAgAAZHJzL2Rvd25y&#10;ZXYueG1sUEsFBgAAAAAEAAQA9QAAAIUDAAAAAA==&#10;" strokeweight=".25pt">
                  <v:textbox>
                    <w:txbxContent>
                      <w:p w:rsidR="008C6D2D" w:rsidRPr="0015188B" w:rsidRDefault="008C6D2D" w:rsidP="008C6D2D">
                        <w:pPr>
                          <w:pStyle w:val="ListParagraph"/>
                          <w:suppressAutoHyphens w:val="0"/>
                          <w:ind w:left="0"/>
                          <w:contextualSpacing/>
                          <w:rPr>
                            <w:sz w:val="24"/>
                            <w:szCs w:val="24"/>
                            <w:lang w:val="vi-VN"/>
                          </w:rPr>
                        </w:pPr>
                        <w:r w:rsidRPr="0015188B">
                          <w:rPr>
                            <w:sz w:val="24"/>
                            <w:szCs w:val="24"/>
                            <w:lang w:val="vi-VN"/>
                          </w:rPr>
                          <w:t>- Tính lực tác dụng lên toàn bộ các hạt</w:t>
                        </w:r>
                      </w:p>
                      <w:p w:rsidR="008C6D2D" w:rsidRPr="0015188B" w:rsidRDefault="008C6D2D" w:rsidP="008C6D2D">
                        <w:pPr>
                          <w:pStyle w:val="ListParagraph"/>
                          <w:suppressAutoHyphens w:val="0"/>
                          <w:ind w:left="0"/>
                          <w:contextualSpacing/>
                          <w:rPr>
                            <w:sz w:val="24"/>
                            <w:szCs w:val="24"/>
                            <w:lang w:val="vi-VN"/>
                          </w:rPr>
                        </w:pPr>
                        <w:r w:rsidRPr="0015188B">
                          <w:rPr>
                            <w:sz w:val="24"/>
                            <w:szCs w:val="24"/>
                            <w:lang w:val="vi-VN"/>
                          </w:rPr>
                          <w:t>- Lấy tích phân các phương trình chuyển động của Newton</w:t>
                        </w:r>
                      </w:p>
                      <w:p w:rsidR="008C6D2D" w:rsidRPr="0015188B" w:rsidRDefault="008C6D2D" w:rsidP="008C6D2D">
                        <w:pPr>
                          <w:pStyle w:val="ListParagraph"/>
                          <w:suppressAutoHyphens w:val="0"/>
                          <w:ind w:left="0"/>
                          <w:contextualSpacing/>
                          <w:rPr>
                            <w:sz w:val="24"/>
                            <w:szCs w:val="24"/>
                            <w:lang w:val="vi-VN"/>
                          </w:rPr>
                        </w:pPr>
                        <w:r w:rsidRPr="0015188B">
                          <w:rPr>
                            <w:sz w:val="24"/>
                            <w:szCs w:val="24"/>
                            <w:lang w:val="vi-VN"/>
                          </w:rPr>
                          <w:t>- Để các nguyên tử chuyển động tự do dưới tác dụng của lực</w:t>
                        </w:r>
                      </w:p>
                      <w:p w:rsidR="008C6D2D" w:rsidRPr="0015188B" w:rsidRDefault="008C6D2D" w:rsidP="008C6D2D">
                        <w:pPr>
                          <w:pStyle w:val="ListParagraph"/>
                          <w:suppressAutoHyphens w:val="0"/>
                          <w:ind w:left="0"/>
                          <w:contextualSpacing/>
                          <w:rPr>
                            <w:sz w:val="24"/>
                            <w:szCs w:val="24"/>
                            <w:lang w:val="vi-VN"/>
                          </w:rPr>
                        </w:pPr>
                        <w:r w:rsidRPr="0015188B">
                          <w:rPr>
                            <w:sz w:val="24"/>
                            <w:szCs w:val="24"/>
                            <w:lang w:val="vi-VN"/>
                          </w:rPr>
                          <w:t>- Xác định tọa độ và vận tốc mới của mỗi nguyên tử sau mỗi bước thời gian</w:t>
                        </w:r>
                      </w:p>
                    </w:txbxContent>
                  </v:textbox>
                </v:rect>
                <v:rect id="Rectangle 11" o:spid="_x0000_s1035" style="position:absolute;left:3899;top:10233;width:4328;height:8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JnysIA&#10;AADbAAAADwAAAGRycy9kb3ducmV2LnhtbESPQWvCQBCF7wX/wzJCb3VjpSLRVSRS9FJoVfA67I5J&#10;MDsbshtN/71zKPQ2w3vz3jerzeAbdacu1oENTCcZKGIbXM2lgfPp820BKiZkh01gMvBLETbr0csK&#10;cxce/EP3YyqVhHDM0UCVUptrHW1FHuMktMSiXUPnMcnaldp1+JBw3+j3LJtrjzVLQ4UtFRXZ27H3&#10;BvbzAmfJfhd9r5svtHj6wMvOmNfxsF2CSjSkf/Pf9cEJvsDKLzKAXj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ImfKwgAAANsAAAAPAAAAAAAAAAAAAAAAAJgCAABkcnMvZG93&#10;bnJldi54bWxQSwUGAAAAAAQABAD1AAAAhwMAAAAA&#10;" strokeweight=".25pt">
                  <v:textbox>
                    <w:txbxContent>
                      <w:p w:rsidR="008C6D2D" w:rsidRPr="0015188B" w:rsidRDefault="008C6D2D" w:rsidP="008C6D2D">
                        <w:pPr>
                          <w:spacing w:before="60" w:after="60"/>
                          <w:jc w:val="center"/>
                          <w:rPr>
                            <w:lang w:val="vi-VN"/>
                          </w:rPr>
                        </w:pPr>
                        <w:r w:rsidRPr="0015188B">
                          <w:rPr>
                            <w:lang w:val="vi-VN"/>
                          </w:rPr>
                          <w:t xml:space="preserve">Xác định giá trị trung bình của các </w:t>
                        </w:r>
                      </w:p>
                      <w:p w:rsidR="008C6D2D" w:rsidRPr="0015188B" w:rsidRDefault="008C6D2D" w:rsidP="008C6D2D">
                        <w:pPr>
                          <w:spacing w:before="60" w:after="60"/>
                          <w:jc w:val="center"/>
                          <w:rPr>
                            <w:lang w:val="vi-VN"/>
                          </w:rPr>
                        </w:pPr>
                        <w:r w:rsidRPr="0015188B">
                          <w:rPr>
                            <w:lang w:val="vi-VN"/>
                          </w:rPr>
                          <w:t>đại lượng cần khảo sát</w:t>
                        </w:r>
                      </w:p>
                    </w:txbxContent>
                  </v:textbox>
                </v:rect>
                <v:rect id="Rectangle 12" o:spid="_x0000_s1036" style="position:absolute;left:3888;top:8880;width:4328;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7CUcAA&#10;AADbAAAADwAAAGRycy9kb3ducmV2LnhtbERPS2vCQBC+F/wPywje6kalYlNXkZRiL4WaCL0Ou9Mk&#10;mJ0N2c3Df98tFHqbj+85++NkGzFQ52vHClbLBASxdqbmUsG1eHvcgfAB2WDjmBTcycPxMHvYY2rc&#10;yBca8lCKGMI+RQVVCG0qpdcVWfRL1xJH7tt1FkOEXSlNh2MMt41cJ8lWWqw5NlTYUlaRvuW9VXDe&#10;ZrgJ+jPre9l8oMbiCb9elVrMp9MLiEBT+Bf/ud9NnP8Mv7/EA+Th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7CUcAAAADbAAAADwAAAAAAAAAAAAAAAACYAgAAZHJzL2Rvd25y&#10;ZXYueG1sUEsFBgAAAAAEAAQA9QAAAIUDAAAAAA==&#10;" strokeweight=".25pt">
                  <v:textbox>
                    <w:txbxContent>
                      <w:p w:rsidR="008C6D2D" w:rsidRPr="0015188B" w:rsidRDefault="008C6D2D" w:rsidP="008C6D2D">
                        <w:pPr>
                          <w:jc w:val="center"/>
                          <w:rPr>
                            <w:lang w:val="vi-VN"/>
                          </w:rPr>
                        </w:pPr>
                        <w:r w:rsidRPr="0015188B">
                          <w:rPr>
                            <w:lang w:val="vi-VN"/>
                          </w:rPr>
                          <w:t>k &lt; k</w:t>
                        </w:r>
                        <w:r w:rsidRPr="0015188B">
                          <w:rPr>
                            <w:vertAlign w:val="subscript"/>
                            <w:lang w:val="vi-VN"/>
                          </w:rPr>
                          <w:t xml:space="preserve">max </w:t>
                        </w:r>
                        <w:r w:rsidRPr="0015188B">
                          <w:rPr>
                            <w:lang w:val="vi-VN"/>
                          </w:rPr>
                          <w:t>?</w:t>
                        </w:r>
                      </w:p>
                    </w:txbxContent>
                  </v:textbox>
                </v:rect>
                <v:line id="Line 13" o:spid="_x0000_s1037" style="position:absolute;visibility:visible;mso-wrap-style:square" from="6065,2513" to="6065,2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9HzMAAAADbAAAADwAAAGRycy9kb3ducmV2LnhtbERPTYvCMBC9C/6HMII3Te3BXappEUFZ&#10;PSysVcTb0IxtsZmUJlvrvzeHhT0+3vc6G0wjeupcbVnBYh6BIC6srrlUcM53s08QziNrbCyTghc5&#10;yNLxaI2Jtk/+of7kSxFC2CWooPK+TaR0RUUG3dy2xIG7286gD7Arpe7wGcJNI+MoWkqDNYeGClva&#10;VlQ8Tr9GQdG73nzE14PcUb4fbt/2ciytUtPJsFmB8DT4f/Gf+0sriMP68CX8AJm+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PR8zAAAAA2wAAAA8AAAAAAAAAAAAAAAAA&#10;oQIAAGRycy9kb3ducmV2LnhtbFBLBQYAAAAABAAEAPkAAACOAwAAAAA=&#10;" strokeweight="1pt">
                  <v:stroke endarrow="block"/>
                </v:line>
                <v:line id="Line 14" o:spid="_x0000_s1038" style="position:absolute;visibility:visible;mso-wrap-style:square" from="6065,4692" to="6066,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iV8QAAADbAAAADwAAAGRycy9kb3ducmV2LnhtbESPQWvCQBSE74X+h+UVvDWb5KCSuoZS&#10;sFQPQo2l9PbIviah2bdhd43x37tCweMwM98wq3IyvRjJ+c6ygixJQRDXVnfcKDhWm+clCB+QNfaW&#10;ScGFPJTrx4cVFtqe+ZPGQ2hEhLAvUEEbwlBI6euWDPrEDsTR+7XOYIjSNVI7PEe46WWepnNpsOO4&#10;0OJAby3Vf4eTUVCPfjSL/HsrN1S9Tz97+7VrrFKzp+n1BUSgKdzD/+0PrSDP4PYl/gC5v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Q+JXxAAAANsAAAAPAAAAAAAAAAAA&#10;AAAAAKECAABkcnMvZG93bnJldi54bWxQSwUGAAAAAAQABAD5AAAAkgMAAAAA&#10;" strokeweight="1pt">
                  <v:stroke endarrow="block"/>
                </v:line>
                <v:line id="Line 15" o:spid="_x0000_s1039" style="position:absolute;visibility:visible;mso-wrap-style:square" from="6051,7980" to="6053,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8IMMAAADbAAAADwAAAGRycy9kb3ducmV2LnhtbESPQWvCQBSE7wX/w/KE3pqNOdQSsxER&#10;FO2hoGkRb4/sMwlm34bsGtN/3xWEHoeZ+YbJlqNpxUC9aywrmEUxCOLS6oYrBd/F5u0DhPPIGlvL&#10;pOCXHCzzyUuGqbZ3PtBw9JUIEHYpKqi971IpXVmTQRfZjjh4F9sb9EH2ldQ93gPctDKJ43dpsOGw&#10;UGNH65rK6/FmFJSDG8w8Oe3lhorteP6yP5+VVep1Oq4WIDyN/j/8bO+0giSBx5fwA2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RfCDDAAAA2wAAAA8AAAAAAAAAAAAA&#10;AAAAoQIAAGRycy9kb3ducmV2LnhtbFBLBQYAAAAABAAEAPkAAACRAwAAAAA=&#10;" strokeweight="1pt">
                  <v:stroke endarrow="block"/>
                </v:line>
                <v:line id="Line 16" o:spid="_x0000_s1040" style="position:absolute;visibility:visible;mso-wrap-style:square" from="6052,9341" to="6053,10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3Zu8MAAADbAAAADwAAAGRycy9kb3ducmV2LnhtbESPQYvCMBSE78L+h/AWvGlqBV2qUWTB&#10;RT0I2hXx9mjetmWbl9LEWv+9EQSPw8x8w8yXnalES40rLSsYDSMQxJnVJecKftP14AuE88gaK8uk&#10;4E4OlouP3hwTbW98oPbocxEg7BJUUHhfJ1K6rCCDbmhr4uD92cagD7LJpW7wFuCmknEUTaTBksNC&#10;gTV9F5T9H69GQda61kzj81auKf3pLnt72uVWqf5nt5qB8NT5d/jV3mgF8Ri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d2bvDAAAA2wAAAA8AAAAAAAAAAAAA&#10;AAAAoQIAAGRycy9kb3ducmV2LnhtbFBLBQYAAAAABAAEAPkAAACRAwAAAAA=&#10;" strokeweight="1pt">
                  <v:stroke endarrow="block"/>
                </v:line>
                <v:line id="Line 17" o:spid="_x0000_s1041" style="position:absolute;visibility:visible;mso-wrap-style:square" from="6061,11084" to="6062,1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RBz8MAAADbAAAADwAAAGRycy9kb3ducmV2LnhtbESPQYvCMBSE78L+h/AWvGlqEV2qUWTB&#10;RT0I2hXx9mjetmWbl9LEWv+9EQSPw8x8w8yXnalES40rLSsYDSMQxJnVJecKftP14AuE88gaK8uk&#10;4E4OlouP3hwTbW98oPbocxEg7BJUUHhfJ1K6rCCDbmhr4uD92cagD7LJpW7wFuCmknEUTaTBksNC&#10;gTV9F5T9H69GQda61kzj81auKf3pLnt72uVWqf5nt5qB8NT5d/jV3mgF8Ri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0Qc/DAAAA2wAAAA8AAAAAAAAAAAAA&#10;AAAAoQIAAGRycy9kb3ducmV2LnhtbFBLBQYAAAAABAAEAPkAAACRAwAAAAA=&#10;" strokeweight="1pt">
                  <v:stroke endarrow="block"/>
                </v:line>
                <v:line id="Line 18" o:spid="_x0000_s1042" style="position:absolute;visibility:visible;mso-wrap-style:square" from="6061,11927" to="6062,12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jkVMMAAADbAAAADwAAAGRycy9kb3ducmV2LnhtbESPQYvCMBSE78L+h/AWvGlqQV2qUWTB&#10;RT0I2hXx9mjetmWbl9LEWv+9EQSPw8x8w8yXnalES40rLSsYDSMQxJnVJecKftP14AuE88gaK8uk&#10;4E4OlouP3hwTbW98oPbocxEg7BJUUHhfJ1K6rCCDbmhr4uD92cagD7LJpW7wFuCmknEUTaTBksNC&#10;gTV9F5T9H69GQda61kzj81auKf3pLnt72uVWqf5nt5qB8NT5d/jV3mgF8Ri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45FTDAAAA2wAAAA8AAAAAAAAAAAAA&#10;AAAAoQIAAGRycy9kb3ducmV2LnhtbFBLBQYAAAAABAAEAPkAAACRAwAAAAA=&#10;" strokeweight="1pt">
                  <v:stroke endarrow="block"/>
                </v:line>
                <v:line id="Line 19" o:spid="_x0000_s1043" style="position:absolute;flip:y;visibility:visible;mso-wrap-style:square" from="10110,5229" to="10111,9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Mx8MAAADbAAAADwAAAGRycy9kb3ducmV2LnhtbESPS4vCMBSF94L/IVzBjYypLop2jCKC&#10;IIILH6DuLs2dtk5zU5po6783guDycB4fZ7ZoTSkeVLvCsoLRMAJBnFpdcKbgdFz/TEA4j6yxtEwK&#10;nuRgMe92Zpho2/CeHgefiTDCLkEFufdVIqVLczLohrYiDt6frQ36IOtM6hqbMG5KOY6iWBosOBBy&#10;rGiVU/p/uJsAua2y6+5G6Xl6rrZNPBo0l8tdqX6vXf6C8NT6b/jT3mgF4xjeX8IPkP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CDMfDAAAA2wAAAA8AAAAAAAAAAAAA&#10;AAAAoQIAAGRycy9kb3ducmV2LnhtbFBLBQYAAAAABAAEAPkAAACRAwAAAAA=&#10;" strokeweight="1pt"/>
                <v:rect id="Rectangle 20" o:spid="_x0000_s1044" style="position:absolute;left:3893;top:12357;width:4329;height: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E5BcEA&#10;AADbAAAADwAAAGRycy9kb3ducmV2LnhtbESPQYvCMBSE7wv+h/AEb2uqoivVKFIR9yLsquD1kTzb&#10;YvNSmlTrv98Iwh6HmfmGWa47W4k7Nb50rGA0TEAQa2dKzhWcT7vPOQgfkA1WjknBkzysV72PJabG&#10;PfiX7seQiwhhn6KCIoQ6ldLrgiz6oauJo3d1jcUQZZNL0+Ajwm0lx0kykxZLjgsF1pQVpG/H1irY&#10;zzKcBP2Tta2sDqjxNMXLVqlBv9ssQATqwn/43f42CsZf8Po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ROQXBAAAA2wAAAA8AAAAAAAAAAAAAAAAAmAIAAGRycy9kb3du&#10;cmV2LnhtbFBLBQYAAAAABAAEAPUAAACGAwAAAAA=&#10;" strokeweight=".25pt">
                  <v:textbox>
                    <w:txbxContent>
                      <w:p w:rsidR="008C6D2D" w:rsidRPr="0015188B" w:rsidRDefault="008C6D2D" w:rsidP="008C6D2D">
                        <w:pPr>
                          <w:jc w:val="center"/>
                          <w:rPr>
                            <w:lang w:val="vi-VN"/>
                          </w:rPr>
                        </w:pPr>
                        <w:r w:rsidRPr="0015188B">
                          <w:rPr>
                            <w:lang w:val="vi-VN"/>
                          </w:rPr>
                          <w:t>Kết thúc</w:t>
                        </w:r>
                      </w:p>
                    </w:txbxContent>
                  </v:textbox>
                </v:rect>
                <v:rect id="Rectangle 21" o:spid="_x0000_s1045" style="position:absolute;left:3897;top:11520;width:4329;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td8AA&#10;AADbAAAADwAAAGRycy9kb3ducmV2LnhtbERPz2uDMBS+F/Y/hDforY3tmAzXKMVStstg08Guj+RV&#10;peZFTKz2v18Ogx0/vt+HYrG9uNHoO8cKdtsEBLF2puNGwXd93ryA8AHZYO+YFNzJQ5E/rA6YGTfz&#10;F92q0IgYwj5DBW0IQyal1y1Z9Fs3EEfu4kaLIcKxkWbEOYbbXu6TJJUWO44NLQ5UtqSv1WQVvKUl&#10;PgX9WU6T7D9QY/2MPyel1o/L8RVEoCX8i//c70bBPo6NX+IPkPk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6td8AAAADbAAAADwAAAAAAAAAAAAAAAACYAgAAZHJzL2Rvd25y&#10;ZXYueG1sUEsFBgAAAAAEAAQA9QAAAIUDAAAAAA==&#10;" strokeweight=".25pt">
                  <v:textbox>
                    <w:txbxContent>
                      <w:p w:rsidR="008C6D2D" w:rsidRPr="0015188B" w:rsidRDefault="008C6D2D" w:rsidP="008C6D2D">
                        <w:pPr>
                          <w:jc w:val="center"/>
                          <w:rPr>
                            <w:lang w:val="vi-VN"/>
                          </w:rPr>
                        </w:pPr>
                        <w:r w:rsidRPr="0015188B">
                          <w:rPr>
                            <w:lang w:val="vi-VN"/>
                          </w:rPr>
                          <w:t>Thể hiện kết quả</w:t>
                        </w:r>
                      </w:p>
                      <w:p w:rsidR="008C6D2D" w:rsidRPr="008B7D71" w:rsidRDefault="008C6D2D" w:rsidP="008C6D2D">
                        <w:pPr>
                          <w:jc w:val="center"/>
                        </w:pPr>
                      </w:p>
                    </w:txbxContent>
                  </v:textbox>
                </v:rect>
              </v:group>
            </w:pict>
          </mc:Fallback>
        </mc:AlternateContent>
      </w:r>
      <w:r>
        <w:rPr>
          <w:noProof/>
          <w:sz w:val="26"/>
          <w:szCs w:val="26"/>
        </w:rPr>
        <mc:AlternateContent>
          <mc:Choice Requires="wps">
            <w:drawing>
              <wp:inline distT="0" distB="0" distL="0" distR="0">
                <wp:extent cx="4978400" cy="70993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78400" cy="709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style="width:392pt;height: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" filled="f" stroked="f">
                <o:lock v:ext="edit" aspectratio="t"/>
                <w10:anchorlock/>
              </v:rect>
            </w:pict>
          </mc:Fallback>
        </mc:AlternateContent>
      </w:r>
    </w:p>
    <w:p w:rsidR="008C6D2D" w:rsidRPr="002A0454" w:rsidRDefault="008C6D2D" w:rsidP="008C6D2D">
      <w:pPr>
        <w:spacing w:before="120" w:after="120"/>
        <w:jc w:val="center"/>
        <w:rPr>
          <w:sz w:val="26"/>
          <w:szCs w:val="26"/>
          <w:lang w:val="vi-VN"/>
        </w:rPr>
      </w:pPr>
      <w:r w:rsidRPr="00B65E94">
        <w:rPr>
          <w:b/>
          <w:sz w:val="26"/>
          <w:szCs w:val="26"/>
          <w:lang w:val="vi-VN"/>
        </w:rPr>
        <w:t>Hình 2.1.</w:t>
      </w:r>
      <w:r w:rsidRPr="00B65E94">
        <w:rPr>
          <w:sz w:val="26"/>
          <w:szCs w:val="26"/>
          <w:lang w:val="vi-VN"/>
        </w:rPr>
        <w:t xml:space="preserve"> </w:t>
      </w:r>
      <w:r w:rsidRPr="00B65E94">
        <w:rPr>
          <w:i/>
          <w:sz w:val="26"/>
          <w:szCs w:val="26"/>
          <w:lang w:val="vi-VN"/>
        </w:rPr>
        <w:t>Sơ đồ khối các bước tiến hành mô phỏng MD</w:t>
      </w:r>
      <w:r w:rsidRPr="002A0454">
        <w:rPr>
          <w:i/>
          <w:sz w:val="26"/>
          <w:szCs w:val="26"/>
          <w:lang w:val="vi-VN"/>
        </w:rPr>
        <w:t>.</w:t>
      </w:r>
    </w:p>
    <w:p w:rsidR="008C6D2D" w:rsidRDefault="008C6D2D" w:rsidP="008C6D2D">
      <w:pPr>
        <w:pStyle w:val="Heading2"/>
        <w:numPr>
          <w:ilvl w:val="1"/>
          <w:numId w:val="1"/>
        </w:numPr>
        <w:spacing w:after="120"/>
        <w:rPr>
          <w:szCs w:val="26"/>
        </w:rPr>
      </w:pPr>
      <w:r>
        <w:rPr>
          <w:szCs w:val="26"/>
        </w:rPr>
        <w:lastRenderedPageBreak/>
        <w:t>Điều kiện biên tuần hoàn</w:t>
      </w:r>
    </w:p>
    <w:p w:rsidR="008C6D2D" w:rsidRPr="00E03856" w:rsidRDefault="008C6D2D" w:rsidP="008C6D2D">
      <w:pPr>
        <w:jc w:val="both"/>
        <w:rPr>
          <w:sz w:val="26"/>
          <w:szCs w:val="26"/>
          <w:lang w:val="vi-VN"/>
        </w:rPr>
      </w:pPr>
      <w:r>
        <w:rPr>
          <w:sz w:val="26"/>
          <w:szCs w:val="26"/>
          <w:lang w:val="vi-VN"/>
        </w:rPr>
        <w:t xml:space="preserve">Biên tuần hoàn là một thủ thuật sao chép lại sự </w:t>
      </w:r>
      <w:r w:rsidRPr="00E03856">
        <w:rPr>
          <w:sz w:val="26"/>
          <w:szCs w:val="26"/>
          <w:lang w:val="vi-VN"/>
        </w:rPr>
        <w:t>hiện diện khối vật c</w:t>
      </w:r>
      <w:r>
        <w:rPr>
          <w:sz w:val="26"/>
          <w:szCs w:val="26"/>
          <w:lang w:val="vi-VN"/>
        </w:rPr>
        <w:t>hất</w:t>
      </w:r>
      <w:r>
        <w:rPr>
          <w:sz w:val="26"/>
          <w:szCs w:val="26"/>
        </w:rPr>
        <w:t xml:space="preserve"> </w:t>
      </w:r>
      <w:r w:rsidRPr="00E03856">
        <w:rPr>
          <w:sz w:val="26"/>
          <w:szCs w:val="26"/>
          <w:lang w:val="vi-VN"/>
        </w:rPr>
        <w:t xml:space="preserve">cùng </w:t>
      </w:r>
      <w:r w:rsidRPr="00E03856">
        <w:rPr>
          <w:sz w:val="26"/>
          <w:szCs w:val="26"/>
        </w:rPr>
        <w:t xml:space="preserve">loại rộng vô hạn </w:t>
      </w:r>
      <w:r>
        <w:rPr>
          <w:sz w:val="26"/>
          <w:szCs w:val="26"/>
        </w:rPr>
        <w:t xml:space="preserve">bao quanh mô hình. Nguyên tắc cơ bản của biên tuần hoàn </w:t>
      </w:r>
      <w:r w:rsidRPr="00E03856">
        <w:rPr>
          <w:sz w:val="26"/>
          <w:szCs w:val="26"/>
        </w:rPr>
        <w:t>được thể</w:t>
      </w:r>
      <w:r>
        <w:rPr>
          <w:sz w:val="26"/>
          <w:szCs w:val="26"/>
        </w:rPr>
        <w:t xml:space="preserve"> hiện như </w:t>
      </w:r>
      <w:r w:rsidRPr="00E03856">
        <w:rPr>
          <w:sz w:val="26"/>
          <w:szCs w:val="26"/>
        </w:rPr>
        <w:t>sau:</w:t>
      </w:r>
      <w:r>
        <w:rPr>
          <w:sz w:val="26"/>
          <w:szCs w:val="26"/>
        </w:rPr>
        <w:t xml:space="preserve"> một nguyên tử </w:t>
      </w:r>
      <w:r w:rsidRPr="00E03856">
        <w:rPr>
          <w:sz w:val="26"/>
          <w:szCs w:val="26"/>
        </w:rPr>
        <w:t>nếu trong quá trì</w:t>
      </w:r>
      <w:r>
        <w:rPr>
          <w:sz w:val="26"/>
          <w:szCs w:val="26"/>
        </w:rPr>
        <w:t xml:space="preserve">nh tương tác với các nguyên tử </w:t>
      </w:r>
      <w:r w:rsidRPr="00E03856">
        <w:rPr>
          <w:sz w:val="26"/>
          <w:szCs w:val="26"/>
        </w:rPr>
        <w:t>còn lại trong mô hình mà vượt ra khỏi biên b</w:t>
      </w:r>
      <w:r>
        <w:rPr>
          <w:sz w:val="26"/>
          <w:szCs w:val="26"/>
        </w:rPr>
        <w:t xml:space="preserve">ên phải một đoạn thì xem như đã </w:t>
      </w:r>
      <w:r w:rsidRPr="00E03856">
        <w:rPr>
          <w:sz w:val="26"/>
          <w:szCs w:val="26"/>
        </w:rPr>
        <w:t>vào biên bên trái</w:t>
      </w:r>
      <w:r>
        <w:rPr>
          <w:sz w:val="26"/>
          <w:szCs w:val="26"/>
        </w:rPr>
        <w:t xml:space="preserve"> một đoạn tương ứng. </w:t>
      </w:r>
      <w:proofErr w:type="gramStart"/>
      <w:r>
        <w:rPr>
          <w:sz w:val="26"/>
          <w:szCs w:val="26"/>
        </w:rPr>
        <w:t xml:space="preserve">Tương tự cho trường hợp nguyên tử </w:t>
      </w:r>
      <w:r w:rsidRPr="00E03856">
        <w:rPr>
          <w:sz w:val="26"/>
          <w:szCs w:val="26"/>
        </w:rPr>
        <w:t>vượt ra khỏi biên bên dưới, b</w:t>
      </w:r>
      <w:r>
        <w:rPr>
          <w:sz w:val="26"/>
          <w:szCs w:val="26"/>
        </w:rPr>
        <w:t>ên trên hay bên trái (xem hình 2</w:t>
      </w:r>
      <w:r w:rsidRPr="00E03856">
        <w:rPr>
          <w:sz w:val="26"/>
          <w:szCs w:val="26"/>
        </w:rPr>
        <w:t>.</w:t>
      </w:r>
      <w:r>
        <w:rPr>
          <w:sz w:val="26"/>
          <w:szCs w:val="26"/>
        </w:rPr>
        <w:t>2).</w:t>
      </w:r>
      <w:proofErr w:type="gramEnd"/>
      <w:r>
        <w:rPr>
          <w:sz w:val="26"/>
          <w:szCs w:val="26"/>
        </w:rPr>
        <w:t xml:space="preserve"> </w:t>
      </w:r>
      <w:proofErr w:type="gramStart"/>
      <w:r w:rsidRPr="00E03856">
        <w:rPr>
          <w:sz w:val="26"/>
          <w:szCs w:val="26"/>
        </w:rPr>
        <w:t xml:space="preserve">Khi </w:t>
      </w:r>
      <w:r>
        <w:rPr>
          <w:sz w:val="26"/>
          <w:szCs w:val="26"/>
        </w:rPr>
        <w:t xml:space="preserve">đó, thể tích chứa N nguyên tử </w:t>
      </w:r>
      <w:r w:rsidRPr="00E03856">
        <w:rPr>
          <w:sz w:val="26"/>
          <w:szCs w:val="26"/>
        </w:rPr>
        <w:t>xem như một ô trong mạng tuần hoàn vô tận của các ô lý tưởng.</w:t>
      </w:r>
      <w:proofErr w:type="gramEnd"/>
      <w:r w:rsidRPr="00E03856">
        <w:rPr>
          <w:sz w:val="26"/>
          <w:szCs w:val="26"/>
        </w:rPr>
        <w:t xml:space="preserve"> </w:t>
      </w:r>
      <w:proofErr w:type="gramStart"/>
      <w:r w:rsidRPr="00E03856">
        <w:rPr>
          <w:sz w:val="26"/>
          <w:szCs w:val="26"/>
        </w:rPr>
        <w:t>Khi được bao quanh bởi khối vật chất rộng vô hạn cùng loại thì</w:t>
      </w:r>
      <w:r>
        <w:rPr>
          <w:sz w:val="26"/>
          <w:szCs w:val="26"/>
        </w:rPr>
        <w:t xml:space="preserve"> việc ra vào của các nguyên tử </w:t>
      </w:r>
      <w:r w:rsidRPr="00E03856">
        <w:rPr>
          <w:sz w:val="26"/>
          <w:szCs w:val="26"/>
        </w:rPr>
        <w:t>tại các biên của mô hình đã chọn</w:t>
      </w:r>
      <w:r>
        <w:rPr>
          <w:sz w:val="26"/>
          <w:szCs w:val="26"/>
        </w:rPr>
        <w:t xml:space="preserve"> là tự nhiên và ngẫu nhiên chứ </w:t>
      </w:r>
      <w:r w:rsidRPr="00E03856">
        <w:rPr>
          <w:sz w:val="26"/>
          <w:szCs w:val="26"/>
        </w:rPr>
        <w:t>không cứng nhắc như nguyên tắc vừa nêu của biên tuần hoàn.</w:t>
      </w:r>
      <w:proofErr w:type="gramEnd"/>
      <w:r w:rsidRPr="00E03856">
        <w:rPr>
          <w:sz w:val="26"/>
          <w:szCs w:val="26"/>
        </w:rPr>
        <w:t xml:space="preserve"> </w:t>
      </w:r>
      <w:proofErr w:type="gramStart"/>
      <w:r w:rsidRPr="00E03856">
        <w:rPr>
          <w:sz w:val="26"/>
          <w:szCs w:val="26"/>
        </w:rPr>
        <w:t>Đây là điểm yếu của biên tuần hoàn so với t</w:t>
      </w:r>
      <w:r>
        <w:rPr>
          <w:sz w:val="26"/>
          <w:szCs w:val="26"/>
        </w:rPr>
        <w:t>hực tế.</w:t>
      </w:r>
      <w:proofErr w:type="gramEnd"/>
      <w:r>
        <w:rPr>
          <w:sz w:val="26"/>
          <w:szCs w:val="26"/>
        </w:rPr>
        <w:t xml:space="preserve"> </w:t>
      </w:r>
      <w:proofErr w:type="gramStart"/>
      <w:r>
        <w:rPr>
          <w:sz w:val="26"/>
          <w:szCs w:val="26"/>
        </w:rPr>
        <w:t xml:space="preserve">Tuy nhiên, nếu tổng số </w:t>
      </w:r>
      <w:r w:rsidRPr="00E03856">
        <w:rPr>
          <w:sz w:val="26"/>
          <w:szCs w:val="26"/>
        </w:rPr>
        <w:t>ngu</w:t>
      </w:r>
      <w:r>
        <w:rPr>
          <w:sz w:val="26"/>
          <w:szCs w:val="26"/>
        </w:rPr>
        <w:t xml:space="preserve">yên tử trong mô hình đủ lớn (khi đó số lần vào/ra và sự </w:t>
      </w:r>
      <w:r w:rsidRPr="00E03856">
        <w:rPr>
          <w:sz w:val="26"/>
          <w:szCs w:val="26"/>
        </w:rPr>
        <w:t>đa dạng của quá trì</w:t>
      </w:r>
      <w:r>
        <w:rPr>
          <w:sz w:val="26"/>
          <w:szCs w:val="26"/>
        </w:rPr>
        <w:t xml:space="preserve">nh vào/ra càng lớn) thì sự </w:t>
      </w:r>
      <w:r w:rsidRPr="00E03856">
        <w:rPr>
          <w:sz w:val="26"/>
          <w:szCs w:val="26"/>
        </w:rPr>
        <w:t>cứng nhắc của điều</w:t>
      </w:r>
      <w:r>
        <w:rPr>
          <w:sz w:val="26"/>
          <w:szCs w:val="26"/>
        </w:rPr>
        <w:t xml:space="preserve"> kiện biên tuần hoàn trong thể hiện sự vào/ra của nguyên tử tại các biên càng </w:t>
      </w:r>
      <w:r w:rsidRPr="00E03856">
        <w:rPr>
          <w:sz w:val="26"/>
          <w:szCs w:val="26"/>
        </w:rPr>
        <w:t>gần với thực tế hơn.</w:t>
      </w:r>
      <w:proofErr w:type="gramEnd"/>
      <w:r w:rsidRPr="00E03856">
        <w:rPr>
          <w:sz w:val="26"/>
          <w:szCs w:val="26"/>
        </w:rPr>
        <w:t xml:space="preserve"> </w:t>
      </w:r>
    </w:p>
    <w:p w:rsidR="008C6D2D" w:rsidRDefault="008C6D2D" w:rsidP="008C6D2D">
      <w:pPr>
        <w:jc w:val="center"/>
        <w:rPr>
          <w:noProof/>
        </w:rPr>
      </w:pPr>
      <w:r>
        <w:rPr>
          <w:noProof/>
        </w:rPr>
        <w:drawing>
          <wp:inline distT="0" distB="0" distL="0" distR="0">
            <wp:extent cx="3657600"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581400"/>
                    </a:xfrm>
                    <a:prstGeom prst="rect">
                      <a:avLst/>
                    </a:prstGeom>
                    <a:noFill/>
                    <a:ln>
                      <a:noFill/>
                    </a:ln>
                  </pic:spPr>
                </pic:pic>
              </a:graphicData>
            </a:graphic>
          </wp:inline>
        </w:drawing>
      </w:r>
    </w:p>
    <w:p w:rsidR="008C6D2D" w:rsidRDefault="008C6D2D" w:rsidP="008C6D2D">
      <w:pPr>
        <w:jc w:val="center"/>
        <w:rPr>
          <w:sz w:val="26"/>
          <w:szCs w:val="26"/>
          <w:lang w:eastAsia="ar-SA"/>
        </w:rPr>
      </w:pPr>
      <w:proofErr w:type="gramStart"/>
      <w:r w:rsidRPr="00E03856">
        <w:rPr>
          <w:b/>
          <w:sz w:val="26"/>
          <w:szCs w:val="26"/>
          <w:lang w:eastAsia="ar-SA"/>
        </w:rPr>
        <w:lastRenderedPageBreak/>
        <w:t>Hình 2.2.</w:t>
      </w:r>
      <w:proofErr w:type="gramEnd"/>
      <w:r w:rsidRPr="00E03856">
        <w:rPr>
          <w:sz w:val="26"/>
          <w:szCs w:val="26"/>
          <w:lang w:eastAsia="ar-SA"/>
        </w:rPr>
        <w:t xml:space="preserve"> </w:t>
      </w:r>
      <w:r w:rsidRPr="00E03856">
        <w:rPr>
          <w:i/>
          <w:sz w:val="26"/>
          <w:szCs w:val="26"/>
          <w:lang w:eastAsia="ar-SA"/>
        </w:rPr>
        <w:t>Minh họa điều kiện biên tuần hoàn (hình minh họa được lấy từ internet)</w:t>
      </w:r>
    </w:p>
    <w:p w:rsidR="008C6D2D" w:rsidRDefault="008C6D2D" w:rsidP="008C6D2D">
      <w:pPr>
        <w:pStyle w:val="Heading2"/>
        <w:numPr>
          <w:ilvl w:val="1"/>
          <w:numId w:val="1"/>
        </w:numPr>
        <w:spacing w:after="120"/>
        <w:rPr>
          <w:szCs w:val="26"/>
        </w:rPr>
      </w:pPr>
      <w:r>
        <w:rPr>
          <w:szCs w:val="26"/>
        </w:rPr>
        <w:t>Hàm phân bố xuyên tâm</w:t>
      </w:r>
    </w:p>
    <w:p w:rsidR="008C6D2D" w:rsidRDefault="008C6D2D" w:rsidP="008C6D2D">
      <w:pPr>
        <w:rPr>
          <w:lang w:eastAsia="ar-SA"/>
        </w:rPr>
      </w:pPr>
      <w:r w:rsidRPr="00B652B9">
        <w:rPr>
          <w:sz w:val="26"/>
          <w:szCs w:val="26"/>
        </w:rPr>
        <w:t xml:space="preserve">Hàm phân bố xuyên tâm g(r) là thước đo xác suất tìm thấy hạt trong một mặt cầu bán kính r, dày dr, với tâm là một hạt được chọn làm tham chiếu. </w:t>
      </w:r>
      <w:r w:rsidRPr="007751BF">
        <w:rPr>
          <w:lang w:eastAsia="ar-SA"/>
        </w:rPr>
        <w:t xml:space="preserve"> </w:t>
      </w:r>
    </w:p>
    <w:p w:rsidR="008C6D2D" w:rsidRDefault="008C6D2D" w:rsidP="008C6D2D">
      <w:pPr>
        <w:jc w:val="center"/>
        <w:rPr>
          <w:lang w:eastAsia="ar-SA"/>
        </w:rPr>
      </w:pPr>
      <w:r>
        <w:rPr>
          <w:noProof/>
        </w:rPr>
        <w:drawing>
          <wp:inline distT="0" distB="0" distL="0" distR="0">
            <wp:extent cx="3657600" cy="345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3454400"/>
                    </a:xfrm>
                    <a:prstGeom prst="rect">
                      <a:avLst/>
                    </a:prstGeom>
                    <a:noFill/>
                    <a:ln>
                      <a:noFill/>
                    </a:ln>
                  </pic:spPr>
                </pic:pic>
              </a:graphicData>
            </a:graphic>
          </wp:inline>
        </w:drawing>
      </w:r>
    </w:p>
    <w:p w:rsidR="008C6D2D" w:rsidRPr="00C03B74" w:rsidRDefault="008C6D2D" w:rsidP="008C6D2D">
      <w:pPr>
        <w:jc w:val="center"/>
        <w:rPr>
          <w:sz w:val="26"/>
          <w:szCs w:val="26"/>
          <w:lang w:eastAsia="ar-SA"/>
        </w:rPr>
      </w:pPr>
      <w:proofErr w:type="gramStart"/>
      <w:r w:rsidRPr="00E03856">
        <w:rPr>
          <w:b/>
          <w:sz w:val="26"/>
          <w:szCs w:val="26"/>
          <w:lang w:eastAsia="ar-SA"/>
        </w:rPr>
        <w:t>Hình 2</w:t>
      </w:r>
      <w:r>
        <w:rPr>
          <w:b/>
          <w:sz w:val="26"/>
          <w:szCs w:val="26"/>
          <w:lang w:eastAsia="ar-SA"/>
        </w:rPr>
        <w:t>.3</w:t>
      </w:r>
      <w:r w:rsidRPr="00E03856">
        <w:rPr>
          <w:b/>
          <w:sz w:val="26"/>
          <w:szCs w:val="26"/>
          <w:lang w:eastAsia="ar-SA"/>
        </w:rPr>
        <w:t>.</w:t>
      </w:r>
      <w:proofErr w:type="gramEnd"/>
      <w:r w:rsidRPr="00E03856">
        <w:rPr>
          <w:sz w:val="26"/>
          <w:szCs w:val="26"/>
          <w:lang w:eastAsia="ar-SA"/>
        </w:rPr>
        <w:t xml:space="preserve"> </w:t>
      </w:r>
      <w:r w:rsidRPr="00C53DB0">
        <w:rPr>
          <w:i/>
          <w:sz w:val="26"/>
          <w:szCs w:val="26"/>
          <w:lang w:eastAsia="ar-SA"/>
        </w:rPr>
        <w:t>Tính toán hàm phân bố xuyên tâm (hình minh họa lấy từ internet)</w:t>
      </w:r>
    </w:p>
    <w:p w:rsidR="008C6D2D" w:rsidRDefault="008C6D2D" w:rsidP="008C6D2D">
      <w:pPr>
        <w:autoSpaceDE w:val="0"/>
        <w:autoSpaceDN w:val="0"/>
        <w:adjustRightInd w:val="0"/>
        <w:spacing w:before="120" w:after="120"/>
        <w:rPr>
          <w:sz w:val="26"/>
          <w:szCs w:val="26"/>
        </w:rPr>
      </w:pPr>
      <w:r w:rsidRPr="002C255F">
        <w:rPr>
          <w:sz w:val="26"/>
          <w:szCs w:val="26"/>
        </w:rPr>
        <w:t xml:space="preserve">Xét một hệ gồm N hạt có thể tích V, mật độ </w:t>
      </w:r>
      <w:r>
        <w:rPr>
          <w:sz w:val="26"/>
          <w:szCs w:val="26"/>
        </w:rPr>
        <w:t xml:space="preserve">hạt trung bình của hệ: </w:t>
      </w:r>
    </w:p>
    <w:p w:rsidR="008C6D2D" w:rsidRPr="002C255F" w:rsidRDefault="008C6D2D" w:rsidP="008C6D2D">
      <w:pPr>
        <w:tabs>
          <w:tab w:val="left" w:pos="7920"/>
        </w:tabs>
        <w:spacing w:before="120" w:after="120"/>
        <w:jc w:val="both"/>
        <w:rPr>
          <w:sz w:val="26"/>
          <w:szCs w:val="26"/>
        </w:rPr>
      </w:pPr>
      <w:r w:rsidRPr="00B65E94">
        <w:rPr>
          <w:sz w:val="26"/>
          <w:szCs w:val="26"/>
          <w:lang w:val="vi-VN"/>
        </w:rPr>
        <w:t xml:space="preserve">                                              </w:t>
      </w:r>
      <w:r w:rsidRPr="002C255F">
        <w:rPr>
          <w:position w:val="-24"/>
          <w:sz w:val="26"/>
          <w:szCs w:val="26"/>
          <w:lang w:val="vi-VN"/>
        </w:rPr>
        <w:object w:dxaOrig="720" w:dyaOrig="620">
          <v:shape id="_x0000_i1031" type="#_x0000_t75" style="width:40pt;height:32pt" o:ole="">
            <v:imagedata r:id="rId22" o:title=""/>
          </v:shape>
          <o:OLEObject Type="Embed" ProgID="Equation.DSMT4" ShapeID="_x0000_i1031" DrawAspect="Content" ObjectID="_1495171183" r:id="rId23"/>
        </w:object>
      </w:r>
      <w:r w:rsidRPr="00B65E94">
        <w:rPr>
          <w:sz w:val="26"/>
          <w:szCs w:val="26"/>
          <w:lang w:val="vi-VN"/>
        </w:rPr>
        <w:t xml:space="preserve"> </w:t>
      </w:r>
      <w:r w:rsidRPr="00B65E94">
        <w:rPr>
          <w:sz w:val="26"/>
          <w:szCs w:val="26"/>
          <w:lang w:val="vi-VN"/>
        </w:rPr>
        <w:tab/>
      </w:r>
      <w:r>
        <w:rPr>
          <w:sz w:val="26"/>
          <w:szCs w:val="26"/>
          <w:lang w:val="vi-VN"/>
        </w:rPr>
        <w:t>(2.</w:t>
      </w:r>
      <w:r>
        <w:rPr>
          <w:sz w:val="26"/>
          <w:szCs w:val="26"/>
        </w:rPr>
        <w:t>6</w:t>
      </w:r>
      <w:r w:rsidRPr="00B65E94">
        <w:rPr>
          <w:sz w:val="26"/>
          <w:szCs w:val="26"/>
          <w:lang w:val="vi-VN"/>
        </w:rPr>
        <w:t xml:space="preserve">)                               </w:t>
      </w:r>
      <w:r>
        <w:rPr>
          <w:sz w:val="26"/>
          <w:szCs w:val="26"/>
        </w:rPr>
        <w:t xml:space="preserve">               </w:t>
      </w:r>
    </w:p>
    <w:p w:rsidR="008C6D2D" w:rsidRPr="00F75D3D" w:rsidRDefault="008C6D2D" w:rsidP="008C6D2D">
      <w:pPr>
        <w:autoSpaceDE w:val="0"/>
        <w:autoSpaceDN w:val="0"/>
        <w:adjustRightInd w:val="0"/>
        <w:spacing w:before="120" w:after="120"/>
        <w:rPr>
          <w:sz w:val="26"/>
          <w:szCs w:val="26"/>
        </w:rPr>
      </w:pPr>
      <w:r w:rsidRPr="00F75D3D">
        <w:rPr>
          <w:sz w:val="26"/>
          <w:szCs w:val="26"/>
        </w:rPr>
        <w:t>Chia thể tích của hệ thành c</w:t>
      </w:r>
      <w:r>
        <w:rPr>
          <w:sz w:val="26"/>
          <w:szCs w:val="26"/>
        </w:rPr>
        <w:t>ác lớp vỏ bán kính r dày dr, thể</w:t>
      </w:r>
      <w:r w:rsidRPr="00F75D3D">
        <w:rPr>
          <w:sz w:val="26"/>
          <w:szCs w:val="26"/>
        </w:rPr>
        <w:t xml:space="preserve"> tích của lớp vỏ:</w:t>
      </w:r>
    </w:p>
    <w:p w:rsidR="008C6D2D" w:rsidRPr="002C255F" w:rsidRDefault="008C6D2D" w:rsidP="008C6D2D">
      <w:pPr>
        <w:tabs>
          <w:tab w:val="left" w:pos="7920"/>
        </w:tabs>
        <w:spacing w:before="120" w:after="120"/>
        <w:jc w:val="both"/>
        <w:rPr>
          <w:sz w:val="26"/>
          <w:szCs w:val="26"/>
        </w:rPr>
      </w:pPr>
      <w:r w:rsidRPr="00B65E94">
        <w:rPr>
          <w:sz w:val="26"/>
          <w:szCs w:val="26"/>
          <w:lang w:val="vi-VN"/>
        </w:rPr>
        <w:t xml:space="preserve">          </w:t>
      </w:r>
      <w:r>
        <w:rPr>
          <w:sz w:val="26"/>
          <w:szCs w:val="26"/>
          <w:lang w:val="vi-VN"/>
        </w:rPr>
        <w:t xml:space="preserve">               </w:t>
      </w:r>
      <w:r w:rsidRPr="00B65E94">
        <w:rPr>
          <w:sz w:val="26"/>
          <w:szCs w:val="26"/>
          <w:lang w:val="vi-VN"/>
        </w:rPr>
        <w:t xml:space="preserve">    </w:t>
      </w:r>
      <w:r w:rsidRPr="002C255F">
        <w:rPr>
          <w:position w:val="-24"/>
          <w:sz w:val="26"/>
          <w:szCs w:val="26"/>
          <w:lang w:val="vi-VN"/>
        </w:rPr>
        <w:object w:dxaOrig="3820" w:dyaOrig="620">
          <v:shape id="_x0000_i1032" type="#_x0000_t75" style="width:212pt;height:32pt" o:ole="">
            <v:imagedata r:id="rId24" o:title=""/>
          </v:shape>
          <o:OLEObject Type="Embed" ProgID="Equation.DSMT4" ShapeID="_x0000_i1032" DrawAspect="Content" ObjectID="_1495171184" r:id="rId25"/>
        </w:object>
      </w:r>
      <w:r w:rsidRPr="00B65E94">
        <w:rPr>
          <w:sz w:val="26"/>
          <w:szCs w:val="26"/>
          <w:lang w:val="vi-VN"/>
        </w:rPr>
        <w:t xml:space="preserve"> </w:t>
      </w:r>
      <w:r w:rsidRPr="00B65E94">
        <w:rPr>
          <w:sz w:val="26"/>
          <w:szCs w:val="26"/>
          <w:lang w:val="vi-VN"/>
        </w:rPr>
        <w:tab/>
      </w:r>
      <w:r>
        <w:rPr>
          <w:sz w:val="26"/>
          <w:szCs w:val="26"/>
          <w:lang w:val="vi-VN"/>
        </w:rPr>
        <w:t>(2.</w:t>
      </w:r>
      <w:r>
        <w:rPr>
          <w:sz w:val="26"/>
          <w:szCs w:val="26"/>
        </w:rPr>
        <w:t>7</w:t>
      </w:r>
      <w:r w:rsidRPr="00B65E94">
        <w:rPr>
          <w:sz w:val="26"/>
          <w:szCs w:val="26"/>
          <w:lang w:val="vi-VN"/>
        </w:rPr>
        <w:t xml:space="preserve">)                               </w:t>
      </w:r>
      <w:r>
        <w:rPr>
          <w:sz w:val="26"/>
          <w:szCs w:val="26"/>
        </w:rPr>
        <w:t xml:space="preserve">               </w:t>
      </w:r>
    </w:p>
    <w:p w:rsidR="008C6D2D" w:rsidRDefault="008C6D2D" w:rsidP="008C6D2D">
      <w:pPr>
        <w:autoSpaceDE w:val="0"/>
        <w:autoSpaceDN w:val="0"/>
        <w:adjustRightInd w:val="0"/>
        <w:spacing w:before="120" w:after="120"/>
        <w:rPr>
          <w:sz w:val="26"/>
          <w:szCs w:val="26"/>
        </w:rPr>
      </w:pPr>
      <w:r w:rsidRPr="00F75D3D">
        <w:rPr>
          <w:sz w:val="26"/>
          <w:szCs w:val="26"/>
        </w:rPr>
        <w:t>Số hạt trong lớp vỏ</w:t>
      </w:r>
      <w:r>
        <w:rPr>
          <w:sz w:val="26"/>
          <w:szCs w:val="26"/>
        </w:rPr>
        <w:t>:</w:t>
      </w:r>
      <w:r w:rsidRPr="00F75D3D">
        <w:rPr>
          <w:sz w:val="26"/>
          <w:szCs w:val="26"/>
        </w:rPr>
        <w:t xml:space="preserve"> </w:t>
      </w:r>
    </w:p>
    <w:p w:rsidR="008C6D2D" w:rsidRPr="005930ED" w:rsidRDefault="008C6D2D" w:rsidP="008C6D2D">
      <w:pPr>
        <w:tabs>
          <w:tab w:val="left" w:pos="7920"/>
        </w:tabs>
        <w:spacing w:before="120" w:after="120"/>
        <w:jc w:val="both"/>
        <w:rPr>
          <w:sz w:val="26"/>
          <w:szCs w:val="26"/>
        </w:rPr>
      </w:pPr>
      <w:r w:rsidRPr="00B65E94">
        <w:rPr>
          <w:sz w:val="26"/>
          <w:szCs w:val="26"/>
          <w:lang w:val="vi-VN"/>
        </w:rPr>
        <w:t xml:space="preserve">                             </w:t>
      </w:r>
      <w:r w:rsidRPr="005930ED">
        <w:rPr>
          <w:position w:val="-12"/>
          <w:sz w:val="26"/>
          <w:szCs w:val="26"/>
          <w:lang w:val="vi-VN"/>
        </w:rPr>
        <w:object w:dxaOrig="3640" w:dyaOrig="380">
          <v:shape id="_x0000_i1033" type="#_x0000_t75" style="width:202pt;height:19.35pt" o:ole="">
            <v:imagedata r:id="rId26" o:title=""/>
          </v:shape>
          <o:OLEObject Type="Embed" ProgID="Equation.DSMT4" ShapeID="_x0000_i1033" DrawAspect="Content" ObjectID="_1495171185" r:id="rId27"/>
        </w:object>
      </w:r>
      <w:r w:rsidRPr="00B65E94">
        <w:rPr>
          <w:sz w:val="26"/>
          <w:szCs w:val="26"/>
          <w:lang w:val="vi-VN"/>
        </w:rPr>
        <w:t xml:space="preserve"> </w:t>
      </w:r>
      <w:r w:rsidRPr="00B65E94">
        <w:rPr>
          <w:sz w:val="26"/>
          <w:szCs w:val="26"/>
          <w:lang w:val="vi-VN"/>
        </w:rPr>
        <w:tab/>
      </w:r>
      <w:r>
        <w:rPr>
          <w:sz w:val="26"/>
          <w:szCs w:val="26"/>
          <w:lang w:val="vi-VN"/>
        </w:rPr>
        <w:t>(2.</w:t>
      </w:r>
      <w:r>
        <w:rPr>
          <w:sz w:val="26"/>
          <w:szCs w:val="26"/>
        </w:rPr>
        <w:t>8</w:t>
      </w:r>
      <w:r w:rsidRPr="00B65E94">
        <w:rPr>
          <w:sz w:val="26"/>
          <w:szCs w:val="26"/>
          <w:lang w:val="vi-VN"/>
        </w:rPr>
        <w:t xml:space="preserve">)                               </w:t>
      </w:r>
      <w:r>
        <w:rPr>
          <w:sz w:val="26"/>
          <w:szCs w:val="26"/>
        </w:rPr>
        <w:t xml:space="preserve">               </w:t>
      </w:r>
    </w:p>
    <w:p w:rsidR="008C6D2D" w:rsidRDefault="008C6D2D" w:rsidP="008C6D2D">
      <w:pPr>
        <w:autoSpaceDE w:val="0"/>
        <w:autoSpaceDN w:val="0"/>
        <w:adjustRightInd w:val="0"/>
        <w:spacing w:before="120" w:after="120"/>
        <w:rPr>
          <w:sz w:val="26"/>
          <w:szCs w:val="26"/>
        </w:rPr>
      </w:pPr>
      <w:r>
        <w:lastRenderedPageBreak/>
        <w:t xml:space="preserve"> </w:t>
      </w:r>
      <w:r w:rsidRPr="005930ED">
        <w:rPr>
          <w:sz w:val="26"/>
          <w:szCs w:val="26"/>
        </w:rPr>
        <w:t>Suy ra hàm phân bố xuyên tâm</w:t>
      </w:r>
      <w:r>
        <w:rPr>
          <w:sz w:val="26"/>
          <w:szCs w:val="26"/>
        </w:rPr>
        <w:t>:</w:t>
      </w:r>
    </w:p>
    <w:p w:rsidR="008C6D2D" w:rsidRPr="00A82553" w:rsidRDefault="008C6D2D" w:rsidP="008C6D2D">
      <w:pPr>
        <w:tabs>
          <w:tab w:val="left" w:pos="7920"/>
        </w:tabs>
        <w:spacing w:before="120" w:after="120"/>
        <w:jc w:val="both"/>
        <w:rPr>
          <w:sz w:val="26"/>
          <w:szCs w:val="26"/>
        </w:rPr>
      </w:pPr>
      <w:r w:rsidRPr="00B65E94">
        <w:rPr>
          <w:sz w:val="26"/>
          <w:szCs w:val="26"/>
          <w:lang w:val="vi-VN"/>
        </w:rPr>
        <w:t xml:space="preserve">                                              </w:t>
      </w:r>
      <w:r w:rsidRPr="00A82553">
        <w:rPr>
          <w:position w:val="-28"/>
          <w:sz w:val="26"/>
          <w:szCs w:val="26"/>
          <w:lang w:val="vi-VN"/>
        </w:rPr>
        <w:object w:dxaOrig="1740" w:dyaOrig="660">
          <v:shape id="_x0000_i1034" type="#_x0000_t75" style="width:96.65pt;height:34pt" o:ole="">
            <v:imagedata r:id="rId28" o:title=""/>
          </v:shape>
          <o:OLEObject Type="Embed" ProgID="Equation.DSMT4" ShapeID="_x0000_i1034" DrawAspect="Content" ObjectID="_1495171186" r:id="rId29"/>
        </w:object>
      </w:r>
      <w:r w:rsidRPr="00B65E94">
        <w:rPr>
          <w:sz w:val="26"/>
          <w:szCs w:val="26"/>
          <w:lang w:val="vi-VN"/>
        </w:rPr>
        <w:t xml:space="preserve"> </w:t>
      </w:r>
      <w:r w:rsidRPr="00B65E94">
        <w:rPr>
          <w:sz w:val="26"/>
          <w:szCs w:val="26"/>
          <w:lang w:val="vi-VN"/>
        </w:rPr>
        <w:tab/>
      </w:r>
      <w:r>
        <w:rPr>
          <w:sz w:val="26"/>
          <w:szCs w:val="26"/>
          <w:lang w:val="vi-VN"/>
        </w:rPr>
        <w:t>(2.</w:t>
      </w:r>
      <w:r>
        <w:rPr>
          <w:sz w:val="26"/>
          <w:szCs w:val="26"/>
        </w:rPr>
        <w:t>9</w:t>
      </w:r>
      <w:r w:rsidRPr="00B65E94">
        <w:rPr>
          <w:sz w:val="26"/>
          <w:szCs w:val="26"/>
          <w:lang w:val="vi-VN"/>
        </w:rPr>
        <w:t xml:space="preserve">)                               </w:t>
      </w:r>
      <w:r>
        <w:rPr>
          <w:sz w:val="26"/>
          <w:szCs w:val="26"/>
        </w:rPr>
        <w:t xml:space="preserve">               </w:t>
      </w:r>
    </w:p>
    <w:p w:rsidR="008C6D2D" w:rsidRDefault="008C6D2D" w:rsidP="008C6D2D">
      <w:pPr>
        <w:autoSpaceDE w:val="0"/>
        <w:autoSpaceDN w:val="0"/>
        <w:adjustRightInd w:val="0"/>
        <w:spacing w:before="120" w:after="120"/>
        <w:rPr>
          <w:sz w:val="26"/>
          <w:szCs w:val="26"/>
        </w:rPr>
      </w:pPr>
      <w:r>
        <w:rPr>
          <w:sz w:val="26"/>
          <w:szCs w:val="26"/>
        </w:rPr>
        <w:t>Nếu hệ có hơn một loại hạ</w:t>
      </w:r>
      <w:r w:rsidRPr="00A82553">
        <w:rPr>
          <w:sz w:val="26"/>
          <w:szCs w:val="26"/>
        </w:rPr>
        <w:t xml:space="preserve">t, gọi </w:t>
      </w:r>
      <w:r>
        <w:t>α, β</w:t>
      </w:r>
      <w:r w:rsidRPr="00A82553">
        <w:rPr>
          <w:sz w:val="26"/>
          <w:szCs w:val="26"/>
        </w:rPr>
        <w:t xml:space="preserve"> là hai loại hạt trong hệ</w:t>
      </w:r>
      <w:r>
        <w:rPr>
          <w:sz w:val="26"/>
          <w:szCs w:val="26"/>
        </w:rPr>
        <w:t>, hàm phân bố xuyên tâm có dạng</w:t>
      </w:r>
      <w:r w:rsidRPr="00A82553">
        <w:rPr>
          <w:sz w:val="26"/>
          <w:szCs w:val="26"/>
        </w:rPr>
        <w:t>:</w:t>
      </w:r>
    </w:p>
    <w:p w:rsidR="008C6D2D" w:rsidRPr="00561F62" w:rsidRDefault="008C6D2D" w:rsidP="008C6D2D">
      <w:pPr>
        <w:tabs>
          <w:tab w:val="left" w:pos="7920"/>
        </w:tabs>
        <w:spacing w:before="120" w:after="120"/>
        <w:jc w:val="both"/>
        <w:rPr>
          <w:sz w:val="26"/>
          <w:szCs w:val="26"/>
        </w:rPr>
      </w:pPr>
      <w:r w:rsidRPr="00B65E94">
        <w:rPr>
          <w:sz w:val="26"/>
          <w:szCs w:val="26"/>
          <w:lang w:val="vi-VN"/>
        </w:rPr>
        <w:t xml:space="preserve">                                              </w:t>
      </w:r>
      <w:r w:rsidRPr="00561F62">
        <w:rPr>
          <w:position w:val="-30"/>
          <w:sz w:val="26"/>
          <w:szCs w:val="26"/>
          <w:lang w:val="vi-VN"/>
        </w:rPr>
        <w:object w:dxaOrig="2040" w:dyaOrig="700">
          <v:shape id="_x0000_i1035" type="#_x0000_t75" style="width:113.35pt;height:36pt" o:ole="">
            <v:imagedata r:id="rId30" o:title=""/>
          </v:shape>
          <o:OLEObject Type="Embed" ProgID="Equation.DSMT4" ShapeID="_x0000_i1035" DrawAspect="Content" ObjectID="_1495171187" r:id="rId31"/>
        </w:object>
      </w:r>
      <w:r w:rsidRPr="00B65E94">
        <w:rPr>
          <w:sz w:val="26"/>
          <w:szCs w:val="26"/>
          <w:lang w:val="vi-VN"/>
        </w:rPr>
        <w:t xml:space="preserve"> </w:t>
      </w:r>
      <w:r w:rsidRPr="00B65E94">
        <w:rPr>
          <w:sz w:val="26"/>
          <w:szCs w:val="26"/>
          <w:lang w:val="vi-VN"/>
        </w:rPr>
        <w:tab/>
      </w:r>
      <w:r>
        <w:rPr>
          <w:sz w:val="26"/>
          <w:szCs w:val="26"/>
          <w:lang w:val="vi-VN"/>
        </w:rPr>
        <w:t>(2.</w:t>
      </w:r>
      <w:r>
        <w:rPr>
          <w:sz w:val="26"/>
          <w:szCs w:val="26"/>
        </w:rPr>
        <w:t>10</w:t>
      </w:r>
      <w:r w:rsidRPr="00B65E94">
        <w:rPr>
          <w:sz w:val="26"/>
          <w:szCs w:val="26"/>
          <w:lang w:val="vi-VN"/>
        </w:rPr>
        <w:t xml:space="preserve">)                               </w:t>
      </w:r>
      <w:r>
        <w:rPr>
          <w:sz w:val="26"/>
          <w:szCs w:val="26"/>
        </w:rPr>
        <w:t xml:space="preserve">               </w:t>
      </w:r>
    </w:p>
    <w:p w:rsidR="008C6D2D" w:rsidRDefault="008C6D2D" w:rsidP="008C6D2D">
      <w:pPr>
        <w:autoSpaceDE w:val="0"/>
        <w:autoSpaceDN w:val="0"/>
        <w:adjustRightInd w:val="0"/>
        <w:spacing w:before="120" w:after="120"/>
        <w:rPr>
          <w:sz w:val="26"/>
          <w:szCs w:val="26"/>
        </w:rPr>
      </w:pPr>
      <w:r>
        <w:rPr>
          <w:sz w:val="26"/>
          <w:szCs w:val="26"/>
        </w:rPr>
        <w:t xml:space="preserve">Xét hệ hai chiều như đối tượng nghiên cứu trong luận văn, </w:t>
      </w:r>
      <w:r w:rsidRPr="002C255F">
        <w:rPr>
          <w:sz w:val="26"/>
          <w:szCs w:val="26"/>
        </w:rPr>
        <w:t xml:space="preserve">mật độ </w:t>
      </w:r>
      <w:r>
        <w:rPr>
          <w:sz w:val="26"/>
          <w:szCs w:val="26"/>
        </w:rPr>
        <w:t xml:space="preserve">hạt trung bình của hệ: </w:t>
      </w:r>
    </w:p>
    <w:p w:rsidR="008C6D2D" w:rsidRPr="002C255F" w:rsidRDefault="008C6D2D" w:rsidP="008C6D2D">
      <w:pPr>
        <w:tabs>
          <w:tab w:val="left" w:pos="7920"/>
        </w:tabs>
        <w:spacing w:before="120" w:after="120"/>
        <w:jc w:val="both"/>
        <w:rPr>
          <w:sz w:val="26"/>
          <w:szCs w:val="26"/>
        </w:rPr>
      </w:pPr>
      <w:r w:rsidRPr="00B65E94">
        <w:rPr>
          <w:sz w:val="26"/>
          <w:szCs w:val="26"/>
          <w:lang w:val="vi-VN"/>
        </w:rPr>
        <w:t xml:space="preserve">                                              </w:t>
      </w:r>
      <w:r w:rsidRPr="002C255F">
        <w:rPr>
          <w:position w:val="-24"/>
          <w:sz w:val="26"/>
          <w:szCs w:val="26"/>
          <w:lang w:val="vi-VN"/>
        </w:rPr>
        <w:object w:dxaOrig="720" w:dyaOrig="620">
          <v:shape id="_x0000_i1036" type="#_x0000_t75" style="width:40pt;height:32pt" o:ole="">
            <v:imagedata r:id="rId32" o:title=""/>
          </v:shape>
          <o:OLEObject Type="Embed" ProgID="Equation.DSMT4" ShapeID="_x0000_i1036" DrawAspect="Content" ObjectID="_1495171188" r:id="rId33"/>
        </w:object>
      </w:r>
      <w:r w:rsidRPr="00B65E94">
        <w:rPr>
          <w:sz w:val="26"/>
          <w:szCs w:val="26"/>
          <w:lang w:val="vi-VN"/>
        </w:rPr>
        <w:t xml:space="preserve"> </w:t>
      </w:r>
      <w:r w:rsidRPr="00B65E94">
        <w:rPr>
          <w:sz w:val="26"/>
          <w:szCs w:val="26"/>
          <w:lang w:val="vi-VN"/>
        </w:rPr>
        <w:tab/>
      </w:r>
      <w:r>
        <w:rPr>
          <w:sz w:val="26"/>
          <w:szCs w:val="26"/>
          <w:lang w:val="vi-VN"/>
        </w:rPr>
        <w:t>(2.</w:t>
      </w:r>
      <w:r>
        <w:rPr>
          <w:sz w:val="26"/>
          <w:szCs w:val="26"/>
        </w:rPr>
        <w:t>11</w:t>
      </w:r>
      <w:r w:rsidRPr="00B65E94">
        <w:rPr>
          <w:sz w:val="26"/>
          <w:szCs w:val="26"/>
          <w:lang w:val="vi-VN"/>
        </w:rPr>
        <w:t xml:space="preserve">)                               </w:t>
      </w:r>
      <w:r>
        <w:rPr>
          <w:sz w:val="26"/>
          <w:szCs w:val="26"/>
        </w:rPr>
        <w:t xml:space="preserve">               </w:t>
      </w:r>
    </w:p>
    <w:p w:rsidR="008C6D2D" w:rsidRPr="00561F62" w:rsidRDefault="008C6D2D" w:rsidP="008C6D2D">
      <w:pPr>
        <w:autoSpaceDE w:val="0"/>
        <w:autoSpaceDN w:val="0"/>
        <w:adjustRightInd w:val="0"/>
        <w:spacing w:before="120" w:after="120"/>
        <w:rPr>
          <w:sz w:val="26"/>
          <w:szCs w:val="26"/>
        </w:rPr>
      </w:pPr>
      <w:proofErr w:type="gramStart"/>
      <w:r>
        <w:rPr>
          <w:sz w:val="26"/>
          <w:szCs w:val="26"/>
        </w:rPr>
        <w:t>Khi đó thay vì chia hệ thành các lớp vỏ cầu, ta chia hệ thành các hình vành khăn bán kính r, r + dr.</w:t>
      </w:r>
      <w:proofErr w:type="gramEnd"/>
      <w:r>
        <w:rPr>
          <w:sz w:val="26"/>
          <w:szCs w:val="26"/>
        </w:rPr>
        <w:t xml:space="preserve">  Diện tích của các hình vành khăn này là:</w:t>
      </w:r>
    </w:p>
    <w:p w:rsidR="008C6D2D" w:rsidRDefault="008C6D2D" w:rsidP="008C6D2D">
      <w:pPr>
        <w:tabs>
          <w:tab w:val="left" w:pos="7920"/>
        </w:tabs>
        <w:spacing w:before="120" w:after="120"/>
        <w:ind w:firstLine="0"/>
        <w:jc w:val="both"/>
        <w:rPr>
          <w:sz w:val="26"/>
          <w:szCs w:val="26"/>
        </w:rPr>
      </w:pPr>
      <w:r w:rsidRPr="00B65E94">
        <w:rPr>
          <w:sz w:val="26"/>
          <w:szCs w:val="26"/>
          <w:lang w:val="vi-VN"/>
        </w:rPr>
        <w:t xml:space="preserve">                         </w:t>
      </w:r>
      <w:r w:rsidRPr="00561F62">
        <w:rPr>
          <w:position w:val="-14"/>
          <w:sz w:val="26"/>
          <w:szCs w:val="26"/>
          <w:lang w:val="vi-VN"/>
        </w:rPr>
        <w:object w:dxaOrig="5080" w:dyaOrig="440">
          <v:shape id="_x0000_i1037" type="#_x0000_t75" style="width:281.35pt;height:22.65pt" o:ole="">
            <v:imagedata r:id="rId34" o:title=""/>
          </v:shape>
          <o:OLEObject Type="Embed" ProgID="Equation.DSMT4" ShapeID="_x0000_i1037" DrawAspect="Content" ObjectID="_1495171189" r:id="rId35"/>
        </w:object>
      </w:r>
      <w:r w:rsidRPr="00B65E94">
        <w:rPr>
          <w:sz w:val="26"/>
          <w:szCs w:val="26"/>
          <w:lang w:val="vi-VN"/>
        </w:rPr>
        <w:t xml:space="preserve"> </w:t>
      </w:r>
      <w:r w:rsidRPr="00B65E94">
        <w:rPr>
          <w:sz w:val="26"/>
          <w:szCs w:val="26"/>
          <w:lang w:val="vi-VN"/>
        </w:rPr>
        <w:tab/>
      </w:r>
      <w:r>
        <w:rPr>
          <w:sz w:val="26"/>
          <w:szCs w:val="26"/>
          <w:lang w:val="vi-VN"/>
        </w:rPr>
        <w:t>(2.</w:t>
      </w:r>
      <w:r>
        <w:rPr>
          <w:sz w:val="26"/>
          <w:szCs w:val="26"/>
        </w:rPr>
        <w:t>12</w:t>
      </w:r>
      <w:r w:rsidRPr="00B65E94">
        <w:rPr>
          <w:sz w:val="26"/>
          <w:szCs w:val="26"/>
          <w:lang w:val="vi-VN"/>
        </w:rPr>
        <w:t xml:space="preserve">)                               </w:t>
      </w:r>
      <w:r>
        <w:rPr>
          <w:sz w:val="26"/>
          <w:szCs w:val="26"/>
        </w:rPr>
        <w:t xml:space="preserve">               </w:t>
      </w:r>
      <w:r w:rsidRPr="00B65E94">
        <w:rPr>
          <w:sz w:val="26"/>
          <w:szCs w:val="26"/>
          <w:lang w:val="vi-VN"/>
        </w:rPr>
        <w:t xml:space="preserve">     </w:t>
      </w:r>
      <w:r>
        <w:rPr>
          <w:sz w:val="26"/>
          <w:szCs w:val="26"/>
        </w:rPr>
        <w:t xml:space="preserve">               </w:t>
      </w:r>
      <w:r w:rsidRPr="00B65E94">
        <w:rPr>
          <w:sz w:val="26"/>
          <w:szCs w:val="26"/>
          <w:lang w:val="vi-VN"/>
        </w:rPr>
        <w:t xml:space="preserve"> </w:t>
      </w:r>
    </w:p>
    <w:p w:rsidR="008C6D2D" w:rsidRDefault="008C6D2D" w:rsidP="008C6D2D">
      <w:pPr>
        <w:autoSpaceDE w:val="0"/>
        <w:autoSpaceDN w:val="0"/>
        <w:adjustRightInd w:val="0"/>
        <w:spacing w:before="120" w:after="120"/>
        <w:ind w:firstLine="0"/>
        <w:rPr>
          <w:sz w:val="26"/>
          <w:szCs w:val="26"/>
        </w:rPr>
      </w:pPr>
      <w:r>
        <w:rPr>
          <w:sz w:val="26"/>
          <w:szCs w:val="26"/>
        </w:rPr>
        <w:tab/>
        <w:t>Hàm phân bố xuyên tâm của hệ đơn hạt và đa hạt được viết lại:</w:t>
      </w:r>
    </w:p>
    <w:p w:rsidR="008C6D2D" w:rsidRDefault="008C6D2D" w:rsidP="008C6D2D">
      <w:pPr>
        <w:tabs>
          <w:tab w:val="left" w:pos="7920"/>
        </w:tabs>
        <w:spacing w:before="120" w:after="120"/>
        <w:jc w:val="both"/>
        <w:rPr>
          <w:sz w:val="26"/>
          <w:szCs w:val="26"/>
        </w:rPr>
      </w:pPr>
      <w:r w:rsidRPr="00B65E94">
        <w:rPr>
          <w:sz w:val="26"/>
          <w:szCs w:val="26"/>
          <w:lang w:val="vi-VN"/>
        </w:rPr>
        <w:t xml:space="preserve">                                              </w:t>
      </w:r>
      <w:r w:rsidRPr="00AD656A">
        <w:rPr>
          <w:position w:val="-28"/>
          <w:sz w:val="26"/>
          <w:szCs w:val="26"/>
          <w:lang w:val="vi-VN"/>
        </w:rPr>
        <w:object w:dxaOrig="1640" w:dyaOrig="660">
          <v:shape id="_x0000_i1038" type="#_x0000_t75" style="width:90.65pt;height:34pt" o:ole="">
            <v:imagedata r:id="rId36" o:title=""/>
          </v:shape>
          <o:OLEObject Type="Embed" ProgID="Equation.DSMT4" ShapeID="_x0000_i1038" DrawAspect="Content" ObjectID="_1495171190" r:id="rId37"/>
        </w:object>
      </w:r>
      <w:r w:rsidRPr="00B65E94">
        <w:rPr>
          <w:sz w:val="26"/>
          <w:szCs w:val="26"/>
          <w:lang w:val="vi-VN"/>
        </w:rPr>
        <w:t xml:space="preserve"> </w:t>
      </w:r>
      <w:r w:rsidRPr="00B65E94">
        <w:rPr>
          <w:sz w:val="26"/>
          <w:szCs w:val="26"/>
          <w:lang w:val="vi-VN"/>
        </w:rPr>
        <w:tab/>
      </w:r>
      <w:r>
        <w:rPr>
          <w:sz w:val="26"/>
          <w:szCs w:val="26"/>
          <w:lang w:val="vi-VN"/>
        </w:rPr>
        <w:t>(2.</w:t>
      </w:r>
      <w:r>
        <w:rPr>
          <w:sz w:val="26"/>
          <w:szCs w:val="26"/>
        </w:rPr>
        <w:t>13</w:t>
      </w:r>
      <w:r w:rsidRPr="00B65E94">
        <w:rPr>
          <w:sz w:val="26"/>
          <w:szCs w:val="26"/>
          <w:lang w:val="vi-VN"/>
        </w:rPr>
        <w:t xml:space="preserve">)         </w:t>
      </w:r>
    </w:p>
    <w:p w:rsidR="008C6D2D" w:rsidRPr="00A82553" w:rsidRDefault="008C6D2D" w:rsidP="008C6D2D">
      <w:pPr>
        <w:tabs>
          <w:tab w:val="left" w:pos="7920"/>
        </w:tabs>
        <w:spacing w:before="120" w:after="120"/>
        <w:jc w:val="both"/>
        <w:rPr>
          <w:sz w:val="26"/>
          <w:szCs w:val="26"/>
        </w:rPr>
      </w:pPr>
      <w:r w:rsidRPr="00B65E94">
        <w:rPr>
          <w:sz w:val="26"/>
          <w:szCs w:val="26"/>
          <w:lang w:val="vi-VN"/>
        </w:rPr>
        <w:t xml:space="preserve">                                              </w:t>
      </w:r>
      <w:r w:rsidRPr="00AD656A">
        <w:rPr>
          <w:position w:val="-30"/>
          <w:sz w:val="26"/>
          <w:szCs w:val="26"/>
          <w:lang w:val="vi-VN"/>
        </w:rPr>
        <w:object w:dxaOrig="1939" w:dyaOrig="700">
          <v:shape id="_x0000_i1039" type="#_x0000_t75" style="width:107.35pt;height:36pt" o:ole="">
            <v:imagedata r:id="rId38" o:title=""/>
          </v:shape>
          <o:OLEObject Type="Embed" ProgID="Equation.DSMT4" ShapeID="_x0000_i1039" DrawAspect="Content" ObjectID="_1495171191" r:id="rId39"/>
        </w:object>
      </w:r>
      <w:r w:rsidRPr="00B65E94">
        <w:rPr>
          <w:sz w:val="26"/>
          <w:szCs w:val="26"/>
          <w:lang w:val="vi-VN"/>
        </w:rPr>
        <w:t xml:space="preserve"> </w:t>
      </w:r>
      <w:r w:rsidRPr="00B65E94">
        <w:rPr>
          <w:sz w:val="26"/>
          <w:szCs w:val="26"/>
          <w:lang w:val="vi-VN"/>
        </w:rPr>
        <w:tab/>
      </w:r>
      <w:r>
        <w:rPr>
          <w:sz w:val="26"/>
          <w:szCs w:val="26"/>
          <w:lang w:val="vi-VN"/>
        </w:rPr>
        <w:t>(2.</w:t>
      </w:r>
      <w:r>
        <w:rPr>
          <w:sz w:val="26"/>
          <w:szCs w:val="26"/>
        </w:rPr>
        <w:t>14</w:t>
      </w:r>
      <w:r w:rsidRPr="00B65E94">
        <w:rPr>
          <w:sz w:val="26"/>
          <w:szCs w:val="26"/>
          <w:lang w:val="vi-VN"/>
        </w:rPr>
        <w:t xml:space="preserve">)                               </w:t>
      </w:r>
      <w:r>
        <w:rPr>
          <w:sz w:val="26"/>
          <w:szCs w:val="26"/>
        </w:rPr>
        <w:t xml:space="preserve">               </w:t>
      </w:r>
      <w:r w:rsidRPr="00B65E94">
        <w:rPr>
          <w:sz w:val="26"/>
          <w:szCs w:val="26"/>
          <w:lang w:val="vi-VN"/>
        </w:rPr>
        <w:t xml:space="preserve">     </w:t>
      </w:r>
      <w:r>
        <w:rPr>
          <w:sz w:val="26"/>
          <w:szCs w:val="26"/>
        </w:rPr>
        <w:t xml:space="preserve">                          </w:t>
      </w:r>
      <w:r w:rsidRPr="00B65E94">
        <w:rPr>
          <w:sz w:val="26"/>
          <w:szCs w:val="26"/>
          <w:lang w:val="vi-VN"/>
        </w:rPr>
        <w:t xml:space="preserve">                      </w:t>
      </w:r>
      <w:r>
        <w:rPr>
          <w:sz w:val="26"/>
          <w:szCs w:val="26"/>
        </w:rPr>
        <w:t xml:space="preserve">               </w:t>
      </w:r>
      <w:r w:rsidRPr="00B65E94">
        <w:rPr>
          <w:sz w:val="26"/>
          <w:szCs w:val="26"/>
          <w:lang w:val="vi-VN"/>
        </w:rPr>
        <w:t xml:space="preserve">     </w:t>
      </w:r>
      <w:r>
        <w:rPr>
          <w:sz w:val="26"/>
          <w:szCs w:val="26"/>
        </w:rPr>
        <w:t xml:space="preserve">                          </w:t>
      </w:r>
    </w:p>
    <w:p w:rsidR="008C6D2D" w:rsidRDefault="008C6D2D" w:rsidP="008C6D2D">
      <w:pPr>
        <w:pStyle w:val="Heading2"/>
        <w:numPr>
          <w:ilvl w:val="1"/>
          <w:numId w:val="1"/>
        </w:numPr>
        <w:spacing w:after="120"/>
        <w:rPr>
          <w:szCs w:val="26"/>
        </w:rPr>
      </w:pPr>
      <w:r>
        <w:rPr>
          <w:szCs w:val="26"/>
        </w:rPr>
        <w:t>Số phối vị</w:t>
      </w:r>
    </w:p>
    <w:p w:rsidR="008C6D2D" w:rsidRDefault="008C6D2D" w:rsidP="008C6D2D">
      <w:pPr>
        <w:jc w:val="both"/>
        <w:rPr>
          <w:sz w:val="26"/>
          <w:szCs w:val="26"/>
          <w:lang w:eastAsia="ar-SA"/>
        </w:rPr>
      </w:pPr>
      <w:proofErr w:type="gramStart"/>
      <w:r w:rsidRPr="00972A8E">
        <w:rPr>
          <w:sz w:val="26"/>
          <w:szCs w:val="26"/>
          <w:lang w:eastAsia="ar-SA"/>
        </w:rPr>
        <w:t>Số phối</w:t>
      </w:r>
      <w:r>
        <w:rPr>
          <w:sz w:val="26"/>
          <w:szCs w:val="26"/>
          <w:lang w:eastAsia="ar-SA"/>
        </w:rPr>
        <w:t xml:space="preserve"> vị của một nguyên tử chính là số nguyên tử lân cận với nguyên tử đó trong phạm vị bán kính cắt.</w:t>
      </w:r>
      <w:proofErr w:type="gramEnd"/>
      <w:r>
        <w:rPr>
          <w:sz w:val="26"/>
          <w:szCs w:val="26"/>
          <w:lang w:eastAsia="ar-SA"/>
        </w:rPr>
        <w:t xml:space="preserve"> </w:t>
      </w:r>
      <w:proofErr w:type="gramStart"/>
      <w:r>
        <w:rPr>
          <w:sz w:val="26"/>
          <w:szCs w:val="26"/>
        </w:rPr>
        <w:t>Bán kính cắt tương ứng với vị trí cực tiểu đầu tiên sau đỉnh cực đại thứ nhất trong đồ thị hàm phân bố xuyên tâm.</w:t>
      </w:r>
      <w:proofErr w:type="gramEnd"/>
    </w:p>
    <w:p w:rsidR="008C6D2D" w:rsidRDefault="008C6D2D" w:rsidP="008C6D2D">
      <w:pPr>
        <w:jc w:val="center"/>
        <w:rPr>
          <w:noProof/>
        </w:rPr>
      </w:pPr>
      <w:r>
        <w:rPr>
          <w:noProof/>
        </w:rPr>
        <w:lastRenderedPageBreak/>
        <w:drawing>
          <wp:inline distT="0" distB="0" distL="0" distR="0">
            <wp:extent cx="2101850" cy="193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01850" cy="1930400"/>
                    </a:xfrm>
                    <a:prstGeom prst="rect">
                      <a:avLst/>
                    </a:prstGeom>
                    <a:noFill/>
                    <a:ln>
                      <a:noFill/>
                    </a:ln>
                  </pic:spPr>
                </pic:pic>
              </a:graphicData>
            </a:graphic>
          </wp:inline>
        </w:drawing>
      </w:r>
    </w:p>
    <w:p w:rsidR="008C6D2D" w:rsidRPr="00B579F2" w:rsidRDefault="008C6D2D" w:rsidP="008C6D2D">
      <w:pPr>
        <w:jc w:val="center"/>
        <w:rPr>
          <w:sz w:val="26"/>
          <w:szCs w:val="26"/>
          <w:lang w:eastAsia="ar-SA"/>
        </w:rPr>
      </w:pPr>
      <w:r w:rsidRPr="00B579F2">
        <w:rPr>
          <w:b/>
          <w:noProof/>
          <w:sz w:val="26"/>
          <w:szCs w:val="26"/>
        </w:rPr>
        <w:t>Hình 2.4.</w:t>
      </w:r>
      <w:r w:rsidRPr="00B579F2">
        <w:rPr>
          <w:noProof/>
          <w:sz w:val="26"/>
          <w:szCs w:val="26"/>
        </w:rPr>
        <w:t xml:space="preserve"> </w:t>
      </w:r>
      <w:r w:rsidRPr="00B579F2">
        <w:rPr>
          <w:i/>
          <w:noProof/>
          <w:sz w:val="26"/>
          <w:szCs w:val="26"/>
        </w:rPr>
        <w:t>Số phối v</w:t>
      </w:r>
      <w:r>
        <w:rPr>
          <w:i/>
          <w:noProof/>
          <w:sz w:val="26"/>
          <w:szCs w:val="26"/>
        </w:rPr>
        <w:t>ị</w:t>
      </w:r>
    </w:p>
    <w:p w:rsidR="008C6D2D" w:rsidRPr="00D403A5" w:rsidRDefault="008C6D2D" w:rsidP="008C6D2D">
      <w:pPr>
        <w:pStyle w:val="Heading2"/>
        <w:numPr>
          <w:ilvl w:val="1"/>
          <w:numId w:val="1"/>
        </w:numPr>
        <w:spacing w:after="120"/>
        <w:rPr>
          <w:szCs w:val="26"/>
        </w:rPr>
      </w:pPr>
      <w:r>
        <w:rPr>
          <w:szCs w:val="26"/>
        </w:rPr>
        <w:t>Tiêu chí con đường ngắn nhất Guttman</w:t>
      </w:r>
    </w:p>
    <w:p w:rsidR="008C6D2D" w:rsidRDefault="008C6D2D" w:rsidP="008C6D2D">
      <w:pPr>
        <w:jc w:val="both"/>
        <w:rPr>
          <w:sz w:val="26"/>
          <w:szCs w:val="26"/>
          <w:lang w:eastAsia="ar-SA"/>
        </w:rPr>
      </w:pPr>
      <w:proofErr w:type="gramStart"/>
      <w:r w:rsidRPr="0070365A">
        <w:rPr>
          <w:sz w:val="26"/>
          <w:szCs w:val="26"/>
          <w:lang w:eastAsia="ar-SA"/>
        </w:rPr>
        <w:t>Định nghĩa vòng cấu trúc được đề ra đầu tiên bởi King (1967), sau đó có nhiều tiêu chí được đưa ra chẳng hạn như tiêu chí con đường ngắn nhất (hay còn gọi là tiêu chí Guttman, 1990), tiêu chí vòng nguyên thủy (1991) hoặc t</w:t>
      </w:r>
      <w:r>
        <w:rPr>
          <w:sz w:val="26"/>
          <w:szCs w:val="26"/>
          <w:lang w:eastAsia="ar-SA"/>
        </w:rPr>
        <w:t>iêu chí vòng tối giản (2002) … [46</w:t>
      </w:r>
      <w:r w:rsidRPr="0070365A">
        <w:rPr>
          <w:sz w:val="26"/>
          <w:szCs w:val="26"/>
          <w:lang w:eastAsia="ar-SA"/>
        </w:rPr>
        <w:t>].</w:t>
      </w:r>
      <w:proofErr w:type="gramEnd"/>
      <w:r w:rsidRPr="0070365A">
        <w:rPr>
          <w:sz w:val="26"/>
          <w:szCs w:val="26"/>
          <w:lang w:eastAsia="ar-SA"/>
        </w:rPr>
        <w:t xml:space="preserve"> </w:t>
      </w:r>
      <w:proofErr w:type="gramStart"/>
      <w:r w:rsidRPr="0070365A">
        <w:rPr>
          <w:sz w:val="26"/>
          <w:szCs w:val="26"/>
          <w:lang w:eastAsia="ar-SA"/>
        </w:rPr>
        <w:t>Thống kê vòng được trình bày trong đề tài được tính toán dự</w:t>
      </w:r>
      <w:r>
        <w:rPr>
          <w:sz w:val="26"/>
          <w:szCs w:val="26"/>
          <w:lang w:eastAsia="ar-SA"/>
        </w:rPr>
        <w:t>a</w:t>
      </w:r>
      <w:r w:rsidRPr="0070365A">
        <w:rPr>
          <w:sz w:val="26"/>
          <w:szCs w:val="26"/>
          <w:lang w:eastAsia="ar-SA"/>
        </w:rPr>
        <w:t xml:space="preserve"> trên tiêu chí Guttman.</w:t>
      </w:r>
      <w:proofErr w:type="gramEnd"/>
    </w:p>
    <w:p w:rsidR="008C6D2D" w:rsidRDefault="008C6D2D" w:rsidP="008C6D2D">
      <w:pPr>
        <w:rPr>
          <w:sz w:val="26"/>
          <w:szCs w:val="26"/>
          <w:lang w:eastAsia="ar-SA"/>
        </w:rPr>
      </w:pPr>
      <w:r>
        <w:rPr>
          <w:sz w:val="26"/>
          <w:szCs w:val="26"/>
          <w:lang w:eastAsia="ar-SA"/>
        </w:rPr>
        <w:t xml:space="preserve">Guttman </w:t>
      </w:r>
      <w:r w:rsidRPr="009003AF">
        <w:rPr>
          <w:sz w:val="26"/>
          <w:szCs w:val="26"/>
          <w:lang w:eastAsia="ar-SA"/>
        </w:rPr>
        <w:t>định nghĩa một vòng là con đường ngắn nhất trở về một hạt cho trước từ một trong những hạt lân cân gần nó nhất.</w:t>
      </w:r>
    </w:p>
    <w:p w:rsidR="008C6D2D" w:rsidRDefault="008C6D2D" w:rsidP="008C6D2D">
      <w:pPr>
        <w:jc w:val="center"/>
        <w:rPr>
          <w:noProof/>
        </w:rPr>
      </w:pPr>
      <w:r>
        <w:rPr>
          <w:noProof/>
        </w:rPr>
        <w:drawing>
          <wp:inline distT="0" distB="0" distL="0" distR="0">
            <wp:extent cx="2216150" cy="1974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16150" cy="1974850"/>
                    </a:xfrm>
                    <a:prstGeom prst="rect">
                      <a:avLst/>
                    </a:prstGeom>
                    <a:noFill/>
                    <a:ln>
                      <a:noFill/>
                    </a:ln>
                  </pic:spPr>
                </pic:pic>
              </a:graphicData>
            </a:graphic>
          </wp:inline>
        </w:drawing>
      </w:r>
    </w:p>
    <w:p w:rsidR="008C6D2D" w:rsidRPr="00437026" w:rsidRDefault="008C6D2D" w:rsidP="008C6D2D">
      <w:pPr>
        <w:jc w:val="center"/>
        <w:rPr>
          <w:sz w:val="26"/>
          <w:szCs w:val="26"/>
          <w:lang w:eastAsia="ar-SA"/>
        </w:rPr>
      </w:pPr>
      <w:proofErr w:type="gramStart"/>
      <w:r>
        <w:rPr>
          <w:b/>
          <w:sz w:val="26"/>
          <w:szCs w:val="26"/>
          <w:lang w:eastAsia="ar-SA"/>
        </w:rPr>
        <w:t>Hình 2.5</w:t>
      </w:r>
      <w:r w:rsidRPr="00437026">
        <w:rPr>
          <w:b/>
          <w:sz w:val="26"/>
          <w:szCs w:val="26"/>
          <w:lang w:eastAsia="ar-SA"/>
        </w:rPr>
        <w:t>.</w:t>
      </w:r>
      <w:proofErr w:type="gramEnd"/>
      <w:r w:rsidRPr="00437026">
        <w:rPr>
          <w:sz w:val="26"/>
          <w:szCs w:val="26"/>
          <w:lang w:eastAsia="ar-SA"/>
        </w:rPr>
        <w:t xml:space="preserve"> </w:t>
      </w:r>
      <w:r w:rsidRPr="00437026">
        <w:rPr>
          <w:i/>
          <w:sz w:val="26"/>
          <w:szCs w:val="26"/>
          <w:lang w:eastAsia="ar-SA"/>
        </w:rPr>
        <w:t xml:space="preserve">Tiêu chí Guttman trong thống kê vòng cấu </w:t>
      </w:r>
      <w:proofErr w:type="gramStart"/>
      <w:r w:rsidRPr="00437026">
        <w:rPr>
          <w:i/>
          <w:sz w:val="26"/>
          <w:szCs w:val="26"/>
          <w:lang w:eastAsia="ar-SA"/>
        </w:rPr>
        <w:t>trúc :</w:t>
      </w:r>
      <w:proofErr w:type="gramEnd"/>
      <w:r w:rsidRPr="00437026">
        <w:rPr>
          <w:i/>
          <w:sz w:val="26"/>
          <w:szCs w:val="26"/>
          <w:lang w:eastAsia="ar-SA"/>
        </w:rPr>
        <w:t xml:space="preserve"> một vòng đại diện cho con đường ngắn nhất trở về một hạt cho trước (At) từ một trong những hạt lân cận gần nó nhất (N</w:t>
      </w:r>
      <w:r>
        <w:rPr>
          <w:i/>
          <w:sz w:val="26"/>
          <w:szCs w:val="26"/>
          <w:lang w:eastAsia="ar-SA"/>
        </w:rPr>
        <w:t xml:space="preserve">) </w:t>
      </w:r>
      <w:r>
        <w:rPr>
          <w:i/>
          <w:noProof/>
          <w:sz w:val="26"/>
          <w:szCs w:val="26"/>
        </w:rPr>
        <w:t>(Hình lấy từ [46]</w:t>
      </w:r>
      <w:r w:rsidRPr="00437026">
        <w:rPr>
          <w:i/>
          <w:sz w:val="26"/>
          <w:szCs w:val="26"/>
          <w:lang w:eastAsia="ar-SA"/>
        </w:rPr>
        <w:t>).</w:t>
      </w:r>
    </w:p>
    <w:p w:rsidR="008C6D2D" w:rsidRDefault="008C6D2D" w:rsidP="008C6D2D">
      <w:pPr>
        <w:rPr>
          <w:sz w:val="26"/>
          <w:szCs w:val="26"/>
          <w:lang w:eastAsia="ar-SA"/>
        </w:rPr>
      </w:pPr>
      <w:r>
        <w:rPr>
          <w:sz w:val="26"/>
          <w:szCs w:val="26"/>
          <w:lang w:eastAsia="ar-SA"/>
        </w:rPr>
        <w:lastRenderedPageBreak/>
        <w:t>Ví dụ x</w:t>
      </w:r>
      <w:r w:rsidRPr="00C3786F">
        <w:rPr>
          <w:sz w:val="26"/>
          <w:szCs w:val="26"/>
          <w:lang w:eastAsia="ar-SA"/>
        </w:rPr>
        <w:t xml:space="preserve">ét </w:t>
      </w:r>
      <w:r>
        <w:rPr>
          <w:sz w:val="26"/>
          <w:szCs w:val="26"/>
          <w:lang w:eastAsia="ar-SA"/>
        </w:rPr>
        <w:t>một hệ AB</w:t>
      </w:r>
      <w:r>
        <w:rPr>
          <w:sz w:val="26"/>
          <w:szCs w:val="26"/>
          <w:vertAlign w:val="subscript"/>
          <w:lang w:eastAsia="ar-SA"/>
        </w:rPr>
        <w:t>2</w:t>
      </w:r>
      <w:r w:rsidRPr="00C3786F">
        <w:rPr>
          <w:sz w:val="26"/>
          <w:szCs w:val="26"/>
          <w:lang w:eastAsia="ar-SA"/>
        </w:rPr>
        <w:t xml:space="preserve">, việc tìm kiếm được bắt đầu từ hạt </w:t>
      </w:r>
      <w:proofErr w:type="gramStart"/>
      <w:r w:rsidRPr="00C3786F">
        <w:rPr>
          <w:sz w:val="26"/>
          <w:szCs w:val="26"/>
          <w:lang w:eastAsia="ar-SA"/>
        </w:rPr>
        <w:t>A</w:t>
      </w:r>
      <w:proofErr w:type="gramEnd"/>
      <w:r w:rsidRPr="00C3786F">
        <w:rPr>
          <w:sz w:val="26"/>
          <w:szCs w:val="26"/>
          <w:lang w:eastAsia="ar-SA"/>
        </w:rPr>
        <w:t xml:space="preserve"> (ô vuông màu xanh dương), những hạt lân cận gần nhất (hình tròn màu lá) được sử dụng để tiếp tục cho việc thống kê vòng. </w:t>
      </w:r>
      <w:proofErr w:type="gramStart"/>
      <w:r w:rsidRPr="00C3786F">
        <w:rPr>
          <w:sz w:val="26"/>
          <w:szCs w:val="26"/>
          <w:lang w:eastAsia="ar-SA"/>
        </w:rPr>
        <w:t>Theo nguyên lý Guttman, thì một vòng được tạo từ 4 hạt.</w:t>
      </w:r>
      <w:proofErr w:type="gramEnd"/>
      <w:r w:rsidRPr="00C3786F">
        <w:rPr>
          <w:sz w:val="26"/>
          <w:szCs w:val="26"/>
          <w:lang w:eastAsia="ar-SA"/>
        </w:rPr>
        <w:t xml:space="preserve">  </w:t>
      </w:r>
    </w:p>
    <w:p w:rsidR="008C6D2D" w:rsidRDefault="008C6D2D" w:rsidP="008C6D2D">
      <w:pPr>
        <w:jc w:val="center"/>
        <w:rPr>
          <w:noProof/>
        </w:rPr>
      </w:pPr>
      <w:r>
        <w:rPr>
          <w:noProof/>
        </w:rPr>
        <w:drawing>
          <wp:inline distT="0" distB="0" distL="0" distR="0">
            <wp:extent cx="3340100" cy="1936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40100" cy="1936750"/>
                    </a:xfrm>
                    <a:prstGeom prst="rect">
                      <a:avLst/>
                    </a:prstGeom>
                    <a:noFill/>
                    <a:ln>
                      <a:noFill/>
                    </a:ln>
                  </pic:spPr>
                </pic:pic>
              </a:graphicData>
            </a:graphic>
          </wp:inline>
        </w:drawing>
      </w:r>
    </w:p>
    <w:p w:rsidR="008C6D2D" w:rsidRPr="00757987" w:rsidRDefault="008C6D2D" w:rsidP="008C6D2D">
      <w:pPr>
        <w:jc w:val="center"/>
        <w:rPr>
          <w:noProof/>
          <w:sz w:val="26"/>
          <w:szCs w:val="26"/>
        </w:rPr>
      </w:pPr>
      <w:r w:rsidRPr="00757987">
        <w:rPr>
          <w:b/>
          <w:noProof/>
          <w:sz w:val="26"/>
          <w:szCs w:val="26"/>
        </w:rPr>
        <w:t>Hình 2.</w:t>
      </w:r>
      <w:r>
        <w:rPr>
          <w:b/>
          <w:noProof/>
          <w:sz w:val="26"/>
          <w:szCs w:val="26"/>
        </w:rPr>
        <w:t>6</w:t>
      </w:r>
      <w:r w:rsidRPr="00757987">
        <w:rPr>
          <w:b/>
          <w:noProof/>
          <w:sz w:val="26"/>
          <w:szCs w:val="26"/>
        </w:rPr>
        <w:t>.</w:t>
      </w:r>
      <w:r w:rsidRPr="00757987">
        <w:rPr>
          <w:noProof/>
          <w:sz w:val="26"/>
          <w:szCs w:val="26"/>
        </w:rPr>
        <w:t xml:space="preserve"> </w:t>
      </w:r>
      <w:r w:rsidRPr="00757987">
        <w:rPr>
          <w:i/>
          <w:noProof/>
          <w:sz w:val="26"/>
          <w:szCs w:val="26"/>
        </w:rPr>
        <w:t>Ví dụ về thống kê vòng bằng nguyên lý Gutman</w:t>
      </w:r>
      <w:r>
        <w:rPr>
          <w:i/>
          <w:noProof/>
          <w:sz w:val="26"/>
          <w:szCs w:val="26"/>
        </w:rPr>
        <w:t xml:space="preserve"> (Hình lấy từ [46])</w:t>
      </w:r>
    </w:p>
    <w:p w:rsidR="008C6D2D" w:rsidRDefault="008C6D2D" w:rsidP="008C6D2D">
      <w:pPr>
        <w:jc w:val="both"/>
        <w:rPr>
          <w:sz w:val="26"/>
          <w:szCs w:val="26"/>
        </w:rPr>
      </w:pPr>
      <w:r w:rsidRPr="0070092E">
        <w:rPr>
          <w:noProof/>
          <w:sz w:val="26"/>
          <w:szCs w:val="26"/>
        </w:rPr>
        <w:t>Tiêu chí Guttman còn có thể tính toán được số lượng tối đa của các kích thước vòng khác nhau</w:t>
      </w:r>
      <w:proofErr w:type="gramStart"/>
      <w:r w:rsidRPr="0070092E">
        <w:rPr>
          <w:noProof/>
          <w:sz w:val="26"/>
          <w:szCs w:val="26"/>
        </w:rPr>
        <w:t xml:space="preserve">, </w:t>
      </w:r>
      <w:r w:rsidRPr="0070092E">
        <w:rPr>
          <w:position w:val="-14"/>
          <w:sz w:val="26"/>
          <w:szCs w:val="26"/>
        </w:rPr>
        <w:object w:dxaOrig="1300" w:dyaOrig="400">
          <v:shape id="_x0000_i1040" type="#_x0000_t75" style="width:65.35pt;height:20pt" o:ole="">
            <v:imagedata r:id="rId43" o:title=""/>
          </v:shape>
          <o:OLEObject Type="Embed" ProgID="Equation.DSMT4" ShapeID="_x0000_i1040" DrawAspect="Content" ObjectID="_1495171192" r:id="rId44"/>
        </w:object>
      </w:r>
      <w:r w:rsidRPr="0070092E">
        <w:rPr>
          <w:sz w:val="26"/>
          <w:szCs w:val="26"/>
        </w:rPr>
        <w:t>,</w:t>
      </w:r>
      <w:proofErr w:type="gramEnd"/>
      <w:r w:rsidRPr="0070092E">
        <w:rPr>
          <w:sz w:val="26"/>
          <w:szCs w:val="26"/>
        </w:rPr>
        <w:t xml:space="preserve"> việc tín</w:t>
      </w:r>
      <w:r>
        <w:rPr>
          <w:sz w:val="26"/>
          <w:szCs w:val="26"/>
        </w:rPr>
        <w:t>h toán sử dụng hạt At để khởi tạ</w:t>
      </w:r>
      <w:r w:rsidRPr="0070092E">
        <w:rPr>
          <w:sz w:val="26"/>
          <w:szCs w:val="26"/>
        </w:rPr>
        <w:t>o việc tìm kiếm :</w:t>
      </w:r>
    </w:p>
    <w:p w:rsidR="008C6D2D" w:rsidRPr="00A82553" w:rsidRDefault="008C6D2D" w:rsidP="008C6D2D">
      <w:pPr>
        <w:tabs>
          <w:tab w:val="left" w:pos="7920"/>
        </w:tabs>
        <w:spacing w:before="120" w:after="120"/>
        <w:ind w:firstLine="0"/>
        <w:jc w:val="both"/>
        <w:rPr>
          <w:sz w:val="26"/>
          <w:szCs w:val="26"/>
        </w:rPr>
      </w:pPr>
      <w:r w:rsidRPr="00B65E94">
        <w:rPr>
          <w:sz w:val="26"/>
          <w:szCs w:val="26"/>
          <w:lang w:val="vi-VN"/>
        </w:rPr>
        <w:t xml:space="preserve">                                              </w:t>
      </w:r>
      <w:r w:rsidRPr="0070092E">
        <w:rPr>
          <w:position w:val="-14"/>
          <w:sz w:val="26"/>
          <w:szCs w:val="26"/>
          <w:lang w:val="vi-VN"/>
        </w:rPr>
        <w:object w:dxaOrig="2600" w:dyaOrig="400">
          <v:shape id="_x0000_i1041" type="#_x0000_t75" style="width:2in;height:20.65pt" o:ole="">
            <v:imagedata r:id="rId45" o:title=""/>
          </v:shape>
          <o:OLEObject Type="Embed" ProgID="Equation.DSMT4" ShapeID="_x0000_i1041" DrawAspect="Content" ObjectID="_1495171193" r:id="rId46"/>
        </w:object>
      </w:r>
      <w:r w:rsidRPr="00B65E94">
        <w:rPr>
          <w:sz w:val="26"/>
          <w:szCs w:val="26"/>
          <w:lang w:val="vi-VN"/>
        </w:rPr>
        <w:t xml:space="preserve"> </w:t>
      </w:r>
      <w:r w:rsidRPr="00B65E94">
        <w:rPr>
          <w:sz w:val="26"/>
          <w:szCs w:val="26"/>
          <w:lang w:val="vi-VN"/>
        </w:rPr>
        <w:tab/>
      </w:r>
      <w:r>
        <w:rPr>
          <w:sz w:val="26"/>
          <w:szCs w:val="26"/>
          <w:lang w:val="vi-VN"/>
        </w:rPr>
        <w:t>(2.</w:t>
      </w:r>
      <w:r>
        <w:rPr>
          <w:sz w:val="26"/>
          <w:szCs w:val="26"/>
        </w:rPr>
        <w:t>15</w:t>
      </w:r>
      <w:r w:rsidRPr="00B65E94">
        <w:rPr>
          <w:sz w:val="26"/>
          <w:szCs w:val="26"/>
          <w:lang w:val="vi-VN"/>
        </w:rPr>
        <w:t xml:space="preserve">)                               </w:t>
      </w:r>
      <w:r>
        <w:rPr>
          <w:sz w:val="26"/>
          <w:szCs w:val="26"/>
        </w:rPr>
        <w:t xml:space="preserve">               </w:t>
      </w:r>
    </w:p>
    <w:p w:rsidR="008C6D2D" w:rsidRPr="0070092E" w:rsidRDefault="008C6D2D" w:rsidP="008C6D2D">
      <w:pPr>
        <w:ind w:firstLine="0"/>
        <w:rPr>
          <w:sz w:val="26"/>
          <w:szCs w:val="26"/>
        </w:rPr>
      </w:pPr>
    </w:p>
    <w:p w:rsidR="008C6D2D" w:rsidRDefault="008C6D2D" w:rsidP="008C6D2D">
      <w:pPr>
        <w:rPr>
          <w:sz w:val="26"/>
          <w:szCs w:val="26"/>
        </w:rPr>
      </w:pPr>
      <w:r w:rsidRPr="0070092E">
        <w:rPr>
          <w:sz w:val="26"/>
          <w:szCs w:val="26"/>
        </w:rPr>
        <w:t xml:space="preserve">Trong đó </w:t>
      </w:r>
      <w:r w:rsidRPr="0070092E">
        <w:rPr>
          <w:position w:val="-14"/>
          <w:sz w:val="26"/>
          <w:szCs w:val="26"/>
        </w:rPr>
        <w:object w:dxaOrig="840" w:dyaOrig="400">
          <v:shape id="_x0000_i1042" type="#_x0000_t75" style="width:42pt;height:20pt" o:ole="">
            <v:imagedata r:id="rId47" o:title=""/>
          </v:shape>
          <o:OLEObject Type="Embed" ProgID="Equation.DSMT4" ShapeID="_x0000_i1042" DrawAspect="Content" ObjectID="_1495171194" r:id="rId48"/>
        </w:object>
      </w:r>
      <w:r w:rsidRPr="0070092E">
        <w:rPr>
          <w:sz w:val="26"/>
          <w:szCs w:val="26"/>
        </w:rPr>
        <w:t xml:space="preserve"> là số hạt lân cận của hạt </w:t>
      </w:r>
      <w:proofErr w:type="gramStart"/>
      <w:r w:rsidRPr="0070092E">
        <w:rPr>
          <w:sz w:val="26"/>
          <w:szCs w:val="26"/>
        </w:rPr>
        <w:t>At</w:t>
      </w:r>
      <w:proofErr w:type="gramEnd"/>
      <w:r>
        <w:rPr>
          <w:sz w:val="26"/>
          <w:szCs w:val="26"/>
        </w:rPr>
        <w:t>. T</w:t>
      </w:r>
      <w:r w:rsidRPr="0070092E">
        <w:rPr>
          <w:sz w:val="26"/>
          <w:szCs w:val="26"/>
        </w:rPr>
        <w:t xml:space="preserve">iêu chí này còn có thể tính toán kích thước lớn nhất theo lý </w:t>
      </w:r>
      <w:proofErr w:type="gramStart"/>
      <w:r w:rsidRPr="0070092E">
        <w:rPr>
          <w:sz w:val="26"/>
          <w:szCs w:val="26"/>
        </w:rPr>
        <w:t>thuyết ,</w:t>
      </w:r>
      <w:proofErr w:type="gramEnd"/>
      <w:r w:rsidRPr="0070092E">
        <w:rPr>
          <w:sz w:val="26"/>
          <w:szCs w:val="26"/>
        </w:rPr>
        <w:t xml:space="preserve"> TMS (GSP), của một vòng Guttman :</w:t>
      </w:r>
    </w:p>
    <w:p w:rsidR="008C6D2D" w:rsidRPr="0070092E" w:rsidRDefault="008C6D2D" w:rsidP="008C6D2D">
      <w:pPr>
        <w:tabs>
          <w:tab w:val="left" w:pos="7920"/>
        </w:tabs>
        <w:spacing w:before="120" w:after="120"/>
        <w:ind w:firstLine="0"/>
        <w:jc w:val="both"/>
        <w:rPr>
          <w:sz w:val="26"/>
          <w:szCs w:val="26"/>
        </w:rPr>
      </w:pPr>
      <w:r w:rsidRPr="00B65E94">
        <w:rPr>
          <w:sz w:val="26"/>
          <w:szCs w:val="26"/>
          <w:lang w:val="vi-VN"/>
        </w:rPr>
        <w:t xml:space="preserve">                                              </w:t>
      </w:r>
      <w:r w:rsidRPr="0070092E">
        <w:rPr>
          <w:position w:val="-14"/>
          <w:sz w:val="26"/>
          <w:szCs w:val="26"/>
          <w:lang w:val="vi-VN"/>
        </w:rPr>
        <w:object w:dxaOrig="2180" w:dyaOrig="400">
          <v:shape id="_x0000_i1043" type="#_x0000_t75" style="width:120.65pt;height:20.65pt" o:ole="">
            <v:imagedata r:id="rId49" o:title=""/>
          </v:shape>
          <o:OLEObject Type="Embed" ProgID="Equation.DSMT4" ShapeID="_x0000_i1043" DrawAspect="Content" ObjectID="_1495171195" r:id="rId50"/>
        </w:object>
      </w:r>
      <w:r w:rsidRPr="00B65E94">
        <w:rPr>
          <w:sz w:val="26"/>
          <w:szCs w:val="26"/>
          <w:lang w:val="vi-VN"/>
        </w:rPr>
        <w:t xml:space="preserve"> </w:t>
      </w:r>
      <w:r w:rsidRPr="00B65E94">
        <w:rPr>
          <w:sz w:val="26"/>
          <w:szCs w:val="26"/>
          <w:lang w:val="vi-VN"/>
        </w:rPr>
        <w:tab/>
      </w:r>
      <w:r>
        <w:rPr>
          <w:sz w:val="26"/>
          <w:szCs w:val="26"/>
          <w:lang w:val="vi-VN"/>
        </w:rPr>
        <w:t>(2.</w:t>
      </w:r>
      <w:r>
        <w:rPr>
          <w:sz w:val="26"/>
          <w:szCs w:val="26"/>
        </w:rPr>
        <w:t>16</w:t>
      </w:r>
      <w:r w:rsidRPr="00B65E94">
        <w:rPr>
          <w:sz w:val="26"/>
          <w:szCs w:val="26"/>
          <w:lang w:val="vi-VN"/>
        </w:rPr>
        <w:t xml:space="preserve">)                               </w:t>
      </w:r>
      <w:r>
        <w:rPr>
          <w:sz w:val="26"/>
          <w:szCs w:val="26"/>
        </w:rPr>
        <w:t xml:space="preserve">               </w:t>
      </w:r>
    </w:p>
    <w:p w:rsidR="008C6D2D" w:rsidRPr="0070092E" w:rsidRDefault="008C6D2D" w:rsidP="008C6D2D">
      <w:pPr>
        <w:rPr>
          <w:rStyle w:val="hps"/>
          <w:sz w:val="26"/>
          <w:szCs w:val="26"/>
        </w:rPr>
      </w:pPr>
      <w:r>
        <w:rPr>
          <w:rStyle w:val="hps"/>
          <w:sz w:val="26"/>
          <w:szCs w:val="26"/>
        </w:rPr>
        <w:t>V</w:t>
      </w:r>
      <w:r w:rsidRPr="0070092E">
        <w:rPr>
          <w:rStyle w:val="hps"/>
          <w:sz w:val="26"/>
          <w:szCs w:val="26"/>
          <w:lang w:val="vi-VN"/>
        </w:rPr>
        <w:t>ới</w:t>
      </w:r>
      <w:r w:rsidRPr="0070092E">
        <w:rPr>
          <w:sz w:val="26"/>
          <w:szCs w:val="26"/>
          <w:lang w:val="vi-VN"/>
        </w:rPr>
        <w:t xml:space="preserve"> </w:t>
      </w:r>
      <w:r w:rsidRPr="0070092E">
        <w:rPr>
          <w:rStyle w:val="hps"/>
          <w:sz w:val="26"/>
          <w:szCs w:val="26"/>
          <w:lang w:val="vi-VN"/>
        </w:rPr>
        <w:t>D</w:t>
      </w:r>
      <w:r w:rsidRPr="0070092E">
        <w:rPr>
          <w:rStyle w:val="hps"/>
          <w:sz w:val="26"/>
          <w:szCs w:val="26"/>
          <w:vertAlign w:val="subscript"/>
          <w:lang w:val="vi-VN"/>
        </w:rPr>
        <w:t>max</w:t>
      </w:r>
      <w:r w:rsidRPr="0070092E">
        <w:rPr>
          <w:sz w:val="26"/>
          <w:szCs w:val="26"/>
          <w:lang w:val="vi-VN"/>
        </w:rPr>
        <w:t xml:space="preserve"> </w:t>
      </w:r>
      <w:r w:rsidRPr="0070092E">
        <w:rPr>
          <w:rStyle w:val="hps"/>
          <w:sz w:val="26"/>
          <w:szCs w:val="26"/>
          <w:lang w:val="vi-VN"/>
        </w:rPr>
        <w:t>là</w:t>
      </w:r>
      <w:r w:rsidRPr="0070092E">
        <w:rPr>
          <w:sz w:val="26"/>
          <w:szCs w:val="26"/>
          <w:lang w:val="vi-VN"/>
        </w:rPr>
        <w:t xml:space="preserve"> </w:t>
      </w:r>
      <w:r w:rsidRPr="0070092E">
        <w:rPr>
          <w:rStyle w:val="hps"/>
          <w:sz w:val="26"/>
          <w:szCs w:val="26"/>
          <w:lang w:val="vi-VN"/>
        </w:rPr>
        <w:t>khoảng cách xa nhất</w:t>
      </w:r>
      <w:r w:rsidRPr="0070092E">
        <w:rPr>
          <w:sz w:val="26"/>
          <w:szCs w:val="26"/>
          <w:lang w:val="vi-VN"/>
        </w:rPr>
        <w:t xml:space="preserve"> có thể phân tách </w:t>
      </w:r>
      <w:r w:rsidRPr="0070092E">
        <w:rPr>
          <w:rStyle w:val="hps"/>
          <w:sz w:val="26"/>
          <w:szCs w:val="26"/>
          <w:lang w:val="vi-VN"/>
        </w:rPr>
        <w:t>hai</w:t>
      </w:r>
      <w:r w:rsidRPr="0070092E">
        <w:rPr>
          <w:sz w:val="26"/>
          <w:szCs w:val="26"/>
          <w:lang w:val="vi-VN"/>
        </w:rPr>
        <w:t xml:space="preserve"> </w:t>
      </w:r>
      <w:r w:rsidRPr="0070092E">
        <w:rPr>
          <w:rStyle w:val="hps"/>
          <w:sz w:val="26"/>
          <w:szCs w:val="26"/>
        </w:rPr>
        <w:t>hạt</w:t>
      </w:r>
      <w:r w:rsidRPr="0070092E">
        <w:rPr>
          <w:sz w:val="26"/>
          <w:szCs w:val="26"/>
          <w:lang w:val="vi-VN"/>
        </w:rPr>
        <w:t xml:space="preserve"> </w:t>
      </w:r>
      <w:r w:rsidRPr="0070092E">
        <w:rPr>
          <w:rStyle w:val="hps"/>
          <w:sz w:val="26"/>
          <w:szCs w:val="26"/>
          <w:lang w:val="vi-VN"/>
        </w:rPr>
        <w:t>trong mạng về</w:t>
      </w:r>
      <w:r w:rsidRPr="0070092E">
        <w:rPr>
          <w:sz w:val="26"/>
          <w:szCs w:val="26"/>
          <w:lang w:val="vi-VN"/>
        </w:rPr>
        <w:t xml:space="preserve"> mặt </w:t>
      </w:r>
      <w:r w:rsidRPr="0070092E">
        <w:rPr>
          <w:rStyle w:val="hps"/>
          <w:sz w:val="26"/>
          <w:szCs w:val="26"/>
          <w:lang w:val="vi-VN"/>
        </w:rPr>
        <w:t>liên kết hóa học</w:t>
      </w:r>
    </w:p>
    <w:p w:rsidR="008C6D2D" w:rsidRDefault="008C6D2D" w:rsidP="008C6D2D">
      <w:pPr>
        <w:jc w:val="center"/>
        <w:rPr>
          <w:lang w:eastAsia="ar-SA"/>
        </w:rPr>
      </w:pPr>
      <w:r>
        <w:rPr>
          <w:noProof/>
        </w:rPr>
        <w:lastRenderedPageBreak/>
        <w:drawing>
          <wp:inline distT="0" distB="0" distL="0" distR="0">
            <wp:extent cx="2235200" cy="3308350"/>
            <wp:effectExtent l="0" t="0" r="0" b="6350"/>
            <wp:docPr id="2" name="Picture 2" descr="Untitle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ntitledb"/>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35200" cy="3308350"/>
                    </a:xfrm>
                    <a:prstGeom prst="rect">
                      <a:avLst/>
                    </a:prstGeom>
                    <a:noFill/>
                    <a:ln>
                      <a:noFill/>
                    </a:ln>
                  </pic:spPr>
                </pic:pic>
              </a:graphicData>
            </a:graphic>
          </wp:inline>
        </w:drawing>
      </w:r>
    </w:p>
    <w:p w:rsidR="008C6D2D" w:rsidRPr="0034760A" w:rsidRDefault="008C6D2D" w:rsidP="008C6D2D">
      <w:pPr>
        <w:jc w:val="center"/>
        <w:rPr>
          <w:i/>
          <w:sz w:val="26"/>
          <w:szCs w:val="26"/>
          <w:lang w:eastAsia="ar-SA"/>
        </w:rPr>
      </w:pPr>
      <w:proofErr w:type="gramStart"/>
      <w:r w:rsidRPr="006B4335">
        <w:rPr>
          <w:b/>
          <w:sz w:val="26"/>
          <w:szCs w:val="26"/>
          <w:lang w:eastAsia="ar-SA"/>
        </w:rPr>
        <w:t>Hình 2.</w:t>
      </w:r>
      <w:r>
        <w:rPr>
          <w:b/>
          <w:sz w:val="26"/>
          <w:szCs w:val="26"/>
          <w:lang w:eastAsia="ar-SA"/>
        </w:rPr>
        <w:t>7</w:t>
      </w:r>
      <w:r w:rsidRPr="006B4335">
        <w:rPr>
          <w:b/>
          <w:sz w:val="26"/>
          <w:szCs w:val="26"/>
          <w:lang w:eastAsia="ar-SA"/>
        </w:rPr>
        <w:t>.</w:t>
      </w:r>
      <w:proofErr w:type="gramEnd"/>
      <w:r w:rsidRPr="006B4335">
        <w:rPr>
          <w:sz w:val="26"/>
          <w:szCs w:val="26"/>
          <w:lang w:eastAsia="ar-SA"/>
        </w:rPr>
        <w:t xml:space="preserve"> </w:t>
      </w:r>
      <w:r w:rsidRPr="006B4335">
        <w:rPr>
          <w:i/>
          <w:sz w:val="26"/>
          <w:szCs w:val="26"/>
          <w:lang w:eastAsia="ar-SA"/>
        </w:rPr>
        <w:t xml:space="preserve">Kích thước vòng lớn nhất </w:t>
      </w:r>
      <w:proofErr w:type="gramStart"/>
      <w:r w:rsidRPr="006B4335">
        <w:rPr>
          <w:i/>
          <w:sz w:val="26"/>
          <w:szCs w:val="26"/>
          <w:lang w:eastAsia="ar-SA"/>
        </w:rPr>
        <w:t>theo</w:t>
      </w:r>
      <w:proofErr w:type="gramEnd"/>
      <w:r w:rsidRPr="006B4335">
        <w:rPr>
          <w:i/>
          <w:sz w:val="26"/>
          <w:szCs w:val="26"/>
          <w:lang w:eastAsia="ar-SA"/>
        </w:rPr>
        <w:t xml:space="preserve"> lý thuyết của hệ AB2 theo tiêu chí Guttman, là khoảng cách xa nhất giữa hai hạt lân cận 1 và 2 (hình tròn màu xanh lá) của hạt At (ô vuông màu xanh dương)</w:t>
      </w:r>
      <w:r>
        <w:rPr>
          <w:i/>
          <w:sz w:val="26"/>
          <w:szCs w:val="26"/>
          <w:lang w:eastAsia="ar-SA"/>
        </w:rPr>
        <w:t xml:space="preserve"> </w:t>
      </w:r>
      <w:r>
        <w:rPr>
          <w:i/>
          <w:noProof/>
          <w:sz w:val="26"/>
          <w:szCs w:val="26"/>
        </w:rPr>
        <w:t>(Hình lấy từ [46])</w:t>
      </w:r>
    </w:p>
    <w:p w:rsidR="008C6D2D" w:rsidRPr="000304F9" w:rsidRDefault="008C6D2D" w:rsidP="008C6D2D">
      <w:pPr>
        <w:pStyle w:val="Heading2"/>
        <w:numPr>
          <w:ilvl w:val="1"/>
          <w:numId w:val="1"/>
        </w:numPr>
        <w:spacing w:after="120"/>
        <w:rPr>
          <w:szCs w:val="26"/>
          <w:lang w:val="vi-VN"/>
        </w:rPr>
      </w:pPr>
      <w:r>
        <w:rPr>
          <w:szCs w:val="26"/>
        </w:rPr>
        <w:t>Tính toán</w:t>
      </w:r>
    </w:p>
    <w:p w:rsidR="008C6D2D" w:rsidRDefault="0048732F" w:rsidP="008C6D2D">
      <w:pPr>
        <w:spacing w:before="240" w:after="240"/>
        <w:jc w:val="both"/>
        <w:rPr>
          <w:sz w:val="26"/>
          <w:szCs w:val="26"/>
        </w:rPr>
      </w:pPr>
      <w:r>
        <w:rPr>
          <w:sz w:val="26"/>
          <w:szCs w:val="26"/>
        </w:rPr>
        <w:t>Mô hình bao gồm N = 100</w:t>
      </w:r>
      <w:r w:rsidR="008C6D2D" w:rsidRPr="00300363">
        <w:rPr>
          <w:sz w:val="26"/>
          <w:szCs w:val="26"/>
        </w:rPr>
        <w:t xml:space="preserve">00 nguyên tử được khởi tạo ban đầu trong mạng tinh thể kích thước </w:t>
      </w:r>
      <w:r w:rsidRPr="00FA2294">
        <w:rPr>
          <w:position w:val="-12"/>
          <w:sz w:val="26"/>
          <w:szCs w:val="26"/>
        </w:rPr>
        <w:object w:dxaOrig="3200" w:dyaOrig="360">
          <v:shape id="_x0000_i1071" type="#_x0000_t75" style="width:160pt;height:18pt" o:ole="">
            <v:imagedata r:id="rId52" o:title=""/>
          </v:shape>
          <o:OLEObject Type="Embed" ProgID="Equation.DSMT4" ShapeID="_x0000_i1071" DrawAspect="Content" ObjectID="_1495171196" r:id="rId53"/>
        </w:object>
      </w:r>
      <w:r w:rsidR="008C6D2D" w:rsidRPr="00300363">
        <w:rPr>
          <w:sz w:val="26"/>
          <w:szCs w:val="26"/>
        </w:rPr>
        <w:t xml:space="preserve"> (đơn vị của chiều dài</w:t>
      </w:r>
      <w:proofErr w:type="gramStart"/>
      <w:r w:rsidR="008C6D2D" w:rsidRPr="00300363">
        <w:rPr>
          <w:sz w:val="26"/>
          <w:szCs w:val="26"/>
        </w:rPr>
        <w:t xml:space="preserve">, </w:t>
      </w:r>
      <w:proofErr w:type="gramEnd"/>
      <w:r w:rsidR="008C6D2D" w:rsidRPr="00D11E1D">
        <w:rPr>
          <w:position w:val="-4"/>
        </w:rPr>
        <w:object w:dxaOrig="220" w:dyaOrig="260">
          <v:shape id="_x0000_i1044" type="#_x0000_t75" style="width:11.35pt;height:13.35pt" o:ole="">
            <v:imagedata r:id="rId54" o:title=""/>
          </v:shape>
          <o:OLEObject Type="Embed" ProgID="Equation.DSMT4" ShapeID="_x0000_i1044" DrawAspect="Content" ObjectID="_1495171197" r:id="rId55"/>
        </w:object>
      </w:r>
      <w:r w:rsidR="008C6D2D" w:rsidRPr="00300363">
        <w:rPr>
          <w:sz w:val="26"/>
          <w:szCs w:val="26"/>
        </w:rPr>
        <w:t xml:space="preserve">, là Å) </w:t>
      </w:r>
      <w:r w:rsidR="008C6D2D">
        <w:rPr>
          <w:sz w:val="26"/>
          <w:szCs w:val="26"/>
        </w:rPr>
        <w:t>, điều kiệ</w:t>
      </w:r>
      <w:r w:rsidR="008C6D2D" w:rsidRPr="00300363">
        <w:rPr>
          <w:sz w:val="26"/>
          <w:szCs w:val="26"/>
        </w:rPr>
        <w:t>n biên tuần hoàn</w:t>
      </w:r>
      <w:r w:rsidR="008C6D2D">
        <w:rPr>
          <w:sz w:val="26"/>
          <w:szCs w:val="26"/>
        </w:rPr>
        <w:t xml:space="preserve"> được áp dụng cho cả ba trục </w:t>
      </w:r>
      <w:r w:rsidR="008C6D2D" w:rsidRPr="00300363">
        <w:rPr>
          <w:sz w:val="26"/>
          <w:szCs w:val="26"/>
        </w:rPr>
        <w:t>x,y,z</w:t>
      </w:r>
      <w:r w:rsidR="008C6D2D">
        <w:rPr>
          <w:sz w:val="26"/>
          <w:szCs w:val="26"/>
        </w:rPr>
        <w:t xml:space="preserve"> và độ dài liên kết Si-C là 1,78Å [37]</w:t>
      </w:r>
      <w:r w:rsidR="008C6D2D" w:rsidRPr="00300363">
        <w:rPr>
          <w:sz w:val="26"/>
          <w:szCs w:val="26"/>
        </w:rPr>
        <w:t xml:space="preserve">. </w:t>
      </w:r>
      <w:r w:rsidR="008C6D2D">
        <w:rPr>
          <w:sz w:val="26"/>
          <w:szCs w:val="26"/>
        </w:rPr>
        <w:t>C</w:t>
      </w:r>
      <w:r w:rsidR="008C6D2D" w:rsidRPr="00300363">
        <w:rPr>
          <w:sz w:val="26"/>
          <w:szCs w:val="26"/>
        </w:rPr>
        <w:t xml:space="preserve">ác nguyên tử </w:t>
      </w:r>
      <w:r w:rsidR="008C6D2D">
        <w:rPr>
          <w:sz w:val="26"/>
          <w:szCs w:val="26"/>
        </w:rPr>
        <w:t xml:space="preserve">trong mô hình </w:t>
      </w:r>
      <w:r w:rsidR="008C6D2D" w:rsidRPr="00300363">
        <w:rPr>
          <w:sz w:val="26"/>
          <w:szCs w:val="26"/>
        </w:rPr>
        <w:t xml:space="preserve">tương tác với nhau </w:t>
      </w:r>
      <w:proofErr w:type="gramStart"/>
      <w:r w:rsidR="008C6D2D" w:rsidRPr="00300363">
        <w:rPr>
          <w:sz w:val="26"/>
          <w:szCs w:val="26"/>
        </w:rPr>
        <w:t>theo</w:t>
      </w:r>
      <w:proofErr w:type="gramEnd"/>
      <w:r w:rsidR="008C6D2D" w:rsidRPr="00300363">
        <w:rPr>
          <w:sz w:val="26"/>
          <w:szCs w:val="26"/>
        </w:rPr>
        <w:t xml:space="preserve"> </w:t>
      </w:r>
      <w:r w:rsidR="008C6D2D">
        <w:rPr>
          <w:sz w:val="26"/>
          <w:szCs w:val="26"/>
        </w:rPr>
        <w:t>thế tương tác Tersoff [47], thế tương tác này</w:t>
      </w:r>
      <w:r w:rsidR="008C6D2D" w:rsidRPr="00506CFB">
        <w:rPr>
          <w:sz w:val="26"/>
          <w:szCs w:val="26"/>
        </w:rPr>
        <w:t xml:space="preserve"> được sử dụ</w:t>
      </w:r>
      <w:r w:rsidR="008C6D2D">
        <w:rPr>
          <w:sz w:val="26"/>
          <w:szCs w:val="26"/>
        </w:rPr>
        <w:t>ng rộng rãi trong các mô hình silicon, carbon, g</w:t>
      </w:r>
      <w:r w:rsidR="008C6D2D" w:rsidRPr="00506CFB">
        <w:rPr>
          <w:sz w:val="26"/>
          <w:szCs w:val="26"/>
        </w:rPr>
        <w:t>e</w:t>
      </w:r>
      <w:r w:rsidR="008C6D2D">
        <w:rPr>
          <w:sz w:val="26"/>
          <w:szCs w:val="26"/>
        </w:rPr>
        <w:t>rmanium</w:t>
      </w:r>
      <w:r w:rsidR="008C6D2D" w:rsidRPr="00506CFB">
        <w:rPr>
          <w:sz w:val="26"/>
          <w:szCs w:val="26"/>
        </w:rPr>
        <w:t xml:space="preserve"> và các hợp chất của chúng để mô phỏng hệ đồng hóa trị với cấu trúc và năng lượng phức tạp. Thế tương t</w:t>
      </w:r>
      <w:r w:rsidR="008C6D2D">
        <w:rPr>
          <w:sz w:val="26"/>
          <w:szCs w:val="26"/>
        </w:rPr>
        <w:t>ác Tersoff có thể được viết như sau:</w:t>
      </w:r>
    </w:p>
    <w:p w:rsidR="008C6D2D" w:rsidRPr="00994CD3" w:rsidRDefault="008C6D2D" w:rsidP="008C6D2D">
      <w:pPr>
        <w:tabs>
          <w:tab w:val="left" w:pos="7920"/>
        </w:tabs>
        <w:spacing w:before="120" w:after="120"/>
        <w:jc w:val="both"/>
        <w:rPr>
          <w:sz w:val="26"/>
          <w:szCs w:val="26"/>
        </w:rPr>
      </w:pPr>
      <w:r w:rsidRPr="00B65E94">
        <w:rPr>
          <w:sz w:val="26"/>
          <w:szCs w:val="26"/>
          <w:vertAlign w:val="subscript"/>
          <w:lang w:val="vi-VN"/>
        </w:rPr>
        <w:t xml:space="preserve">                </w:t>
      </w:r>
      <w:r>
        <w:rPr>
          <w:sz w:val="26"/>
          <w:szCs w:val="26"/>
          <w:vertAlign w:val="subscript"/>
        </w:rPr>
        <w:t xml:space="preserve">           </w:t>
      </w:r>
      <w:r w:rsidRPr="00B65E94">
        <w:rPr>
          <w:sz w:val="26"/>
          <w:szCs w:val="26"/>
          <w:vertAlign w:val="subscript"/>
          <w:lang w:val="vi-VN"/>
        </w:rPr>
        <w:t xml:space="preserve">                        </w:t>
      </w:r>
      <w:r w:rsidRPr="00B65E94">
        <w:rPr>
          <w:position w:val="-30"/>
          <w:sz w:val="26"/>
          <w:szCs w:val="26"/>
          <w:lang w:val="vi-VN"/>
        </w:rPr>
        <w:object w:dxaOrig="1920" w:dyaOrig="680">
          <v:shape id="_x0000_i1045" type="#_x0000_t75" style="width:97.35pt;height:34.65pt" o:ole="">
            <v:imagedata r:id="rId56" o:title=""/>
          </v:shape>
          <o:OLEObject Type="Embed" ProgID="Equation.DSMT4" ShapeID="_x0000_i1045" DrawAspect="Content" ObjectID="_1495171198" r:id="rId57"/>
        </w:object>
      </w:r>
      <w:r>
        <w:rPr>
          <w:sz w:val="26"/>
          <w:szCs w:val="26"/>
          <w:lang w:val="vi-VN"/>
        </w:rPr>
        <w:t>,</w:t>
      </w:r>
      <w:r>
        <w:rPr>
          <w:sz w:val="26"/>
          <w:szCs w:val="26"/>
        </w:rPr>
        <w:tab/>
      </w:r>
      <w:r w:rsidRPr="00B65E94">
        <w:rPr>
          <w:sz w:val="26"/>
          <w:szCs w:val="26"/>
          <w:lang w:val="vi-VN"/>
        </w:rPr>
        <w:t>(2.</w:t>
      </w:r>
      <w:r>
        <w:rPr>
          <w:sz w:val="26"/>
          <w:szCs w:val="26"/>
        </w:rPr>
        <w:t>17</w:t>
      </w:r>
      <w:r w:rsidRPr="00B65E94">
        <w:rPr>
          <w:sz w:val="26"/>
          <w:szCs w:val="26"/>
          <w:lang w:val="vi-VN"/>
        </w:rPr>
        <w:t>)</w:t>
      </w:r>
      <w:r>
        <w:rPr>
          <w:sz w:val="26"/>
          <w:szCs w:val="26"/>
          <w:lang w:val="vi-VN"/>
        </w:rPr>
        <w:t xml:space="preserve">         </w:t>
      </w:r>
    </w:p>
    <w:p w:rsidR="008C6D2D" w:rsidRPr="000D06EB" w:rsidRDefault="008C6D2D" w:rsidP="008C6D2D">
      <w:pPr>
        <w:tabs>
          <w:tab w:val="left" w:pos="7920"/>
        </w:tabs>
        <w:spacing w:before="120" w:after="120"/>
        <w:jc w:val="both"/>
        <w:rPr>
          <w:sz w:val="26"/>
          <w:szCs w:val="26"/>
          <w:vertAlign w:val="subscript"/>
        </w:rPr>
      </w:pPr>
      <w:r w:rsidRPr="00B65E94">
        <w:rPr>
          <w:sz w:val="26"/>
          <w:szCs w:val="26"/>
          <w:lang w:val="vi-VN"/>
        </w:rPr>
        <w:t xml:space="preserve">                           </w:t>
      </w:r>
      <w:r>
        <w:rPr>
          <w:sz w:val="26"/>
          <w:szCs w:val="26"/>
        </w:rPr>
        <w:t xml:space="preserve">    </w:t>
      </w:r>
      <w:r w:rsidRPr="00772E2D">
        <w:rPr>
          <w:position w:val="-16"/>
          <w:sz w:val="26"/>
          <w:szCs w:val="26"/>
          <w:lang w:val="vi-VN"/>
        </w:rPr>
        <w:object w:dxaOrig="2960" w:dyaOrig="440">
          <v:shape id="_x0000_i1046" type="#_x0000_t75" style="width:163.35pt;height:24.65pt" o:ole="">
            <v:imagedata r:id="rId58" o:title=""/>
          </v:shape>
          <o:OLEObject Type="Embed" ProgID="Equation.DSMT4" ShapeID="_x0000_i1046" DrawAspect="Content" ObjectID="_1495171199" r:id="rId59"/>
        </w:object>
      </w:r>
      <w:r>
        <w:rPr>
          <w:sz w:val="26"/>
          <w:szCs w:val="26"/>
        </w:rPr>
        <w:t>,</w:t>
      </w:r>
      <w:r w:rsidRPr="00B65E94">
        <w:rPr>
          <w:sz w:val="26"/>
          <w:szCs w:val="26"/>
          <w:lang w:val="vi-VN"/>
        </w:rPr>
        <w:tab/>
        <w:t>(2.</w:t>
      </w:r>
      <w:r>
        <w:rPr>
          <w:sz w:val="26"/>
          <w:szCs w:val="26"/>
        </w:rPr>
        <w:t>18</w:t>
      </w:r>
      <w:r w:rsidRPr="00B65E94">
        <w:rPr>
          <w:sz w:val="26"/>
          <w:szCs w:val="26"/>
          <w:lang w:val="vi-VN"/>
        </w:rPr>
        <w:t xml:space="preserve">)                               </w:t>
      </w:r>
      <w:r w:rsidRPr="00B65E94">
        <w:rPr>
          <w:sz w:val="26"/>
          <w:szCs w:val="26"/>
          <w:vertAlign w:val="subscript"/>
          <w:lang w:val="vi-VN"/>
        </w:rPr>
        <w:t xml:space="preserve">                                  </w:t>
      </w:r>
    </w:p>
    <w:p w:rsidR="008C6D2D" w:rsidRDefault="008C6D2D" w:rsidP="008C6D2D">
      <w:pPr>
        <w:autoSpaceDE w:val="0"/>
        <w:autoSpaceDN w:val="0"/>
        <w:adjustRightInd w:val="0"/>
        <w:spacing w:before="240" w:after="240"/>
        <w:ind w:firstLine="567"/>
        <w:jc w:val="both"/>
        <w:rPr>
          <w:sz w:val="26"/>
          <w:szCs w:val="26"/>
        </w:rPr>
      </w:pPr>
      <w:r w:rsidRPr="00F12CB9">
        <w:rPr>
          <w:sz w:val="26"/>
          <w:szCs w:val="26"/>
        </w:rPr>
        <w:lastRenderedPageBreak/>
        <w:t>Trong đó</w:t>
      </w:r>
      <w:r>
        <w:rPr>
          <w:sz w:val="26"/>
          <w:szCs w:val="26"/>
        </w:rPr>
        <w:t xml:space="preserve"> </w:t>
      </w:r>
      <w:r w:rsidRPr="006E68A9">
        <w:rPr>
          <w:position w:val="-4"/>
        </w:rPr>
        <w:object w:dxaOrig="240" w:dyaOrig="260">
          <v:shape id="_x0000_i1047" type="#_x0000_t75" style="width:12pt;height:13.35pt" o:ole="">
            <v:imagedata r:id="rId60" o:title=""/>
          </v:shape>
          <o:OLEObject Type="Embed" ProgID="Equation.DSMT4" ShapeID="_x0000_i1047" DrawAspect="Content" ObjectID="_1495171200" r:id="rId61"/>
        </w:object>
      </w:r>
      <w:r>
        <w:t xml:space="preserve"> </w:t>
      </w:r>
      <w:r>
        <w:rPr>
          <w:sz w:val="26"/>
          <w:szCs w:val="26"/>
        </w:rPr>
        <w:t xml:space="preserve">là năng lượng toàn phần của hệ được tính theo năng lượng liên kết giữa các cặp nguyên </w:t>
      </w:r>
      <w:proofErr w:type="gramStart"/>
      <w:r>
        <w:rPr>
          <w:sz w:val="26"/>
          <w:szCs w:val="26"/>
        </w:rPr>
        <w:t xml:space="preserve">tử </w:t>
      </w:r>
      <w:proofErr w:type="gramEnd"/>
      <w:r w:rsidRPr="006E68A9">
        <w:rPr>
          <w:position w:val="-14"/>
        </w:rPr>
        <w:object w:dxaOrig="279" w:dyaOrig="380">
          <v:shape id="_x0000_i1048" type="#_x0000_t75" style="width:14pt;height:19.35pt" o:ole="">
            <v:imagedata r:id="rId62" o:title=""/>
          </v:shape>
          <o:OLEObject Type="Embed" ProgID="Equation.DSMT4" ShapeID="_x0000_i1048" DrawAspect="Content" ObjectID="_1495171201" r:id="rId63"/>
        </w:object>
      </w:r>
      <w:r>
        <w:rPr>
          <w:sz w:val="26"/>
          <w:szCs w:val="26"/>
        </w:rPr>
        <w:t xml:space="preserve">, và </w:t>
      </w:r>
      <w:r w:rsidRPr="00F12CB9">
        <w:rPr>
          <w:position w:val="-14"/>
          <w:sz w:val="26"/>
          <w:szCs w:val="26"/>
        </w:rPr>
        <w:object w:dxaOrig="220" w:dyaOrig="380">
          <v:shape id="_x0000_i1049" type="#_x0000_t75" style="width:11.35pt;height:19.35pt" o:ole="">
            <v:imagedata r:id="rId64" o:title=""/>
          </v:shape>
          <o:OLEObject Type="Embed" ProgID="Equation.DSMT4" ShapeID="_x0000_i1049" DrawAspect="Content" ObjectID="_1495171202" r:id="rId65"/>
        </w:object>
      </w:r>
      <w:r>
        <w:rPr>
          <w:sz w:val="26"/>
          <w:szCs w:val="26"/>
        </w:rPr>
        <w:t xml:space="preserve"> </w:t>
      </w:r>
      <w:r w:rsidRPr="00F12CB9">
        <w:rPr>
          <w:sz w:val="26"/>
          <w:szCs w:val="26"/>
        </w:rPr>
        <w:t xml:space="preserve">là khoảng cách giữa các nguyên tử </w:t>
      </w:r>
      <w:r w:rsidRPr="00F12CB9">
        <w:rPr>
          <w:position w:val="-6"/>
          <w:sz w:val="26"/>
          <w:szCs w:val="26"/>
        </w:rPr>
        <w:object w:dxaOrig="139" w:dyaOrig="260">
          <v:shape id="_x0000_i1050" type="#_x0000_t75" style="width:6.65pt;height:13.35pt" o:ole="">
            <v:imagedata r:id="rId66" o:title=""/>
          </v:shape>
          <o:OLEObject Type="Embed" ProgID="Equation.DSMT4" ShapeID="_x0000_i1050" DrawAspect="Content" ObjectID="_1495171203" r:id="rId67"/>
        </w:object>
      </w:r>
      <w:r w:rsidRPr="00F12CB9">
        <w:rPr>
          <w:sz w:val="26"/>
          <w:szCs w:val="26"/>
        </w:rPr>
        <w:t xml:space="preserve"> và</w:t>
      </w:r>
      <w:r w:rsidRPr="00F12CB9">
        <w:rPr>
          <w:position w:val="-10"/>
          <w:sz w:val="26"/>
          <w:szCs w:val="26"/>
        </w:rPr>
        <w:object w:dxaOrig="200" w:dyaOrig="300">
          <v:shape id="_x0000_i1051" type="#_x0000_t75" style="width:10pt;height:15.35pt" o:ole="">
            <v:imagedata r:id="rId68" o:title=""/>
          </v:shape>
          <o:OLEObject Type="Embed" ProgID="Equation.DSMT4" ShapeID="_x0000_i1051" DrawAspect="Content" ObjectID="_1495171204" r:id="rId69"/>
        </w:object>
      </w:r>
      <w:r>
        <w:rPr>
          <w:sz w:val="26"/>
          <w:szCs w:val="26"/>
        </w:rPr>
        <w:t>.</w:t>
      </w:r>
    </w:p>
    <w:p w:rsidR="008C6D2D" w:rsidRDefault="008C6D2D" w:rsidP="008C6D2D">
      <w:pPr>
        <w:autoSpaceDE w:val="0"/>
        <w:autoSpaceDN w:val="0"/>
        <w:adjustRightInd w:val="0"/>
        <w:spacing w:before="240" w:after="240"/>
        <w:ind w:firstLine="567"/>
        <w:jc w:val="both"/>
        <w:rPr>
          <w:sz w:val="26"/>
          <w:szCs w:val="26"/>
        </w:rPr>
      </w:pPr>
      <w:r>
        <w:rPr>
          <w:sz w:val="26"/>
          <w:szCs w:val="26"/>
        </w:rPr>
        <w:t>Hàm</w:t>
      </w:r>
      <w:r w:rsidRPr="00F12CB9">
        <w:rPr>
          <w:position w:val="-12"/>
          <w:sz w:val="26"/>
          <w:szCs w:val="26"/>
        </w:rPr>
        <w:object w:dxaOrig="300" w:dyaOrig="360">
          <v:shape id="_x0000_i1052" type="#_x0000_t75" style="width:15.35pt;height:18pt" o:ole="">
            <v:imagedata r:id="rId70" o:title=""/>
          </v:shape>
          <o:OLEObject Type="Embed" ProgID="Equation.DSMT4" ShapeID="_x0000_i1052" DrawAspect="Content" ObjectID="_1495171205" r:id="rId71"/>
        </w:object>
      </w:r>
      <w:r w:rsidRPr="00F12CB9">
        <w:rPr>
          <w:sz w:val="26"/>
          <w:szCs w:val="26"/>
        </w:rPr>
        <w:t xml:space="preserve"> và </w:t>
      </w:r>
      <w:r w:rsidRPr="00F12CB9">
        <w:rPr>
          <w:position w:val="-12"/>
          <w:sz w:val="26"/>
          <w:szCs w:val="26"/>
        </w:rPr>
        <w:object w:dxaOrig="300" w:dyaOrig="360">
          <v:shape id="_x0000_i1053" type="#_x0000_t75" style="width:15.35pt;height:18pt" o:ole="">
            <v:imagedata r:id="rId72" o:title=""/>
          </v:shape>
          <o:OLEObject Type="Embed" ProgID="Equation.DSMT4" ShapeID="_x0000_i1053" DrawAspect="Content" ObjectID="_1495171206" r:id="rId73"/>
        </w:object>
      </w:r>
      <w:r>
        <w:rPr>
          <w:sz w:val="26"/>
          <w:szCs w:val="26"/>
        </w:rPr>
        <w:t xml:space="preserve">thể hiện </w:t>
      </w:r>
      <w:r w:rsidRPr="00F12CB9">
        <w:rPr>
          <w:sz w:val="26"/>
          <w:szCs w:val="26"/>
        </w:rPr>
        <w:t>thế tương tác hút và đẩy tương ứng</w:t>
      </w:r>
      <w:r>
        <w:rPr>
          <w:sz w:val="26"/>
          <w:szCs w:val="26"/>
        </w:rPr>
        <w:t xml:space="preserve">, và đại lượng </w:t>
      </w:r>
      <w:r w:rsidRPr="00F12CB9">
        <w:rPr>
          <w:position w:val="-12"/>
          <w:sz w:val="26"/>
          <w:szCs w:val="26"/>
        </w:rPr>
        <w:object w:dxaOrig="300" w:dyaOrig="360">
          <v:shape id="_x0000_i1054" type="#_x0000_t75" style="width:15.35pt;height:18pt" o:ole="">
            <v:imagedata r:id="rId74" o:title=""/>
          </v:shape>
          <o:OLEObject Type="Embed" ProgID="Equation.DSMT4" ShapeID="_x0000_i1054" DrawAspect="Content" ObjectID="_1495171207" r:id="rId75"/>
        </w:object>
      </w:r>
      <w:r>
        <w:rPr>
          <w:sz w:val="26"/>
          <w:szCs w:val="26"/>
        </w:rPr>
        <w:t xml:space="preserve"> được gọi là hàm cắt</w:t>
      </w:r>
    </w:p>
    <w:p w:rsidR="008C6D2D" w:rsidRDefault="008C6D2D" w:rsidP="008C6D2D">
      <w:pPr>
        <w:tabs>
          <w:tab w:val="left" w:pos="7920"/>
        </w:tabs>
        <w:spacing w:before="120" w:after="120"/>
        <w:jc w:val="both"/>
        <w:rPr>
          <w:sz w:val="26"/>
          <w:szCs w:val="26"/>
        </w:rPr>
      </w:pPr>
      <w:r w:rsidRPr="00B65E94">
        <w:rPr>
          <w:sz w:val="26"/>
          <w:szCs w:val="26"/>
          <w:vertAlign w:val="subscript"/>
          <w:lang w:val="vi-VN"/>
        </w:rPr>
        <w:t xml:space="preserve">                                        </w:t>
      </w:r>
      <w:r w:rsidRPr="00CD3B7C">
        <w:rPr>
          <w:position w:val="-14"/>
          <w:sz w:val="26"/>
          <w:szCs w:val="26"/>
          <w:lang w:val="vi-VN"/>
        </w:rPr>
        <w:object w:dxaOrig="2020" w:dyaOrig="400">
          <v:shape id="_x0000_i1055" type="#_x0000_t75" style="width:102pt;height:20pt" o:ole="">
            <v:imagedata r:id="rId76" o:title=""/>
          </v:shape>
          <o:OLEObject Type="Embed" ProgID="Equation.DSMT4" ShapeID="_x0000_i1055" DrawAspect="Content" ObjectID="_1495171208" r:id="rId77"/>
        </w:object>
      </w:r>
      <w:r w:rsidRPr="00B65E94">
        <w:rPr>
          <w:sz w:val="26"/>
          <w:szCs w:val="26"/>
          <w:lang w:val="vi-VN"/>
        </w:rPr>
        <w:t>,</w:t>
      </w:r>
      <w:r w:rsidRPr="00B65E94">
        <w:rPr>
          <w:sz w:val="26"/>
          <w:szCs w:val="26"/>
          <w:lang w:val="vi-VN"/>
        </w:rPr>
        <w:tab/>
        <w:t>(2.</w:t>
      </w:r>
      <w:r>
        <w:rPr>
          <w:sz w:val="26"/>
          <w:szCs w:val="26"/>
        </w:rPr>
        <w:t>19</w:t>
      </w:r>
      <w:r w:rsidRPr="00B65E94">
        <w:rPr>
          <w:sz w:val="26"/>
          <w:szCs w:val="26"/>
          <w:lang w:val="vi-VN"/>
        </w:rPr>
        <w:t>)</w:t>
      </w:r>
      <w:r>
        <w:rPr>
          <w:sz w:val="26"/>
          <w:szCs w:val="26"/>
          <w:lang w:val="vi-VN"/>
        </w:rPr>
        <w:t xml:space="preserve">         </w:t>
      </w:r>
    </w:p>
    <w:p w:rsidR="008C6D2D" w:rsidRDefault="008C6D2D" w:rsidP="008C6D2D">
      <w:pPr>
        <w:tabs>
          <w:tab w:val="left" w:pos="7920"/>
        </w:tabs>
        <w:spacing w:before="120" w:after="120"/>
        <w:jc w:val="both"/>
        <w:rPr>
          <w:sz w:val="26"/>
          <w:szCs w:val="26"/>
        </w:rPr>
      </w:pPr>
      <w:r w:rsidRPr="00B65E94">
        <w:rPr>
          <w:sz w:val="26"/>
          <w:szCs w:val="26"/>
          <w:vertAlign w:val="subscript"/>
          <w:lang w:val="vi-VN"/>
        </w:rPr>
        <w:t xml:space="preserve">                                        </w:t>
      </w:r>
      <w:r w:rsidRPr="00CD3B7C">
        <w:rPr>
          <w:position w:val="-14"/>
          <w:sz w:val="26"/>
          <w:szCs w:val="26"/>
          <w:lang w:val="vi-VN"/>
        </w:rPr>
        <w:object w:dxaOrig="2180" w:dyaOrig="400">
          <v:shape id="_x0000_i1056" type="#_x0000_t75" style="width:110pt;height:20pt" o:ole="">
            <v:imagedata r:id="rId78" o:title=""/>
          </v:shape>
          <o:OLEObject Type="Embed" ProgID="Equation.DSMT4" ShapeID="_x0000_i1056" DrawAspect="Content" ObjectID="_1495171209" r:id="rId79"/>
        </w:object>
      </w:r>
      <w:r w:rsidRPr="00B65E94">
        <w:rPr>
          <w:sz w:val="26"/>
          <w:szCs w:val="26"/>
          <w:lang w:val="vi-VN"/>
        </w:rPr>
        <w:t>,</w:t>
      </w:r>
      <w:r w:rsidRPr="00B65E94">
        <w:rPr>
          <w:sz w:val="26"/>
          <w:szCs w:val="26"/>
          <w:lang w:val="vi-VN"/>
        </w:rPr>
        <w:tab/>
        <w:t>(2.</w:t>
      </w:r>
      <w:r>
        <w:rPr>
          <w:sz w:val="26"/>
          <w:szCs w:val="26"/>
        </w:rPr>
        <w:t>20</w:t>
      </w:r>
      <w:r w:rsidRPr="00B65E94">
        <w:rPr>
          <w:sz w:val="26"/>
          <w:szCs w:val="26"/>
          <w:lang w:val="vi-VN"/>
        </w:rPr>
        <w:t>)</w:t>
      </w:r>
      <w:r>
        <w:rPr>
          <w:sz w:val="26"/>
          <w:szCs w:val="26"/>
          <w:lang w:val="vi-VN"/>
        </w:rPr>
        <w:t xml:space="preserve">         </w:t>
      </w:r>
    </w:p>
    <w:p w:rsidR="008C6D2D" w:rsidRDefault="008C6D2D" w:rsidP="008C6D2D">
      <w:pPr>
        <w:tabs>
          <w:tab w:val="left" w:pos="7920"/>
        </w:tabs>
        <w:spacing w:before="120" w:after="120"/>
        <w:jc w:val="both"/>
        <w:rPr>
          <w:sz w:val="26"/>
          <w:szCs w:val="26"/>
        </w:rPr>
      </w:pPr>
      <w:r w:rsidRPr="00B65E94">
        <w:rPr>
          <w:sz w:val="26"/>
          <w:szCs w:val="26"/>
          <w:vertAlign w:val="subscript"/>
          <w:lang w:val="vi-VN"/>
        </w:rPr>
        <w:t xml:space="preserve">                                        </w:t>
      </w:r>
      <w:r w:rsidRPr="00AC713D">
        <w:rPr>
          <w:position w:val="-70"/>
          <w:sz w:val="26"/>
          <w:szCs w:val="26"/>
          <w:lang w:val="vi-VN"/>
        </w:rPr>
        <w:object w:dxaOrig="5220" w:dyaOrig="1520">
          <v:shape id="_x0000_i1057" type="#_x0000_t75" style="width:264pt;height:77.35pt" o:ole="">
            <v:imagedata r:id="rId80" o:title=""/>
          </v:shape>
          <o:OLEObject Type="Embed" ProgID="Equation.DSMT4" ShapeID="_x0000_i1057" DrawAspect="Content" ObjectID="_1495171210" r:id="rId81"/>
        </w:object>
      </w:r>
      <w:r w:rsidRPr="00B65E94">
        <w:rPr>
          <w:sz w:val="26"/>
          <w:szCs w:val="26"/>
          <w:lang w:val="vi-VN"/>
        </w:rPr>
        <w:t>,</w:t>
      </w:r>
      <w:r w:rsidRPr="00B65E94">
        <w:rPr>
          <w:sz w:val="26"/>
          <w:szCs w:val="26"/>
          <w:lang w:val="vi-VN"/>
        </w:rPr>
        <w:tab/>
        <w:t>(2.</w:t>
      </w:r>
      <w:r>
        <w:rPr>
          <w:sz w:val="26"/>
          <w:szCs w:val="26"/>
        </w:rPr>
        <w:t>21</w:t>
      </w:r>
      <w:r w:rsidRPr="00B65E94">
        <w:rPr>
          <w:sz w:val="26"/>
          <w:szCs w:val="26"/>
          <w:lang w:val="vi-VN"/>
        </w:rPr>
        <w:t>)</w:t>
      </w:r>
      <w:r>
        <w:rPr>
          <w:sz w:val="26"/>
          <w:szCs w:val="26"/>
          <w:lang w:val="vi-VN"/>
        </w:rPr>
        <w:t xml:space="preserve">         </w:t>
      </w:r>
    </w:p>
    <w:p w:rsidR="008C6D2D" w:rsidRDefault="008C6D2D" w:rsidP="008C6D2D">
      <w:pPr>
        <w:autoSpaceDE w:val="0"/>
        <w:autoSpaceDN w:val="0"/>
        <w:adjustRightInd w:val="0"/>
        <w:spacing w:before="240" w:after="240"/>
        <w:ind w:firstLine="567"/>
        <w:jc w:val="both"/>
        <w:rPr>
          <w:sz w:val="26"/>
          <w:szCs w:val="26"/>
        </w:rPr>
      </w:pPr>
      <w:r>
        <w:rPr>
          <w:sz w:val="26"/>
          <w:szCs w:val="26"/>
        </w:rPr>
        <w:t xml:space="preserve">Hàm </w:t>
      </w:r>
      <w:r w:rsidRPr="00F12CB9">
        <w:rPr>
          <w:position w:val="-12"/>
          <w:sz w:val="26"/>
          <w:szCs w:val="26"/>
        </w:rPr>
        <w:object w:dxaOrig="300" w:dyaOrig="360">
          <v:shape id="_x0000_i1058" type="#_x0000_t75" style="width:15.35pt;height:18pt" o:ole="">
            <v:imagedata r:id="rId74" o:title=""/>
          </v:shape>
          <o:OLEObject Type="Embed" ProgID="Equation.DSMT4" ShapeID="_x0000_i1058" DrawAspect="Content" ObjectID="_1495171211" r:id="rId82"/>
        </w:object>
      </w:r>
      <w:r>
        <w:rPr>
          <w:sz w:val="26"/>
          <w:szCs w:val="26"/>
        </w:rPr>
        <w:t xml:space="preserve"> có giá trị từ 0 đến 1, giới hạn phạm vi của thế tương tác trong bán kính </w:t>
      </w:r>
      <w:proofErr w:type="gramStart"/>
      <w:r>
        <w:rPr>
          <w:sz w:val="26"/>
          <w:szCs w:val="26"/>
        </w:rPr>
        <w:t xml:space="preserve">cắt </w:t>
      </w:r>
      <w:proofErr w:type="gramEnd"/>
      <w:r w:rsidRPr="00686715">
        <w:rPr>
          <w:position w:val="-4"/>
        </w:rPr>
        <w:object w:dxaOrig="639" w:dyaOrig="260">
          <v:shape id="_x0000_i1059" type="#_x0000_t75" style="width:32pt;height:13.35pt" o:ole="">
            <v:imagedata r:id="rId83" o:title=""/>
          </v:shape>
          <o:OLEObject Type="Embed" ProgID="Equation.DSMT4" ShapeID="_x0000_i1059" DrawAspect="Content" ObjectID="_1495171212" r:id="rId84"/>
        </w:object>
      </w:r>
      <w:r>
        <w:t>.</w:t>
      </w:r>
    </w:p>
    <w:p w:rsidR="008C6D2D" w:rsidRDefault="008C6D2D" w:rsidP="008C6D2D">
      <w:pPr>
        <w:autoSpaceDE w:val="0"/>
        <w:autoSpaceDN w:val="0"/>
        <w:adjustRightInd w:val="0"/>
        <w:spacing w:before="240" w:after="240"/>
        <w:ind w:firstLine="567"/>
        <w:jc w:val="both"/>
        <w:rPr>
          <w:sz w:val="26"/>
          <w:szCs w:val="26"/>
        </w:rPr>
      </w:pPr>
      <w:r>
        <w:rPr>
          <w:sz w:val="26"/>
          <w:szCs w:val="26"/>
        </w:rPr>
        <w:t xml:space="preserve">Hàm </w:t>
      </w:r>
      <w:r w:rsidRPr="00F12CB9">
        <w:rPr>
          <w:position w:val="-14"/>
          <w:sz w:val="26"/>
          <w:szCs w:val="26"/>
        </w:rPr>
        <w:object w:dxaOrig="260" w:dyaOrig="380">
          <v:shape id="_x0000_i1060" type="#_x0000_t75" style="width:13.35pt;height:19.35pt" o:ole="">
            <v:imagedata r:id="rId85" o:title=""/>
          </v:shape>
          <o:OLEObject Type="Embed" ProgID="Equation.DSMT4" ShapeID="_x0000_i1060" DrawAspect="Content" ObjectID="_1495171213" r:id="rId86"/>
        </w:object>
      </w:r>
      <w:r w:rsidRPr="00F12CB9">
        <w:rPr>
          <w:sz w:val="26"/>
          <w:szCs w:val="26"/>
        </w:rPr>
        <w:t xml:space="preserve"> là hệ số bậc liên kết mô tả năng lượng</w:t>
      </w:r>
      <w:r>
        <w:rPr>
          <w:sz w:val="26"/>
          <w:szCs w:val="26"/>
        </w:rPr>
        <w:t xml:space="preserve"> liên kết (thành phần năng lượng tương tác hút) bị ảnh hưởng như thế nào khi có sự hiện diện của nguyên </w:t>
      </w:r>
      <w:proofErr w:type="gramStart"/>
      <w:r>
        <w:rPr>
          <w:sz w:val="26"/>
          <w:szCs w:val="26"/>
        </w:rPr>
        <w:t xml:space="preserve">tử </w:t>
      </w:r>
      <w:proofErr w:type="gramEnd"/>
      <w:r w:rsidRPr="00F12CB9">
        <w:rPr>
          <w:position w:val="-6"/>
          <w:sz w:val="26"/>
          <w:szCs w:val="26"/>
        </w:rPr>
        <w:object w:dxaOrig="200" w:dyaOrig="279">
          <v:shape id="_x0000_i1061" type="#_x0000_t75" style="width:10pt;height:14pt" o:ole="">
            <v:imagedata r:id="rId87" o:title=""/>
          </v:shape>
          <o:OLEObject Type="Embed" ProgID="Equation.DSMT4" ShapeID="_x0000_i1061" DrawAspect="Content" ObjectID="_1495171214" r:id="rId88"/>
        </w:object>
      </w:r>
      <w:r>
        <w:rPr>
          <w:sz w:val="26"/>
          <w:szCs w:val="26"/>
        </w:rPr>
        <w:t>,</w:t>
      </w:r>
      <w:r w:rsidRPr="00EA1A6F">
        <w:rPr>
          <w:position w:val="-14"/>
        </w:rPr>
        <w:object w:dxaOrig="260" w:dyaOrig="380">
          <v:shape id="_x0000_i1062" type="#_x0000_t75" style="width:13.35pt;height:19.35pt" o:ole="">
            <v:imagedata r:id="rId89" o:title=""/>
          </v:shape>
          <o:OLEObject Type="Embed" ProgID="Equation.DSMT4" ShapeID="_x0000_i1062" DrawAspect="Content" ObjectID="_1495171215" r:id="rId90"/>
        </w:object>
      </w:r>
      <w:r>
        <w:rPr>
          <w:sz w:val="26"/>
          <w:szCs w:val="26"/>
        </w:rPr>
        <w:t xml:space="preserve"> càng lớn thế năng tương tác hút càng lớn.</w:t>
      </w:r>
    </w:p>
    <w:p w:rsidR="008C6D2D" w:rsidRDefault="008C6D2D" w:rsidP="008C6D2D">
      <w:pPr>
        <w:tabs>
          <w:tab w:val="left" w:pos="7920"/>
        </w:tabs>
        <w:spacing w:before="120" w:after="120"/>
        <w:jc w:val="both"/>
        <w:rPr>
          <w:sz w:val="26"/>
          <w:szCs w:val="26"/>
        </w:rPr>
      </w:pPr>
      <w:r w:rsidRPr="00B65E94">
        <w:rPr>
          <w:sz w:val="26"/>
          <w:szCs w:val="26"/>
          <w:vertAlign w:val="subscript"/>
          <w:lang w:val="vi-VN"/>
        </w:rPr>
        <w:t xml:space="preserve">                                        </w:t>
      </w:r>
      <w:r w:rsidRPr="008140BD">
        <w:rPr>
          <w:position w:val="-32"/>
          <w:sz w:val="26"/>
          <w:szCs w:val="26"/>
          <w:lang w:val="vi-VN"/>
        </w:rPr>
        <w:object w:dxaOrig="1719" w:dyaOrig="700">
          <v:shape id="_x0000_i1063" type="#_x0000_t75" style="width:86.65pt;height:35.35pt" o:ole="">
            <v:imagedata r:id="rId91" o:title=""/>
          </v:shape>
          <o:OLEObject Type="Embed" ProgID="Equation.DSMT4" ShapeID="_x0000_i1063" DrawAspect="Content" ObjectID="_1495171216" r:id="rId92"/>
        </w:object>
      </w:r>
      <w:r w:rsidRPr="00B65E94">
        <w:rPr>
          <w:sz w:val="26"/>
          <w:szCs w:val="26"/>
          <w:lang w:val="vi-VN"/>
        </w:rPr>
        <w:t>,</w:t>
      </w:r>
      <w:r w:rsidRPr="00B65E94">
        <w:rPr>
          <w:sz w:val="26"/>
          <w:szCs w:val="26"/>
          <w:lang w:val="vi-VN"/>
        </w:rPr>
        <w:tab/>
        <w:t>(2.</w:t>
      </w:r>
      <w:r>
        <w:rPr>
          <w:sz w:val="26"/>
          <w:szCs w:val="26"/>
        </w:rPr>
        <w:t>22</w:t>
      </w:r>
      <w:r w:rsidRPr="00B65E94">
        <w:rPr>
          <w:sz w:val="26"/>
          <w:szCs w:val="26"/>
          <w:lang w:val="vi-VN"/>
        </w:rPr>
        <w:t>)</w:t>
      </w:r>
      <w:r>
        <w:rPr>
          <w:sz w:val="26"/>
          <w:szCs w:val="26"/>
          <w:lang w:val="vi-VN"/>
        </w:rPr>
        <w:t xml:space="preserve">    </w:t>
      </w:r>
    </w:p>
    <w:p w:rsidR="008C6D2D" w:rsidRPr="00994CD3" w:rsidRDefault="008C6D2D" w:rsidP="008C6D2D">
      <w:pPr>
        <w:tabs>
          <w:tab w:val="left" w:pos="7920"/>
        </w:tabs>
        <w:spacing w:before="120" w:after="120"/>
        <w:jc w:val="both"/>
        <w:rPr>
          <w:sz w:val="26"/>
          <w:szCs w:val="26"/>
        </w:rPr>
      </w:pPr>
      <w:r w:rsidRPr="00B65E94">
        <w:rPr>
          <w:sz w:val="26"/>
          <w:szCs w:val="26"/>
          <w:vertAlign w:val="subscript"/>
          <w:lang w:val="vi-VN"/>
        </w:rPr>
        <w:t xml:space="preserve">                                        </w:t>
      </w:r>
      <w:r w:rsidRPr="008140BD">
        <w:rPr>
          <w:position w:val="-30"/>
          <w:sz w:val="26"/>
          <w:szCs w:val="26"/>
          <w:lang w:val="vi-VN"/>
        </w:rPr>
        <w:object w:dxaOrig="3800" w:dyaOrig="620">
          <v:shape id="_x0000_i1064" type="#_x0000_t75" style="width:192pt;height:31.35pt" o:ole="">
            <v:imagedata r:id="rId93" o:title=""/>
          </v:shape>
          <o:OLEObject Type="Embed" ProgID="Equation.DSMT4" ShapeID="_x0000_i1064" DrawAspect="Content" ObjectID="_1495171217" r:id="rId94"/>
        </w:object>
      </w:r>
      <w:r w:rsidRPr="00B65E94">
        <w:rPr>
          <w:sz w:val="26"/>
          <w:szCs w:val="26"/>
          <w:lang w:val="vi-VN"/>
        </w:rPr>
        <w:t>,</w:t>
      </w:r>
      <w:r w:rsidRPr="00B65E94">
        <w:rPr>
          <w:sz w:val="26"/>
          <w:szCs w:val="26"/>
          <w:lang w:val="vi-VN"/>
        </w:rPr>
        <w:tab/>
        <w:t>(2.</w:t>
      </w:r>
      <w:r>
        <w:rPr>
          <w:sz w:val="26"/>
          <w:szCs w:val="26"/>
        </w:rPr>
        <w:t>23</w:t>
      </w:r>
      <w:r w:rsidRPr="00B65E94">
        <w:rPr>
          <w:sz w:val="26"/>
          <w:szCs w:val="26"/>
          <w:lang w:val="vi-VN"/>
        </w:rPr>
        <w:t>)</w:t>
      </w:r>
      <w:r>
        <w:rPr>
          <w:sz w:val="26"/>
          <w:szCs w:val="26"/>
          <w:lang w:val="vi-VN"/>
        </w:rPr>
        <w:t xml:space="preserve">         </w:t>
      </w:r>
    </w:p>
    <w:p w:rsidR="008C6D2D" w:rsidRPr="00994CD3" w:rsidRDefault="008C6D2D" w:rsidP="008C6D2D">
      <w:pPr>
        <w:tabs>
          <w:tab w:val="left" w:pos="7920"/>
        </w:tabs>
        <w:spacing w:before="120" w:after="120"/>
        <w:jc w:val="both"/>
        <w:rPr>
          <w:sz w:val="26"/>
          <w:szCs w:val="26"/>
        </w:rPr>
      </w:pPr>
      <w:r w:rsidRPr="00B65E94">
        <w:rPr>
          <w:sz w:val="26"/>
          <w:szCs w:val="26"/>
          <w:vertAlign w:val="subscript"/>
          <w:lang w:val="vi-VN"/>
        </w:rPr>
        <w:t xml:space="preserve">                                        </w:t>
      </w:r>
      <w:r w:rsidRPr="008140BD">
        <w:rPr>
          <w:position w:val="-32"/>
          <w:sz w:val="26"/>
          <w:szCs w:val="26"/>
          <w:lang w:val="vi-VN"/>
        </w:rPr>
        <w:object w:dxaOrig="3580" w:dyaOrig="740">
          <v:shape id="_x0000_i1065" type="#_x0000_t75" style="width:181.35pt;height:37.35pt" o:ole="">
            <v:imagedata r:id="rId95" o:title=""/>
          </v:shape>
          <o:OLEObject Type="Embed" ProgID="Equation.DSMT4" ShapeID="_x0000_i1065" DrawAspect="Content" ObjectID="_1495171218" r:id="rId96"/>
        </w:object>
      </w:r>
      <w:r w:rsidRPr="00B65E94">
        <w:rPr>
          <w:sz w:val="26"/>
          <w:szCs w:val="26"/>
          <w:lang w:val="vi-VN"/>
        </w:rPr>
        <w:t>,</w:t>
      </w:r>
      <w:r w:rsidRPr="00B65E94">
        <w:rPr>
          <w:sz w:val="26"/>
          <w:szCs w:val="26"/>
          <w:lang w:val="vi-VN"/>
        </w:rPr>
        <w:tab/>
        <w:t>(2.</w:t>
      </w:r>
      <w:r>
        <w:rPr>
          <w:sz w:val="26"/>
          <w:szCs w:val="26"/>
        </w:rPr>
        <w:t>20</w:t>
      </w:r>
      <w:r w:rsidRPr="00B65E94">
        <w:rPr>
          <w:sz w:val="26"/>
          <w:szCs w:val="26"/>
          <w:lang w:val="vi-VN"/>
        </w:rPr>
        <w:t>)</w:t>
      </w:r>
      <w:r>
        <w:rPr>
          <w:sz w:val="26"/>
          <w:szCs w:val="26"/>
          <w:lang w:val="vi-VN"/>
        </w:rPr>
        <w:t xml:space="preserve">              </w:t>
      </w:r>
    </w:p>
    <w:p w:rsidR="008C6D2D" w:rsidRDefault="008C6D2D" w:rsidP="008C6D2D">
      <w:pPr>
        <w:spacing w:before="240" w:after="240"/>
        <w:ind w:firstLine="567"/>
        <w:jc w:val="both"/>
        <w:rPr>
          <w:sz w:val="26"/>
          <w:szCs w:val="26"/>
        </w:rPr>
      </w:pPr>
      <w:r>
        <w:rPr>
          <w:sz w:val="26"/>
          <w:szCs w:val="26"/>
        </w:rPr>
        <w:lastRenderedPageBreak/>
        <w:t xml:space="preserve">Với </w:t>
      </w:r>
      <w:r w:rsidRPr="00F12CB9">
        <w:rPr>
          <w:position w:val="-14"/>
          <w:sz w:val="26"/>
          <w:szCs w:val="26"/>
        </w:rPr>
        <w:object w:dxaOrig="340" w:dyaOrig="380">
          <v:shape id="_x0000_i1066" type="#_x0000_t75" style="width:17.35pt;height:19.35pt" o:ole="">
            <v:imagedata r:id="rId97" o:title=""/>
          </v:shape>
          <o:OLEObject Type="Embed" ProgID="Equation.DSMT4" ShapeID="_x0000_i1066" DrawAspect="Content" ObjectID="_1495171219" r:id="rId98"/>
        </w:object>
      </w:r>
      <w:r>
        <w:rPr>
          <w:sz w:val="26"/>
          <w:szCs w:val="26"/>
        </w:rPr>
        <w:t xml:space="preserve"> </w:t>
      </w:r>
      <w:r w:rsidRPr="00F12CB9">
        <w:rPr>
          <w:sz w:val="26"/>
          <w:szCs w:val="26"/>
        </w:rPr>
        <w:t>l</w:t>
      </w:r>
      <w:r>
        <w:rPr>
          <w:sz w:val="26"/>
          <w:szCs w:val="26"/>
        </w:rPr>
        <w:t>à góc tạo bởi giữa</w:t>
      </w:r>
      <w:r w:rsidRPr="00F12CB9">
        <w:rPr>
          <w:sz w:val="26"/>
          <w:szCs w:val="26"/>
        </w:rPr>
        <w:t xml:space="preserve"> liên kết </w:t>
      </w:r>
      <w:r w:rsidRPr="00F12CB9">
        <w:rPr>
          <w:position w:val="-10"/>
          <w:sz w:val="26"/>
          <w:szCs w:val="26"/>
        </w:rPr>
        <w:object w:dxaOrig="220" w:dyaOrig="300">
          <v:shape id="_x0000_i1067" type="#_x0000_t75" style="width:11.35pt;height:15.35pt" o:ole="">
            <v:imagedata r:id="rId99" o:title=""/>
          </v:shape>
          <o:OLEObject Type="Embed" ProgID="Equation.DSMT4" ShapeID="_x0000_i1067" DrawAspect="Content" ObjectID="_1495171220" r:id="rId100"/>
        </w:object>
      </w:r>
      <w:proofErr w:type="gramStart"/>
      <w:r w:rsidRPr="00F12CB9">
        <w:rPr>
          <w:sz w:val="26"/>
          <w:szCs w:val="26"/>
        </w:rPr>
        <w:t>và</w:t>
      </w:r>
      <w:r>
        <w:rPr>
          <w:sz w:val="26"/>
          <w:szCs w:val="26"/>
        </w:rPr>
        <w:t xml:space="preserve"> </w:t>
      </w:r>
      <w:proofErr w:type="gramEnd"/>
      <w:r w:rsidRPr="00F12CB9">
        <w:rPr>
          <w:position w:val="-6"/>
          <w:sz w:val="26"/>
          <w:szCs w:val="26"/>
        </w:rPr>
        <w:object w:dxaOrig="260" w:dyaOrig="279">
          <v:shape id="_x0000_i1068" type="#_x0000_t75" style="width:13.35pt;height:14pt" o:ole="">
            <v:imagedata r:id="rId101" o:title=""/>
          </v:shape>
          <o:OLEObject Type="Embed" ProgID="Equation.DSMT4" ShapeID="_x0000_i1068" DrawAspect="Content" ObjectID="_1495171221" r:id="rId102"/>
        </w:object>
      </w:r>
      <w:r>
        <w:rPr>
          <w:sz w:val="26"/>
          <w:szCs w:val="26"/>
        </w:rPr>
        <w:t>. Tất cả các tham số của thế tương tác Tersoff được lấy từ phiên bản gốc được công bố năm 1988 và các chi tiết về thế tương tác này có thể tham khảo ở [47].</w:t>
      </w:r>
    </w:p>
    <w:p w:rsidR="008C6D2D" w:rsidRDefault="008C6D2D" w:rsidP="008C6D2D">
      <w:pPr>
        <w:spacing w:before="240" w:after="240"/>
        <w:ind w:firstLine="567"/>
        <w:jc w:val="both"/>
        <w:rPr>
          <w:sz w:val="26"/>
          <w:szCs w:val="26"/>
        </w:rPr>
      </w:pPr>
      <w:proofErr w:type="gramStart"/>
      <w:r>
        <w:rPr>
          <w:sz w:val="26"/>
          <w:szCs w:val="26"/>
        </w:rPr>
        <w:t>Trong đề tài luận văn, học viên sử dụng phương pháp động lực học phân tử cổ điển với thuật toán Verlet và b</w:t>
      </w:r>
      <w:r w:rsidRPr="00300363">
        <w:rPr>
          <w:sz w:val="26"/>
          <w:szCs w:val="26"/>
        </w:rPr>
        <w:t>ước thời gian thực hiện trong mô phỏng là 1.0 fs</w:t>
      </w:r>
      <w:r>
        <w:rPr>
          <w:sz w:val="26"/>
          <w:szCs w:val="26"/>
        </w:rPr>
        <w:t>.</w:t>
      </w:r>
      <w:proofErr w:type="gramEnd"/>
      <w:r>
        <w:rPr>
          <w:sz w:val="26"/>
          <w:szCs w:val="26"/>
        </w:rPr>
        <w:t xml:space="preserve"> C</w:t>
      </w:r>
      <w:r w:rsidRPr="00300363">
        <w:rPr>
          <w:sz w:val="26"/>
          <w:szCs w:val="26"/>
        </w:rPr>
        <w:t>hế độ NPT (áp suất P = 0) được sử dụng trong toàn bộ trong quá trình mô phỏng.</w:t>
      </w:r>
    </w:p>
    <w:p w:rsidR="008C6D2D" w:rsidRDefault="008C6D2D" w:rsidP="008C6D2D">
      <w:pPr>
        <w:spacing w:before="240" w:after="240"/>
        <w:jc w:val="both"/>
        <w:rPr>
          <w:sz w:val="26"/>
          <w:szCs w:val="26"/>
        </w:rPr>
      </w:pPr>
      <w:r w:rsidRPr="00B65E94">
        <w:rPr>
          <w:sz w:val="26"/>
          <w:szCs w:val="26"/>
          <w:lang w:val="vi-VN"/>
        </w:rPr>
        <w:t xml:space="preserve">Mô hình </w:t>
      </w:r>
      <w:r>
        <w:rPr>
          <w:sz w:val="26"/>
          <w:szCs w:val="26"/>
        </w:rPr>
        <w:t xml:space="preserve">ban đầu </w:t>
      </w:r>
      <w:r w:rsidRPr="00B65E94">
        <w:rPr>
          <w:sz w:val="26"/>
          <w:szCs w:val="26"/>
          <w:lang w:val="vi-VN"/>
        </w:rPr>
        <w:t xml:space="preserve">được </w:t>
      </w:r>
      <w:r>
        <w:rPr>
          <w:sz w:val="26"/>
          <w:szCs w:val="26"/>
        </w:rPr>
        <w:t>thư giãn</w:t>
      </w:r>
      <w:r>
        <w:rPr>
          <w:sz w:val="26"/>
          <w:szCs w:val="26"/>
          <w:lang w:val="vi-VN"/>
        </w:rPr>
        <w:t xml:space="preserve"> </w:t>
      </w:r>
      <w:r>
        <w:rPr>
          <w:sz w:val="26"/>
          <w:szCs w:val="26"/>
        </w:rPr>
        <w:t>ở</w:t>
      </w:r>
      <w:r>
        <w:rPr>
          <w:sz w:val="26"/>
          <w:szCs w:val="26"/>
          <w:lang w:val="vi-VN"/>
        </w:rPr>
        <w:t xml:space="preserve"> </w:t>
      </w:r>
      <w:r>
        <w:rPr>
          <w:sz w:val="26"/>
          <w:szCs w:val="26"/>
        </w:rPr>
        <w:t>5</w:t>
      </w:r>
      <w:r>
        <w:rPr>
          <w:sz w:val="26"/>
          <w:szCs w:val="26"/>
          <w:lang w:val="vi-VN"/>
        </w:rPr>
        <w:t>0K</w:t>
      </w:r>
      <w:r>
        <w:rPr>
          <w:sz w:val="26"/>
          <w:szCs w:val="26"/>
        </w:rPr>
        <w:t xml:space="preserve"> với 100000 bước MD</w:t>
      </w:r>
      <w:r>
        <w:rPr>
          <w:sz w:val="26"/>
          <w:szCs w:val="26"/>
          <w:lang w:val="vi-VN"/>
        </w:rPr>
        <w:t>.</w:t>
      </w:r>
      <w:r>
        <w:rPr>
          <w:sz w:val="26"/>
          <w:szCs w:val="26"/>
        </w:rPr>
        <w:t xml:space="preserve"> </w:t>
      </w:r>
      <w:proofErr w:type="gramStart"/>
      <w:r>
        <w:rPr>
          <w:sz w:val="26"/>
          <w:szCs w:val="26"/>
        </w:rPr>
        <w:t>Sau đó mô hình được nung nóng đến 8000K để mô hình nóng chảy và đạt trạng thái lỏng</w:t>
      </w:r>
      <w:r w:rsidRPr="00B65E94">
        <w:rPr>
          <w:sz w:val="26"/>
          <w:szCs w:val="26"/>
          <w:lang w:val="vi-VN"/>
        </w:rPr>
        <w:t>.</w:t>
      </w:r>
      <w:proofErr w:type="gramEnd"/>
      <w:r>
        <w:rPr>
          <w:sz w:val="26"/>
          <w:szCs w:val="26"/>
        </w:rPr>
        <w:t xml:space="preserve"> </w:t>
      </w:r>
      <w:proofErr w:type="gramStart"/>
      <w:r>
        <w:rPr>
          <w:sz w:val="26"/>
          <w:szCs w:val="26"/>
        </w:rPr>
        <w:t xml:space="preserve">Tiến trình nung nóng được thực hiện với tốc độ nung </w:t>
      </w:r>
      <w:r w:rsidRPr="001B6857">
        <w:rPr>
          <w:position w:val="-10"/>
          <w:sz w:val="26"/>
          <w:szCs w:val="26"/>
          <w:lang w:val="vi-VN"/>
        </w:rPr>
        <w:object w:dxaOrig="1660" w:dyaOrig="380">
          <v:shape id="_x0000_i1069" type="#_x0000_t75" style="width:83.35pt;height:19.35pt" o:ole="">
            <v:imagedata r:id="rId103" o:title=""/>
          </v:shape>
          <o:OLEObject Type="Embed" ProgID="Equation.DSMT4" ShapeID="_x0000_i1069" DrawAspect="Content" ObjectID="_1495171222" r:id="rId104"/>
        </w:object>
      </w:r>
      <w:r>
        <w:rPr>
          <w:sz w:val="26"/>
          <w:szCs w:val="26"/>
        </w:rPr>
        <w:t xml:space="preserve"> để đảm bảo mô hình nóng chảy hoàn toàn.</w:t>
      </w:r>
      <w:proofErr w:type="gramEnd"/>
      <w:r>
        <w:rPr>
          <w:sz w:val="26"/>
          <w:szCs w:val="26"/>
        </w:rPr>
        <w:t xml:space="preserve"> </w:t>
      </w:r>
      <w:proofErr w:type="gramStart"/>
      <w:r>
        <w:rPr>
          <w:sz w:val="26"/>
          <w:szCs w:val="26"/>
        </w:rPr>
        <w:t xml:space="preserve">Sau khi nung nóng chảy, mô hình được làm lạnh xuống 300K với tốc độ làm lạnh chậm </w:t>
      </w:r>
      <w:r w:rsidRPr="009A2D3B">
        <w:rPr>
          <w:position w:val="-10"/>
        </w:rPr>
        <w:object w:dxaOrig="1660" w:dyaOrig="380">
          <v:shape id="_x0000_i1070" type="#_x0000_t75" style="width:83.35pt;height:19.35pt" o:ole="">
            <v:imagedata r:id="rId105" o:title=""/>
          </v:shape>
          <o:OLEObject Type="Embed" ProgID="Equation.DSMT4" ShapeID="_x0000_i1070" DrawAspect="Content" ObjectID="_1495171223" r:id="rId106"/>
        </w:object>
      </w:r>
      <w:r>
        <w:rPr>
          <w:sz w:val="26"/>
          <w:szCs w:val="26"/>
        </w:rPr>
        <w:t xml:space="preserve"> để đạt được mô hình SiC tinh thể.</w:t>
      </w:r>
      <w:proofErr w:type="gramEnd"/>
      <w:r>
        <w:rPr>
          <w:sz w:val="26"/>
          <w:szCs w:val="26"/>
        </w:rPr>
        <w:t xml:space="preserve"> Mô hình sau đó tiếp tục được </w:t>
      </w:r>
      <w:proofErr w:type="gramStart"/>
      <w:r>
        <w:rPr>
          <w:sz w:val="26"/>
          <w:szCs w:val="26"/>
        </w:rPr>
        <w:t>thư</w:t>
      </w:r>
      <w:proofErr w:type="gramEnd"/>
      <w:r>
        <w:rPr>
          <w:sz w:val="26"/>
          <w:szCs w:val="26"/>
        </w:rPr>
        <w:t xml:space="preserve"> giãn ở 300K với 100000 MD trước khi phân tích các đặc tính của nó.</w:t>
      </w:r>
    </w:p>
    <w:p w:rsidR="008C6D2D" w:rsidRDefault="008C6D2D" w:rsidP="008C6D2D">
      <w:pPr>
        <w:spacing w:before="240" w:after="240"/>
        <w:jc w:val="both"/>
        <w:rPr>
          <w:sz w:val="26"/>
          <w:szCs w:val="26"/>
        </w:rPr>
      </w:pPr>
      <w:proofErr w:type="gramStart"/>
      <w:r>
        <w:rPr>
          <w:sz w:val="26"/>
          <w:szCs w:val="26"/>
        </w:rPr>
        <w:t>Trong đề tài, học viên sử dụng phần mềm LAMMPS [48] để tính toán các mô phỏng MD, phần mềm VMD [49] biểu diễn trực quan các cấu hình nguyên tử và phần mềm ISAACS [</w:t>
      </w:r>
      <w:r w:rsidR="00D15C90">
        <w:rPr>
          <w:sz w:val="26"/>
          <w:szCs w:val="26"/>
        </w:rPr>
        <w:t>46</w:t>
      </w:r>
      <w:r>
        <w:rPr>
          <w:sz w:val="26"/>
          <w:szCs w:val="26"/>
        </w:rPr>
        <w:t>] thực hiện các phân tích vòng cấu trúc đồng thời áp dụng qui tắc đường ngắn nhất Guttman trong phân tích vòng.</w:t>
      </w:r>
      <w:proofErr w:type="gramEnd"/>
    </w:p>
    <w:p w:rsidR="008C6D2D" w:rsidRDefault="008C6D2D" w:rsidP="008C6D2D">
      <w:pPr>
        <w:spacing w:before="240" w:after="240"/>
        <w:jc w:val="both"/>
        <w:rPr>
          <w:sz w:val="26"/>
          <w:szCs w:val="26"/>
        </w:rPr>
      </w:pPr>
      <w:r w:rsidRPr="000E4B4D">
        <w:rPr>
          <w:sz w:val="26"/>
          <w:szCs w:val="26"/>
          <w:lang w:val="vi-VN"/>
        </w:rPr>
        <w:t xml:space="preserve">Các bước </w:t>
      </w:r>
      <w:r w:rsidRPr="00212272">
        <w:rPr>
          <w:sz w:val="26"/>
          <w:szCs w:val="26"/>
          <w:lang w:val="vi-VN"/>
        </w:rPr>
        <w:t xml:space="preserve">tiến hành </w:t>
      </w:r>
      <w:r w:rsidR="00534C0C">
        <w:rPr>
          <w:sz w:val="26"/>
          <w:szCs w:val="26"/>
        </w:rPr>
        <w:t xml:space="preserve">chỉnh </w:t>
      </w:r>
      <w:r w:rsidRPr="00212272">
        <w:rPr>
          <w:sz w:val="26"/>
          <w:szCs w:val="26"/>
          <w:lang w:val="vi-VN"/>
        </w:rPr>
        <w:t xml:space="preserve">mô phỏng </w:t>
      </w:r>
      <w:r>
        <w:rPr>
          <w:sz w:val="26"/>
          <w:szCs w:val="26"/>
        </w:rPr>
        <w:t xml:space="preserve">tạo màng SiC phẳng hai chiều từ trạng thái lỏng </w:t>
      </w:r>
      <w:r w:rsidRPr="00212272">
        <w:rPr>
          <w:sz w:val="26"/>
          <w:szCs w:val="26"/>
          <w:lang w:val="vi-VN"/>
        </w:rPr>
        <w:t xml:space="preserve">được tóm tắt </w:t>
      </w:r>
      <w:r w:rsidRPr="000E4B4D">
        <w:rPr>
          <w:sz w:val="26"/>
          <w:szCs w:val="26"/>
          <w:lang w:val="vi-VN"/>
        </w:rPr>
        <w:t xml:space="preserve">như </w:t>
      </w:r>
      <w:r>
        <w:rPr>
          <w:sz w:val="26"/>
          <w:szCs w:val="26"/>
          <w:lang w:val="vi-VN"/>
        </w:rPr>
        <w:t>trong sơ đồ bên dưới (hình 2.</w:t>
      </w:r>
      <w:r>
        <w:rPr>
          <w:sz w:val="26"/>
          <w:szCs w:val="26"/>
        </w:rPr>
        <w:t>12</w:t>
      </w:r>
      <w:r>
        <w:rPr>
          <w:sz w:val="26"/>
          <w:szCs w:val="26"/>
          <w:lang w:val="vi-VN"/>
        </w:rPr>
        <w:t>)</w:t>
      </w:r>
      <w:r w:rsidRPr="00B65E94">
        <w:rPr>
          <w:sz w:val="26"/>
          <w:szCs w:val="26"/>
          <w:lang w:val="vi-VN"/>
        </w:rPr>
        <w:t>.</w:t>
      </w:r>
      <w:r>
        <w:rPr>
          <w:sz w:val="26"/>
          <w:szCs w:val="26"/>
        </w:rPr>
        <w:tab/>
      </w:r>
    </w:p>
    <w:p w:rsidR="008C6D2D" w:rsidRPr="000D364D" w:rsidRDefault="008C6D2D" w:rsidP="008C6D2D">
      <w:pPr>
        <w:spacing w:before="240" w:after="240"/>
        <w:jc w:val="center"/>
        <w:rPr>
          <w:sz w:val="26"/>
          <w:szCs w:val="26"/>
        </w:rPr>
      </w:pPr>
      <w:r>
        <w:rPr>
          <w:noProof/>
          <w:sz w:val="26"/>
          <w:szCs w:val="26"/>
        </w:rPr>
        <w:drawing>
          <wp:inline distT="0" distB="0" distL="0" distR="0">
            <wp:extent cx="4178300" cy="927100"/>
            <wp:effectExtent l="0" t="0" r="0" b="6350"/>
            <wp:docPr id="1" name="Picture 1"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icture2"/>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4178300" cy="927100"/>
                    </a:xfrm>
                    <a:prstGeom prst="rect">
                      <a:avLst/>
                    </a:prstGeom>
                    <a:noFill/>
                    <a:ln>
                      <a:noFill/>
                    </a:ln>
                  </pic:spPr>
                </pic:pic>
              </a:graphicData>
            </a:graphic>
          </wp:inline>
        </w:drawing>
      </w:r>
    </w:p>
    <w:p w:rsidR="008C6D2D" w:rsidRPr="00CB1CBA" w:rsidRDefault="008C6D2D" w:rsidP="008C6D2D">
      <w:pPr>
        <w:autoSpaceDE w:val="0"/>
        <w:autoSpaceDN w:val="0"/>
        <w:adjustRightInd w:val="0"/>
        <w:spacing w:before="240" w:after="240"/>
        <w:ind w:left="720"/>
        <w:rPr>
          <w:i/>
          <w:sz w:val="26"/>
          <w:szCs w:val="26"/>
          <w:lang w:val="vi-VN"/>
        </w:rPr>
      </w:pPr>
      <w:r w:rsidRPr="005474F6">
        <w:rPr>
          <w:b/>
          <w:sz w:val="26"/>
          <w:szCs w:val="26"/>
          <w:lang w:val="vi-VN"/>
        </w:rPr>
        <w:t xml:space="preserve">Hình </w:t>
      </w:r>
      <w:r w:rsidRPr="005A7DE7">
        <w:rPr>
          <w:b/>
          <w:sz w:val="26"/>
          <w:szCs w:val="26"/>
          <w:lang w:val="vi-VN"/>
        </w:rPr>
        <w:t>2</w:t>
      </w:r>
      <w:r w:rsidRPr="005474F6">
        <w:rPr>
          <w:b/>
          <w:sz w:val="26"/>
          <w:szCs w:val="26"/>
          <w:lang w:val="vi-VN"/>
        </w:rPr>
        <w:t>.</w:t>
      </w:r>
      <w:r>
        <w:rPr>
          <w:b/>
          <w:sz w:val="26"/>
          <w:szCs w:val="26"/>
        </w:rPr>
        <w:t>12</w:t>
      </w:r>
      <w:r w:rsidRPr="005474F6">
        <w:rPr>
          <w:b/>
          <w:sz w:val="26"/>
          <w:szCs w:val="26"/>
          <w:lang w:val="vi-VN"/>
        </w:rPr>
        <w:t>.</w:t>
      </w:r>
      <w:r w:rsidRPr="005474F6">
        <w:rPr>
          <w:sz w:val="26"/>
          <w:szCs w:val="26"/>
          <w:lang w:val="vi-VN"/>
        </w:rPr>
        <w:t xml:space="preserve"> </w:t>
      </w:r>
      <w:r w:rsidRPr="000E4B4D">
        <w:rPr>
          <w:i/>
          <w:sz w:val="26"/>
          <w:szCs w:val="26"/>
          <w:lang w:val="vi-VN"/>
        </w:rPr>
        <w:t>Cá</w:t>
      </w:r>
      <w:r>
        <w:rPr>
          <w:i/>
          <w:sz w:val="26"/>
          <w:szCs w:val="26"/>
          <w:lang w:val="vi-VN"/>
        </w:rPr>
        <w:t xml:space="preserve">c bước tiến hành </w:t>
      </w:r>
      <w:r w:rsidR="00092EE3">
        <w:rPr>
          <w:i/>
          <w:sz w:val="26"/>
          <w:szCs w:val="26"/>
        </w:rPr>
        <w:t xml:space="preserve">chính </w:t>
      </w:r>
      <w:r>
        <w:rPr>
          <w:i/>
          <w:sz w:val="26"/>
          <w:szCs w:val="26"/>
          <w:lang w:val="vi-VN"/>
        </w:rPr>
        <w:t xml:space="preserve">mô phỏng </w:t>
      </w:r>
      <w:r>
        <w:rPr>
          <w:i/>
          <w:sz w:val="26"/>
          <w:szCs w:val="26"/>
        </w:rPr>
        <w:t xml:space="preserve">tạo màng SiC phẳng hai chiều từ trạng thái lỏng </w:t>
      </w:r>
      <w:r w:rsidRPr="000E4B4D">
        <w:rPr>
          <w:i/>
          <w:sz w:val="26"/>
          <w:szCs w:val="26"/>
          <w:lang w:val="vi-VN"/>
        </w:rPr>
        <w:t>.</w:t>
      </w:r>
      <w:r>
        <w:rPr>
          <w:lang w:eastAsia="ar-SA"/>
        </w:rPr>
        <w:t xml:space="preserve"> </w:t>
      </w:r>
    </w:p>
    <w:sectPr w:rsidR="008C6D2D" w:rsidRPr="00CB1CBA" w:rsidSect="0063315A">
      <w:headerReference w:type="even" r:id="rId108"/>
      <w:headerReference w:type="default" r:id="rId109"/>
      <w:footerReference w:type="even" r:id="rId110"/>
      <w:footerReference w:type="default" r:id="rId111"/>
      <w:headerReference w:type="first" r:id="rId112"/>
      <w:footerReference w:type="first" r:id="rId113"/>
      <w:pgSz w:w="11907" w:h="16840" w:code="9"/>
      <w:pgMar w:top="1985" w:right="1134" w:bottom="1701" w:left="1985" w:header="720" w:footer="720" w:gutter="0"/>
      <w:pgNumType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29E" w:rsidRDefault="0052329E" w:rsidP="008C6D2D">
      <w:pPr>
        <w:spacing w:line="240" w:lineRule="auto"/>
      </w:pPr>
      <w:r>
        <w:separator/>
      </w:r>
    </w:p>
  </w:endnote>
  <w:endnote w:type="continuationSeparator" w:id="0">
    <w:p w:rsidR="0052329E" w:rsidRDefault="0052329E" w:rsidP="008C6D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AFD" w:rsidRDefault="00AA2C45" w:rsidP="002B5A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w:t>
    </w:r>
    <w:r>
      <w:rPr>
        <w:rStyle w:val="PageNumber"/>
      </w:rPr>
      <w:fldChar w:fldCharType="end"/>
    </w:r>
  </w:p>
  <w:p w:rsidR="002B5AFD" w:rsidRDefault="0052329E" w:rsidP="002B5AFD">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547809"/>
      <w:docPartObj>
        <w:docPartGallery w:val="Page Numbers (Bottom of Page)"/>
        <w:docPartUnique/>
      </w:docPartObj>
    </w:sdtPr>
    <w:sdtEndPr>
      <w:rPr>
        <w:noProof/>
      </w:rPr>
    </w:sdtEndPr>
    <w:sdtContent>
      <w:bookmarkStart w:id="34" w:name="_GoBack" w:displacedByCustomXml="prev"/>
      <w:bookmarkEnd w:id="34" w:displacedByCustomXml="prev"/>
      <w:p w:rsidR="008C6D2D" w:rsidRDefault="008C6D2D">
        <w:pPr>
          <w:pStyle w:val="Footer"/>
          <w:jc w:val="center"/>
        </w:pPr>
      </w:p>
      <w:p w:rsidR="008C6D2D" w:rsidRDefault="008C6D2D">
        <w:pPr>
          <w:pStyle w:val="Footer"/>
          <w:jc w:val="center"/>
        </w:pPr>
        <w:r>
          <w:t xml:space="preserve">Trang </w:t>
        </w:r>
        <w:r>
          <w:fldChar w:fldCharType="begin"/>
        </w:r>
        <w:r>
          <w:instrText xml:space="preserve"> PAGE   \* MERGEFORMAT </w:instrText>
        </w:r>
        <w:r>
          <w:fldChar w:fldCharType="separate"/>
        </w:r>
        <w:r w:rsidR="0063315A">
          <w:rPr>
            <w:noProof/>
          </w:rPr>
          <w:t>11</w:t>
        </w:r>
        <w:r>
          <w:rPr>
            <w:noProof/>
          </w:rPr>
          <w:fldChar w:fldCharType="end"/>
        </w:r>
      </w:p>
    </w:sdtContent>
  </w:sdt>
  <w:p w:rsidR="00F20265" w:rsidRDefault="0052329E" w:rsidP="001541B4">
    <w:pPr>
      <w:pStyle w:val="Footer"/>
      <w:pBdr>
        <w:top w:val="thinThickSmallGap" w:sz="24" w:space="1" w:color="auto"/>
      </w:pBdr>
      <w:ind w:firstLine="0"/>
      <w:rPr>
        <w:sz w:val="26"/>
        <w:szCs w:val="2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AFD" w:rsidRDefault="0052329E" w:rsidP="002B5AFD">
    <w:pPr>
      <w:pStyle w:val="Footer"/>
      <w:jc w:val="center"/>
    </w:pPr>
    <w:r>
      <w:rPr>
        <w:u w:val="single"/>
      </w:rPr>
      <w:pict>
        <v:rect id="_x0000_i1072" style="width:425.15pt;height:3pt" o:hralign="center" o:hrstd="t" o:hrnoshade="t" o:hr="t" fillcolor="#5f497a" stroked="f"/>
      </w:pict>
    </w:r>
  </w:p>
  <w:p w:rsidR="002B5AFD" w:rsidRPr="007950D4" w:rsidRDefault="00AA2C45" w:rsidP="002B5AFD">
    <w:pPr>
      <w:pStyle w:val="Header"/>
      <w:rPr>
        <w:b/>
      </w:rPr>
    </w:pPr>
    <w:r>
      <w:rPr>
        <w:b/>
      </w:rPr>
      <w:t>CHƯƠNG 1. TỔNG QUAN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29E" w:rsidRDefault="0052329E" w:rsidP="008C6D2D">
      <w:pPr>
        <w:spacing w:line="240" w:lineRule="auto"/>
      </w:pPr>
      <w:r>
        <w:separator/>
      </w:r>
    </w:p>
  </w:footnote>
  <w:footnote w:type="continuationSeparator" w:id="0">
    <w:p w:rsidR="0052329E" w:rsidRDefault="0052329E" w:rsidP="008C6D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AFD" w:rsidRDefault="00AA2C45" w:rsidP="002B5AF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w:t>
    </w:r>
    <w:r>
      <w:rPr>
        <w:rStyle w:val="PageNumber"/>
      </w:rPr>
      <w:fldChar w:fldCharType="end"/>
    </w:r>
  </w:p>
  <w:p w:rsidR="002B5AFD" w:rsidRDefault="0052329E" w:rsidP="002B5AFD">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9E1" w:rsidRPr="003609E1" w:rsidRDefault="00AA2C45" w:rsidP="003609E1">
    <w:pPr>
      <w:pStyle w:val="Header"/>
      <w:pBdr>
        <w:bottom w:val="thickThinSmallGap" w:sz="24" w:space="1" w:color="622423"/>
      </w:pBdr>
      <w:jc w:val="center"/>
      <w:rPr>
        <w:sz w:val="26"/>
        <w:szCs w:val="26"/>
      </w:rPr>
    </w:pPr>
    <w:r w:rsidRPr="003609E1">
      <w:rPr>
        <w:sz w:val="26"/>
        <w:szCs w:val="26"/>
      </w:rPr>
      <w:t>Mô phỏng quá trình tạo màng SiC phẳng hai chiều từ trạng thái lỏng</w:t>
    </w:r>
  </w:p>
  <w:p w:rsidR="00DC2FA3" w:rsidRPr="00E85662" w:rsidRDefault="0052329E" w:rsidP="00E856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5A" w:rsidRDefault="006331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B24EE"/>
    <w:multiLevelType w:val="multilevel"/>
    <w:tmpl w:val="345AA7B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vertAlign w:val="baseli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D2D"/>
    <w:rsid w:val="00092EE3"/>
    <w:rsid w:val="002601AB"/>
    <w:rsid w:val="002F240E"/>
    <w:rsid w:val="0048732F"/>
    <w:rsid w:val="0052329E"/>
    <w:rsid w:val="00534C0C"/>
    <w:rsid w:val="0063315A"/>
    <w:rsid w:val="006A07BB"/>
    <w:rsid w:val="008C6D2D"/>
    <w:rsid w:val="00AA2C45"/>
    <w:rsid w:val="00D15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6"/>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D2D"/>
    <w:rPr>
      <w:rFonts w:eastAsia="Times New Roman" w:cs="Times New Roman"/>
      <w:sz w:val="24"/>
      <w:szCs w:val="24"/>
    </w:rPr>
  </w:style>
  <w:style w:type="paragraph" w:styleId="Heading1">
    <w:name w:val="heading 1"/>
    <w:basedOn w:val="Normal"/>
    <w:next w:val="Normal"/>
    <w:link w:val="Heading1Char"/>
    <w:qFormat/>
    <w:rsid w:val="008C6D2D"/>
    <w:pPr>
      <w:keepNext/>
      <w:keepLines/>
      <w:spacing w:before="120"/>
      <w:jc w:val="center"/>
      <w:outlineLvl w:val="0"/>
    </w:pPr>
    <w:rPr>
      <w:b/>
      <w:bCs/>
      <w:sz w:val="26"/>
      <w:szCs w:val="28"/>
    </w:rPr>
  </w:style>
  <w:style w:type="paragraph" w:styleId="Heading2">
    <w:name w:val="heading 2"/>
    <w:basedOn w:val="Normal"/>
    <w:next w:val="Normal"/>
    <w:link w:val="Heading2Char"/>
    <w:qFormat/>
    <w:rsid w:val="008C6D2D"/>
    <w:pPr>
      <w:keepNext/>
      <w:suppressAutoHyphens/>
      <w:spacing w:before="120"/>
      <w:jc w:val="both"/>
      <w:outlineLvl w:val="1"/>
    </w:pPr>
    <w:rPr>
      <w:b/>
      <w:bCs/>
      <w:iCs/>
      <w:sz w:val="26"/>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6D2D"/>
    <w:rPr>
      <w:rFonts w:eastAsia="Times New Roman" w:cs="Times New Roman"/>
      <w:b/>
      <w:bCs/>
      <w:szCs w:val="28"/>
    </w:rPr>
  </w:style>
  <w:style w:type="character" w:customStyle="1" w:styleId="Heading2Char">
    <w:name w:val="Heading 2 Char"/>
    <w:basedOn w:val="DefaultParagraphFont"/>
    <w:link w:val="Heading2"/>
    <w:rsid w:val="008C6D2D"/>
    <w:rPr>
      <w:rFonts w:eastAsia="Times New Roman" w:cs="Times New Roman"/>
      <w:b/>
      <w:bCs/>
      <w:iCs/>
      <w:szCs w:val="28"/>
      <w:lang w:eastAsia="ar-SA"/>
    </w:rPr>
  </w:style>
  <w:style w:type="paragraph" w:styleId="Header">
    <w:name w:val="header"/>
    <w:basedOn w:val="Normal"/>
    <w:link w:val="HeaderChar"/>
    <w:uiPriority w:val="99"/>
    <w:rsid w:val="008C6D2D"/>
    <w:pPr>
      <w:tabs>
        <w:tab w:val="center" w:pos="4320"/>
        <w:tab w:val="right" w:pos="8640"/>
      </w:tabs>
    </w:pPr>
  </w:style>
  <w:style w:type="character" w:customStyle="1" w:styleId="HeaderChar">
    <w:name w:val="Header Char"/>
    <w:basedOn w:val="DefaultParagraphFont"/>
    <w:link w:val="Header"/>
    <w:uiPriority w:val="99"/>
    <w:rsid w:val="008C6D2D"/>
    <w:rPr>
      <w:rFonts w:eastAsia="Times New Roman" w:cs="Times New Roman"/>
      <w:sz w:val="24"/>
      <w:szCs w:val="24"/>
    </w:rPr>
  </w:style>
  <w:style w:type="paragraph" w:styleId="Footer">
    <w:name w:val="footer"/>
    <w:basedOn w:val="Normal"/>
    <w:link w:val="FooterChar"/>
    <w:uiPriority w:val="99"/>
    <w:rsid w:val="008C6D2D"/>
    <w:pPr>
      <w:tabs>
        <w:tab w:val="center" w:pos="4320"/>
        <w:tab w:val="right" w:pos="8640"/>
      </w:tabs>
    </w:pPr>
  </w:style>
  <w:style w:type="character" w:customStyle="1" w:styleId="FooterChar">
    <w:name w:val="Footer Char"/>
    <w:basedOn w:val="DefaultParagraphFont"/>
    <w:link w:val="Footer"/>
    <w:uiPriority w:val="99"/>
    <w:rsid w:val="008C6D2D"/>
    <w:rPr>
      <w:rFonts w:eastAsia="Times New Roman" w:cs="Times New Roman"/>
      <w:sz w:val="24"/>
      <w:szCs w:val="24"/>
    </w:rPr>
  </w:style>
  <w:style w:type="character" w:styleId="PageNumber">
    <w:name w:val="page number"/>
    <w:basedOn w:val="DefaultParagraphFont"/>
    <w:rsid w:val="008C6D2D"/>
  </w:style>
  <w:style w:type="character" w:customStyle="1" w:styleId="hps">
    <w:name w:val="hps"/>
    <w:basedOn w:val="DefaultParagraphFont"/>
    <w:rsid w:val="008C6D2D"/>
  </w:style>
  <w:style w:type="paragraph" w:styleId="ListParagraph">
    <w:name w:val="List Paragraph"/>
    <w:basedOn w:val="Normal"/>
    <w:uiPriority w:val="34"/>
    <w:qFormat/>
    <w:rsid w:val="008C6D2D"/>
    <w:pPr>
      <w:suppressAutoHyphens/>
      <w:spacing w:before="120"/>
      <w:ind w:left="720"/>
      <w:jc w:val="both"/>
    </w:pPr>
    <w:rPr>
      <w:rFonts w:eastAsia="Calibri"/>
      <w:sz w:val="26"/>
      <w:szCs w:val="22"/>
      <w:lang w:eastAsia="ar-SA"/>
    </w:rPr>
  </w:style>
  <w:style w:type="paragraph" w:styleId="BalloonText">
    <w:name w:val="Balloon Text"/>
    <w:basedOn w:val="Normal"/>
    <w:link w:val="BalloonTextChar"/>
    <w:uiPriority w:val="99"/>
    <w:semiHidden/>
    <w:unhideWhenUsed/>
    <w:rsid w:val="008C6D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D2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6"/>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D2D"/>
    <w:rPr>
      <w:rFonts w:eastAsia="Times New Roman" w:cs="Times New Roman"/>
      <w:sz w:val="24"/>
      <w:szCs w:val="24"/>
    </w:rPr>
  </w:style>
  <w:style w:type="paragraph" w:styleId="Heading1">
    <w:name w:val="heading 1"/>
    <w:basedOn w:val="Normal"/>
    <w:next w:val="Normal"/>
    <w:link w:val="Heading1Char"/>
    <w:qFormat/>
    <w:rsid w:val="008C6D2D"/>
    <w:pPr>
      <w:keepNext/>
      <w:keepLines/>
      <w:spacing w:before="120"/>
      <w:jc w:val="center"/>
      <w:outlineLvl w:val="0"/>
    </w:pPr>
    <w:rPr>
      <w:b/>
      <w:bCs/>
      <w:sz w:val="26"/>
      <w:szCs w:val="28"/>
    </w:rPr>
  </w:style>
  <w:style w:type="paragraph" w:styleId="Heading2">
    <w:name w:val="heading 2"/>
    <w:basedOn w:val="Normal"/>
    <w:next w:val="Normal"/>
    <w:link w:val="Heading2Char"/>
    <w:qFormat/>
    <w:rsid w:val="008C6D2D"/>
    <w:pPr>
      <w:keepNext/>
      <w:suppressAutoHyphens/>
      <w:spacing w:before="120"/>
      <w:jc w:val="both"/>
      <w:outlineLvl w:val="1"/>
    </w:pPr>
    <w:rPr>
      <w:b/>
      <w:bCs/>
      <w:iCs/>
      <w:sz w:val="26"/>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6D2D"/>
    <w:rPr>
      <w:rFonts w:eastAsia="Times New Roman" w:cs="Times New Roman"/>
      <w:b/>
      <w:bCs/>
      <w:szCs w:val="28"/>
    </w:rPr>
  </w:style>
  <w:style w:type="character" w:customStyle="1" w:styleId="Heading2Char">
    <w:name w:val="Heading 2 Char"/>
    <w:basedOn w:val="DefaultParagraphFont"/>
    <w:link w:val="Heading2"/>
    <w:rsid w:val="008C6D2D"/>
    <w:rPr>
      <w:rFonts w:eastAsia="Times New Roman" w:cs="Times New Roman"/>
      <w:b/>
      <w:bCs/>
      <w:iCs/>
      <w:szCs w:val="28"/>
      <w:lang w:eastAsia="ar-SA"/>
    </w:rPr>
  </w:style>
  <w:style w:type="paragraph" w:styleId="Header">
    <w:name w:val="header"/>
    <w:basedOn w:val="Normal"/>
    <w:link w:val="HeaderChar"/>
    <w:uiPriority w:val="99"/>
    <w:rsid w:val="008C6D2D"/>
    <w:pPr>
      <w:tabs>
        <w:tab w:val="center" w:pos="4320"/>
        <w:tab w:val="right" w:pos="8640"/>
      </w:tabs>
    </w:pPr>
  </w:style>
  <w:style w:type="character" w:customStyle="1" w:styleId="HeaderChar">
    <w:name w:val="Header Char"/>
    <w:basedOn w:val="DefaultParagraphFont"/>
    <w:link w:val="Header"/>
    <w:uiPriority w:val="99"/>
    <w:rsid w:val="008C6D2D"/>
    <w:rPr>
      <w:rFonts w:eastAsia="Times New Roman" w:cs="Times New Roman"/>
      <w:sz w:val="24"/>
      <w:szCs w:val="24"/>
    </w:rPr>
  </w:style>
  <w:style w:type="paragraph" w:styleId="Footer">
    <w:name w:val="footer"/>
    <w:basedOn w:val="Normal"/>
    <w:link w:val="FooterChar"/>
    <w:uiPriority w:val="99"/>
    <w:rsid w:val="008C6D2D"/>
    <w:pPr>
      <w:tabs>
        <w:tab w:val="center" w:pos="4320"/>
        <w:tab w:val="right" w:pos="8640"/>
      </w:tabs>
    </w:pPr>
  </w:style>
  <w:style w:type="character" w:customStyle="1" w:styleId="FooterChar">
    <w:name w:val="Footer Char"/>
    <w:basedOn w:val="DefaultParagraphFont"/>
    <w:link w:val="Footer"/>
    <w:uiPriority w:val="99"/>
    <w:rsid w:val="008C6D2D"/>
    <w:rPr>
      <w:rFonts w:eastAsia="Times New Roman" w:cs="Times New Roman"/>
      <w:sz w:val="24"/>
      <w:szCs w:val="24"/>
    </w:rPr>
  </w:style>
  <w:style w:type="character" w:styleId="PageNumber">
    <w:name w:val="page number"/>
    <w:basedOn w:val="DefaultParagraphFont"/>
    <w:rsid w:val="008C6D2D"/>
  </w:style>
  <w:style w:type="character" w:customStyle="1" w:styleId="hps">
    <w:name w:val="hps"/>
    <w:basedOn w:val="DefaultParagraphFont"/>
    <w:rsid w:val="008C6D2D"/>
  </w:style>
  <w:style w:type="paragraph" w:styleId="ListParagraph">
    <w:name w:val="List Paragraph"/>
    <w:basedOn w:val="Normal"/>
    <w:uiPriority w:val="34"/>
    <w:qFormat/>
    <w:rsid w:val="008C6D2D"/>
    <w:pPr>
      <w:suppressAutoHyphens/>
      <w:spacing w:before="120"/>
      <w:ind w:left="720"/>
      <w:jc w:val="both"/>
    </w:pPr>
    <w:rPr>
      <w:rFonts w:eastAsia="Calibri"/>
      <w:sz w:val="26"/>
      <w:szCs w:val="22"/>
      <w:lang w:eastAsia="ar-SA"/>
    </w:rPr>
  </w:style>
  <w:style w:type="paragraph" w:styleId="BalloonText">
    <w:name w:val="Balloon Text"/>
    <w:basedOn w:val="Normal"/>
    <w:link w:val="BalloonTextChar"/>
    <w:uiPriority w:val="99"/>
    <w:semiHidden/>
    <w:unhideWhenUsed/>
    <w:rsid w:val="008C6D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D2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png"/><Relationship Id="rId42" Type="http://schemas.openxmlformats.org/officeDocument/2006/relationships/image" Target="media/image20.png"/><Relationship Id="rId47" Type="http://schemas.openxmlformats.org/officeDocument/2006/relationships/image" Target="media/image23.wmf"/><Relationship Id="rId63" Type="http://schemas.openxmlformats.org/officeDocument/2006/relationships/oleObject" Target="embeddings/oleObject25.bin"/><Relationship Id="rId68" Type="http://schemas.openxmlformats.org/officeDocument/2006/relationships/image" Target="media/image34.wmf"/><Relationship Id="rId84" Type="http://schemas.openxmlformats.org/officeDocument/2006/relationships/oleObject" Target="embeddings/oleObject36.bin"/><Relationship Id="rId89" Type="http://schemas.openxmlformats.org/officeDocument/2006/relationships/image" Target="media/image44.wmf"/><Relationship Id="rId112" Type="http://schemas.openxmlformats.org/officeDocument/2006/relationships/header" Target="header3.xml"/><Relationship Id="rId16" Type="http://schemas.openxmlformats.org/officeDocument/2006/relationships/image" Target="media/image5.wmf"/><Relationship Id="rId107" Type="http://schemas.openxmlformats.org/officeDocument/2006/relationships/image" Target="media/image53.png"/><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2.wmf"/><Relationship Id="rId53" Type="http://schemas.openxmlformats.org/officeDocument/2006/relationships/oleObject" Target="embeddings/oleObject20.bin"/><Relationship Id="rId58" Type="http://schemas.openxmlformats.org/officeDocument/2006/relationships/image" Target="media/image29.wmf"/><Relationship Id="rId66" Type="http://schemas.openxmlformats.org/officeDocument/2006/relationships/image" Target="media/image33.wmf"/><Relationship Id="rId74" Type="http://schemas.openxmlformats.org/officeDocument/2006/relationships/image" Target="media/image37.wmf"/><Relationship Id="rId79" Type="http://schemas.openxmlformats.org/officeDocument/2006/relationships/oleObject" Target="embeddings/oleObject33.bin"/><Relationship Id="rId87" Type="http://schemas.openxmlformats.org/officeDocument/2006/relationships/image" Target="media/image43.wmf"/><Relationship Id="rId102" Type="http://schemas.openxmlformats.org/officeDocument/2006/relationships/oleObject" Target="embeddings/oleObject45.bin"/><Relationship Id="rId110" Type="http://schemas.openxmlformats.org/officeDocument/2006/relationships/footer" Target="footer1.xm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4.bin"/><Relationship Id="rId82" Type="http://schemas.openxmlformats.org/officeDocument/2006/relationships/oleObject" Target="embeddings/oleObject35.bin"/><Relationship Id="rId90" Type="http://schemas.openxmlformats.org/officeDocument/2006/relationships/oleObject" Target="embeddings/oleObject39.bin"/><Relationship Id="rId95" Type="http://schemas.openxmlformats.org/officeDocument/2006/relationships/image" Target="media/image47.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21.wmf"/><Relationship Id="rId48" Type="http://schemas.openxmlformats.org/officeDocument/2006/relationships/oleObject" Target="embeddings/oleObject18.bin"/><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oleObject" Target="embeddings/oleObject28.bin"/><Relationship Id="rId77" Type="http://schemas.openxmlformats.org/officeDocument/2006/relationships/oleObject" Target="embeddings/oleObject32.bin"/><Relationship Id="rId100" Type="http://schemas.openxmlformats.org/officeDocument/2006/relationships/oleObject" Target="embeddings/oleObject44.bin"/><Relationship Id="rId105" Type="http://schemas.openxmlformats.org/officeDocument/2006/relationships/image" Target="media/image52.wmf"/><Relationship Id="rId113" Type="http://schemas.openxmlformats.org/officeDocument/2006/relationships/footer" Target="footer3.xml"/><Relationship Id="rId8" Type="http://schemas.openxmlformats.org/officeDocument/2006/relationships/image" Target="media/image1.wmf"/><Relationship Id="rId51" Type="http://schemas.openxmlformats.org/officeDocument/2006/relationships/image" Target="media/image25.png"/><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image" Target="media/image42.wmf"/><Relationship Id="rId93" Type="http://schemas.openxmlformats.org/officeDocument/2006/relationships/image" Target="media/image46.wmf"/><Relationship Id="rId98" Type="http://schemas.openxmlformats.org/officeDocument/2006/relationships/oleObject" Target="embeddings/oleObject43.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oleObject" Target="embeddings/oleObject17.bin"/><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image" Target="media/image51.wmf"/><Relationship Id="rId108" Type="http://schemas.openxmlformats.org/officeDocument/2006/relationships/header" Target="header1.xml"/><Relationship Id="rId20" Type="http://schemas.openxmlformats.org/officeDocument/2006/relationships/image" Target="media/image7.png"/><Relationship Id="rId41" Type="http://schemas.openxmlformats.org/officeDocument/2006/relationships/image" Target="media/image19.png"/><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31.bin"/><Relationship Id="rId83" Type="http://schemas.openxmlformats.org/officeDocument/2006/relationships/image" Target="media/image41.wmf"/><Relationship Id="rId88" Type="http://schemas.openxmlformats.org/officeDocument/2006/relationships/oleObject" Target="embeddings/oleObject38.bin"/><Relationship Id="rId91" Type="http://schemas.openxmlformats.org/officeDocument/2006/relationships/image" Target="media/image45.wmf"/><Relationship Id="rId96" Type="http://schemas.openxmlformats.org/officeDocument/2006/relationships/oleObject" Target="embeddings/oleObject42.bin"/><Relationship Id="rId11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4.wmf"/><Relationship Id="rId57" Type="http://schemas.openxmlformats.org/officeDocument/2006/relationships/oleObject" Target="embeddings/oleObject22.bin"/><Relationship Id="rId106" Type="http://schemas.openxmlformats.org/officeDocument/2006/relationships/oleObject" Target="embeddings/oleObject47.bin"/><Relationship Id="rId114"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6.bin"/><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9.wmf"/><Relationship Id="rId81" Type="http://schemas.openxmlformats.org/officeDocument/2006/relationships/oleObject" Target="embeddings/oleObject34.bin"/><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9.wmf"/><Relationship Id="rId101" Type="http://schemas.openxmlformats.org/officeDocument/2006/relationships/image" Target="media/image50.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header" Target="header2.xml"/><Relationship Id="rId34" Type="http://schemas.openxmlformats.org/officeDocument/2006/relationships/image" Target="media/image15.wmf"/><Relationship Id="rId50" Type="http://schemas.openxmlformats.org/officeDocument/2006/relationships/oleObject" Target="embeddings/oleObject19.bin"/><Relationship Id="rId55" Type="http://schemas.openxmlformats.org/officeDocument/2006/relationships/oleObject" Target="embeddings/oleObject21.bin"/><Relationship Id="rId76" Type="http://schemas.openxmlformats.org/officeDocument/2006/relationships/image" Target="media/image38.wmf"/><Relationship Id="rId97" Type="http://schemas.openxmlformats.org/officeDocument/2006/relationships/image" Target="media/image48.wmf"/><Relationship Id="rId104" Type="http://schemas.openxmlformats.org/officeDocument/2006/relationships/oleObject" Target="embeddings/oleObject46.bin"/><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sanglh</dc:creator>
  <cp:lastModifiedBy>sanglh</cp:lastModifiedBy>
  <cp:revision>7</cp:revision>
  <dcterms:created xsi:type="dcterms:W3CDTF">2015-06-07T15:02:00Z</dcterms:created>
  <dcterms:modified xsi:type="dcterms:W3CDTF">2015-06-07T15:29:00Z</dcterms:modified>
</cp:coreProperties>
</file>