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06D61" w14:textId="77777777" w:rsidR="008476B8" w:rsidRPr="003C0767" w:rsidRDefault="008476B8" w:rsidP="00FF6A95">
      <w:pPr>
        <w:rPr>
          <w:sz w:val="28"/>
          <w:szCs w:val="28"/>
        </w:rPr>
      </w:pPr>
    </w:p>
    <w:tbl>
      <w:tblPr>
        <w:tblW w:w="10260" w:type="dxa"/>
        <w:tblInd w:w="-2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50"/>
        <w:gridCol w:w="1800"/>
        <w:gridCol w:w="658"/>
        <w:gridCol w:w="692"/>
        <w:gridCol w:w="1260"/>
        <w:gridCol w:w="2131"/>
        <w:gridCol w:w="947"/>
        <w:gridCol w:w="1422"/>
      </w:tblGrid>
      <w:tr w:rsidR="00A50855" w:rsidRPr="003C0767" w14:paraId="44A08DB9" w14:textId="77777777" w:rsidTr="000075A4">
        <w:trPr>
          <w:cantSplit/>
          <w:trHeight w:val="491"/>
        </w:trPr>
        <w:tc>
          <w:tcPr>
            <w:tcW w:w="1350" w:type="dxa"/>
            <w:vAlign w:val="center"/>
          </w:tcPr>
          <w:p w14:paraId="00A10958" w14:textId="77777777" w:rsidR="00015901" w:rsidRPr="003C0767" w:rsidRDefault="00244E1C" w:rsidP="00FF6A95">
            <w:pPr>
              <w:jc w:val="center"/>
              <w:rPr>
                <w:rFonts w:eastAsia="DFKai-SB"/>
                <w:noProof/>
                <w:sz w:val="28"/>
                <w:szCs w:val="28"/>
              </w:rPr>
            </w:pPr>
            <w:r w:rsidRPr="003C0767">
              <w:rPr>
                <w:rFonts w:eastAsia="DFKai-SB"/>
                <w:noProof/>
                <w:sz w:val="28"/>
                <w:szCs w:val="28"/>
              </w:rPr>
              <w:t>Name</w:t>
            </w:r>
          </w:p>
        </w:tc>
        <w:tc>
          <w:tcPr>
            <w:tcW w:w="1800" w:type="dxa"/>
            <w:vAlign w:val="center"/>
          </w:tcPr>
          <w:p w14:paraId="3CF0260C" w14:textId="77777777" w:rsidR="00A447BD" w:rsidRPr="003C0767" w:rsidRDefault="000075A4" w:rsidP="00FF6A95">
            <w:pPr>
              <w:jc w:val="center"/>
              <w:rPr>
                <w:rFonts w:eastAsia="DFKai-SB"/>
                <w:noProof/>
                <w:sz w:val="28"/>
                <w:szCs w:val="28"/>
              </w:rPr>
            </w:pPr>
            <w:r>
              <w:rPr>
                <w:rFonts w:eastAsia="DFKai-SB"/>
                <w:noProof/>
                <w:sz w:val="28"/>
                <w:szCs w:val="28"/>
              </w:rPr>
              <w:t>Nguyen Le Thao Vy</w:t>
            </w:r>
          </w:p>
        </w:tc>
        <w:tc>
          <w:tcPr>
            <w:tcW w:w="658" w:type="dxa"/>
            <w:vAlign w:val="center"/>
          </w:tcPr>
          <w:p w14:paraId="63F07339" w14:textId="77777777" w:rsidR="00015901" w:rsidRPr="003C0767" w:rsidRDefault="00164274" w:rsidP="00FF6A95">
            <w:pPr>
              <w:jc w:val="center"/>
              <w:rPr>
                <w:rFonts w:eastAsia="DFKai-SB"/>
                <w:noProof/>
                <w:sz w:val="28"/>
                <w:szCs w:val="28"/>
              </w:rPr>
            </w:pPr>
            <w:r w:rsidRPr="003C0767">
              <w:rPr>
                <w:rFonts w:eastAsia="DFKai-SB"/>
                <w:noProof/>
                <w:sz w:val="28"/>
                <w:szCs w:val="28"/>
              </w:rPr>
              <w:t>No.</w:t>
            </w:r>
          </w:p>
        </w:tc>
        <w:tc>
          <w:tcPr>
            <w:tcW w:w="692" w:type="dxa"/>
            <w:vAlign w:val="center"/>
          </w:tcPr>
          <w:p w14:paraId="1A814759" w14:textId="77777777" w:rsidR="00015901" w:rsidRPr="003C0767" w:rsidRDefault="000075A4" w:rsidP="00FF6A95">
            <w:pPr>
              <w:jc w:val="center"/>
              <w:rPr>
                <w:rFonts w:eastAsia="DFKai-SB"/>
                <w:noProof/>
                <w:sz w:val="28"/>
                <w:szCs w:val="28"/>
              </w:rPr>
            </w:pPr>
            <w:r>
              <w:rPr>
                <w:rFonts w:eastAsia="DFKai-SB"/>
                <w:noProof/>
                <w:sz w:val="28"/>
                <w:szCs w:val="28"/>
              </w:rPr>
              <w:t>3341</w:t>
            </w:r>
          </w:p>
        </w:tc>
        <w:tc>
          <w:tcPr>
            <w:tcW w:w="1260" w:type="dxa"/>
            <w:vAlign w:val="center"/>
          </w:tcPr>
          <w:p w14:paraId="6C9ADB8D" w14:textId="77777777" w:rsidR="00015901" w:rsidRPr="003C0767" w:rsidRDefault="004D0F2C" w:rsidP="00FF6A95">
            <w:pPr>
              <w:jc w:val="center"/>
              <w:rPr>
                <w:rFonts w:eastAsia="DFKai-SB"/>
                <w:noProof/>
                <w:sz w:val="28"/>
                <w:szCs w:val="28"/>
              </w:rPr>
            </w:pPr>
            <w:r w:rsidRPr="003C0767">
              <w:rPr>
                <w:rFonts w:eastAsia="DFKai-SB"/>
                <w:noProof/>
                <w:sz w:val="28"/>
                <w:szCs w:val="28"/>
              </w:rPr>
              <w:t>Div</w:t>
            </w:r>
            <w:r w:rsidR="00015901" w:rsidRPr="003C0767">
              <w:rPr>
                <w:rFonts w:eastAsia="DFKai-SB"/>
                <w:noProof/>
                <w:sz w:val="28"/>
                <w:szCs w:val="28"/>
              </w:rPr>
              <w:t>/</w:t>
            </w:r>
            <w:r w:rsidR="00BD49EA" w:rsidRPr="003C0767">
              <w:rPr>
                <w:rFonts w:eastAsia="DFKai-SB"/>
                <w:noProof/>
                <w:sz w:val="28"/>
                <w:szCs w:val="28"/>
              </w:rPr>
              <w:t>Dept</w:t>
            </w:r>
          </w:p>
        </w:tc>
        <w:tc>
          <w:tcPr>
            <w:tcW w:w="2131" w:type="dxa"/>
            <w:tcBorders>
              <w:right w:val="single" w:sz="4" w:space="0" w:color="auto"/>
            </w:tcBorders>
            <w:vAlign w:val="center"/>
          </w:tcPr>
          <w:p w14:paraId="0BE58F3C" w14:textId="77777777" w:rsidR="00015901" w:rsidRPr="003C0767" w:rsidRDefault="004E3714" w:rsidP="00FF6A95">
            <w:pPr>
              <w:jc w:val="center"/>
              <w:rPr>
                <w:rFonts w:eastAsia="DFKai-SB"/>
                <w:noProof/>
                <w:sz w:val="28"/>
                <w:szCs w:val="28"/>
              </w:rPr>
            </w:pPr>
            <w:r w:rsidRPr="003C0767">
              <w:rPr>
                <w:bCs/>
                <w:sz w:val="28"/>
                <w:szCs w:val="28"/>
              </w:rPr>
              <w:t>DSD/ACD/ACT</w:t>
            </w:r>
            <w:r w:rsidR="000075A4">
              <w:rPr>
                <w:bCs/>
                <w:sz w:val="28"/>
                <w:szCs w:val="28"/>
              </w:rPr>
              <w:t>3</w:t>
            </w:r>
          </w:p>
        </w:tc>
        <w:tc>
          <w:tcPr>
            <w:tcW w:w="947" w:type="dxa"/>
            <w:tcBorders>
              <w:left w:val="single" w:sz="4" w:space="0" w:color="auto"/>
            </w:tcBorders>
            <w:vAlign w:val="center"/>
          </w:tcPr>
          <w:p w14:paraId="00B4B091" w14:textId="77777777" w:rsidR="003875D5" w:rsidRPr="003C0767" w:rsidRDefault="007E4236" w:rsidP="00FF6A95">
            <w:pPr>
              <w:jc w:val="center"/>
              <w:rPr>
                <w:rFonts w:eastAsia="DFKai-SB"/>
                <w:noProof/>
                <w:sz w:val="28"/>
                <w:szCs w:val="28"/>
              </w:rPr>
            </w:pPr>
            <w:r w:rsidRPr="003C0767">
              <w:rPr>
                <w:rFonts w:eastAsia="DFKai-SB"/>
                <w:noProof/>
                <w:sz w:val="28"/>
                <w:szCs w:val="28"/>
                <w:lang w:eastAsia="en-US"/>
              </w:rPr>
              <mc:AlternateContent>
                <mc:Choice Requires="wps">
                  <w:drawing>
                    <wp:anchor distT="0" distB="0" distL="114300" distR="114300" simplePos="0" relativeHeight="251657728" behindDoc="0" locked="0" layoutInCell="1" allowOverlap="1" wp14:anchorId="44BCAA34" wp14:editId="14DA7665">
                      <wp:simplePos x="0" y="0"/>
                      <wp:positionH relativeFrom="column">
                        <wp:posOffset>-14605</wp:posOffset>
                      </wp:positionH>
                      <wp:positionV relativeFrom="paragraph">
                        <wp:posOffset>-554990</wp:posOffset>
                      </wp:positionV>
                      <wp:extent cx="1714500" cy="342900"/>
                      <wp:effectExtent l="7620" t="8255" r="11430" b="1079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14:paraId="5B78CFC5" w14:textId="77777777" w:rsidR="00143EB5" w:rsidRPr="00A5598C" w:rsidRDefault="00287311">
                                  <w:pPr>
                                    <w:rPr>
                                      <w:rFonts w:ascii="Arial" w:hAnsi="Arial" w:cs="Arial"/>
                                      <w:sz w:val="22"/>
                                    </w:rPr>
                                  </w:pPr>
                                  <w:r w:rsidRPr="00A5598C">
                                    <w:rPr>
                                      <w:rFonts w:ascii="Arial" w:eastAsia="DFKai-SB" w:hAnsi="Arial" w:cs="Arial"/>
                                      <w:noProof/>
                                      <w:sz w:val="20"/>
                                    </w:rPr>
                                    <w:t>Date</w:t>
                                  </w:r>
                                  <w:r w:rsidR="00143EB5" w:rsidRPr="00A5598C">
                                    <w:rPr>
                                      <w:rFonts w:ascii="Arial" w:eastAsia="DFKai-SB" w:hAnsi="Arial" w:cs="Arial"/>
                                      <w:noProof/>
                                      <w:sz w:val="20"/>
                                    </w:rPr>
                                    <w:t>：</w:t>
                                  </w:r>
                                  <w:r w:rsidR="000075A4">
                                    <w:rPr>
                                      <w:rFonts w:ascii="Arial" w:eastAsia="DFKai-SB" w:hAnsi="Arial" w:cs="Arial"/>
                                      <w:noProof/>
                                      <w:sz w:val="20"/>
                                    </w:rPr>
                                    <w:t xml:space="preserve">Dec </w:t>
                                  </w:r>
                                  <w:r w:rsidR="00C45E5B">
                                    <w:rPr>
                                      <w:rFonts w:ascii="Arial" w:eastAsia="DFKai-SB" w:hAnsi="Arial" w:cs="Arial"/>
                                      <w:noProof/>
                                      <w:sz w:val="20"/>
                                    </w:rPr>
                                    <w:t>15</w:t>
                                  </w:r>
                                  <w:r w:rsidR="000075A4" w:rsidRPr="000075A4">
                                    <w:rPr>
                                      <w:rFonts w:ascii="Arial" w:eastAsia="DFKai-SB" w:hAnsi="Arial" w:cs="Arial"/>
                                      <w:noProof/>
                                      <w:sz w:val="20"/>
                                      <w:vertAlign w:val="superscript"/>
                                    </w:rPr>
                                    <w:t>th</w:t>
                                  </w:r>
                                  <w:r w:rsidR="000075A4">
                                    <w:rPr>
                                      <w:rFonts w:ascii="Arial" w:eastAsia="DFKai-SB" w:hAnsi="Arial" w:cs="Arial"/>
                                      <w:noProof/>
                                      <w:sz w:val="20"/>
                                    </w:rPr>
                                    <w:t xml:space="preserve">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BCAA34" id="_x0000_t202" coordsize="21600,21600" o:spt="202" path="m,l,21600r21600,l21600,xe">
                      <v:stroke joinstyle="miter"/>
                      <v:path gradientshapeok="t" o:connecttype="rect"/>
                    </v:shapetype>
                    <v:shape id="Text Box 4" o:spid="_x0000_s1026" type="#_x0000_t202" style="position:absolute;left:0;text-align:left;margin-left:-1.15pt;margin-top:-43.7pt;width:13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">
                      <v:textbox>
                        <w:txbxContent>
                          <w:p w14:paraId="5B78CFC5" w14:textId="77777777" w:rsidR="00143EB5" w:rsidRPr="00A5598C" w:rsidRDefault="00287311">
                            <w:pPr>
                              <w:rPr>
                                <w:rFonts w:ascii="Arial" w:hAnsi="Arial" w:cs="Arial"/>
                                <w:sz w:val="22"/>
                              </w:rPr>
                            </w:pPr>
                            <w:r w:rsidRPr="00A5598C">
                              <w:rPr>
                                <w:rFonts w:ascii="Arial" w:eastAsia="DFKai-SB" w:hAnsi="Arial" w:cs="Arial"/>
                                <w:noProof/>
                                <w:sz w:val="20"/>
                              </w:rPr>
                              <w:t>Date</w:t>
                            </w:r>
                            <w:r w:rsidR="00143EB5" w:rsidRPr="00A5598C">
                              <w:rPr>
                                <w:rFonts w:ascii="Arial" w:eastAsia="DFKai-SB" w:hAnsi="Arial" w:cs="Arial"/>
                                <w:noProof/>
                                <w:sz w:val="20"/>
                              </w:rPr>
                              <w:t>：</w:t>
                            </w:r>
                            <w:r w:rsidR="000075A4">
                              <w:rPr>
                                <w:rFonts w:ascii="Arial" w:eastAsia="DFKai-SB" w:hAnsi="Arial" w:cs="Arial"/>
                                <w:noProof/>
                                <w:sz w:val="20"/>
                              </w:rPr>
                              <w:t xml:space="preserve">Dec </w:t>
                            </w:r>
                            <w:r w:rsidR="00C45E5B">
                              <w:rPr>
                                <w:rFonts w:ascii="Arial" w:eastAsia="DFKai-SB" w:hAnsi="Arial" w:cs="Arial"/>
                                <w:noProof/>
                                <w:sz w:val="20"/>
                              </w:rPr>
                              <w:t>15</w:t>
                            </w:r>
                            <w:r w:rsidR="000075A4" w:rsidRPr="000075A4">
                              <w:rPr>
                                <w:rFonts w:ascii="Arial" w:eastAsia="DFKai-SB" w:hAnsi="Arial" w:cs="Arial"/>
                                <w:noProof/>
                                <w:sz w:val="20"/>
                                <w:vertAlign w:val="superscript"/>
                              </w:rPr>
                              <w:t>th</w:t>
                            </w:r>
                            <w:r w:rsidR="000075A4">
                              <w:rPr>
                                <w:rFonts w:ascii="Arial" w:eastAsia="DFKai-SB" w:hAnsi="Arial" w:cs="Arial"/>
                                <w:noProof/>
                                <w:sz w:val="20"/>
                              </w:rPr>
                              <w:t xml:space="preserve"> 2023</w:t>
                            </w:r>
                          </w:p>
                        </w:txbxContent>
                      </v:textbox>
                    </v:shape>
                  </w:pict>
                </mc:Fallback>
              </mc:AlternateContent>
            </w:r>
            <w:r w:rsidR="00E61B84" w:rsidRPr="003C0767">
              <w:rPr>
                <w:rFonts w:eastAsia="DFKai-SB"/>
                <w:noProof/>
                <w:sz w:val="28"/>
                <w:szCs w:val="28"/>
              </w:rPr>
              <w:t>J</w:t>
            </w:r>
            <w:r w:rsidR="003875D5" w:rsidRPr="003C0767">
              <w:rPr>
                <w:rFonts w:eastAsia="DFKai-SB"/>
                <w:noProof/>
                <w:sz w:val="28"/>
                <w:szCs w:val="28"/>
              </w:rPr>
              <w:t>ob</w:t>
            </w:r>
          </w:p>
          <w:p w14:paraId="2EE64DE5" w14:textId="77777777" w:rsidR="00015901" w:rsidRPr="003C0767" w:rsidRDefault="00E61B84" w:rsidP="00FF6A95">
            <w:pPr>
              <w:jc w:val="center"/>
              <w:rPr>
                <w:rFonts w:eastAsia="DFKai-SB"/>
                <w:noProof/>
                <w:sz w:val="28"/>
                <w:szCs w:val="28"/>
              </w:rPr>
            </w:pPr>
            <w:r w:rsidRPr="003C0767">
              <w:rPr>
                <w:rFonts w:eastAsia="DFKai-SB"/>
                <w:noProof/>
                <w:sz w:val="28"/>
                <w:szCs w:val="28"/>
              </w:rPr>
              <w:t>Title</w:t>
            </w:r>
          </w:p>
        </w:tc>
        <w:tc>
          <w:tcPr>
            <w:tcW w:w="1422" w:type="dxa"/>
            <w:tcBorders>
              <w:bottom w:val="single" w:sz="4" w:space="0" w:color="auto"/>
            </w:tcBorders>
            <w:vAlign w:val="center"/>
          </w:tcPr>
          <w:p w14:paraId="54470BE7" w14:textId="77777777" w:rsidR="00015901" w:rsidRPr="003C0767" w:rsidRDefault="000075A4" w:rsidP="00FF6A95">
            <w:pPr>
              <w:jc w:val="center"/>
              <w:rPr>
                <w:rFonts w:eastAsia="DFKai-SB"/>
                <w:noProof/>
                <w:sz w:val="28"/>
                <w:szCs w:val="28"/>
              </w:rPr>
            </w:pPr>
            <w:r>
              <w:rPr>
                <w:rFonts w:eastAsia="DFKai-SB"/>
                <w:noProof/>
                <w:sz w:val="28"/>
                <w:szCs w:val="28"/>
              </w:rPr>
              <w:t>Engineer</w:t>
            </w:r>
          </w:p>
        </w:tc>
      </w:tr>
      <w:tr w:rsidR="00015901" w:rsidRPr="003C0767" w14:paraId="621B0DD2" w14:textId="77777777" w:rsidTr="000075A4">
        <w:trPr>
          <w:cantSplit/>
          <w:trHeight w:val="270"/>
        </w:trPr>
        <w:tc>
          <w:tcPr>
            <w:tcW w:w="1350" w:type="dxa"/>
            <w:vMerge w:val="restart"/>
            <w:vAlign w:val="center"/>
          </w:tcPr>
          <w:p w14:paraId="5E69CA79" w14:textId="77777777" w:rsidR="00015901" w:rsidRPr="003C0767" w:rsidRDefault="0050611A" w:rsidP="00FF6A95">
            <w:pPr>
              <w:jc w:val="center"/>
              <w:rPr>
                <w:rFonts w:eastAsia="DFKai-SB"/>
                <w:noProof/>
                <w:sz w:val="28"/>
                <w:szCs w:val="28"/>
              </w:rPr>
            </w:pPr>
            <w:r w:rsidRPr="003C0767">
              <w:rPr>
                <w:rFonts w:eastAsia="DFKai-SB"/>
                <w:noProof/>
                <w:sz w:val="28"/>
                <w:szCs w:val="28"/>
              </w:rPr>
              <w:t>Please tick</w:t>
            </w:r>
          </w:p>
          <w:p w14:paraId="1B895CC0" w14:textId="77777777" w:rsidR="0050611A" w:rsidRPr="003C0767" w:rsidRDefault="00777432" w:rsidP="00FF6A95">
            <w:pPr>
              <w:jc w:val="center"/>
              <w:rPr>
                <w:rFonts w:eastAsia="DFKai-SB"/>
                <w:noProof/>
                <w:sz w:val="28"/>
                <w:szCs w:val="28"/>
              </w:rPr>
            </w:pPr>
            <w:r w:rsidRPr="003C0767">
              <w:rPr>
                <w:rFonts w:eastAsia="DFKai-SB"/>
                <w:noProof/>
                <w:sz w:val="28"/>
                <w:szCs w:val="28"/>
              </w:rPr>
              <w:t>t</w:t>
            </w:r>
            <w:r w:rsidR="0050611A" w:rsidRPr="003C0767">
              <w:rPr>
                <w:rFonts w:eastAsia="DFKai-SB"/>
                <w:noProof/>
                <w:sz w:val="28"/>
                <w:szCs w:val="28"/>
              </w:rPr>
              <w:t xml:space="preserve">he </w:t>
            </w:r>
            <w:r w:rsidRPr="003C0767">
              <w:rPr>
                <w:rFonts w:eastAsia="DFKai-SB"/>
                <w:noProof/>
                <w:sz w:val="28"/>
                <w:szCs w:val="28"/>
              </w:rPr>
              <w:t>p</w:t>
            </w:r>
            <w:r w:rsidR="0050611A" w:rsidRPr="003C0767">
              <w:rPr>
                <w:rFonts w:eastAsia="DFKai-SB"/>
                <w:noProof/>
                <w:sz w:val="28"/>
                <w:szCs w:val="28"/>
              </w:rPr>
              <w:t>eriod</w:t>
            </w:r>
          </w:p>
        </w:tc>
        <w:tc>
          <w:tcPr>
            <w:tcW w:w="1800" w:type="dxa"/>
            <w:tcBorders>
              <w:top w:val="single" w:sz="4" w:space="0" w:color="auto"/>
              <w:bottom w:val="single" w:sz="4" w:space="0" w:color="auto"/>
              <w:right w:val="single" w:sz="4" w:space="0" w:color="auto"/>
            </w:tcBorders>
            <w:vAlign w:val="center"/>
          </w:tcPr>
          <w:p w14:paraId="7FB7EE97" w14:textId="77777777" w:rsidR="00015901" w:rsidRPr="003C0767" w:rsidRDefault="007E0CC7" w:rsidP="00FF6A95">
            <w:pPr>
              <w:pStyle w:val="Header"/>
              <w:jc w:val="center"/>
              <w:rPr>
                <w:rFonts w:eastAsia="DFKai-SB"/>
                <w:noProof/>
                <w:sz w:val="28"/>
                <w:szCs w:val="28"/>
              </w:rPr>
            </w:pPr>
            <w:r w:rsidRPr="003C0767">
              <w:rPr>
                <w:rFonts w:eastAsia="DFKai-SB"/>
                <w:noProof/>
                <w:sz w:val="28"/>
                <w:szCs w:val="28"/>
              </w:rPr>
              <w:t>First Month</w:t>
            </w:r>
          </w:p>
        </w:tc>
        <w:tc>
          <w:tcPr>
            <w:tcW w:w="7110" w:type="dxa"/>
            <w:gridSpan w:val="6"/>
            <w:tcBorders>
              <w:top w:val="single" w:sz="4" w:space="0" w:color="auto"/>
              <w:left w:val="single" w:sz="4" w:space="0" w:color="auto"/>
              <w:bottom w:val="single" w:sz="4" w:space="0" w:color="auto"/>
            </w:tcBorders>
            <w:vAlign w:val="center"/>
          </w:tcPr>
          <w:p w14:paraId="4E490393" w14:textId="115F7934" w:rsidR="00015901" w:rsidRPr="003C0767" w:rsidRDefault="00D37FA9" w:rsidP="00FF6A95">
            <w:pPr>
              <w:ind w:left="556" w:hanging="556"/>
              <w:rPr>
                <w:rFonts w:eastAsia="DFKai-SB"/>
                <w:noProof/>
                <w:sz w:val="28"/>
                <w:szCs w:val="28"/>
                <w:u w:val="single"/>
              </w:rPr>
            </w:pPr>
            <w:r w:rsidRPr="003C0767">
              <w:rPr>
                <w:rFonts w:eastAsia="DFKai-SB"/>
                <w:noProof/>
                <w:sz w:val="28"/>
                <w:szCs w:val="28"/>
              </w:rPr>
              <w:t xml:space="preserve"> </w:t>
            </w:r>
            <w:r w:rsidR="00AF7AC1" w:rsidRPr="003C0767">
              <w:rPr>
                <w:rFonts w:eastAsia="DFKai-SB"/>
                <w:noProof/>
                <w:sz w:val="28"/>
                <w:szCs w:val="28"/>
              </w:rPr>
              <w:t xml:space="preserve">  </w:t>
            </w:r>
            <w:r w:rsidR="009A7414" w:rsidRPr="003C0767">
              <w:rPr>
                <w:rFonts w:eastAsia="DFKai-SB"/>
                <w:noProof/>
                <w:sz w:val="28"/>
                <w:szCs w:val="28"/>
              </w:rPr>
              <w:t>□</w:t>
            </w:r>
            <w:r w:rsidR="00760D6F">
              <w:rPr>
                <w:rFonts w:eastAsia="DFKai-SB"/>
                <w:noProof/>
                <w:sz w:val="28"/>
                <w:szCs w:val="28"/>
              </w:rPr>
              <w:t xml:space="preserve">W1   </w:t>
            </w:r>
            <w:r w:rsidR="00E81EC8" w:rsidRPr="003C0767">
              <w:rPr>
                <w:rFonts w:eastAsia="DFKai-SB"/>
                <w:noProof/>
                <w:sz w:val="28"/>
                <w:szCs w:val="28"/>
              </w:rPr>
              <w:t>□</w:t>
            </w:r>
            <w:bookmarkStart w:id="0" w:name="_GoBack"/>
            <w:bookmarkEnd w:id="0"/>
            <w:r w:rsidR="00015901" w:rsidRPr="003C0767">
              <w:rPr>
                <w:rFonts w:eastAsia="DFKai-SB"/>
                <w:noProof/>
                <w:sz w:val="28"/>
                <w:szCs w:val="28"/>
              </w:rPr>
              <w:t xml:space="preserve">W2   </w:t>
            </w:r>
            <w:r w:rsidR="00E81EC8" w:rsidRPr="003C0767">
              <w:rPr>
                <w:rFonts w:eastAsia="DFKai-SB"/>
                <w:noProof/>
                <w:sz w:val="28"/>
                <w:szCs w:val="28"/>
              </w:rPr>
              <w:sym w:font="Wingdings" w:char="F0FE"/>
            </w:r>
            <w:r w:rsidR="00015901" w:rsidRPr="003C0767">
              <w:rPr>
                <w:rFonts w:eastAsia="DFKai-SB"/>
                <w:noProof/>
                <w:sz w:val="28"/>
                <w:szCs w:val="28"/>
              </w:rPr>
              <w:t xml:space="preserve">W3   </w:t>
            </w:r>
            <w:r w:rsidR="0090031A" w:rsidRPr="003C0767">
              <w:rPr>
                <w:rFonts w:eastAsia="DFKai-SB"/>
                <w:noProof/>
                <w:sz w:val="28"/>
                <w:szCs w:val="28"/>
              </w:rPr>
              <w:t>□</w:t>
            </w:r>
            <w:r w:rsidR="00015901" w:rsidRPr="003C0767">
              <w:rPr>
                <w:rFonts w:eastAsia="DFKai-SB"/>
                <w:noProof/>
                <w:sz w:val="28"/>
                <w:szCs w:val="28"/>
              </w:rPr>
              <w:t>W4</w:t>
            </w:r>
            <w:r w:rsidR="00C32AA2" w:rsidRPr="003C0767">
              <w:rPr>
                <w:rFonts w:eastAsia="DFKai-SB"/>
                <w:noProof/>
                <w:sz w:val="28"/>
                <w:szCs w:val="28"/>
              </w:rPr>
              <w:t xml:space="preserve">  </w:t>
            </w:r>
          </w:p>
        </w:tc>
      </w:tr>
      <w:tr w:rsidR="00C00FA9" w:rsidRPr="003C0767" w14:paraId="7DEC3595" w14:textId="77777777" w:rsidTr="000075A4">
        <w:trPr>
          <w:cantSplit/>
          <w:trHeight w:val="255"/>
        </w:trPr>
        <w:tc>
          <w:tcPr>
            <w:tcW w:w="1350" w:type="dxa"/>
            <w:vMerge/>
            <w:vAlign w:val="center"/>
          </w:tcPr>
          <w:p w14:paraId="42EE0EF3" w14:textId="77777777" w:rsidR="00C00FA9" w:rsidRPr="003C0767" w:rsidRDefault="00C00FA9" w:rsidP="00FF6A95">
            <w:pPr>
              <w:jc w:val="center"/>
              <w:rPr>
                <w:rFonts w:eastAsia="DFKai-SB"/>
                <w:noProof/>
                <w:sz w:val="28"/>
                <w:szCs w:val="28"/>
              </w:rPr>
            </w:pPr>
          </w:p>
        </w:tc>
        <w:tc>
          <w:tcPr>
            <w:tcW w:w="1800" w:type="dxa"/>
            <w:tcBorders>
              <w:top w:val="single" w:sz="4" w:space="0" w:color="auto"/>
              <w:bottom w:val="single" w:sz="4" w:space="0" w:color="auto"/>
              <w:right w:val="single" w:sz="4" w:space="0" w:color="auto"/>
            </w:tcBorders>
            <w:vAlign w:val="center"/>
          </w:tcPr>
          <w:p w14:paraId="41C05C11" w14:textId="77777777" w:rsidR="00C00FA9" w:rsidRPr="003C0767" w:rsidRDefault="007E0CC7" w:rsidP="00FF6A95">
            <w:pPr>
              <w:pStyle w:val="Header"/>
              <w:jc w:val="center"/>
              <w:rPr>
                <w:rFonts w:eastAsia="DFKai-SB"/>
                <w:noProof/>
                <w:sz w:val="28"/>
                <w:szCs w:val="28"/>
              </w:rPr>
            </w:pPr>
            <w:r w:rsidRPr="003C0767">
              <w:rPr>
                <w:rFonts w:eastAsia="DFKai-SB"/>
                <w:noProof/>
                <w:sz w:val="28"/>
                <w:szCs w:val="28"/>
              </w:rPr>
              <w:t>Second Month</w:t>
            </w:r>
          </w:p>
        </w:tc>
        <w:tc>
          <w:tcPr>
            <w:tcW w:w="7110" w:type="dxa"/>
            <w:gridSpan w:val="6"/>
            <w:tcBorders>
              <w:top w:val="single" w:sz="4" w:space="0" w:color="auto"/>
              <w:left w:val="single" w:sz="4" w:space="0" w:color="auto"/>
              <w:bottom w:val="single" w:sz="4" w:space="0" w:color="auto"/>
            </w:tcBorders>
            <w:vAlign w:val="center"/>
          </w:tcPr>
          <w:p w14:paraId="0B98BF36" w14:textId="77777777" w:rsidR="00C00FA9" w:rsidRPr="003C0767" w:rsidRDefault="00C00FA9" w:rsidP="00FF6A95">
            <w:pPr>
              <w:rPr>
                <w:rFonts w:eastAsia="DFKai-SB"/>
                <w:noProof/>
                <w:sz w:val="28"/>
                <w:szCs w:val="28"/>
                <w:u w:val="single"/>
              </w:rPr>
            </w:pPr>
            <w:r w:rsidRPr="003C0767">
              <w:rPr>
                <w:rFonts w:eastAsia="DFKai-SB"/>
                <w:noProof/>
                <w:sz w:val="28"/>
                <w:szCs w:val="28"/>
              </w:rPr>
              <w:t xml:space="preserve"> </w:t>
            </w:r>
            <w:r w:rsidR="00AF7AC1" w:rsidRPr="003C0767">
              <w:rPr>
                <w:rFonts w:eastAsia="DFKai-SB"/>
                <w:noProof/>
                <w:sz w:val="28"/>
                <w:szCs w:val="28"/>
              </w:rPr>
              <w:t xml:space="preserve">  </w:t>
            </w:r>
            <w:r w:rsidR="00241393" w:rsidRPr="003C0767">
              <w:rPr>
                <w:rFonts w:eastAsia="DFKai-SB"/>
                <w:noProof/>
                <w:sz w:val="28"/>
                <w:szCs w:val="28"/>
              </w:rPr>
              <w:t>□</w:t>
            </w:r>
            <w:r w:rsidRPr="003C0767">
              <w:rPr>
                <w:rFonts w:eastAsia="DFKai-SB"/>
                <w:noProof/>
                <w:sz w:val="28"/>
                <w:szCs w:val="28"/>
              </w:rPr>
              <w:t xml:space="preserve">W1   □W2   □W3   □W4  </w:t>
            </w:r>
          </w:p>
        </w:tc>
      </w:tr>
      <w:tr w:rsidR="00C00FA9" w:rsidRPr="003C0767" w14:paraId="77128CF9" w14:textId="77777777" w:rsidTr="000075A4">
        <w:trPr>
          <w:cantSplit/>
          <w:trHeight w:val="272"/>
        </w:trPr>
        <w:tc>
          <w:tcPr>
            <w:tcW w:w="1350" w:type="dxa"/>
            <w:vMerge/>
            <w:tcBorders>
              <w:bottom w:val="single" w:sz="18" w:space="0" w:color="auto"/>
            </w:tcBorders>
            <w:vAlign w:val="center"/>
          </w:tcPr>
          <w:p w14:paraId="69D09375" w14:textId="77777777" w:rsidR="00C00FA9" w:rsidRPr="003C0767" w:rsidRDefault="00C00FA9" w:rsidP="00FF6A95">
            <w:pPr>
              <w:jc w:val="center"/>
              <w:rPr>
                <w:rFonts w:eastAsia="DFKai-SB"/>
                <w:noProof/>
                <w:sz w:val="28"/>
                <w:szCs w:val="28"/>
              </w:rPr>
            </w:pPr>
          </w:p>
        </w:tc>
        <w:tc>
          <w:tcPr>
            <w:tcW w:w="1800" w:type="dxa"/>
            <w:tcBorders>
              <w:top w:val="single" w:sz="4" w:space="0" w:color="auto"/>
              <w:bottom w:val="single" w:sz="18" w:space="0" w:color="auto"/>
              <w:right w:val="single" w:sz="4" w:space="0" w:color="auto"/>
            </w:tcBorders>
            <w:vAlign w:val="center"/>
          </w:tcPr>
          <w:p w14:paraId="01B5D2F0" w14:textId="77777777" w:rsidR="00C00FA9" w:rsidRPr="003C0767" w:rsidRDefault="007E0CC7" w:rsidP="00FF6A95">
            <w:pPr>
              <w:pStyle w:val="Header"/>
              <w:jc w:val="center"/>
              <w:rPr>
                <w:rFonts w:eastAsia="DFKai-SB"/>
                <w:noProof/>
                <w:sz w:val="28"/>
                <w:szCs w:val="28"/>
              </w:rPr>
            </w:pPr>
            <w:r w:rsidRPr="003C0767">
              <w:rPr>
                <w:rFonts w:eastAsia="DFKai-SB"/>
                <w:noProof/>
                <w:sz w:val="28"/>
                <w:szCs w:val="28"/>
              </w:rPr>
              <w:t>Third Month</w:t>
            </w:r>
          </w:p>
        </w:tc>
        <w:tc>
          <w:tcPr>
            <w:tcW w:w="7110" w:type="dxa"/>
            <w:gridSpan w:val="6"/>
            <w:tcBorders>
              <w:top w:val="single" w:sz="4" w:space="0" w:color="auto"/>
              <w:left w:val="single" w:sz="4" w:space="0" w:color="auto"/>
              <w:bottom w:val="single" w:sz="18" w:space="0" w:color="auto"/>
            </w:tcBorders>
            <w:vAlign w:val="center"/>
          </w:tcPr>
          <w:p w14:paraId="3769F616" w14:textId="77777777" w:rsidR="00C00FA9" w:rsidRPr="003C0767" w:rsidRDefault="00C00FA9" w:rsidP="00FF6A95">
            <w:pPr>
              <w:ind w:firstLineChars="150" w:firstLine="420"/>
              <w:rPr>
                <w:rFonts w:eastAsia="DFKai-SB"/>
                <w:noProof/>
                <w:sz w:val="28"/>
                <w:szCs w:val="28"/>
                <w:u w:val="single"/>
              </w:rPr>
            </w:pPr>
            <w:r w:rsidRPr="003C0767">
              <w:rPr>
                <w:rFonts w:eastAsia="DFKai-SB"/>
                <w:noProof/>
                <w:sz w:val="28"/>
                <w:szCs w:val="28"/>
              </w:rPr>
              <w:t xml:space="preserve">□W1   □W2   □W3   □W4 </w:t>
            </w:r>
          </w:p>
        </w:tc>
      </w:tr>
    </w:tbl>
    <w:p w14:paraId="1DB71B47" w14:textId="77777777" w:rsidR="00015901" w:rsidRPr="003C0767" w:rsidRDefault="00040596" w:rsidP="00FF6A95">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22222"/>
          <w:kern w:val="0"/>
          <w:sz w:val="28"/>
          <w:szCs w:val="28"/>
          <w:lang w:eastAsia="zh-CN"/>
        </w:rPr>
      </w:pPr>
      <w:r w:rsidRPr="003C0767">
        <w:rPr>
          <w:rFonts w:eastAsia="Times New Roman"/>
          <w:color w:val="222222"/>
          <w:kern w:val="0"/>
          <w:sz w:val="28"/>
          <w:szCs w:val="28"/>
          <w:lang w:val="en" w:eastAsia="zh-CN"/>
        </w:rPr>
        <w:t>The</w:t>
      </w:r>
      <w:r w:rsidR="00960FF8" w:rsidRPr="003C0767">
        <w:rPr>
          <w:rFonts w:eastAsia="Times New Roman"/>
          <w:color w:val="222222"/>
          <w:kern w:val="0"/>
          <w:sz w:val="28"/>
          <w:szCs w:val="28"/>
          <w:lang w:val="en" w:eastAsia="zh-CN"/>
        </w:rPr>
        <w:t xml:space="preserve"> weekly report </w:t>
      </w:r>
      <w:r w:rsidR="001C7AD3" w:rsidRPr="003C0767">
        <w:rPr>
          <w:rFonts w:eastAsia="Times New Roman"/>
          <w:color w:val="222222"/>
          <w:kern w:val="0"/>
          <w:sz w:val="28"/>
          <w:szCs w:val="28"/>
          <w:lang w:val="en" w:eastAsia="zh-CN"/>
        </w:rPr>
        <w:t>aim</w:t>
      </w:r>
      <w:r w:rsidR="002608DC" w:rsidRPr="003C0767">
        <w:rPr>
          <w:rFonts w:eastAsia="Times New Roman"/>
          <w:color w:val="222222"/>
          <w:kern w:val="0"/>
          <w:sz w:val="28"/>
          <w:szCs w:val="28"/>
          <w:lang w:val="en" w:eastAsia="zh-CN"/>
        </w:rPr>
        <w:t>s</w:t>
      </w:r>
      <w:r w:rsidR="001C7AD3" w:rsidRPr="003C0767">
        <w:rPr>
          <w:rFonts w:eastAsia="Times New Roman"/>
          <w:color w:val="222222"/>
          <w:kern w:val="0"/>
          <w:sz w:val="28"/>
          <w:szCs w:val="28"/>
          <w:lang w:val="en" w:eastAsia="zh-CN"/>
        </w:rPr>
        <w:t xml:space="preserve"> to help accelerate </w:t>
      </w:r>
      <w:r w:rsidR="00B2627B" w:rsidRPr="003C0767">
        <w:rPr>
          <w:rFonts w:eastAsia="Times New Roman"/>
          <w:color w:val="222222"/>
          <w:kern w:val="0"/>
          <w:sz w:val="28"/>
          <w:szCs w:val="28"/>
          <w:lang w:val="en" w:eastAsia="zh-CN"/>
        </w:rPr>
        <w:t>member’s</w:t>
      </w:r>
      <w:r w:rsidR="00097BAE" w:rsidRPr="003C0767">
        <w:rPr>
          <w:rFonts w:eastAsia="Times New Roman"/>
          <w:color w:val="222222"/>
          <w:kern w:val="0"/>
          <w:sz w:val="28"/>
          <w:szCs w:val="28"/>
          <w:lang w:val="en" w:eastAsia="zh-CN"/>
        </w:rPr>
        <w:t xml:space="preserve"> workspace integration </w:t>
      </w:r>
      <w:r w:rsidR="001C7AD3" w:rsidRPr="003C0767">
        <w:rPr>
          <w:rFonts w:eastAsia="Times New Roman"/>
          <w:color w:val="222222"/>
          <w:kern w:val="0"/>
          <w:sz w:val="28"/>
          <w:szCs w:val="28"/>
          <w:lang w:val="en" w:eastAsia="zh-CN"/>
        </w:rPr>
        <w:t xml:space="preserve">and </w:t>
      </w:r>
      <w:r w:rsidR="00960FF8" w:rsidRPr="003C0767">
        <w:rPr>
          <w:rFonts w:eastAsia="Times New Roman"/>
          <w:color w:val="222222"/>
          <w:kern w:val="0"/>
          <w:sz w:val="28"/>
          <w:szCs w:val="28"/>
          <w:lang w:val="en" w:eastAsia="zh-CN"/>
        </w:rPr>
        <w:t xml:space="preserve">should be reviewed by </w:t>
      </w:r>
      <w:r w:rsidR="00335D32" w:rsidRPr="003C0767">
        <w:rPr>
          <w:rFonts w:eastAsia="Times New Roman"/>
          <w:color w:val="222222"/>
          <w:kern w:val="0"/>
          <w:sz w:val="28"/>
          <w:szCs w:val="28"/>
          <w:lang w:val="en" w:eastAsia="zh-CN"/>
        </w:rPr>
        <w:t xml:space="preserve">mentor </w:t>
      </w:r>
      <w:r w:rsidR="00960FF8" w:rsidRPr="003C0767">
        <w:rPr>
          <w:rFonts w:eastAsia="Times New Roman"/>
          <w:color w:val="222222"/>
          <w:kern w:val="0"/>
          <w:sz w:val="28"/>
          <w:szCs w:val="28"/>
          <w:lang w:val="en" w:eastAsia="zh-CN"/>
        </w:rPr>
        <w:t>on the last working day of the week.</w:t>
      </w:r>
    </w:p>
    <w:p w14:paraId="149E3F26" w14:textId="77777777" w:rsidR="00A932C7" w:rsidRPr="003C0767" w:rsidRDefault="00040596" w:rsidP="00FF6A95">
      <w:pPr>
        <w:pStyle w:val="HTMLPreformatted"/>
        <w:numPr>
          <w:ilvl w:val="0"/>
          <w:numId w:val="1"/>
        </w:numPr>
        <w:rPr>
          <w:rFonts w:ascii="Times New Roman" w:hAnsi="Times New Roman" w:cs="Times New Roman"/>
          <w:color w:val="222222"/>
          <w:sz w:val="28"/>
          <w:szCs w:val="28"/>
        </w:rPr>
      </w:pPr>
      <w:r w:rsidRPr="003C0767">
        <w:rPr>
          <w:rFonts w:ascii="Times New Roman" w:hAnsi="Times New Roman" w:cs="Times New Roman"/>
          <w:color w:val="222222"/>
          <w:sz w:val="28"/>
          <w:szCs w:val="28"/>
          <w:lang w:val="en"/>
        </w:rPr>
        <w:t xml:space="preserve">The </w:t>
      </w:r>
      <w:r w:rsidR="00A932C7" w:rsidRPr="003C0767">
        <w:rPr>
          <w:rFonts w:ascii="Times New Roman" w:hAnsi="Times New Roman" w:cs="Times New Roman"/>
          <w:color w:val="222222"/>
          <w:sz w:val="28"/>
          <w:szCs w:val="28"/>
          <w:lang w:val="en"/>
        </w:rPr>
        <w:t xml:space="preserve">new weekly report should be reviewed and signed by </w:t>
      </w:r>
      <w:r w:rsidR="00D07FB6" w:rsidRPr="003C0767">
        <w:rPr>
          <w:rFonts w:ascii="Times New Roman" w:hAnsi="Times New Roman" w:cs="Times New Roman"/>
          <w:color w:val="222222"/>
          <w:sz w:val="28"/>
          <w:szCs w:val="28"/>
          <w:lang w:val="en"/>
        </w:rPr>
        <w:t xml:space="preserve">mentor </w:t>
      </w:r>
      <w:r w:rsidR="00A932C7" w:rsidRPr="003C0767">
        <w:rPr>
          <w:rFonts w:ascii="Times New Roman" w:hAnsi="Times New Roman" w:cs="Times New Roman"/>
          <w:color w:val="222222"/>
          <w:sz w:val="28"/>
          <w:szCs w:val="28"/>
          <w:lang w:val="en"/>
        </w:rPr>
        <w:t>and direct supervisor</w:t>
      </w:r>
      <w:r w:rsidRPr="003C0767">
        <w:rPr>
          <w:rFonts w:ascii="Times New Roman" w:hAnsi="Times New Roman" w:cs="Times New Roman"/>
          <w:color w:val="222222"/>
          <w:sz w:val="28"/>
          <w:szCs w:val="28"/>
          <w:lang w:val="en"/>
        </w:rPr>
        <w:t>.</w:t>
      </w:r>
    </w:p>
    <w:p w14:paraId="15E94BCE" w14:textId="77777777" w:rsidR="00BD384E" w:rsidRPr="003C0767" w:rsidRDefault="00BD384E" w:rsidP="00FF6A95">
      <w:pPr>
        <w:snapToGrid w:val="0"/>
        <w:ind w:left="105"/>
        <w:rPr>
          <w:rFonts w:eastAsia="DFKai-SB"/>
          <w:sz w:val="28"/>
          <w:szCs w:val="28"/>
        </w:rPr>
      </w:pPr>
    </w:p>
    <w:tbl>
      <w:tblPr>
        <w:tblW w:w="974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48"/>
      </w:tblGrid>
      <w:tr w:rsidR="00015901" w:rsidRPr="003C0767" w14:paraId="5900E644" w14:textId="77777777">
        <w:trPr>
          <w:cantSplit/>
          <w:trHeight w:val="397"/>
        </w:trPr>
        <w:tc>
          <w:tcPr>
            <w:tcW w:w="9748" w:type="dxa"/>
            <w:shd w:val="pct10" w:color="000000" w:fill="FFFFFF"/>
            <w:vAlign w:val="center"/>
          </w:tcPr>
          <w:p w14:paraId="320DDDC0" w14:textId="77777777" w:rsidR="00015901" w:rsidRPr="003C0767" w:rsidRDefault="00C66931" w:rsidP="00FF6A95">
            <w:pPr>
              <w:widowControl/>
              <w:autoSpaceDE w:val="0"/>
              <w:autoSpaceDN w:val="0"/>
              <w:ind w:leftChars="-118" w:left="1" w:hanging="284"/>
              <w:jc w:val="center"/>
              <w:textAlignment w:val="bottom"/>
              <w:rPr>
                <w:rFonts w:eastAsia="DFKai-SB"/>
                <w:sz w:val="28"/>
                <w:szCs w:val="28"/>
              </w:rPr>
            </w:pPr>
            <w:r w:rsidRPr="003C0767">
              <w:rPr>
                <w:rFonts w:eastAsia="DFKai-SB"/>
                <w:sz w:val="28"/>
                <w:szCs w:val="28"/>
              </w:rPr>
              <w:t>Work Experience Record</w:t>
            </w:r>
          </w:p>
        </w:tc>
      </w:tr>
      <w:tr w:rsidR="00015901" w:rsidRPr="003C0767" w14:paraId="63EE079C" w14:textId="77777777" w:rsidTr="004E5B1D">
        <w:trPr>
          <w:cantSplit/>
          <w:trHeight w:val="2248"/>
        </w:trPr>
        <w:tc>
          <w:tcPr>
            <w:tcW w:w="9748" w:type="dxa"/>
          </w:tcPr>
          <w:p w14:paraId="128E9E8A" w14:textId="77777777" w:rsidR="00C66931" w:rsidRPr="003C0767" w:rsidRDefault="00C66931" w:rsidP="00C654A0">
            <w:pPr>
              <w:pStyle w:val="HTMLPreformatted"/>
              <w:numPr>
                <w:ilvl w:val="0"/>
                <w:numId w:val="4"/>
              </w:numPr>
              <w:shd w:val="clear" w:color="auto" w:fill="F8F9FA"/>
              <w:rPr>
                <w:rFonts w:ascii="Times New Roman" w:eastAsia="DFKai-SB" w:hAnsi="Times New Roman" w:cs="Times New Roman"/>
                <w:bCs/>
                <w:sz w:val="28"/>
                <w:szCs w:val="28"/>
                <w:shd w:val="pct15" w:color="auto" w:fill="FFFFFF"/>
              </w:rPr>
            </w:pPr>
            <w:r w:rsidRPr="003C0767">
              <w:rPr>
                <w:rFonts w:ascii="Times New Roman" w:eastAsia="DFKai-SB" w:hAnsi="Times New Roman" w:cs="Times New Roman"/>
                <w:bCs/>
                <w:sz w:val="28"/>
                <w:szCs w:val="28"/>
                <w:shd w:val="pct15" w:color="auto" w:fill="FFFFFF"/>
              </w:rPr>
              <w:t>Please describe the tasks and achi</w:t>
            </w:r>
            <w:r w:rsidR="00C654A0">
              <w:rPr>
                <w:rFonts w:ascii="Times New Roman" w:eastAsia="DFKai-SB" w:hAnsi="Times New Roman" w:cs="Times New Roman"/>
                <w:bCs/>
                <w:sz w:val="28"/>
                <w:szCs w:val="28"/>
                <w:shd w:val="pct15" w:color="auto" w:fill="FFFFFF"/>
              </w:rPr>
              <w:t>evements you learned/executed:</w:t>
            </w:r>
          </w:p>
          <w:p w14:paraId="0464D3D3" w14:textId="77777777" w:rsidR="000458D3" w:rsidRDefault="00B031FA" w:rsidP="00FF6A95">
            <w:pPr>
              <w:spacing w:afterLines="20" w:after="72"/>
              <w:rPr>
                <w:rFonts w:eastAsia="DFKai-SB"/>
                <w:bCs/>
                <w:sz w:val="28"/>
                <w:szCs w:val="28"/>
              </w:rPr>
            </w:pPr>
            <w:r w:rsidRPr="003C0767">
              <w:rPr>
                <w:rFonts w:eastAsia="DFKai-SB"/>
                <w:bCs/>
                <w:sz w:val="28"/>
                <w:szCs w:val="28"/>
              </w:rPr>
              <w:t xml:space="preserve">  All of the tasks I learned during this first week are ba</w:t>
            </w:r>
            <w:r w:rsidR="009F67FD" w:rsidRPr="003C0767">
              <w:rPr>
                <w:rFonts w:eastAsia="DFKai-SB"/>
                <w:bCs/>
                <w:sz w:val="28"/>
                <w:szCs w:val="28"/>
              </w:rPr>
              <w:t xml:space="preserve">sed on the training </w:t>
            </w:r>
            <w:r w:rsidR="00786A0E">
              <w:rPr>
                <w:rFonts w:eastAsia="DFKai-SB"/>
                <w:bCs/>
                <w:sz w:val="28"/>
                <w:szCs w:val="28"/>
              </w:rPr>
              <w:t>plan of 2023</w:t>
            </w:r>
            <w:r w:rsidRPr="003C0767">
              <w:rPr>
                <w:rFonts w:eastAsia="DFKai-SB"/>
                <w:bCs/>
                <w:sz w:val="28"/>
                <w:szCs w:val="28"/>
              </w:rPr>
              <w:t xml:space="preserve">, below are a brief description </w:t>
            </w:r>
            <w:r w:rsidR="000458D3">
              <w:rPr>
                <w:rFonts w:eastAsia="DFKai-SB"/>
                <w:bCs/>
                <w:sz w:val="28"/>
                <w:szCs w:val="28"/>
              </w:rPr>
              <w:t xml:space="preserve">of </w:t>
            </w:r>
            <w:r w:rsidR="00533F8A">
              <w:rPr>
                <w:rFonts w:eastAsia="DFKai-SB"/>
                <w:bCs/>
                <w:sz w:val="28"/>
                <w:szCs w:val="28"/>
              </w:rPr>
              <w:t>topics and tasks I was working on:</w:t>
            </w:r>
          </w:p>
          <w:p w14:paraId="2B1F0844" w14:textId="77777777" w:rsidR="00FF6A95" w:rsidRPr="00A0528B" w:rsidRDefault="00533F8A" w:rsidP="00C654A0">
            <w:pPr>
              <w:pStyle w:val="ListParagraph"/>
              <w:numPr>
                <w:ilvl w:val="0"/>
                <w:numId w:val="5"/>
              </w:numPr>
              <w:spacing w:afterLines="20" w:after="72"/>
              <w:rPr>
                <w:rFonts w:eastAsia="DFKai-SB"/>
                <w:bCs/>
                <w:color w:val="2F5496" w:themeColor="accent5" w:themeShade="BF"/>
                <w:sz w:val="28"/>
                <w:szCs w:val="28"/>
              </w:rPr>
            </w:pPr>
            <w:r w:rsidRPr="00A0528B">
              <w:rPr>
                <w:rFonts w:eastAsia="DFKai-SB"/>
                <w:bCs/>
                <w:color w:val="2F5496" w:themeColor="accent5" w:themeShade="BF"/>
                <w:sz w:val="28"/>
                <w:szCs w:val="28"/>
              </w:rPr>
              <w:t>Topics of interest:</w:t>
            </w:r>
          </w:p>
          <w:p w14:paraId="608CDE89" w14:textId="17B749C5" w:rsidR="002D6DC3" w:rsidRDefault="0067312F" w:rsidP="009A7414">
            <w:pPr>
              <w:pStyle w:val="ListParagraph"/>
              <w:numPr>
                <w:ilvl w:val="1"/>
                <w:numId w:val="5"/>
              </w:numPr>
              <w:spacing w:afterLines="20" w:after="72"/>
              <w:rPr>
                <w:rFonts w:eastAsia="DFKai-SB"/>
                <w:bCs/>
                <w:sz w:val="28"/>
                <w:szCs w:val="28"/>
              </w:rPr>
            </w:pPr>
            <w:r>
              <w:rPr>
                <w:rFonts w:eastAsia="DFKai-SB"/>
                <w:bCs/>
                <w:sz w:val="28"/>
                <w:szCs w:val="28"/>
              </w:rPr>
              <w:t>On chip variation</w:t>
            </w:r>
            <w:r w:rsidR="00954F21">
              <w:rPr>
                <w:rFonts w:eastAsia="DFKai-SB"/>
                <w:bCs/>
                <w:sz w:val="28"/>
                <w:szCs w:val="28"/>
              </w:rPr>
              <w:t>;</w:t>
            </w:r>
          </w:p>
          <w:p w14:paraId="174212B3" w14:textId="46AAA086" w:rsidR="00954F21" w:rsidRDefault="0067312F" w:rsidP="009A7414">
            <w:pPr>
              <w:pStyle w:val="ListParagraph"/>
              <w:numPr>
                <w:ilvl w:val="1"/>
                <w:numId w:val="5"/>
              </w:numPr>
              <w:spacing w:afterLines="20" w:after="72"/>
              <w:rPr>
                <w:rFonts w:eastAsia="DFKai-SB"/>
                <w:bCs/>
                <w:sz w:val="28"/>
                <w:szCs w:val="28"/>
              </w:rPr>
            </w:pPr>
            <w:r>
              <w:rPr>
                <w:rFonts w:eastAsia="DFKai-SB"/>
                <w:bCs/>
                <w:sz w:val="28"/>
                <w:szCs w:val="28"/>
              </w:rPr>
              <w:t>Design kit - fpad</w:t>
            </w:r>
            <w:r w:rsidR="00954F21">
              <w:rPr>
                <w:rFonts w:eastAsia="DFKai-SB"/>
                <w:bCs/>
                <w:sz w:val="28"/>
                <w:szCs w:val="28"/>
              </w:rPr>
              <w:t>;</w:t>
            </w:r>
          </w:p>
          <w:p w14:paraId="5CD42A34" w14:textId="77777777" w:rsidR="00954F21" w:rsidRPr="00954F21" w:rsidRDefault="00954F21" w:rsidP="00954F21">
            <w:pPr>
              <w:pStyle w:val="ListParagraph"/>
              <w:numPr>
                <w:ilvl w:val="1"/>
                <w:numId w:val="5"/>
              </w:numPr>
              <w:spacing w:afterLines="20" w:after="72"/>
              <w:rPr>
                <w:rFonts w:eastAsia="DFKai-SB"/>
                <w:bCs/>
                <w:sz w:val="28"/>
                <w:szCs w:val="28"/>
              </w:rPr>
            </w:pPr>
            <w:r>
              <w:rPr>
                <w:rFonts w:eastAsia="DFKai-SB"/>
                <w:bCs/>
                <w:sz w:val="28"/>
                <w:szCs w:val="28"/>
              </w:rPr>
              <w:t>Testchip workflow.</w:t>
            </w:r>
          </w:p>
          <w:p w14:paraId="5E1B9FA8" w14:textId="6D95C0D0" w:rsidR="00533F8A" w:rsidRDefault="00533F8A" w:rsidP="0067312F">
            <w:pPr>
              <w:pStyle w:val="ListParagraph"/>
              <w:numPr>
                <w:ilvl w:val="0"/>
                <w:numId w:val="5"/>
              </w:numPr>
              <w:spacing w:afterLines="20" w:after="72"/>
              <w:rPr>
                <w:rFonts w:eastAsia="DFKai-SB"/>
                <w:bCs/>
                <w:sz w:val="28"/>
                <w:szCs w:val="28"/>
              </w:rPr>
            </w:pPr>
            <w:r w:rsidRPr="00A0528B">
              <w:rPr>
                <w:rFonts w:eastAsia="DFKai-SB"/>
                <w:bCs/>
                <w:color w:val="2F5496" w:themeColor="accent5" w:themeShade="BF"/>
                <w:sz w:val="28"/>
                <w:szCs w:val="28"/>
              </w:rPr>
              <w:t>Tasks that I was working on:</w:t>
            </w:r>
          </w:p>
          <w:p w14:paraId="134236AB" w14:textId="4B562993" w:rsidR="005F6E31" w:rsidRDefault="005F6E31" w:rsidP="00954F21">
            <w:pPr>
              <w:pStyle w:val="ListParagraph"/>
              <w:numPr>
                <w:ilvl w:val="1"/>
                <w:numId w:val="5"/>
              </w:numPr>
              <w:spacing w:afterLines="20" w:after="72"/>
              <w:rPr>
                <w:rFonts w:eastAsia="DFKai-SB"/>
                <w:bCs/>
                <w:sz w:val="28"/>
                <w:szCs w:val="28"/>
              </w:rPr>
            </w:pPr>
            <w:r>
              <w:rPr>
                <w:rFonts w:eastAsia="DFKai-SB"/>
                <w:bCs/>
                <w:sz w:val="28"/>
                <w:szCs w:val="28"/>
              </w:rPr>
              <w:t>Read materials – self-learn;</w:t>
            </w:r>
          </w:p>
          <w:p w14:paraId="063A3E95" w14:textId="75AD4523" w:rsidR="00954F21" w:rsidRPr="00954F21" w:rsidRDefault="005D6E5C" w:rsidP="00954F21">
            <w:pPr>
              <w:pStyle w:val="ListParagraph"/>
              <w:numPr>
                <w:ilvl w:val="1"/>
                <w:numId w:val="5"/>
              </w:numPr>
              <w:spacing w:afterLines="20" w:after="72"/>
              <w:rPr>
                <w:rFonts w:eastAsia="DFKai-SB"/>
                <w:bCs/>
                <w:sz w:val="28"/>
                <w:szCs w:val="28"/>
              </w:rPr>
            </w:pPr>
            <w:r>
              <w:rPr>
                <w:rFonts w:eastAsia="DFKai-SB"/>
                <w:bCs/>
                <w:sz w:val="28"/>
                <w:szCs w:val="28"/>
              </w:rPr>
              <w:t>Work on testchip FSFGFS016A.</w:t>
            </w:r>
          </w:p>
          <w:p w14:paraId="037F9D58" w14:textId="77777777" w:rsidR="0070635A" w:rsidRPr="00A0528B" w:rsidRDefault="00533F8A" w:rsidP="00C654A0">
            <w:pPr>
              <w:pStyle w:val="ListParagraph"/>
              <w:numPr>
                <w:ilvl w:val="0"/>
                <w:numId w:val="5"/>
              </w:numPr>
              <w:spacing w:afterLines="20" w:after="72"/>
              <w:rPr>
                <w:rFonts w:eastAsia="DFKai-SB"/>
                <w:bCs/>
                <w:color w:val="2F5496" w:themeColor="accent5" w:themeShade="BF"/>
                <w:sz w:val="28"/>
                <w:szCs w:val="28"/>
              </w:rPr>
            </w:pPr>
            <w:r w:rsidRPr="00A0528B">
              <w:rPr>
                <w:rFonts w:eastAsia="DFKai-SB"/>
                <w:bCs/>
                <w:color w:val="2F5496" w:themeColor="accent5" w:themeShade="BF"/>
                <w:sz w:val="28"/>
                <w:szCs w:val="28"/>
              </w:rPr>
              <w:t>Outcomes</w:t>
            </w:r>
            <w:r w:rsidR="005C0F94" w:rsidRPr="00A0528B">
              <w:rPr>
                <w:rFonts w:eastAsia="DFKai-SB"/>
                <w:bCs/>
                <w:color w:val="2F5496" w:themeColor="accent5" w:themeShade="BF"/>
                <w:sz w:val="28"/>
                <w:szCs w:val="28"/>
              </w:rPr>
              <w:t>:</w:t>
            </w:r>
          </w:p>
          <w:p w14:paraId="147BC5F8" w14:textId="48631864" w:rsidR="0067312F" w:rsidRDefault="0067312F" w:rsidP="0067312F">
            <w:pPr>
              <w:pStyle w:val="ListParagraph"/>
              <w:numPr>
                <w:ilvl w:val="1"/>
                <w:numId w:val="5"/>
              </w:numPr>
              <w:spacing w:afterLines="20" w:after="72"/>
              <w:rPr>
                <w:rFonts w:eastAsia="DFKai-SB"/>
                <w:bCs/>
                <w:sz w:val="28"/>
                <w:szCs w:val="28"/>
              </w:rPr>
            </w:pPr>
            <w:r>
              <w:rPr>
                <w:rFonts w:eastAsia="DFKai-SB"/>
                <w:bCs/>
                <w:sz w:val="28"/>
                <w:szCs w:val="28"/>
              </w:rPr>
              <w:t>Completed all e-courses;</w:t>
            </w:r>
          </w:p>
          <w:p w14:paraId="51C3E9D2" w14:textId="2A297BB6" w:rsidR="005D6E5C" w:rsidRPr="000E418D" w:rsidRDefault="0067312F" w:rsidP="0067312F">
            <w:pPr>
              <w:pStyle w:val="ListParagraph"/>
              <w:numPr>
                <w:ilvl w:val="1"/>
                <w:numId w:val="5"/>
              </w:numPr>
              <w:spacing w:afterLines="20" w:after="72"/>
              <w:rPr>
                <w:rFonts w:eastAsia="DFKai-SB"/>
                <w:bCs/>
                <w:sz w:val="28"/>
                <w:szCs w:val="28"/>
              </w:rPr>
            </w:pPr>
            <w:r>
              <w:rPr>
                <w:rFonts w:eastAsia="DFKai-SB"/>
                <w:bCs/>
                <w:sz w:val="28"/>
                <w:szCs w:val="28"/>
              </w:rPr>
              <w:t>Got familiar with running design kit and working in project</w:t>
            </w:r>
            <w:r w:rsidR="000E418D">
              <w:rPr>
                <w:rFonts w:eastAsia="DFKai-SB"/>
                <w:bCs/>
                <w:sz w:val="28"/>
                <w:szCs w:val="28"/>
              </w:rPr>
              <w:t>.</w:t>
            </w:r>
          </w:p>
        </w:tc>
      </w:tr>
      <w:tr w:rsidR="00015901" w:rsidRPr="003C0767" w14:paraId="688583B3" w14:textId="77777777" w:rsidTr="00241393">
        <w:trPr>
          <w:cantSplit/>
          <w:trHeight w:val="894"/>
        </w:trPr>
        <w:tc>
          <w:tcPr>
            <w:tcW w:w="9748" w:type="dxa"/>
          </w:tcPr>
          <w:p w14:paraId="3DA6E235" w14:textId="77777777" w:rsidR="000458D3" w:rsidRPr="00C654A0" w:rsidRDefault="00501FD1" w:rsidP="00C654A0">
            <w:pPr>
              <w:pStyle w:val="HTMLPreformatted"/>
              <w:numPr>
                <w:ilvl w:val="0"/>
                <w:numId w:val="4"/>
              </w:numPr>
              <w:shd w:val="clear" w:color="auto" w:fill="F8F9FA"/>
              <w:rPr>
                <w:rFonts w:ascii="Times New Roman" w:eastAsia="DFKai-SB" w:hAnsi="Times New Roman" w:cs="Times New Roman"/>
                <w:bCs/>
                <w:sz w:val="28"/>
                <w:szCs w:val="28"/>
                <w:shd w:val="pct15" w:color="auto" w:fill="FFFFFF"/>
              </w:rPr>
            </w:pPr>
            <w:r w:rsidRPr="003C0767">
              <w:rPr>
                <w:rFonts w:ascii="Times New Roman" w:eastAsia="SimSun" w:hAnsi="Times New Roman" w:cs="Times New Roman"/>
                <w:bCs/>
                <w:sz w:val="28"/>
                <w:szCs w:val="28"/>
                <w:shd w:val="pct15" w:color="auto" w:fill="FFFFFF"/>
              </w:rPr>
              <w:t>What are the p</w:t>
            </w:r>
            <w:r w:rsidR="004A5FD2" w:rsidRPr="003C0767">
              <w:rPr>
                <w:rFonts w:ascii="Times New Roman" w:eastAsia="SimSun" w:hAnsi="Times New Roman" w:cs="Times New Roman"/>
                <w:bCs/>
                <w:sz w:val="28"/>
                <w:szCs w:val="28"/>
                <w:shd w:val="pct15" w:color="auto" w:fill="FFFFFF"/>
              </w:rPr>
              <w:t>roblems</w:t>
            </w:r>
            <w:r w:rsidR="00B169C5" w:rsidRPr="003C0767">
              <w:rPr>
                <w:rFonts w:ascii="Times New Roman" w:eastAsia="SimSun" w:hAnsi="Times New Roman" w:cs="Times New Roman"/>
                <w:bCs/>
                <w:sz w:val="28"/>
                <w:szCs w:val="28"/>
                <w:shd w:val="pct15" w:color="auto" w:fill="FFFFFF"/>
              </w:rPr>
              <w:t xml:space="preserve"> encounter</w:t>
            </w:r>
            <w:r w:rsidR="004A5FD2" w:rsidRPr="003C0767">
              <w:rPr>
                <w:rFonts w:ascii="Times New Roman" w:eastAsia="SimSun" w:hAnsi="Times New Roman" w:cs="Times New Roman"/>
                <w:bCs/>
                <w:sz w:val="28"/>
                <w:szCs w:val="28"/>
                <w:shd w:val="pct15" w:color="auto" w:fill="FFFFFF"/>
              </w:rPr>
              <w:t>ed</w:t>
            </w:r>
            <w:r w:rsidR="00B169C5" w:rsidRPr="003C0767">
              <w:rPr>
                <w:rFonts w:ascii="Times New Roman" w:eastAsia="SimSun" w:hAnsi="Times New Roman" w:cs="Times New Roman"/>
                <w:bCs/>
                <w:sz w:val="28"/>
                <w:szCs w:val="28"/>
                <w:shd w:val="pct15" w:color="auto" w:fill="FFFFFF"/>
              </w:rPr>
              <w:t xml:space="preserve"> this week? </w:t>
            </w:r>
            <w:r w:rsidRPr="003C0767">
              <w:rPr>
                <w:rFonts w:ascii="Times New Roman" w:eastAsia="SimSun" w:hAnsi="Times New Roman" w:cs="Times New Roman"/>
                <w:bCs/>
                <w:sz w:val="28"/>
                <w:szCs w:val="28"/>
                <w:shd w:val="pct15" w:color="auto" w:fill="FFFFFF"/>
              </w:rPr>
              <w:t>Any a</w:t>
            </w:r>
            <w:r w:rsidR="004A5FD2" w:rsidRPr="003C0767">
              <w:rPr>
                <w:rFonts w:ascii="Times New Roman" w:eastAsia="SimSun" w:hAnsi="Times New Roman" w:cs="Times New Roman"/>
                <w:bCs/>
                <w:sz w:val="28"/>
                <w:szCs w:val="28"/>
                <w:shd w:val="pct15" w:color="auto" w:fill="FFFFFF"/>
              </w:rPr>
              <w:t>ctions taken?</w:t>
            </w:r>
            <w:r w:rsidR="00D64F90" w:rsidRPr="003C0767">
              <w:rPr>
                <w:rFonts w:ascii="Times New Roman" w:eastAsia="DFKai-SB" w:hAnsi="Times New Roman" w:cs="Times New Roman"/>
                <w:bCs/>
                <w:sz w:val="28"/>
                <w:szCs w:val="28"/>
                <w:shd w:val="pct15" w:color="auto" w:fill="FFFFFF"/>
              </w:rPr>
              <w:t xml:space="preserve"> </w:t>
            </w:r>
            <w:r w:rsidR="00B169C5" w:rsidRPr="003C0767">
              <w:rPr>
                <w:rFonts w:ascii="Times New Roman" w:eastAsia="DFKai-SB" w:hAnsi="Times New Roman" w:cs="Times New Roman"/>
                <w:bCs/>
                <w:sz w:val="28"/>
                <w:szCs w:val="28"/>
                <w:shd w:val="pct15" w:color="auto" w:fill="FFFFFF"/>
              </w:rPr>
              <w:t>Any help needed?</w:t>
            </w:r>
          </w:p>
          <w:p w14:paraId="4640F2BB" w14:textId="77777777" w:rsidR="000458D3" w:rsidRPr="00B5147A" w:rsidRDefault="00A0528B" w:rsidP="00A0528B">
            <w:pPr>
              <w:pStyle w:val="ListParagraph"/>
              <w:numPr>
                <w:ilvl w:val="0"/>
                <w:numId w:val="6"/>
              </w:numPr>
              <w:spacing w:afterLines="20" w:after="72"/>
              <w:rPr>
                <w:rFonts w:eastAsia="DFKai-SB"/>
                <w:bCs/>
                <w:color w:val="2F5496" w:themeColor="accent5" w:themeShade="BF"/>
                <w:sz w:val="28"/>
                <w:szCs w:val="28"/>
              </w:rPr>
            </w:pPr>
            <w:r w:rsidRPr="00B5147A">
              <w:rPr>
                <w:rFonts w:eastAsia="DFKai-SB"/>
                <w:bCs/>
                <w:color w:val="2F5496" w:themeColor="accent5" w:themeShade="BF"/>
                <w:sz w:val="28"/>
                <w:szCs w:val="28"/>
              </w:rPr>
              <w:t>Problem encountered:</w:t>
            </w:r>
          </w:p>
          <w:p w14:paraId="32E26CD2" w14:textId="409DD5BC" w:rsidR="00C66659" w:rsidRDefault="00C66659" w:rsidP="005F6E31">
            <w:pPr>
              <w:pStyle w:val="ListParagraph"/>
              <w:numPr>
                <w:ilvl w:val="1"/>
                <w:numId w:val="6"/>
              </w:numPr>
              <w:spacing w:afterLines="20" w:after="72"/>
              <w:rPr>
                <w:rFonts w:eastAsia="DFKai-SB"/>
                <w:bCs/>
                <w:sz w:val="28"/>
                <w:szCs w:val="28"/>
              </w:rPr>
            </w:pPr>
            <w:r>
              <w:rPr>
                <w:rFonts w:eastAsia="DFKai-SB"/>
                <w:bCs/>
                <w:sz w:val="28"/>
                <w:szCs w:val="28"/>
              </w:rPr>
              <w:t>Being unfami</w:t>
            </w:r>
            <w:r w:rsidR="005F6E31">
              <w:rPr>
                <w:rFonts w:eastAsia="DFKai-SB"/>
                <w:bCs/>
                <w:sz w:val="28"/>
                <w:szCs w:val="28"/>
              </w:rPr>
              <w:t>liar with the testchip workflow.</w:t>
            </w:r>
          </w:p>
          <w:p w14:paraId="337579F9" w14:textId="77777777" w:rsidR="00F33402" w:rsidRPr="00545D10" w:rsidRDefault="00F33402" w:rsidP="00F33402">
            <w:pPr>
              <w:pStyle w:val="ListParagraph"/>
              <w:numPr>
                <w:ilvl w:val="0"/>
                <w:numId w:val="6"/>
              </w:numPr>
              <w:spacing w:afterLines="20" w:after="72"/>
              <w:rPr>
                <w:rFonts w:eastAsia="DFKai-SB"/>
                <w:bCs/>
                <w:color w:val="2F5496" w:themeColor="accent5" w:themeShade="BF"/>
                <w:sz w:val="28"/>
                <w:szCs w:val="28"/>
              </w:rPr>
            </w:pPr>
            <w:r w:rsidRPr="00545D10">
              <w:rPr>
                <w:rFonts w:eastAsia="DFKai-SB"/>
                <w:bCs/>
                <w:color w:val="2F5496" w:themeColor="accent5" w:themeShade="BF"/>
                <w:sz w:val="28"/>
                <w:szCs w:val="28"/>
              </w:rPr>
              <w:t>Actions taken:</w:t>
            </w:r>
          </w:p>
          <w:p w14:paraId="56B13D32" w14:textId="00178EF6" w:rsidR="001A1AB0" w:rsidRPr="00F33402" w:rsidRDefault="001A1AB0" w:rsidP="005F6E31">
            <w:pPr>
              <w:pStyle w:val="ListParagraph"/>
              <w:numPr>
                <w:ilvl w:val="1"/>
                <w:numId w:val="6"/>
              </w:numPr>
              <w:spacing w:afterLines="20" w:after="72"/>
              <w:rPr>
                <w:rFonts w:eastAsia="DFKai-SB"/>
                <w:bCs/>
                <w:sz w:val="28"/>
                <w:szCs w:val="28"/>
              </w:rPr>
            </w:pPr>
            <w:r>
              <w:rPr>
                <w:rFonts w:eastAsia="DFKai-SB"/>
                <w:bCs/>
                <w:sz w:val="28"/>
                <w:szCs w:val="28"/>
              </w:rPr>
              <w:t xml:space="preserve">Went through the flow in </w:t>
            </w:r>
            <w:hyperlink r:id="rId11" w:history="1">
              <w:r w:rsidRPr="001A1AB0">
                <w:rPr>
                  <w:rStyle w:val="Hyperlink"/>
                  <w:rFonts w:eastAsia="DFKai-SB"/>
                  <w:bCs/>
                  <w:sz w:val="28"/>
                  <w:szCs w:val="28"/>
                </w:rPr>
                <w:t>FTV_ACD_TestChip_Flow_202303</w:t>
              </w:r>
            </w:hyperlink>
            <w:r>
              <w:rPr>
                <w:rFonts w:eastAsia="DFKai-SB"/>
                <w:bCs/>
                <w:sz w:val="28"/>
                <w:szCs w:val="28"/>
              </w:rPr>
              <w:t xml:space="preserve"> under mentor’s guidance</w:t>
            </w:r>
            <w:r w:rsidR="005F6E31">
              <w:rPr>
                <w:rFonts w:eastAsia="DFKai-SB"/>
                <w:bCs/>
                <w:sz w:val="28"/>
                <w:szCs w:val="28"/>
              </w:rPr>
              <w:t>.</w:t>
            </w:r>
          </w:p>
        </w:tc>
      </w:tr>
      <w:tr w:rsidR="00015901" w:rsidRPr="003C0767" w14:paraId="537850CC" w14:textId="77777777" w:rsidTr="00241393">
        <w:trPr>
          <w:cantSplit/>
          <w:trHeight w:val="1524"/>
        </w:trPr>
        <w:tc>
          <w:tcPr>
            <w:tcW w:w="9748" w:type="dxa"/>
          </w:tcPr>
          <w:p w14:paraId="651A5061" w14:textId="77777777" w:rsidR="0070635A" w:rsidRPr="000458D3" w:rsidRDefault="00A551B3" w:rsidP="00C654A0">
            <w:pPr>
              <w:pStyle w:val="ListParagraph"/>
              <w:numPr>
                <w:ilvl w:val="0"/>
                <w:numId w:val="4"/>
              </w:numPr>
              <w:spacing w:afterLines="20" w:after="72"/>
              <w:rPr>
                <w:rFonts w:eastAsia="DFKai-SB"/>
                <w:bCs/>
                <w:sz w:val="28"/>
                <w:szCs w:val="28"/>
                <w:shd w:val="pct15" w:color="auto" w:fill="FFFFFF"/>
              </w:rPr>
            </w:pPr>
            <w:r w:rsidRPr="000458D3">
              <w:rPr>
                <w:rFonts w:eastAsia="DFKai-SB"/>
                <w:bCs/>
                <w:sz w:val="28"/>
                <w:szCs w:val="28"/>
                <w:shd w:val="pct15" w:color="auto" w:fill="FFFFFF"/>
              </w:rPr>
              <w:t>What are the tasks for next week? Any preparation needed in advance?</w:t>
            </w:r>
            <w:r w:rsidR="004E5B1D" w:rsidRPr="000458D3">
              <w:rPr>
                <w:rFonts w:eastAsia="DFKai-SB"/>
                <w:bCs/>
                <w:sz w:val="28"/>
                <w:szCs w:val="28"/>
                <w:shd w:val="pct15" w:color="auto" w:fill="FFFFFF"/>
              </w:rPr>
              <w:t xml:space="preserve"> </w:t>
            </w:r>
          </w:p>
          <w:p w14:paraId="3D8A77B9" w14:textId="391A5859" w:rsidR="000458D3" w:rsidRPr="00C654A0" w:rsidRDefault="005D6E5C" w:rsidP="00D935C2">
            <w:pPr>
              <w:pStyle w:val="ListParagraph"/>
              <w:numPr>
                <w:ilvl w:val="0"/>
                <w:numId w:val="5"/>
              </w:numPr>
              <w:spacing w:afterLines="20" w:after="72"/>
              <w:rPr>
                <w:rFonts w:eastAsia="DFKai-SB"/>
                <w:bCs/>
                <w:sz w:val="28"/>
                <w:szCs w:val="28"/>
              </w:rPr>
            </w:pPr>
            <w:r>
              <w:rPr>
                <w:rFonts w:eastAsia="DFKai-SB"/>
                <w:bCs/>
                <w:sz w:val="28"/>
                <w:szCs w:val="28"/>
              </w:rPr>
              <w:t>Work on assigned project</w:t>
            </w:r>
            <w:r w:rsidR="00D935C2">
              <w:rPr>
                <w:rFonts w:eastAsia="DFKai-SB"/>
                <w:bCs/>
                <w:sz w:val="28"/>
                <w:szCs w:val="28"/>
              </w:rPr>
              <w:t>;</w:t>
            </w:r>
          </w:p>
          <w:p w14:paraId="041FCFEC" w14:textId="77777777" w:rsidR="005E39C8" w:rsidRPr="001C3370" w:rsidRDefault="00D935C2" w:rsidP="00D935C2">
            <w:pPr>
              <w:pStyle w:val="ListParagraph"/>
              <w:numPr>
                <w:ilvl w:val="0"/>
                <w:numId w:val="5"/>
              </w:numPr>
              <w:spacing w:afterLines="20" w:after="72"/>
              <w:rPr>
                <w:rFonts w:eastAsia="DFKai-SB"/>
                <w:bCs/>
                <w:sz w:val="28"/>
                <w:szCs w:val="28"/>
              </w:rPr>
            </w:pPr>
            <w:r>
              <w:rPr>
                <w:rFonts w:eastAsia="DFKai-SB"/>
                <w:bCs/>
                <w:sz w:val="28"/>
                <w:szCs w:val="28"/>
              </w:rPr>
              <w:t>Make time for completing items listed in training plan.</w:t>
            </w:r>
            <w:r w:rsidR="005E39C8">
              <w:rPr>
                <w:rFonts w:eastAsia="DFKai-SB"/>
                <w:bCs/>
                <w:sz w:val="28"/>
                <w:szCs w:val="28"/>
              </w:rPr>
              <w:t xml:space="preserve"> </w:t>
            </w:r>
          </w:p>
        </w:tc>
      </w:tr>
      <w:tr w:rsidR="003747B4" w:rsidRPr="003C0767" w14:paraId="7A1D76E7" w14:textId="77777777" w:rsidTr="00241393">
        <w:trPr>
          <w:cantSplit/>
          <w:trHeight w:val="48"/>
        </w:trPr>
        <w:tc>
          <w:tcPr>
            <w:tcW w:w="9748" w:type="dxa"/>
          </w:tcPr>
          <w:p w14:paraId="49C08790" w14:textId="77777777" w:rsidR="003747B4" w:rsidRPr="003C0767" w:rsidRDefault="003747B4" w:rsidP="00FF6A95">
            <w:pPr>
              <w:spacing w:afterLines="20" w:after="72"/>
              <w:rPr>
                <w:rFonts w:eastAsia="DFKai-SB"/>
                <w:bCs/>
                <w:sz w:val="28"/>
                <w:szCs w:val="28"/>
                <w:shd w:val="pct15" w:color="auto" w:fill="FFFFFF"/>
              </w:rPr>
            </w:pPr>
          </w:p>
        </w:tc>
      </w:tr>
    </w:tbl>
    <w:p w14:paraId="576762B8" w14:textId="77777777" w:rsidR="00015901" w:rsidRPr="003C0767" w:rsidRDefault="00015901" w:rsidP="00FF6A95">
      <w:pPr>
        <w:widowControl/>
        <w:tabs>
          <w:tab w:val="left" w:pos="1560"/>
        </w:tabs>
        <w:autoSpaceDE w:val="0"/>
        <w:autoSpaceDN w:val="0"/>
        <w:spacing w:before="40" w:after="40"/>
        <w:textAlignment w:val="bottom"/>
        <w:rPr>
          <w:sz w:val="28"/>
          <w:szCs w:val="28"/>
        </w:rPr>
      </w:pPr>
    </w:p>
    <w:tbl>
      <w:tblPr>
        <w:tblW w:w="4791"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938"/>
        <w:gridCol w:w="3639"/>
        <w:gridCol w:w="3210"/>
      </w:tblGrid>
      <w:tr w:rsidR="00EE01BE" w:rsidRPr="003C0767" w14:paraId="23F8086C" w14:textId="77777777" w:rsidTr="003C753C">
        <w:trPr>
          <w:trHeight w:val="532"/>
        </w:trPr>
        <w:tc>
          <w:tcPr>
            <w:tcW w:w="1501" w:type="pct"/>
            <w:shd w:val="clear" w:color="auto" w:fill="E6E6E6"/>
            <w:vAlign w:val="center"/>
          </w:tcPr>
          <w:p w14:paraId="34430EC7" w14:textId="77777777" w:rsidR="00EE01BE" w:rsidRPr="003C0767" w:rsidRDefault="00F23C8E" w:rsidP="00FF6A95">
            <w:pPr>
              <w:jc w:val="center"/>
              <w:rPr>
                <w:rFonts w:eastAsia="DFKai-SB"/>
                <w:sz w:val="28"/>
                <w:szCs w:val="28"/>
              </w:rPr>
            </w:pPr>
            <w:r w:rsidRPr="003C0767">
              <w:rPr>
                <w:rFonts w:eastAsia="DFKai-SB"/>
                <w:sz w:val="28"/>
                <w:szCs w:val="28"/>
              </w:rPr>
              <w:t>Name</w:t>
            </w:r>
          </w:p>
          <w:p w14:paraId="0B9AAB48" w14:textId="77777777" w:rsidR="00F23C8E" w:rsidRPr="003C0767" w:rsidRDefault="00F23C8E" w:rsidP="00FF6A95">
            <w:pPr>
              <w:jc w:val="center"/>
              <w:rPr>
                <w:rFonts w:eastAsia="DFKai-SB"/>
                <w:sz w:val="28"/>
                <w:szCs w:val="28"/>
              </w:rPr>
            </w:pPr>
            <w:r w:rsidRPr="003C0767">
              <w:rPr>
                <w:rFonts w:eastAsia="DFKai-SB"/>
                <w:sz w:val="28"/>
                <w:szCs w:val="28"/>
              </w:rPr>
              <w:t>(Date)</w:t>
            </w:r>
          </w:p>
        </w:tc>
        <w:tc>
          <w:tcPr>
            <w:tcW w:w="1859" w:type="pct"/>
            <w:shd w:val="clear" w:color="auto" w:fill="E6E6E6"/>
            <w:vAlign w:val="center"/>
          </w:tcPr>
          <w:p w14:paraId="47A9AB78" w14:textId="77777777" w:rsidR="00EE01BE" w:rsidRPr="003C0767" w:rsidRDefault="006F0981" w:rsidP="00FF6A95">
            <w:pPr>
              <w:jc w:val="center"/>
              <w:rPr>
                <w:rFonts w:eastAsia="DFKai-SB"/>
                <w:sz w:val="28"/>
                <w:szCs w:val="28"/>
              </w:rPr>
            </w:pPr>
            <w:r w:rsidRPr="003C0767">
              <w:rPr>
                <w:rFonts w:eastAsia="DFKai-SB"/>
                <w:sz w:val="28"/>
                <w:szCs w:val="28"/>
              </w:rPr>
              <w:t>Mentor</w:t>
            </w:r>
          </w:p>
        </w:tc>
        <w:tc>
          <w:tcPr>
            <w:tcW w:w="1640" w:type="pct"/>
            <w:shd w:val="clear" w:color="auto" w:fill="E6E6E6"/>
            <w:vAlign w:val="center"/>
          </w:tcPr>
          <w:p w14:paraId="5323EAEB" w14:textId="77777777" w:rsidR="00EE01BE" w:rsidRPr="003C0767" w:rsidRDefault="006F3722" w:rsidP="00FF6A95">
            <w:pPr>
              <w:jc w:val="center"/>
              <w:rPr>
                <w:rFonts w:eastAsia="DFKai-SB"/>
                <w:sz w:val="28"/>
                <w:szCs w:val="28"/>
              </w:rPr>
            </w:pPr>
            <w:r w:rsidRPr="003C0767">
              <w:rPr>
                <w:rFonts w:eastAsia="DFKai-SB"/>
                <w:sz w:val="28"/>
                <w:szCs w:val="28"/>
              </w:rPr>
              <w:t>Direct Supervisor</w:t>
            </w:r>
          </w:p>
        </w:tc>
      </w:tr>
      <w:tr w:rsidR="00EE01BE" w:rsidRPr="003C0767" w14:paraId="0957027C" w14:textId="77777777" w:rsidTr="00D513C0">
        <w:trPr>
          <w:trHeight w:val="1137"/>
        </w:trPr>
        <w:tc>
          <w:tcPr>
            <w:tcW w:w="1501" w:type="pct"/>
            <w:tcBorders>
              <w:bottom w:val="single" w:sz="18" w:space="0" w:color="auto"/>
            </w:tcBorders>
            <w:vAlign w:val="center"/>
          </w:tcPr>
          <w:p w14:paraId="7D67E2E9" w14:textId="77777777" w:rsidR="00D513C0" w:rsidRDefault="00D513C0" w:rsidP="00D513C0">
            <w:pPr>
              <w:jc w:val="center"/>
              <w:rPr>
                <w:rFonts w:eastAsia="DFKai-SB"/>
                <w:sz w:val="28"/>
                <w:szCs w:val="28"/>
              </w:rPr>
            </w:pPr>
            <w:r>
              <w:rPr>
                <w:rFonts w:eastAsia="DFKai-SB"/>
                <w:sz w:val="28"/>
                <w:szCs w:val="28"/>
              </w:rPr>
              <w:t>Nguyen Le Thao Vy</w:t>
            </w:r>
            <w:r w:rsidR="00F23C8E" w:rsidRPr="003C0767">
              <w:rPr>
                <w:rFonts w:eastAsia="DFKai-SB"/>
                <w:sz w:val="28"/>
                <w:szCs w:val="28"/>
              </w:rPr>
              <w:br/>
            </w:r>
          </w:p>
          <w:p w14:paraId="1578F005" w14:textId="59D7428D" w:rsidR="00EE01BE" w:rsidRPr="003C0767" w:rsidRDefault="00EE01BE" w:rsidP="00C45E5B">
            <w:pPr>
              <w:jc w:val="center"/>
              <w:rPr>
                <w:rFonts w:eastAsia="DFKai-SB"/>
                <w:sz w:val="28"/>
                <w:szCs w:val="28"/>
              </w:rPr>
            </w:pPr>
            <w:r w:rsidRPr="003C0767">
              <w:rPr>
                <w:rFonts w:eastAsia="DFKai-SB"/>
                <w:sz w:val="28"/>
                <w:szCs w:val="28"/>
              </w:rPr>
              <w:t>(</w:t>
            </w:r>
            <w:r w:rsidR="00241393" w:rsidRPr="003C0767">
              <w:rPr>
                <w:rFonts w:eastAsia="DFKai-SB"/>
                <w:sz w:val="28"/>
                <w:szCs w:val="28"/>
              </w:rPr>
              <w:t>2023/</w:t>
            </w:r>
            <w:r w:rsidR="000075A4">
              <w:rPr>
                <w:rFonts w:eastAsia="DFKai-SB"/>
                <w:sz w:val="28"/>
                <w:szCs w:val="28"/>
              </w:rPr>
              <w:t>12</w:t>
            </w:r>
            <w:r w:rsidR="00241393" w:rsidRPr="003C0767">
              <w:rPr>
                <w:rFonts w:eastAsia="DFKai-SB"/>
                <w:sz w:val="28"/>
                <w:szCs w:val="28"/>
              </w:rPr>
              <w:t>/</w:t>
            </w:r>
            <w:r w:rsidR="008C6BF9">
              <w:rPr>
                <w:rFonts w:eastAsia="DFKai-SB"/>
                <w:sz w:val="28"/>
                <w:szCs w:val="28"/>
              </w:rPr>
              <w:t>22</w:t>
            </w:r>
            <w:r w:rsidRPr="003C0767">
              <w:rPr>
                <w:rFonts w:eastAsia="DFKai-SB"/>
                <w:sz w:val="28"/>
                <w:szCs w:val="28"/>
              </w:rPr>
              <w:t>)</w:t>
            </w:r>
          </w:p>
        </w:tc>
        <w:tc>
          <w:tcPr>
            <w:tcW w:w="1859" w:type="pct"/>
            <w:tcBorders>
              <w:bottom w:val="single" w:sz="18" w:space="0" w:color="auto"/>
            </w:tcBorders>
            <w:vAlign w:val="bottom"/>
          </w:tcPr>
          <w:p w14:paraId="5B9CAE88" w14:textId="77777777" w:rsidR="00EE01BE" w:rsidRPr="003C0767" w:rsidRDefault="00C446EE" w:rsidP="00FF6A95">
            <w:pPr>
              <w:jc w:val="center"/>
              <w:rPr>
                <w:rFonts w:eastAsia="DFKai-SB"/>
                <w:sz w:val="28"/>
                <w:szCs w:val="28"/>
              </w:rPr>
            </w:pPr>
            <w:r w:rsidRPr="003C0767">
              <w:rPr>
                <w:rFonts w:eastAsia="DFKai-SB"/>
                <w:sz w:val="28"/>
                <w:szCs w:val="28"/>
              </w:rPr>
              <w:t xml:space="preserve"> </w:t>
            </w:r>
            <w:r w:rsidR="006F0981" w:rsidRPr="003C0767">
              <w:rPr>
                <w:rFonts w:eastAsia="DFKai-SB"/>
                <w:sz w:val="28"/>
                <w:szCs w:val="28"/>
              </w:rPr>
              <w:t>(Signature</w:t>
            </w:r>
            <w:r w:rsidR="00EE01BE" w:rsidRPr="003C0767">
              <w:rPr>
                <w:rFonts w:eastAsia="DFKai-SB"/>
                <w:sz w:val="28"/>
                <w:szCs w:val="28"/>
              </w:rPr>
              <w:t>/</w:t>
            </w:r>
            <w:r w:rsidR="006F0981" w:rsidRPr="003C0767">
              <w:rPr>
                <w:rFonts w:eastAsia="DFKai-SB"/>
                <w:sz w:val="28"/>
                <w:szCs w:val="28"/>
              </w:rPr>
              <w:t>Date</w:t>
            </w:r>
            <w:r w:rsidR="00EE01BE" w:rsidRPr="003C0767">
              <w:rPr>
                <w:rFonts w:eastAsia="DFKai-SB"/>
                <w:sz w:val="28"/>
                <w:szCs w:val="28"/>
              </w:rPr>
              <w:t>)</w:t>
            </w:r>
          </w:p>
        </w:tc>
        <w:tc>
          <w:tcPr>
            <w:tcW w:w="1640" w:type="pct"/>
            <w:tcBorders>
              <w:bottom w:val="single" w:sz="18" w:space="0" w:color="auto"/>
            </w:tcBorders>
            <w:vAlign w:val="bottom"/>
          </w:tcPr>
          <w:p w14:paraId="24E07285" w14:textId="77777777" w:rsidR="00282F3B" w:rsidRPr="003C0767" w:rsidRDefault="00282F3B" w:rsidP="00FF6A95">
            <w:pPr>
              <w:jc w:val="center"/>
              <w:rPr>
                <w:rFonts w:eastAsia="DFKai-SB"/>
                <w:sz w:val="28"/>
                <w:szCs w:val="28"/>
              </w:rPr>
            </w:pPr>
          </w:p>
          <w:p w14:paraId="51962D5C" w14:textId="77777777" w:rsidR="00EE01BE" w:rsidRPr="003C0767" w:rsidRDefault="006F3722" w:rsidP="00FF6A95">
            <w:pPr>
              <w:jc w:val="center"/>
              <w:rPr>
                <w:rFonts w:eastAsia="DFKai-SB"/>
                <w:sz w:val="28"/>
                <w:szCs w:val="28"/>
              </w:rPr>
            </w:pPr>
            <w:r w:rsidRPr="003C0767">
              <w:rPr>
                <w:rFonts w:eastAsia="DFKai-SB"/>
                <w:sz w:val="28"/>
                <w:szCs w:val="28"/>
              </w:rPr>
              <w:t>(Signature/Date)</w:t>
            </w:r>
          </w:p>
        </w:tc>
      </w:tr>
    </w:tbl>
    <w:p w14:paraId="6A06FD47" w14:textId="77777777" w:rsidR="007626A2" w:rsidRPr="003C0767" w:rsidRDefault="007626A2" w:rsidP="00FF6A95">
      <w:pPr>
        <w:rPr>
          <w:rFonts w:eastAsia="DFKai-SB"/>
          <w:sz w:val="28"/>
          <w:szCs w:val="28"/>
        </w:rPr>
      </w:pPr>
    </w:p>
    <w:p w14:paraId="292F6968" w14:textId="77777777" w:rsidR="007626A2" w:rsidRPr="003C0767" w:rsidRDefault="007626A2" w:rsidP="00FF6A95">
      <w:pPr>
        <w:rPr>
          <w:rFonts w:eastAsia="DFKai-SB"/>
          <w:sz w:val="28"/>
          <w:szCs w:val="28"/>
        </w:rPr>
      </w:pPr>
    </w:p>
    <w:p w14:paraId="1AEB81BE" w14:textId="77777777" w:rsidR="00474586" w:rsidRPr="00721D27" w:rsidRDefault="002D6DC3" w:rsidP="00274FC9">
      <w:pPr>
        <w:pBdr>
          <w:bottom w:val="single" w:sz="12" w:space="1" w:color="auto"/>
        </w:pBdr>
        <w:rPr>
          <w:rFonts w:eastAsia="DFKai-SB"/>
          <w:b/>
          <w:bCs/>
          <w:i/>
          <w:sz w:val="28"/>
          <w:szCs w:val="28"/>
        </w:rPr>
      </w:pPr>
      <w:r w:rsidRPr="00721D27">
        <w:rPr>
          <w:rFonts w:eastAsia="DFKai-SB"/>
          <w:b/>
          <w:bCs/>
          <w:i/>
          <w:sz w:val="28"/>
          <w:szCs w:val="28"/>
        </w:rPr>
        <w:t>Questions from previous review session</w:t>
      </w:r>
    </w:p>
    <w:p w14:paraId="57DD0A06" w14:textId="77777777" w:rsidR="00721D27" w:rsidRPr="002D6DC3" w:rsidRDefault="00721D27" w:rsidP="00274FC9">
      <w:pPr>
        <w:rPr>
          <w:rFonts w:eastAsia="DFKai-SB"/>
          <w:b/>
          <w:bCs/>
          <w:sz w:val="28"/>
          <w:szCs w:val="28"/>
        </w:rPr>
      </w:pPr>
    </w:p>
    <w:p w14:paraId="22F8FADD" w14:textId="3F61A53A" w:rsidR="000A66AC" w:rsidRPr="009C6A56" w:rsidRDefault="00D13ADF" w:rsidP="000A66AC">
      <w:pPr>
        <w:pStyle w:val="ListParagraph"/>
        <w:numPr>
          <w:ilvl w:val="0"/>
          <w:numId w:val="7"/>
        </w:numPr>
        <w:rPr>
          <w:rFonts w:eastAsia="DFKai-SB"/>
          <w:bCs/>
          <w:sz w:val="28"/>
          <w:szCs w:val="28"/>
        </w:rPr>
      </w:pPr>
      <w:r>
        <w:rPr>
          <w:rFonts w:eastAsia="DFKai-SB"/>
          <w:color w:val="2F5496" w:themeColor="accent5" w:themeShade="BF"/>
          <w:sz w:val="28"/>
          <w:szCs w:val="28"/>
        </w:rPr>
        <w:t>What is tie cell?</w:t>
      </w:r>
    </w:p>
    <w:p w14:paraId="2CE4F0F9" w14:textId="77777777" w:rsidR="0057639D" w:rsidRDefault="009C6A56" w:rsidP="009C6A56">
      <w:pPr>
        <w:pStyle w:val="ListParagraph"/>
        <w:rPr>
          <w:rFonts w:eastAsia="DFKai-SB"/>
          <w:sz w:val="28"/>
          <w:szCs w:val="28"/>
        </w:rPr>
      </w:pPr>
      <w:r>
        <w:rPr>
          <w:rFonts w:eastAsia="DFKai-SB"/>
          <w:sz w:val="28"/>
          <w:szCs w:val="28"/>
        </w:rPr>
        <w:t>Tie cells are special-purpose cells whose output is either constant high</w:t>
      </w:r>
      <w:r w:rsidR="00E40E02">
        <w:rPr>
          <w:rFonts w:eastAsia="DFKai-SB"/>
          <w:sz w:val="28"/>
          <w:szCs w:val="28"/>
        </w:rPr>
        <w:t xml:space="preserve"> (tie high cell)</w:t>
      </w:r>
      <w:r>
        <w:rPr>
          <w:rFonts w:eastAsia="DFKai-SB"/>
          <w:sz w:val="28"/>
          <w:szCs w:val="28"/>
        </w:rPr>
        <w:t xml:space="preserve"> or constant low</w:t>
      </w:r>
      <w:r w:rsidR="00E40E02">
        <w:rPr>
          <w:rFonts w:eastAsia="DFKai-SB"/>
          <w:sz w:val="28"/>
          <w:szCs w:val="28"/>
        </w:rPr>
        <w:t xml:space="preserve"> (</w:t>
      </w:r>
      <w:r w:rsidR="006B7273">
        <w:rPr>
          <w:rFonts w:eastAsia="DFKai-SB"/>
          <w:sz w:val="28"/>
          <w:szCs w:val="28"/>
        </w:rPr>
        <w:t>tie low cell</w:t>
      </w:r>
      <w:r w:rsidR="00E40E02">
        <w:rPr>
          <w:rFonts w:eastAsia="DFKai-SB"/>
          <w:sz w:val="28"/>
          <w:szCs w:val="28"/>
        </w:rPr>
        <w:t>)</w:t>
      </w:r>
      <w:r>
        <w:rPr>
          <w:rFonts w:eastAsia="DFKai-SB"/>
          <w:sz w:val="28"/>
          <w:szCs w:val="28"/>
        </w:rPr>
        <w:t xml:space="preserve">. These cells are used to </w:t>
      </w:r>
      <w:r w:rsidR="000E00A6">
        <w:rPr>
          <w:rFonts w:eastAsia="DFKai-SB"/>
          <w:sz w:val="28"/>
          <w:szCs w:val="28"/>
        </w:rPr>
        <w:t>hold (</w:t>
      </w:r>
      <w:r w:rsidR="00E40E02">
        <w:rPr>
          <w:rFonts w:eastAsia="DFKai-SB"/>
          <w:sz w:val="28"/>
          <w:szCs w:val="28"/>
        </w:rPr>
        <w:t>tie</w:t>
      </w:r>
      <w:r w:rsidR="000E00A6">
        <w:rPr>
          <w:rFonts w:eastAsia="DFKai-SB"/>
          <w:sz w:val="28"/>
          <w:szCs w:val="28"/>
        </w:rPr>
        <w:t>)</w:t>
      </w:r>
      <w:r w:rsidR="00E40E02">
        <w:rPr>
          <w:rFonts w:eastAsia="DFKai-SB"/>
          <w:sz w:val="28"/>
          <w:szCs w:val="28"/>
        </w:rPr>
        <w:t xml:space="preserve"> inputs of cells th</w:t>
      </w:r>
      <w:r w:rsidR="000E00A6">
        <w:rPr>
          <w:rFonts w:eastAsia="DFKai-SB"/>
          <w:sz w:val="28"/>
          <w:szCs w:val="28"/>
        </w:rPr>
        <w:t>at require constant high / low input signal, i.e. floating / unused inputs</w:t>
      </w:r>
      <w:r w:rsidR="00E40E02">
        <w:rPr>
          <w:rFonts w:eastAsia="DFKai-SB"/>
          <w:sz w:val="28"/>
          <w:szCs w:val="28"/>
        </w:rPr>
        <w:t>.</w:t>
      </w:r>
    </w:p>
    <w:p w14:paraId="3F7E93EC" w14:textId="10ADDBB8" w:rsidR="0057639D" w:rsidRDefault="001579FF" w:rsidP="009C6A56">
      <w:pPr>
        <w:pStyle w:val="ListParagraph"/>
        <w:rPr>
          <w:noProof/>
          <w:lang w:eastAsia="en-US"/>
        </w:rPr>
      </w:pPr>
      <w:r>
        <w:rPr>
          <w:noProof/>
          <w:lang w:eastAsia="en-US"/>
        </w:rPr>
        <mc:AlternateContent>
          <mc:Choice Requires="wps">
            <w:drawing>
              <wp:anchor distT="0" distB="0" distL="114300" distR="114300" simplePos="0" relativeHeight="251661824" behindDoc="0" locked="0" layoutInCell="1" allowOverlap="1" wp14:anchorId="78D2EC78" wp14:editId="09F2D38F">
                <wp:simplePos x="0" y="0"/>
                <wp:positionH relativeFrom="column">
                  <wp:posOffset>337185</wp:posOffset>
                </wp:positionH>
                <wp:positionV relativeFrom="paragraph">
                  <wp:posOffset>3691255</wp:posOffset>
                </wp:positionV>
                <wp:extent cx="562864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628640" cy="635"/>
                        </a:xfrm>
                        <a:prstGeom prst="rect">
                          <a:avLst/>
                        </a:prstGeom>
                        <a:solidFill>
                          <a:prstClr val="white"/>
                        </a:solidFill>
                        <a:ln>
                          <a:noFill/>
                        </a:ln>
                      </wps:spPr>
                      <wps:txbx>
                        <w:txbxContent>
                          <w:p w14:paraId="3336AD5D" w14:textId="706B8DAE" w:rsidR="001579FF" w:rsidRPr="001579FF" w:rsidRDefault="001579FF" w:rsidP="001579FF">
                            <w:pPr>
                              <w:pStyle w:val="Caption"/>
                              <w:jc w:val="center"/>
                              <w:rPr>
                                <w:noProof/>
                                <w:sz w:val="36"/>
                                <w:szCs w:val="24"/>
                              </w:rPr>
                            </w:pPr>
                            <w:r w:rsidRPr="001579FF">
                              <w:rPr>
                                <w:sz w:val="24"/>
                              </w:rPr>
                              <w:t xml:space="preserve">Figure </w:t>
                            </w:r>
                            <w:r w:rsidRPr="001579FF">
                              <w:rPr>
                                <w:sz w:val="24"/>
                              </w:rPr>
                              <w:fldChar w:fldCharType="begin"/>
                            </w:r>
                            <w:r w:rsidRPr="001579FF">
                              <w:rPr>
                                <w:sz w:val="24"/>
                              </w:rPr>
                              <w:instrText xml:space="preserve"> SEQ Figure \* ARABIC </w:instrText>
                            </w:r>
                            <w:r w:rsidRPr="001579FF">
                              <w:rPr>
                                <w:sz w:val="24"/>
                              </w:rPr>
                              <w:fldChar w:fldCharType="separate"/>
                            </w:r>
                            <w:r w:rsidR="00EB52E6">
                              <w:rPr>
                                <w:noProof/>
                                <w:sz w:val="24"/>
                              </w:rPr>
                              <w:t>1</w:t>
                            </w:r>
                            <w:r w:rsidRPr="001579FF">
                              <w:rPr>
                                <w:sz w:val="24"/>
                              </w:rPr>
                              <w:fldChar w:fldCharType="end"/>
                            </w:r>
                            <w:r w:rsidRPr="001579FF">
                              <w:rPr>
                                <w:sz w:val="24"/>
                              </w:rPr>
                              <w:t>: Tie-high and Tie-low cells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2EC78" id="Text Box 2" o:spid="_x0000_s1027" type="#_x0000_t202" style="position:absolute;left:0;text-align:left;margin-left:26.55pt;margin-top:290.65pt;width:443.2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xFLAIAAGQEAAAOAAAAZHJzL2Uyb0RvYy54bWysVMFu2zAMvQ/YPwi6L06yN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85s6Ih&#10;iQ6qC+wzdGwe2Wmdzylp7ygtdOQmlUe/J2cE3VXYxC/BYRQnnl+u3MZikpw3i/nt4hOFJMUWH29i&#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" stroked="f">
                <v:textbox style="mso-fit-shape-to-text:t" inset="0,0,0,0">
                  <w:txbxContent>
                    <w:p w14:paraId="3336AD5D" w14:textId="706B8DAE" w:rsidR="001579FF" w:rsidRPr="001579FF" w:rsidRDefault="001579FF" w:rsidP="001579FF">
                      <w:pPr>
                        <w:pStyle w:val="Caption"/>
                        <w:jc w:val="center"/>
                        <w:rPr>
                          <w:noProof/>
                          <w:sz w:val="36"/>
                          <w:szCs w:val="24"/>
                        </w:rPr>
                      </w:pPr>
                      <w:r w:rsidRPr="001579FF">
                        <w:rPr>
                          <w:sz w:val="24"/>
                        </w:rPr>
                        <w:t xml:space="preserve">Figure </w:t>
                      </w:r>
                      <w:r w:rsidRPr="001579FF">
                        <w:rPr>
                          <w:sz w:val="24"/>
                        </w:rPr>
                        <w:fldChar w:fldCharType="begin"/>
                      </w:r>
                      <w:r w:rsidRPr="001579FF">
                        <w:rPr>
                          <w:sz w:val="24"/>
                        </w:rPr>
                        <w:instrText xml:space="preserve"> SEQ Figure \* ARABIC </w:instrText>
                      </w:r>
                      <w:r w:rsidRPr="001579FF">
                        <w:rPr>
                          <w:sz w:val="24"/>
                        </w:rPr>
                        <w:fldChar w:fldCharType="separate"/>
                      </w:r>
                      <w:r w:rsidR="00EB52E6">
                        <w:rPr>
                          <w:noProof/>
                          <w:sz w:val="24"/>
                        </w:rPr>
                        <w:t>1</w:t>
                      </w:r>
                      <w:r w:rsidRPr="001579FF">
                        <w:rPr>
                          <w:sz w:val="24"/>
                        </w:rPr>
                        <w:fldChar w:fldCharType="end"/>
                      </w:r>
                      <w:r w:rsidRPr="001579FF">
                        <w:rPr>
                          <w:sz w:val="24"/>
                        </w:rPr>
                        <w:t>: Tie-high and Tie-low cells</w:t>
                      </w:r>
                    </w:p>
                  </w:txbxContent>
                </v:textbox>
                <w10:wrap type="topAndBottom"/>
              </v:shape>
            </w:pict>
          </mc:Fallback>
        </mc:AlternateContent>
      </w:r>
      <w:r w:rsidR="009727CA">
        <w:rPr>
          <w:noProof/>
          <w:lang w:eastAsia="en-US"/>
        </w:rPr>
        <w:drawing>
          <wp:anchor distT="0" distB="0" distL="114300" distR="114300" simplePos="0" relativeHeight="251659776" behindDoc="0" locked="0" layoutInCell="1" allowOverlap="1" wp14:anchorId="0CE63B95" wp14:editId="5418FAC2">
            <wp:simplePos x="0" y="0"/>
            <wp:positionH relativeFrom="page">
              <wp:align>center</wp:align>
            </wp:positionH>
            <wp:positionV relativeFrom="paragraph">
              <wp:posOffset>311851</wp:posOffset>
            </wp:positionV>
            <wp:extent cx="5628903" cy="3322858"/>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071" t="5824" r="3837"/>
                    <a:stretch/>
                  </pic:blipFill>
                  <pic:spPr bwMode="auto">
                    <a:xfrm>
                      <a:off x="0" y="0"/>
                      <a:ext cx="5628903" cy="3322858"/>
                    </a:xfrm>
                    <a:prstGeom prst="rect">
                      <a:avLst/>
                    </a:prstGeom>
                    <a:ln>
                      <a:noFill/>
                    </a:ln>
                    <a:extLst>
                      <a:ext uri="{53640926-AAD7-44D8-BBD7-CCE9431645EC}">
                        <a14:shadowObscured xmlns:a14="http://schemas.microsoft.com/office/drawing/2010/main"/>
                      </a:ext>
                    </a:extLst>
                  </pic:spPr>
                </pic:pic>
              </a:graphicData>
            </a:graphic>
          </wp:anchor>
        </w:drawing>
      </w:r>
    </w:p>
    <w:p w14:paraId="44C762AB" w14:textId="59D051E9" w:rsidR="000E00A6" w:rsidRDefault="006E5E50" w:rsidP="009C6A56">
      <w:pPr>
        <w:pStyle w:val="ListParagraph"/>
        <w:rPr>
          <w:rFonts w:eastAsia="DFKai-SB"/>
          <w:sz w:val="28"/>
          <w:szCs w:val="28"/>
        </w:rPr>
      </w:pPr>
      <w:r>
        <w:rPr>
          <w:rFonts w:eastAsia="DFKai-SB"/>
          <w:sz w:val="28"/>
          <w:szCs w:val="28"/>
        </w:rPr>
        <w:t xml:space="preserve"> </w:t>
      </w:r>
    </w:p>
    <w:p w14:paraId="200C6CB3" w14:textId="59066B85" w:rsidR="009C6A56" w:rsidRDefault="001579FF" w:rsidP="009C6A56">
      <w:pPr>
        <w:pStyle w:val="ListParagraph"/>
        <w:rPr>
          <w:rFonts w:eastAsia="DFKai-SB"/>
          <w:sz w:val="28"/>
          <w:szCs w:val="28"/>
        </w:rPr>
      </w:pPr>
      <w:r>
        <w:rPr>
          <w:noProof/>
          <w:lang w:eastAsia="en-US"/>
        </w:rPr>
        <w:lastRenderedPageBreak/>
        <mc:AlternateContent>
          <mc:Choice Requires="wps">
            <w:drawing>
              <wp:anchor distT="0" distB="0" distL="114300" distR="114300" simplePos="0" relativeHeight="251663872" behindDoc="0" locked="0" layoutInCell="1" allowOverlap="1" wp14:anchorId="6657A13C" wp14:editId="1F826835">
                <wp:simplePos x="0" y="0"/>
                <wp:positionH relativeFrom="column">
                  <wp:posOffset>1085850</wp:posOffset>
                </wp:positionH>
                <wp:positionV relativeFrom="paragraph">
                  <wp:posOffset>2426970</wp:posOffset>
                </wp:positionV>
                <wp:extent cx="434149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341495" cy="635"/>
                        </a:xfrm>
                        <a:prstGeom prst="rect">
                          <a:avLst/>
                        </a:prstGeom>
                        <a:solidFill>
                          <a:prstClr val="white"/>
                        </a:solidFill>
                        <a:ln>
                          <a:noFill/>
                        </a:ln>
                      </wps:spPr>
                      <wps:txbx>
                        <w:txbxContent>
                          <w:p w14:paraId="19225717" w14:textId="12963E09" w:rsidR="001579FF" w:rsidRPr="001579FF" w:rsidRDefault="001579FF" w:rsidP="001579FF">
                            <w:pPr>
                              <w:pStyle w:val="Caption"/>
                              <w:jc w:val="center"/>
                              <w:rPr>
                                <w:noProof/>
                                <w:sz w:val="24"/>
                                <w:szCs w:val="24"/>
                              </w:rPr>
                            </w:pPr>
                            <w:r w:rsidRPr="001579FF">
                              <w:rPr>
                                <w:sz w:val="24"/>
                                <w:szCs w:val="24"/>
                              </w:rPr>
                              <w:t xml:space="preserve">Figure </w:t>
                            </w:r>
                            <w:r w:rsidRPr="001579FF">
                              <w:rPr>
                                <w:sz w:val="24"/>
                                <w:szCs w:val="24"/>
                              </w:rPr>
                              <w:fldChar w:fldCharType="begin"/>
                            </w:r>
                            <w:r w:rsidRPr="001579FF">
                              <w:rPr>
                                <w:sz w:val="24"/>
                                <w:szCs w:val="24"/>
                              </w:rPr>
                              <w:instrText xml:space="preserve"> SEQ Figure \* ARABIC </w:instrText>
                            </w:r>
                            <w:r w:rsidRPr="001579FF">
                              <w:rPr>
                                <w:sz w:val="24"/>
                                <w:szCs w:val="24"/>
                              </w:rPr>
                              <w:fldChar w:fldCharType="separate"/>
                            </w:r>
                            <w:r w:rsidR="00EB52E6">
                              <w:rPr>
                                <w:noProof/>
                                <w:sz w:val="24"/>
                                <w:szCs w:val="24"/>
                              </w:rPr>
                              <w:t>2</w:t>
                            </w:r>
                            <w:r w:rsidRPr="001579FF">
                              <w:rPr>
                                <w:sz w:val="24"/>
                                <w:szCs w:val="24"/>
                              </w:rPr>
                              <w:fldChar w:fldCharType="end"/>
                            </w:r>
                            <w:r w:rsidRPr="001579FF">
                              <w:rPr>
                                <w:sz w:val="24"/>
                                <w:szCs w:val="24"/>
                              </w:rPr>
                              <w:t>: Cell(s) should not be connected directly to power / ground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7A13C" id="Text Box 3" o:spid="_x0000_s1028" type="#_x0000_t202" style="position:absolute;left:0;text-align:left;margin-left:85.5pt;margin-top:191.1pt;width:341.8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" stroked="f">
                <v:textbox style="mso-fit-shape-to-text:t" inset="0,0,0,0">
                  <w:txbxContent>
                    <w:p w14:paraId="19225717" w14:textId="12963E09" w:rsidR="001579FF" w:rsidRPr="001579FF" w:rsidRDefault="001579FF" w:rsidP="001579FF">
                      <w:pPr>
                        <w:pStyle w:val="Caption"/>
                        <w:jc w:val="center"/>
                        <w:rPr>
                          <w:noProof/>
                          <w:sz w:val="24"/>
                          <w:szCs w:val="24"/>
                        </w:rPr>
                      </w:pPr>
                      <w:r w:rsidRPr="001579FF">
                        <w:rPr>
                          <w:sz w:val="24"/>
                          <w:szCs w:val="24"/>
                        </w:rPr>
                        <w:t xml:space="preserve">Figure </w:t>
                      </w:r>
                      <w:r w:rsidRPr="001579FF">
                        <w:rPr>
                          <w:sz w:val="24"/>
                          <w:szCs w:val="24"/>
                        </w:rPr>
                        <w:fldChar w:fldCharType="begin"/>
                      </w:r>
                      <w:r w:rsidRPr="001579FF">
                        <w:rPr>
                          <w:sz w:val="24"/>
                          <w:szCs w:val="24"/>
                        </w:rPr>
                        <w:instrText xml:space="preserve"> SEQ Figure \* ARABIC </w:instrText>
                      </w:r>
                      <w:r w:rsidRPr="001579FF">
                        <w:rPr>
                          <w:sz w:val="24"/>
                          <w:szCs w:val="24"/>
                        </w:rPr>
                        <w:fldChar w:fldCharType="separate"/>
                      </w:r>
                      <w:r w:rsidR="00EB52E6">
                        <w:rPr>
                          <w:noProof/>
                          <w:sz w:val="24"/>
                          <w:szCs w:val="24"/>
                        </w:rPr>
                        <w:t>2</w:t>
                      </w:r>
                      <w:r w:rsidRPr="001579FF">
                        <w:rPr>
                          <w:sz w:val="24"/>
                          <w:szCs w:val="24"/>
                        </w:rPr>
                        <w:fldChar w:fldCharType="end"/>
                      </w:r>
                      <w:r w:rsidRPr="001579FF">
                        <w:rPr>
                          <w:sz w:val="24"/>
                          <w:szCs w:val="24"/>
                        </w:rPr>
                        <w:t>: Cell(s) should not be connected directly to power / ground</w:t>
                      </w:r>
                    </w:p>
                  </w:txbxContent>
                </v:textbox>
                <w10:wrap type="topAndBottom"/>
              </v:shape>
            </w:pict>
          </mc:Fallback>
        </mc:AlternateContent>
      </w:r>
      <w:r w:rsidR="002E4812">
        <w:rPr>
          <w:noProof/>
          <w:lang w:eastAsia="en-US"/>
        </w:rPr>
        <w:drawing>
          <wp:anchor distT="0" distB="0" distL="114300" distR="114300" simplePos="0" relativeHeight="251658752" behindDoc="0" locked="0" layoutInCell="1" allowOverlap="1" wp14:anchorId="4B921977" wp14:editId="768FFCE8">
            <wp:simplePos x="0" y="0"/>
            <wp:positionH relativeFrom="margin">
              <wp:align>center</wp:align>
            </wp:positionH>
            <wp:positionV relativeFrom="paragraph">
              <wp:posOffset>826135</wp:posOffset>
            </wp:positionV>
            <wp:extent cx="4341495" cy="154368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1495" cy="1543685"/>
                    </a:xfrm>
                    <a:prstGeom prst="rect">
                      <a:avLst/>
                    </a:prstGeom>
                  </pic:spPr>
                </pic:pic>
              </a:graphicData>
            </a:graphic>
            <wp14:sizeRelH relativeFrom="page">
              <wp14:pctWidth>0</wp14:pctWidth>
            </wp14:sizeRelH>
            <wp14:sizeRelV relativeFrom="page">
              <wp14:pctHeight>0</wp14:pctHeight>
            </wp14:sizeRelV>
          </wp:anchor>
        </w:drawing>
      </w:r>
      <w:r w:rsidR="000E00A6">
        <w:rPr>
          <w:rFonts w:eastAsia="DFKai-SB"/>
          <w:sz w:val="28"/>
          <w:szCs w:val="28"/>
        </w:rPr>
        <w:t xml:space="preserve">Why do we need tie cells? </w:t>
      </w:r>
      <w:r w:rsidR="002E4812">
        <w:rPr>
          <w:rFonts w:eastAsia="DFKai-SB"/>
          <w:sz w:val="28"/>
          <w:szCs w:val="28"/>
        </w:rPr>
        <w:t>It is because d</w:t>
      </w:r>
      <w:r w:rsidR="006E5E50">
        <w:rPr>
          <w:rFonts w:eastAsia="DFKai-SB"/>
          <w:sz w:val="28"/>
          <w:szCs w:val="28"/>
        </w:rPr>
        <w:t>irectly connecting cells to the power / ground nets may cause the delicate gate oxide of transistors to be damaged due to voltage fluactions</w:t>
      </w:r>
      <w:r w:rsidR="009727CA">
        <w:rPr>
          <w:rFonts w:eastAsia="DFKai-SB"/>
          <w:sz w:val="28"/>
          <w:szCs w:val="28"/>
        </w:rPr>
        <w:t>.</w:t>
      </w:r>
    </w:p>
    <w:p w14:paraId="14CB0D21" w14:textId="253AAB4D" w:rsidR="002E4812" w:rsidRPr="009C6A56" w:rsidRDefault="002E4812" w:rsidP="009C6A56">
      <w:pPr>
        <w:pStyle w:val="ListParagraph"/>
        <w:rPr>
          <w:rFonts w:eastAsia="DFKai-SB"/>
          <w:bCs/>
          <w:sz w:val="28"/>
          <w:szCs w:val="28"/>
        </w:rPr>
      </w:pPr>
    </w:p>
    <w:p w14:paraId="7BE796DC" w14:textId="3687DC45" w:rsidR="00007E67" w:rsidRPr="00007E67" w:rsidRDefault="00007E67" w:rsidP="00007E67">
      <w:pPr>
        <w:pStyle w:val="ListParagraph"/>
        <w:numPr>
          <w:ilvl w:val="0"/>
          <w:numId w:val="7"/>
        </w:numPr>
        <w:rPr>
          <w:rFonts w:eastAsia="DFKai-SB"/>
          <w:bCs/>
          <w:sz w:val="28"/>
          <w:szCs w:val="28"/>
        </w:rPr>
      </w:pPr>
      <w:r>
        <w:rPr>
          <w:rFonts w:eastAsia="DFKai-SB"/>
          <w:color w:val="2F5496" w:themeColor="accent5" w:themeShade="BF"/>
          <w:sz w:val="28"/>
          <w:szCs w:val="28"/>
        </w:rPr>
        <w:t>How does high</w:t>
      </w:r>
      <w:r w:rsidRPr="00007E67">
        <w:rPr>
          <w:rFonts w:eastAsia="DFKai-SB"/>
          <w:color w:val="2F5496" w:themeColor="accent5" w:themeShade="BF"/>
          <w:sz w:val="28"/>
          <w:szCs w:val="28"/>
        </w:rPr>
        <w:t xml:space="preserve"> fanout worsen delay in circuits?</w:t>
      </w:r>
    </w:p>
    <w:p w14:paraId="111FB502" w14:textId="35A1CC81" w:rsidR="00825B15" w:rsidRDefault="00B81285" w:rsidP="00007E67">
      <w:pPr>
        <w:pStyle w:val="ListParagraph"/>
        <w:rPr>
          <w:rFonts w:eastAsia="DFKai-SB"/>
          <w:sz w:val="28"/>
          <w:szCs w:val="28"/>
        </w:rPr>
      </w:pPr>
      <w:r>
        <w:rPr>
          <w:noProof/>
          <w:lang w:eastAsia="en-US"/>
        </w:rPr>
        <mc:AlternateContent>
          <mc:Choice Requires="wps">
            <w:drawing>
              <wp:anchor distT="0" distB="0" distL="114300" distR="114300" simplePos="0" relativeHeight="251666944" behindDoc="0" locked="0" layoutInCell="1" allowOverlap="1" wp14:anchorId="770B5EE0" wp14:editId="1B2F4D54">
                <wp:simplePos x="0" y="0"/>
                <wp:positionH relativeFrom="page">
                  <wp:align>center</wp:align>
                </wp:positionH>
                <wp:positionV relativeFrom="paragraph">
                  <wp:posOffset>3021275</wp:posOffset>
                </wp:positionV>
                <wp:extent cx="4746625" cy="635"/>
                <wp:effectExtent l="0" t="0" r="0" b="6350"/>
                <wp:wrapTopAndBottom/>
                <wp:docPr id="5" name="Text Box 5"/>
                <wp:cNvGraphicFramePr/>
                <a:graphic xmlns:a="http://schemas.openxmlformats.org/drawingml/2006/main">
                  <a:graphicData uri="http://schemas.microsoft.com/office/word/2010/wordprocessingShape">
                    <wps:wsp>
                      <wps:cNvSpPr txBox="1"/>
                      <wps:spPr>
                        <a:xfrm>
                          <a:off x="0" y="0"/>
                          <a:ext cx="4746625" cy="635"/>
                        </a:xfrm>
                        <a:prstGeom prst="rect">
                          <a:avLst/>
                        </a:prstGeom>
                        <a:solidFill>
                          <a:prstClr val="white"/>
                        </a:solidFill>
                        <a:ln>
                          <a:noFill/>
                        </a:ln>
                      </wps:spPr>
                      <wps:txbx>
                        <w:txbxContent>
                          <w:p w14:paraId="37ADD045" w14:textId="5CA8948E" w:rsidR="00E23DFF" w:rsidRPr="00E23DFF" w:rsidRDefault="00E23DFF" w:rsidP="00E23DFF">
                            <w:pPr>
                              <w:pStyle w:val="Caption"/>
                              <w:jc w:val="center"/>
                              <w:rPr>
                                <w:noProof/>
                                <w:sz w:val="36"/>
                                <w:szCs w:val="24"/>
                              </w:rPr>
                            </w:pPr>
                            <w:r w:rsidRPr="00E23DFF">
                              <w:rPr>
                                <w:sz w:val="24"/>
                              </w:rPr>
                              <w:t xml:space="preserve">Figure </w:t>
                            </w:r>
                            <w:r w:rsidRPr="00E23DFF">
                              <w:rPr>
                                <w:sz w:val="24"/>
                              </w:rPr>
                              <w:fldChar w:fldCharType="begin"/>
                            </w:r>
                            <w:r w:rsidRPr="00E23DFF">
                              <w:rPr>
                                <w:sz w:val="24"/>
                              </w:rPr>
                              <w:instrText xml:space="preserve"> SEQ Figure \* ARABIC </w:instrText>
                            </w:r>
                            <w:r w:rsidRPr="00E23DFF">
                              <w:rPr>
                                <w:sz w:val="24"/>
                              </w:rPr>
                              <w:fldChar w:fldCharType="separate"/>
                            </w:r>
                            <w:r w:rsidR="00EB52E6">
                              <w:rPr>
                                <w:noProof/>
                                <w:sz w:val="24"/>
                              </w:rPr>
                              <w:t>3</w:t>
                            </w:r>
                            <w:r w:rsidRPr="00E23DFF">
                              <w:rPr>
                                <w:sz w:val="24"/>
                              </w:rPr>
                              <w:fldChar w:fldCharType="end"/>
                            </w:r>
                            <w:r w:rsidRPr="00E23DFF">
                              <w:rPr>
                                <w:sz w:val="24"/>
                              </w:rPr>
                              <w:t>: Impact of capacitance on voltage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0B5EE0" id="Text Box 5" o:spid="_x0000_s1029" type="#_x0000_t202" style="position:absolute;left:0;text-align:left;margin-left:0;margin-top:237.9pt;width:373.75pt;height:.05pt;z-index:2516669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" stroked="f">
                <v:textbox style="mso-fit-shape-to-text:t" inset="0,0,0,0">
                  <w:txbxContent>
                    <w:p w14:paraId="37ADD045" w14:textId="5CA8948E" w:rsidR="00E23DFF" w:rsidRPr="00E23DFF" w:rsidRDefault="00E23DFF" w:rsidP="00E23DFF">
                      <w:pPr>
                        <w:pStyle w:val="Caption"/>
                        <w:jc w:val="center"/>
                        <w:rPr>
                          <w:noProof/>
                          <w:sz w:val="36"/>
                          <w:szCs w:val="24"/>
                        </w:rPr>
                      </w:pPr>
                      <w:r w:rsidRPr="00E23DFF">
                        <w:rPr>
                          <w:sz w:val="24"/>
                        </w:rPr>
                        <w:t xml:space="preserve">Figure </w:t>
                      </w:r>
                      <w:r w:rsidRPr="00E23DFF">
                        <w:rPr>
                          <w:sz w:val="24"/>
                        </w:rPr>
                        <w:fldChar w:fldCharType="begin"/>
                      </w:r>
                      <w:r w:rsidRPr="00E23DFF">
                        <w:rPr>
                          <w:sz w:val="24"/>
                        </w:rPr>
                        <w:instrText xml:space="preserve"> SEQ Figure \* ARABIC </w:instrText>
                      </w:r>
                      <w:r w:rsidRPr="00E23DFF">
                        <w:rPr>
                          <w:sz w:val="24"/>
                        </w:rPr>
                        <w:fldChar w:fldCharType="separate"/>
                      </w:r>
                      <w:r w:rsidR="00EB52E6">
                        <w:rPr>
                          <w:noProof/>
                          <w:sz w:val="24"/>
                        </w:rPr>
                        <w:t>3</w:t>
                      </w:r>
                      <w:r w:rsidRPr="00E23DFF">
                        <w:rPr>
                          <w:sz w:val="24"/>
                        </w:rPr>
                        <w:fldChar w:fldCharType="end"/>
                      </w:r>
                      <w:r w:rsidRPr="00E23DFF">
                        <w:rPr>
                          <w:sz w:val="24"/>
                        </w:rPr>
                        <w:t>: Impact of capacitance on voltage</w:t>
                      </w:r>
                    </w:p>
                  </w:txbxContent>
                </v:textbox>
                <w10:wrap type="topAndBottom" anchorx="page"/>
              </v:shape>
            </w:pict>
          </mc:Fallback>
        </mc:AlternateContent>
      </w:r>
      <w:r>
        <w:rPr>
          <w:noProof/>
          <w:lang w:eastAsia="en-US"/>
        </w:rPr>
        <w:drawing>
          <wp:anchor distT="0" distB="0" distL="114300" distR="114300" simplePos="0" relativeHeight="251664896" behindDoc="0" locked="0" layoutInCell="1" allowOverlap="1" wp14:anchorId="47FD143A" wp14:editId="7DA2D4F3">
            <wp:simplePos x="0" y="0"/>
            <wp:positionH relativeFrom="page">
              <wp:align>center</wp:align>
            </wp:positionH>
            <wp:positionV relativeFrom="paragraph">
              <wp:posOffset>586354</wp:posOffset>
            </wp:positionV>
            <wp:extent cx="3696970" cy="24155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2686" t="4422" r="4282" b="7477"/>
                    <a:stretch/>
                  </pic:blipFill>
                  <pic:spPr bwMode="auto">
                    <a:xfrm>
                      <a:off x="0" y="0"/>
                      <a:ext cx="3696970" cy="2415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E67">
        <w:rPr>
          <w:rFonts w:eastAsia="DFKai-SB"/>
          <w:sz w:val="28"/>
          <w:szCs w:val="28"/>
        </w:rPr>
        <w:t xml:space="preserve">High fanout leads to </w:t>
      </w:r>
      <w:commentRangeStart w:id="1"/>
      <w:r w:rsidR="00007E67">
        <w:rPr>
          <w:rFonts w:eastAsia="DFKai-SB"/>
          <w:sz w:val="28"/>
          <w:szCs w:val="28"/>
        </w:rPr>
        <w:t>increased capacitive load</w:t>
      </w:r>
      <w:commentRangeEnd w:id="1"/>
      <w:r w:rsidR="00007E67">
        <w:rPr>
          <w:rStyle w:val="CommentReference"/>
        </w:rPr>
        <w:commentReference w:id="1"/>
      </w:r>
      <w:r w:rsidR="00007E67">
        <w:rPr>
          <w:rFonts w:eastAsia="DFKai-SB"/>
          <w:sz w:val="28"/>
          <w:szCs w:val="28"/>
        </w:rPr>
        <w:t xml:space="preserve"> on the driving gate, and thus result in longer delay, since the higher the capacitance, the slower the voltage change.</w:t>
      </w:r>
    </w:p>
    <w:p w14:paraId="1B8CB34E" w14:textId="42B19A17" w:rsidR="00007E67" w:rsidRPr="00007E67" w:rsidRDefault="00007E67" w:rsidP="00007E67">
      <w:pPr>
        <w:rPr>
          <w:rFonts w:eastAsia="DFKai-SB"/>
          <w:bCs/>
          <w:sz w:val="28"/>
          <w:szCs w:val="28"/>
        </w:rPr>
      </w:pPr>
    </w:p>
    <w:p w14:paraId="03DACE95" w14:textId="7D4AF638" w:rsidR="00A50BA4" w:rsidRPr="00190393" w:rsidRDefault="00A50BA4" w:rsidP="000A66AC">
      <w:pPr>
        <w:pStyle w:val="ListParagraph"/>
        <w:numPr>
          <w:ilvl w:val="0"/>
          <w:numId w:val="7"/>
        </w:numPr>
        <w:rPr>
          <w:rFonts w:eastAsia="DFKai-SB"/>
          <w:bCs/>
          <w:sz w:val="28"/>
          <w:szCs w:val="28"/>
        </w:rPr>
      </w:pPr>
      <w:r>
        <w:rPr>
          <w:rFonts w:eastAsia="DFKai-SB"/>
          <w:color w:val="2F5496" w:themeColor="accent5" w:themeShade="BF"/>
          <w:sz w:val="28"/>
          <w:szCs w:val="28"/>
        </w:rPr>
        <w:t xml:space="preserve">Explain </w:t>
      </w:r>
      <w:commentRangeStart w:id="2"/>
      <w:r>
        <w:rPr>
          <w:rFonts w:eastAsia="DFKai-SB"/>
          <w:color w:val="2F5496" w:themeColor="accent5" w:themeShade="BF"/>
          <w:sz w:val="28"/>
          <w:szCs w:val="28"/>
        </w:rPr>
        <w:t>delay fault</w:t>
      </w:r>
      <w:commentRangeEnd w:id="2"/>
      <w:r w:rsidR="00926C55">
        <w:rPr>
          <w:rStyle w:val="CommentReference"/>
        </w:rPr>
        <w:commentReference w:id="2"/>
      </w:r>
      <w:r>
        <w:rPr>
          <w:rFonts w:eastAsia="DFKai-SB"/>
          <w:color w:val="2F5496" w:themeColor="accent5" w:themeShade="BF"/>
          <w:sz w:val="28"/>
          <w:szCs w:val="28"/>
        </w:rPr>
        <w:t>.</w:t>
      </w:r>
    </w:p>
    <w:p w14:paraId="5F445B48" w14:textId="2488C515" w:rsidR="00190393" w:rsidRDefault="00012A9D" w:rsidP="00190393">
      <w:pPr>
        <w:pStyle w:val="ListParagraph"/>
        <w:rPr>
          <w:rFonts w:eastAsia="DFKai-SB"/>
          <w:sz w:val="28"/>
          <w:szCs w:val="28"/>
        </w:rPr>
      </w:pPr>
      <w:r w:rsidRPr="00012A9D">
        <w:rPr>
          <w:rFonts w:eastAsia="DFKai-SB"/>
          <w:sz w:val="28"/>
          <w:szCs w:val="28"/>
        </w:rPr>
        <w:t xml:space="preserve">Delays along </w:t>
      </w:r>
      <w:r>
        <w:rPr>
          <w:rFonts w:eastAsia="DFKai-SB"/>
          <w:sz w:val="28"/>
          <w:szCs w:val="28"/>
        </w:rPr>
        <w:t>every path from PI to PO or between internal latches must be less than the operational system clock interval. If</w:t>
      </w:r>
      <w:r w:rsidR="006D0066">
        <w:rPr>
          <w:rFonts w:eastAsia="DFKai-SB"/>
          <w:sz w:val="28"/>
          <w:szCs w:val="28"/>
        </w:rPr>
        <w:t xml:space="preserve"> </w:t>
      </w:r>
      <w:r w:rsidR="00BD30EA">
        <w:rPr>
          <w:rFonts w:eastAsia="DFKai-SB"/>
          <w:sz w:val="28"/>
          <w:szCs w:val="28"/>
        </w:rPr>
        <w:t xml:space="preserve">the </w:t>
      </w:r>
      <w:r w:rsidR="006D0066">
        <w:rPr>
          <w:rFonts w:eastAsia="DFKai-SB"/>
          <w:sz w:val="28"/>
          <w:szCs w:val="28"/>
        </w:rPr>
        <w:t>delay on at least one path of a circuit exceeds the clock period, it may fail</w:t>
      </w:r>
      <w:r>
        <w:rPr>
          <w:rFonts w:eastAsia="DFKai-SB"/>
          <w:sz w:val="28"/>
          <w:szCs w:val="28"/>
        </w:rPr>
        <w:t xml:space="preserve"> to </w:t>
      </w:r>
      <w:r w:rsidR="006D0066">
        <w:rPr>
          <w:rFonts w:eastAsia="DFKai-SB"/>
          <w:sz w:val="28"/>
          <w:szCs w:val="28"/>
        </w:rPr>
        <w:t>operate correctly at its specified speed</w:t>
      </w:r>
      <w:r w:rsidR="00BD30EA">
        <w:rPr>
          <w:rFonts w:eastAsia="DFKai-SB"/>
          <w:sz w:val="28"/>
          <w:szCs w:val="28"/>
        </w:rPr>
        <w:t xml:space="preserve"> (but can operate correctly at slower speed)</w:t>
      </w:r>
      <w:r>
        <w:rPr>
          <w:rFonts w:eastAsia="DFKai-SB"/>
          <w:sz w:val="28"/>
          <w:szCs w:val="28"/>
        </w:rPr>
        <w:t>,</w:t>
      </w:r>
      <w:r w:rsidR="006D0066">
        <w:rPr>
          <w:rFonts w:eastAsia="DFKai-SB"/>
          <w:sz w:val="28"/>
          <w:szCs w:val="28"/>
        </w:rPr>
        <w:t xml:space="preserve"> and</w:t>
      </w:r>
      <w:r>
        <w:rPr>
          <w:rFonts w:eastAsia="DFKai-SB"/>
          <w:sz w:val="28"/>
          <w:szCs w:val="28"/>
        </w:rPr>
        <w:t xml:space="preserve"> is said to experienced the delay fault.</w:t>
      </w:r>
    </w:p>
    <w:p w14:paraId="2D0080EF" w14:textId="17944A95" w:rsidR="006D0066" w:rsidRDefault="006D0066" w:rsidP="00190393">
      <w:pPr>
        <w:pStyle w:val="ListParagraph"/>
        <w:rPr>
          <w:rFonts w:eastAsia="DFKai-SB"/>
          <w:sz w:val="28"/>
          <w:szCs w:val="28"/>
        </w:rPr>
      </w:pPr>
      <w:r>
        <w:rPr>
          <w:rFonts w:eastAsia="DFKai-SB"/>
          <w:sz w:val="28"/>
          <w:szCs w:val="28"/>
        </w:rPr>
        <w:t>Delay faults can be categorized as follows:</w:t>
      </w:r>
    </w:p>
    <w:p w14:paraId="2EFE01A8" w14:textId="68089CDD" w:rsidR="006D0066" w:rsidRDefault="006D0066" w:rsidP="006D0066">
      <w:pPr>
        <w:pStyle w:val="ListParagraph"/>
        <w:numPr>
          <w:ilvl w:val="1"/>
          <w:numId w:val="5"/>
        </w:numPr>
        <w:rPr>
          <w:rFonts w:eastAsia="DFKai-SB"/>
          <w:sz w:val="28"/>
          <w:szCs w:val="28"/>
        </w:rPr>
      </w:pPr>
      <w:r>
        <w:rPr>
          <w:rFonts w:eastAsia="DFKai-SB"/>
          <w:sz w:val="28"/>
          <w:szCs w:val="28"/>
        </w:rPr>
        <w:t xml:space="preserve">Transition faults: </w:t>
      </w:r>
      <w:r w:rsidR="00D03CEF">
        <w:rPr>
          <w:rFonts w:eastAsia="DFKai-SB"/>
          <w:sz w:val="28"/>
          <w:szCs w:val="28"/>
        </w:rPr>
        <w:t xml:space="preserve">refer to timing failure that is large enough such that the delays of all paths through some gates to observable outputs exceed clock </w:t>
      </w:r>
      <w:r w:rsidR="00D03CEF">
        <w:rPr>
          <w:rFonts w:eastAsia="DFKai-SB"/>
          <w:sz w:val="28"/>
          <w:szCs w:val="28"/>
        </w:rPr>
        <w:lastRenderedPageBreak/>
        <w:t xml:space="preserve">interval. Transition faults include delay </w:t>
      </w:r>
      <w:r>
        <w:rPr>
          <w:rFonts w:eastAsia="DFKai-SB"/>
          <w:sz w:val="28"/>
          <w:szCs w:val="28"/>
        </w:rPr>
        <w:t>in a rising (slow-to-rise) or falling (slow-to-fall) transition at inputs and outputs of logic gates.</w:t>
      </w:r>
    </w:p>
    <w:p w14:paraId="731555C6" w14:textId="436C764D" w:rsidR="006D0066" w:rsidRDefault="006D0066" w:rsidP="006D0066">
      <w:pPr>
        <w:pStyle w:val="ListParagraph"/>
        <w:numPr>
          <w:ilvl w:val="1"/>
          <w:numId w:val="5"/>
        </w:numPr>
        <w:rPr>
          <w:rFonts w:eastAsia="DFKai-SB"/>
          <w:sz w:val="28"/>
          <w:szCs w:val="28"/>
        </w:rPr>
      </w:pPr>
      <w:r>
        <w:rPr>
          <w:rFonts w:eastAsia="DFKai-SB"/>
          <w:sz w:val="28"/>
          <w:szCs w:val="28"/>
        </w:rPr>
        <w:t xml:space="preserve">Gate delay faults: refer to </w:t>
      </w:r>
      <w:r w:rsidR="00BD30EA">
        <w:rPr>
          <w:rFonts w:eastAsia="DFKai-SB"/>
          <w:sz w:val="28"/>
          <w:szCs w:val="28"/>
        </w:rPr>
        <w:t>timing failure at a gate that in turn causes the delay of at least one path in the circuit through the fault site to exceed the specified cycle time.</w:t>
      </w:r>
    </w:p>
    <w:p w14:paraId="5E151023" w14:textId="7C989D94" w:rsidR="006D0066" w:rsidRPr="00D03CEF" w:rsidRDefault="006D0066" w:rsidP="00D03CEF">
      <w:pPr>
        <w:pStyle w:val="ListParagraph"/>
        <w:numPr>
          <w:ilvl w:val="1"/>
          <w:numId w:val="5"/>
        </w:numPr>
        <w:rPr>
          <w:rFonts w:eastAsia="DFKai-SB"/>
          <w:sz w:val="28"/>
          <w:szCs w:val="28"/>
        </w:rPr>
      </w:pPr>
      <w:r>
        <w:rPr>
          <w:rFonts w:eastAsia="DFKai-SB"/>
          <w:sz w:val="28"/>
          <w:szCs w:val="28"/>
        </w:rPr>
        <w:t xml:space="preserve">Path delay faults: </w:t>
      </w:r>
      <w:r w:rsidRPr="00D03CEF">
        <w:rPr>
          <w:rFonts w:eastAsia="DFKai-SB"/>
          <w:sz w:val="28"/>
          <w:szCs w:val="28"/>
        </w:rPr>
        <w:t>any path with a total delay exceeding the system clock interval is said to have a path delay fault.</w:t>
      </w:r>
    </w:p>
    <w:p w14:paraId="3B2E0A6E" w14:textId="776148DE" w:rsidR="006D0066" w:rsidRPr="00012A9D" w:rsidRDefault="006D0066" w:rsidP="006D0066">
      <w:pPr>
        <w:pStyle w:val="ListParagraph"/>
        <w:numPr>
          <w:ilvl w:val="1"/>
          <w:numId w:val="5"/>
        </w:numPr>
        <w:rPr>
          <w:rFonts w:eastAsia="DFKai-SB"/>
          <w:sz w:val="28"/>
          <w:szCs w:val="28"/>
        </w:rPr>
      </w:pPr>
      <w:r>
        <w:rPr>
          <w:rFonts w:eastAsia="DFKai-SB"/>
          <w:sz w:val="28"/>
          <w:szCs w:val="28"/>
        </w:rPr>
        <w:t>…</w:t>
      </w:r>
    </w:p>
    <w:p w14:paraId="1F3D0225" w14:textId="77777777" w:rsidR="00190393" w:rsidRPr="00D13ADF" w:rsidRDefault="00190393" w:rsidP="00190393">
      <w:pPr>
        <w:pStyle w:val="ListParagraph"/>
        <w:rPr>
          <w:rFonts w:eastAsia="DFKai-SB"/>
          <w:bCs/>
          <w:sz w:val="28"/>
          <w:szCs w:val="28"/>
        </w:rPr>
      </w:pPr>
    </w:p>
    <w:p w14:paraId="64FC14C7" w14:textId="781FC028" w:rsidR="00D13ADF" w:rsidRPr="003F31B5" w:rsidRDefault="00D13ADF" w:rsidP="00D13ADF">
      <w:pPr>
        <w:pStyle w:val="ListParagraph"/>
        <w:numPr>
          <w:ilvl w:val="0"/>
          <w:numId w:val="7"/>
        </w:numPr>
        <w:rPr>
          <w:rFonts w:eastAsia="DFKai-SB"/>
          <w:bCs/>
          <w:sz w:val="28"/>
          <w:szCs w:val="28"/>
        </w:rPr>
      </w:pPr>
      <w:r>
        <w:rPr>
          <w:rFonts w:eastAsia="DFKai-SB"/>
          <w:color w:val="2F5496" w:themeColor="accent5" w:themeShade="BF"/>
          <w:sz w:val="28"/>
          <w:szCs w:val="28"/>
        </w:rPr>
        <w:t>Explain</w:t>
      </w:r>
      <w:r w:rsidR="003F31B5">
        <w:rPr>
          <w:rFonts w:eastAsia="DFKai-SB"/>
          <w:color w:val="2F5496" w:themeColor="accent5" w:themeShade="BF"/>
          <w:sz w:val="28"/>
          <w:szCs w:val="28"/>
        </w:rPr>
        <w:t xml:space="preserve"> the</w:t>
      </w:r>
      <w:r>
        <w:rPr>
          <w:rFonts w:eastAsia="DFKai-SB"/>
          <w:color w:val="2F5496" w:themeColor="accent5" w:themeShade="BF"/>
          <w:sz w:val="28"/>
          <w:szCs w:val="28"/>
        </w:rPr>
        <w:t xml:space="preserve"> importance of SDC file.</w:t>
      </w:r>
    </w:p>
    <w:p w14:paraId="751BA5EE" w14:textId="3352B89C" w:rsidR="003F31B5" w:rsidRDefault="00D7446B" w:rsidP="003F31B5">
      <w:pPr>
        <w:pStyle w:val="ListParagraph"/>
        <w:rPr>
          <w:rFonts w:eastAsia="DFKai-SB"/>
          <w:sz w:val="28"/>
          <w:szCs w:val="28"/>
        </w:rPr>
      </w:pPr>
      <w:r>
        <w:rPr>
          <w:rFonts w:eastAsia="DFKai-SB"/>
          <w:sz w:val="28"/>
          <w:szCs w:val="28"/>
        </w:rPr>
        <w:t>SDC file contains the timing constraints, logical relationship between signals, and physical design rules for a digital circuit. Its purposes are</w:t>
      </w:r>
      <w:r w:rsidR="003F31B5">
        <w:rPr>
          <w:rFonts w:eastAsia="DFKai-SB"/>
          <w:sz w:val="28"/>
          <w:szCs w:val="28"/>
        </w:rPr>
        <w:t xml:space="preserve"> to specify the design intent and provide instructions to other tools (i.e. synthesis,</w:t>
      </w:r>
      <w:r w:rsidR="00535294">
        <w:rPr>
          <w:rFonts w:eastAsia="DFKai-SB"/>
          <w:sz w:val="28"/>
          <w:szCs w:val="28"/>
        </w:rPr>
        <w:t xml:space="preserve"> STA,</w:t>
      </w:r>
      <w:r w:rsidR="003F31B5">
        <w:rPr>
          <w:rFonts w:eastAsia="DFKai-SB"/>
          <w:sz w:val="28"/>
          <w:szCs w:val="28"/>
        </w:rPr>
        <w:t xml:space="preserve"> place-and-route tools..) on how to implement the design while meeting specific performance requirements.</w:t>
      </w:r>
      <w:r>
        <w:rPr>
          <w:rFonts w:eastAsia="DFKai-SB"/>
          <w:sz w:val="28"/>
          <w:szCs w:val="28"/>
        </w:rPr>
        <w:t xml:space="preserve"> Quality of constraints dictates the quality and speed of implementation.</w:t>
      </w:r>
      <w:r w:rsidR="00A56418">
        <w:rPr>
          <w:rFonts w:eastAsia="DFKai-SB"/>
          <w:sz w:val="28"/>
          <w:szCs w:val="28"/>
        </w:rPr>
        <w:t xml:space="preserve"> Without these constraints, or with inappropriate / insufficient ones, </w:t>
      </w:r>
      <w:commentRangeStart w:id="3"/>
      <w:r w:rsidR="00A56418">
        <w:rPr>
          <w:rFonts w:eastAsia="DFKai-SB"/>
          <w:sz w:val="28"/>
          <w:szCs w:val="28"/>
        </w:rPr>
        <w:t>chances are that circuits will not meet their intended clock frequencies, leading to unpredictable behavior or even failure.</w:t>
      </w:r>
      <w:commentRangeEnd w:id="3"/>
      <w:r w:rsidR="002F592D">
        <w:rPr>
          <w:rStyle w:val="CommentReference"/>
        </w:rPr>
        <w:commentReference w:id="3"/>
      </w:r>
    </w:p>
    <w:p w14:paraId="0781009B" w14:textId="29935945" w:rsidR="00365B06" w:rsidRDefault="00365B06" w:rsidP="003F31B5">
      <w:pPr>
        <w:pStyle w:val="ListParagraph"/>
        <w:rPr>
          <w:rFonts w:eastAsia="DFKai-SB"/>
          <w:sz w:val="28"/>
          <w:szCs w:val="28"/>
        </w:rPr>
      </w:pPr>
      <w:r>
        <w:rPr>
          <w:rFonts w:eastAsia="DFKai-SB"/>
          <w:sz w:val="28"/>
          <w:szCs w:val="28"/>
        </w:rPr>
        <w:t>Given the importance of the SDC file and its content, validation of the file is crucial in ensuring the correctness and consistency of the constraints inside. In this validation, errors related syntax (i.e. missing semicolon / misspelled keywords..) and semantic (i.e. conflicting / redundant / inconsistent / inapplicable constraints..) shall be uncovered.</w:t>
      </w:r>
    </w:p>
    <w:p w14:paraId="1A3EFBD9" w14:textId="40BC0A90" w:rsidR="00D13ADF" w:rsidRPr="009E477E" w:rsidRDefault="00D13ADF" w:rsidP="009E477E">
      <w:pPr>
        <w:rPr>
          <w:rFonts w:eastAsia="DFKai-SB"/>
          <w:bCs/>
          <w:sz w:val="28"/>
          <w:szCs w:val="28"/>
        </w:rPr>
      </w:pPr>
    </w:p>
    <w:p w14:paraId="19E7B03E" w14:textId="42905C0C" w:rsidR="00D13ADF" w:rsidRPr="00B07FCC" w:rsidRDefault="00D13ADF" w:rsidP="00D13ADF">
      <w:pPr>
        <w:pStyle w:val="ListParagraph"/>
        <w:numPr>
          <w:ilvl w:val="0"/>
          <w:numId w:val="7"/>
        </w:numPr>
        <w:rPr>
          <w:rFonts w:eastAsia="DFKai-SB"/>
          <w:bCs/>
          <w:sz w:val="28"/>
          <w:szCs w:val="28"/>
        </w:rPr>
      </w:pPr>
      <w:r>
        <w:rPr>
          <w:rFonts w:eastAsia="DFKai-SB"/>
          <w:color w:val="2F5496" w:themeColor="accent5" w:themeShade="BF"/>
          <w:sz w:val="28"/>
          <w:szCs w:val="28"/>
        </w:rPr>
        <w:t>How can an output</w:t>
      </w:r>
      <w:r w:rsidR="00B07FCC">
        <w:rPr>
          <w:rFonts w:eastAsia="DFKai-SB"/>
          <w:color w:val="2F5496" w:themeColor="accent5" w:themeShade="BF"/>
          <w:sz w:val="28"/>
          <w:szCs w:val="28"/>
        </w:rPr>
        <w:t xml:space="preserve"> be</w:t>
      </w:r>
      <w:r>
        <w:rPr>
          <w:rFonts w:eastAsia="DFKai-SB"/>
          <w:color w:val="2F5496" w:themeColor="accent5" w:themeShade="BF"/>
          <w:sz w:val="28"/>
          <w:szCs w:val="28"/>
        </w:rPr>
        <w:t xml:space="preserve"> floating?</w:t>
      </w:r>
    </w:p>
    <w:p w14:paraId="37280C21" w14:textId="2F6E6E4B" w:rsidR="00B07FCC" w:rsidRPr="00076F05" w:rsidRDefault="00076F05" w:rsidP="00076F05">
      <w:pPr>
        <w:pStyle w:val="ListParagraph"/>
        <w:rPr>
          <w:rFonts w:eastAsia="DFKai-SB"/>
          <w:bCs/>
          <w:sz w:val="28"/>
          <w:szCs w:val="28"/>
        </w:rPr>
      </w:pPr>
      <w:r>
        <w:rPr>
          <w:noProof/>
          <w:lang w:eastAsia="en-US"/>
        </w:rPr>
        <w:drawing>
          <wp:anchor distT="0" distB="0" distL="114300" distR="114300" simplePos="0" relativeHeight="251667968" behindDoc="0" locked="0" layoutInCell="1" allowOverlap="1" wp14:anchorId="474C6278" wp14:editId="16FE58E8">
            <wp:simplePos x="0" y="0"/>
            <wp:positionH relativeFrom="page">
              <wp:align>center</wp:align>
            </wp:positionH>
            <wp:positionV relativeFrom="paragraph">
              <wp:posOffset>567828</wp:posOffset>
            </wp:positionV>
            <wp:extent cx="2771429" cy="153333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71429" cy="1533333"/>
                    </a:xfrm>
                    <a:prstGeom prst="rect">
                      <a:avLst/>
                    </a:prstGeom>
                  </pic:spPr>
                </pic:pic>
              </a:graphicData>
            </a:graphic>
          </wp:anchor>
        </w:drawing>
      </w:r>
      <w:r w:rsidR="00872EDC">
        <w:rPr>
          <w:rFonts w:eastAsia="DFKai-SB"/>
          <w:bCs/>
          <w:sz w:val="28"/>
          <w:szCs w:val="28"/>
        </w:rPr>
        <w:t xml:space="preserve">A pin is said to be </w:t>
      </w:r>
      <w:commentRangeStart w:id="4"/>
      <w:r w:rsidR="00872EDC">
        <w:rPr>
          <w:rFonts w:eastAsia="DFKai-SB"/>
          <w:bCs/>
          <w:sz w:val="28"/>
          <w:szCs w:val="28"/>
        </w:rPr>
        <w:t>floating</w:t>
      </w:r>
      <w:commentRangeEnd w:id="4"/>
      <w:r w:rsidR="00926C55">
        <w:rPr>
          <w:rStyle w:val="CommentReference"/>
        </w:rPr>
        <w:commentReference w:id="4"/>
      </w:r>
      <w:r w:rsidR="00872EDC">
        <w:rPr>
          <w:rFonts w:eastAsia="DFKai-SB"/>
          <w:bCs/>
          <w:sz w:val="28"/>
          <w:szCs w:val="28"/>
        </w:rPr>
        <w:t xml:space="preserve"> if it </w:t>
      </w:r>
      <w:r>
        <w:rPr>
          <w:rFonts w:eastAsia="DFKai-SB"/>
          <w:bCs/>
          <w:sz w:val="28"/>
          <w:szCs w:val="28"/>
        </w:rPr>
        <w:t>is not driven to any defined logic level, thus it has an unknown voltage. Below is an example of a potential floating</w:t>
      </w:r>
      <w:r w:rsidRPr="00076F05">
        <w:rPr>
          <w:rFonts w:eastAsia="DFKai-SB"/>
          <w:bCs/>
          <w:sz w:val="28"/>
          <w:szCs w:val="28"/>
        </w:rPr>
        <w:t xml:space="preserve"> output:</w:t>
      </w:r>
    </w:p>
    <w:p w14:paraId="18E31B98" w14:textId="6469F197" w:rsidR="00076F05" w:rsidRDefault="00076F05" w:rsidP="00B07FCC">
      <w:pPr>
        <w:pStyle w:val="ListParagraph"/>
        <w:rPr>
          <w:rFonts w:eastAsia="DFKai-SB"/>
          <w:bCs/>
          <w:sz w:val="28"/>
          <w:szCs w:val="28"/>
        </w:rPr>
      </w:pPr>
      <w:r>
        <w:rPr>
          <w:rFonts w:eastAsia="DFKai-SB"/>
          <w:bCs/>
          <w:sz w:val="28"/>
          <w:szCs w:val="28"/>
        </w:rPr>
        <w:t>If SEL_A and SEL_B are both not asserted, OUT will float to an unknown level.</w:t>
      </w:r>
    </w:p>
    <w:p w14:paraId="4F660AB1" w14:textId="4DF282F6" w:rsidR="00076F05" w:rsidRDefault="00076F05" w:rsidP="00B07FCC">
      <w:pPr>
        <w:pStyle w:val="ListParagraph"/>
        <w:rPr>
          <w:rFonts w:eastAsia="DFKai-SB"/>
          <w:bCs/>
          <w:sz w:val="28"/>
          <w:szCs w:val="28"/>
        </w:rPr>
      </w:pPr>
      <w:r>
        <w:rPr>
          <w:rFonts w:eastAsia="DFKai-SB"/>
          <w:bCs/>
          <w:sz w:val="28"/>
          <w:szCs w:val="28"/>
        </w:rPr>
        <w:t>Another example is</w:t>
      </w:r>
      <w:r w:rsidR="004A5BFA">
        <w:rPr>
          <w:rFonts w:eastAsia="DFKai-SB"/>
          <w:bCs/>
          <w:sz w:val="28"/>
          <w:szCs w:val="28"/>
        </w:rPr>
        <w:t xml:space="preserve"> found in the tri-state buffer, in which if the enable signal is false, its output will be disconnected from the circuit and can be considered as being </w:t>
      </w:r>
      <w:r w:rsidR="004A5BFA">
        <w:rPr>
          <w:noProof/>
          <w:lang w:eastAsia="en-US"/>
        </w:rPr>
        <w:lastRenderedPageBreak/>
        <mc:AlternateContent>
          <mc:Choice Requires="wps">
            <w:drawing>
              <wp:anchor distT="0" distB="0" distL="114300" distR="114300" simplePos="0" relativeHeight="251671040" behindDoc="0" locked="0" layoutInCell="1" allowOverlap="1" wp14:anchorId="4064BE74" wp14:editId="1BC10C9F">
                <wp:simplePos x="0" y="0"/>
                <wp:positionH relativeFrom="column">
                  <wp:posOffset>1652905</wp:posOffset>
                </wp:positionH>
                <wp:positionV relativeFrom="paragraph">
                  <wp:posOffset>2161540</wp:posOffset>
                </wp:positionV>
                <wp:extent cx="320929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209290" cy="635"/>
                        </a:xfrm>
                        <a:prstGeom prst="rect">
                          <a:avLst/>
                        </a:prstGeom>
                        <a:solidFill>
                          <a:prstClr val="white"/>
                        </a:solidFill>
                        <a:ln>
                          <a:noFill/>
                        </a:ln>
                      </wps:spPr>
                      <wps:txbx>
                        <w:txbxContent>
                          <w:p w14:paraId="102F7217" w14:textId="687799EB" w:rsidR="004A5BFA" w:rsidRPr="004A5BFA" w:rsidRDefault="004A5BFA" w:rsidP="004A5BFA">
                            <w:pPr>
                              <w:pStyle w:val="Caption"/>
                              <w:jc w:val="center"/>
                              <w:rPr>
                                <w:rFonts w:eastAsia="DFKai-SB"/>
                                <w:bCs/>
                                <w:sz w:val="40"/>
                                <w:szCs w:val="28"/>
                              </w:rPr>
                            </w:pPr>
                            <w:r w:rsidRPr="004A5BFA">
                              <w:rPr>
                                <w:sz w:val="24"/>
                              </w:rPr>
                              <w:t xml:space="preserve">Figure </w:t>
                            </w:r>
                            <w:r w:rsidRPr="004A5BFA">
                              <w:rPr>
                                <w:sz w:val="24"/>
                              </w:rPr>
                              <w:fldChar w:fldCharType="begin"/>
                            </w:r>
                            <w:r w:rsidRPr="004A5BFA">
                              <w:rPr>
                                <w:sz w:val="24"/>
                              </w:rPr>
                              <w:instrText xml:space="preserve"> SEQ Figure \* ARABIC </w:instrText>
                            </w:r>
                            <w:r w:rsidRPr="004A5BFA">
                              <w:rPr>
                                <w:sz w:val="24"/>
                              </w:rPr>
                              <w:fldChar w:fldCharType="separate"/>
                            </w:r>
                            <w:r w:rsidR="00EB52E6">
                              <w:rPr>
                                <w:noProof/>
                                <w:sz w:val="24"/>
                              </w:rPr>
                              <w:t>4</w:t>
                            </w:r>
                            <w:r w:rsidRPr="004A5BFA">
                              <w:rPr>
                                <w:sz w:val="24"/>
                              </w:rPr>
                              <w:fldChar w:fldCharType="end"/>
                            </w:r>
                            <w:r w:rsidRPr="004A5BFA">
                              <w:rPr>
                                <w:sz w:val="24"/>
                              </w:rPr>
                              <w:t>: Tri-state buffer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64BE74" id="Text Box 8" o:spid="_x0000_s1030" type="#_x0000_t202" style="position:absolute;left:0;text-align:left;margin-left:130.15pt;margin-top:170.2pt;width:252.7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tLQIAAGQEAAAOAAAAZHJzL2Uyb0RvYy54bWysVMFu2zAMvQ/YPwi6L07SrWi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" stroked="f">
                <v:textbox style="mso-fit-shape-to-text:t" inset="0,0,0,0">
                  <w:txbxContent>
                    <w:p w14:paraId="102F7217" w14:textId="687799EB" w:rsidR="004A5BFA" w:rsidRPr="004A5BFA" w:rsidRDefault="004A5BFA" w:rsidP="004A5BFA">
                      <w:pPr>
                        <w:pStyle w:val="Caption"/>
                        <w:jc w:val="center"/>
                        <w:rPr>
                          <w:rFonts w:eastAsia="DFKai-SB"/>
                          <w:bCs/>
                          <w:sz w:val="40"/>
                          <w:szCs w:val="28"/>
                        </w:rPr>
                      </w:pPr>
                      <w:r w:rsidRPr="004A5BFA">
                        <w:rPr>
                          <w:sz w:val="24"/>
                        </w:rPr>
                        <w:t xml:space="preserve">Figure </w:t>
                      </w:r>
                      <w:r w:rsidRPr="004A5BFA">
                        <w:rPr>
                          <w:sz w:val="24"/>
                        </w:rPr>
                        <w:fldChar w:fldCharType="begin"/>
                      </w:r>
                      <w:r w:rsidRPr="004A5BFA">
                        <w:rPr>
                          <w:sz w:val="24"/>
                        </w:rPr>
                        <w:instrText xml:space="preserve"> SEQ Figure \* ARABIC </w:instrText>
                      </w:r>
                      <w:r w:rsidRPr="004A5BFA">
                        <w:rPr>
                          <w:sz w:val="24"/>
                        </w:rPr>
                        <w:fldChar w:fldCharType="separate"/>
                      </w:r>
                      <w:r w:rsidR="00EB52E6">
                        <w:rPr>
                          <w:noProof/>
                          <w:sz w:val="24"/>
                        </w:rPr>
                        <w:t>4</w:t>
                      </w:r>
                      <w:r w:rsidRPr="004A5BFA">
                        <w:rPr>
                          <w:sz w:val="24"/>
                        </w:rPr>
                        <w:fldChar w:fldCharType="end"/>
                      </w:r>
                      <w:r w:rsidRPr="004A5BFA">
                        <w:rPr>
                          <w:sz w:val="24"/>
                        </w:rPr>
                        <w:t xml:space="preserve">: </w:t>
                      </w:r>
                      <w:proofErr w:type="spellStart"/>
                      <w:r w:rsidRPr="004A5BFA">
                        <w:rPr>
                          <w:sz w:val="24"/>
                        </w:rPr>
                        <w:t>Tri-state</w:t>
                      </w:r>
                      <w:proofErr w:type="spellEnd"/>
                      <w:r w:rsidRPr="004A5BFA">
                        <w:rPr>
                          <w:sz w:val="24"/>
                        </w:rPr>
                        <w:t xml:space="preserve"> buffer</w:t>
                      </w:r>
                    </w:p>
                  </w:txbxContent>
                </v:textbox>
                <w10:wrap type="topAndBottom"/>
              </v:shape>
            </w:pict>
          </mc:Fallback>
        </mc:AlternateContent>
      </w:r>
      <w:r w:rsidR="004A5BFA">
        <w:rPr>
          <w:noProof/>
          <w:lang w:eastAsia="en-US"/>
        </w:rPr>
        <w:drawing>
          <wp:anchor distT="0" distB="0" distL="114300" distR="114300" simplePos="0" relativeHeight="251668992" behindDoc="0" locked="0" layoutInCell="1" allowOverlap="1" wp14:anchorId="2CDACB23" wp14:editId="2593A31B">
            <wp:simplePos x="0" y="0"/>
            <wp:positionH relativeFrom="margin">
              <wp:align>center</wp:align>
            </wp:positionH>
            <wp:positionV relativeFrom="paragraph">
              <wp:posOffset>333513</wp:posOffset>
            </wp:positionV>
            <wp:extent cx="3209524" cy="1771429"/>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9524" cy="1771429"/>
                    </a:xfrm>
                    <a:prstGeom prst="rect">
                      <a:avLst/>
                    </a:prstGeom>
                  </pic:spPr>
                </pic:pic>
              </a:graphicData>
            </a:graphic>
            <wp14:sizeRelH relativeFrom="page">
              <wp14:pctWidth>0</wp14:pctWidth>
            </wp14:sizeRelH>
            <wp14:sizeRelV relativeFrom="page">
              <wp14:pctHeight>0</wp14:pctHeight>
            </wp14:sizeRelV>
          </wp:anchor>
        </w:drawing>
      </w:r>
      <w:r w:rsidR="004A5BFA">
        <w:rPr>
          <w:rFonts w:eastAsia="DFKai-SB"/>
          <w:bCs/>
          <w:sz w:val="28"/>
          <w:szCs w:val="28"/>
        </w:rPr>
        <w:t>floating</w:t>
      </w:r>
      <w:commentRangeStart w:id="5"/>
      <w:r w:rsidR="004A5BFA">
        <w:rPr>
          <w:rFonts w:eastAsia="DFKai-SB"/>
          <w:bCs/>
          <w:sz w:val="28"/>
          <w:szCs w:val="28"/>
        </w:rPr>
        <w:t>, high impedance, or high Z</w:t>
      </w:r>
      <w:commentRangeEnd w:id="5"/>
      <w:r w:rsidR="002F592D">
        <w:rPr>
          <w:rStyle w:val="CommentReference"/>
        </w:rPr>
        <w:commentReference w:id="5"/>
      </w:r>
      <w:r w:rsidR="004A5BFA">
        <w:rPr>
          <w:rFonts w:eastAsia="DFKai-SB"/>
          <w:bCs/>
          <w:sz w:val="28"/>
          <w:szCs w:val="28"/>
        </w:rPr>
        <w:t>.</w:t>
      </w:r>
    </w:p>
    <w:p w14:paraId="37D1DF1E" w14:textId="25D667F6" w:rsidR="004A5BFA" w:rsidRPr="0061444C" w:rsidRDefault="004A5BFA" w:rsidP="00B07FCC">
      <w:pPr>
        <w:pStyle w:val="ListParagraph"/>
        <w:rPr>
          <w:rFonts w:eastAsia="DFKai-SB"/>
          <w:bCs/>
          <w:sz w:val="28"/>
          <w:szCs w:val="28"/>
        </w:rPr>
      </w:pPr>
    </w:p>
    <w:p w14:paraId="792721AB" w14:textId="75B82CD7" w:rsidR="0051345D" w:rsidRDefault="00D13ADF" w:rsidP="0051345D">
      <w:pPr>
        <w:pStyle w:val="ListParagraph"/>
        <w:numPr>
          <w:ilvl w:val="0"/>
          <w:numId w:val="7"/>
        </w:numPr>
        <w:rPr>
          <w:rFonts w:eastAsia="DFKai-SB"/>
          <w:bCs/>
          <w:color w:val="2F5496" w:themeColor="accent5" w:themeShade="BF"/>
          <w:sz w:val="28"/>
          <w:szCs w:val="28"/>
        </w:rPr>
      </w:pPr>
      <w:r w:rsidRPr="00D13ADF">
        <w:rPr>
          <w:rFonts w:eastAsia="DFKai-SB"/>
          <w:bCs/>
          <w:color w:val="2F5496" w:themeColor="accent5" w:themeShade="BF"/>
          <w:sz w:val="28"/>
          <w:szCs w:val="28"/>
        </w:rPr>
        <w:t>Can a design violate setup and hold timing checks at once? How?</w:t>
      </w:r>
    </w:p>
    <w:p w14:paraId="5E6AD7EF" w14:textId="0C68A51E" w:rsidR="0051345D" w:rsidRDefault="0051345D" w:rsidP="0051345D">
      <w:pPr>
        <w:ind w:left="720"/>
        <w:rPr>
          <w:rFonts w:eastAsia="DFKai-SB"/>
          <w:bCs/>
          <w:sz w:val="28"/>
          <w:szCs w:val="28"/>
        </w:rPr>
      </w:pPr>
      <w:commentRangeStart w:id="6"/>
      <w:r>
        <w:rPr>
          <w:rFonts w:eastAsia="DFKai-SB"/>
          <w:bCs/>
          <w:sz w:val="28"/>
          <w:szCs w:val="28"/>
        </w:rPr>
        <w:t>Simultaneous</w:t>
      </w:r>
      <w:commentRangeEnd w:id="6"/>
      <w:r w:rsidR="002F592D">
        <w:rPr>
          <w:rStyle w:val="CommentReference"/>
        </w:rPr>
        <w:commentReference w:id="6"/>
      </w:r>
      <w:r>
        <w:rPr>
          <w:rFonts w:eastAsia="DFKai-SB"/>
          <w:bCs/>
          <w:sz w:val="28"/>
          <w:szCs w:val="28"/>
        </w:rPr>
        <w:t xml:space="preserve"> violation</w:t>
      </w:r>
      <w:r w:rsidR="0006697E">
        <w:rPr>
          <w:rFonts w:eastAsia="DFKai-SB"/>
          <w:bCs/>
          <w:sz w:val="28"/>
          <w:szCs w:val="28"/>
        </w:rPr>
        <w:t xml:space="preserve"> can occur when the timing checks is run in different </w:t>
      </w:r>
      <w:r w:rsidR="00816FC0">
        <w:rPr>
          <w:rFonts w:eastAsia="DFKai-SB"/>
          <w:bCs/>
          <w:sz w:val="28"/>
          <w:szCs w:val="28"/>
        </w:rPr>
        <w:t>scenario</w:t>
      </w:r>
      <w:r w:rsidR="0006697E">
        <w:rPr>
          <w:rFonts w:eastAsia="DFKai-SB"/>
          <w:bCs/>
          <w:sz w:val="28"/>
          <w:szCs w:val="28"/>
        </w:rPr>
        <w:t>s / corners</w:t>
      </w:r>
      <w:r w:rsidR="002974FF">
        <w:rPr>
          <w:rFonts w:eastAsia="DFKai-SB"/>
          <w:bCs/>
          <w:sz w:val="28"/>
          <w:szCs w:val="28"/>
        </w:rPr>
        <w:t>.</w:t>
      </w:r>
      <w:r w:rsidR="00816FC0">
        <w:rPr>
          <w:rFonts w:eastAsia="DFKai-SB"/>
          <w:bCs/>
          <w:sz w:val="28"/>
          <w:szCs w:val="28"/>
        </w:rPr>
        <w:t xml:space="preserve"> In case the checks are performed at the same time on the same path, the answer should be no, since if there is enough delay to cause a setup violation, there that delay should also be enough to pass the hold check.</w:t>
      </w:r>
    </w:p>
    <w:p w14:paraId="3FB5A4DD" w14:textId="259334AF" w:rsidR="00816FC0" w:rsidRDefault="00816FC0" w:rsidP="0051345D">
      <w:pPr>
        <w:ind w:left="720"/>
        <w:rPr>
          <w:rFonts w:eastAsia="DFKai-SB"/>
          <w:bCs/>
          <w:sz w:val="28"/>
          <w:szCs w:val="28"/>
        </w:rPr>
      </w:pPr>
      <w:r>
        <w:rPr>
          <w:noProof/>
          <w:lang w:eastAsia="en-US"/>
        </w:rPr>
        <w:drawing>
          <wp:anchor distT="0" distB="0" distL="114300" distR="114300" simplePos="0" relativeHeight="251681280" behindDoc="0" locked="0" layoutInCell="1" allowOverlap="1" wp14:anchorId="412A6A2C" wp14:editId="1B58EDAD">
            <wp:simplePos x="0" y="0"/>
            <wp:positionH relativeFrom="page">
              <wp:align>center</wp:align>
            </wp:positionH>
            <wp:positionV relativeFrom="paragraph">
              <wp:posOffset>285004</wp:posOffset>
            </wp:positionV>
            <wp:extent cx="4874260" cy="1709420"/>
            <wp:effectExtent l="0" t="0" r="2540" b="5080"/>
            <wp:wrapTopAndBottom/>
            <wp:docPr id="16" name="Picture 16" descr="Setup and Hold Violation at the same time in the same timin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tup and Hold Violation at the same time in the same timing p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4260" cy="1709420"/>
                    </a:xfrm>
                    <a:prstGeom prst="rect">
                      <a:avLst/>
                    </a:prstGeom>
                    <a:noFill/>
                    <a:ln>
                      <a:noFill/>
                    </a:ln>
                  </pic:spPr>
                </pic:pic>
              </a:graphicData>
            </a:graphic>
          </wp:anchor>
        </w:drawing>
      </w:r>
    </w:p>
    <w:p w14:paraId="6AF57EF4" w14:textId="3FF732E2" w:rsidR="00816FC0" w:rsidRPr="0051345D" w:rsidRDefault="00816FC0" w:rsidP="0051345D">
      <w:pPr>
        <w:ind w:left="720"/>
        <w:rPr>
          <w:rFonts w:eastAsia="DFKai-SB"/>
          <w:bCs/>
          <w:sz w:val="28"/>
          <w:szCs w:val="28"/>
        </w:rPr>
      </w:pPr>
    </w:p>
    <w:p w14:paraId="000B8EE6" w14:textId="43474642" w:rsidR="0071381A" w:rsidRDefault="0071381A" w:rsidP="0071381A">
      <w:pPr>
        <w:ind w:left="360"/>
        <w:rPr>
          <w:rFonts w:eastAsia="DFKai-SB"/>
          <w:bCs/>
          <w:color w:val="2F5496" w:themeColor="accent5" w:themeShade="BF"/>
          <w:sz w:val="28"/>
          <w:szCs w:val="28"/>
        </w:rPr>
      </w:pPr>
    </w:p>
    <w:p w14:paraId="050ACEAA" w14:textId="539CCFA8" w:rsidR="0071381A" w:rsidRPr="00721D27" w:rsidRDefault="0071381A" w:rsidP="0071381A">
      <w:pPr>
        <w:pBdr>
          <w:bottom w:val="single" w:sz="12" w:space="1" w:color="auto"/>
        </w:pBdr>
        <w:rPr>
          <w:rFonts w:eastAsia="DFKai-SB"/>
          <w:b/>
          <w:bCs/>
          <w:i/>
          <w:sz w:val="28"/>
          <w:szCs w:val="28"/>
        </w:rPr>
      </w:pPr>
      <w:r>
        <w:rPr>
          <w:rFonts w:eastAsia="DFKai-SB"/>
          <w:b/>
          <w:bCs/>
          <w:i/>
          <w:sz w:val="28"/>
          <w:szCs w:val="28"/>
        </w:rPr>
        <w:t>FPAD – Faraday Pad File Generator</w:t>
      </w:r>
    </w:p>
    <w:p w14:paraId="475E3B03" w14:textId="54406E2C" w:rsidR="0071381A" w:rsidRPr="0071381A" w:rsidRDefault="0071381A" w:rsidP="0071381A">
      <w:pPr>
        <w:ind w:left="360"/>
        <w:rPr>
          <w:rFonts w:eastAsia="DFKai-SB"/>
          <w:bCs/>
          <w:sz w:val="28"/>
          <w:szCs w:val="28"/>
        </w:rPr>
      </w:pPr>
      <w:r w:rsidRPr="0071381A">
        <w:rPr>
          <w:rFonts w:eastAsia="DFKai-SB"/>
          <w:bCs/>
          <w:sz w:val="28"/>
          <w:szCs w:val="28"/>
        </w:rPr>
        <w:t>FPAD</w:t>
      </w:r>
      <w:r>
        <w:rPr>
          <w:rFonts w:eastAsia="DFKai-SB"/>
          <w:bCs/>
          <w:sz w:val="28"/>
          <w:szCs w:val="28"/>
        </w:rPr>
        <w:t xml:space="preserve"> is run mainly to generate the pad file information for the test and simulation flow</w:t>
      </w:r>
      <w:r w:rsidR="00953CCC">
        <w:rPr>
          <w:rFonts w:eastAsia="DFKai-SB"/>
          <w:bCs/>
          <w:sz w:val="28"/>
          <w:szCs w:val="28"/>
        </w:rPr>
        <w:t xml:space="preserve">. Apart from that, its functions include checking the control net connections of pad cells, as well as generating an </w:t>
      </w:r>
      <w:commentRangeStart w:id="7"/>
      <w:r w:rsidR="00953CCC" w:rsidRPr="00760912">
        <w:rPr>
          <w:rFonts w:eastAsia="DFKai-SB"/>
          <w:b/>
          <w:bCs/>
          <w:sz w:val="28"/>
          <w:szCs w:val="28"/>
        </w:rPr>
        <w:t>FTL</w:t>
      </w:r>
      <w:commentRangeEnd w:id="7"/>
      <w:r w:rsidR="00760912">
        <w:rPr>
          <w:rStyle w:val="CommentReference"/>
        </w:rPr>
        <w:commentReference w:id="7"/>
      </w:r>
      <w:r w:rsidR="00953CCC">
        <w:rPr>
          <w:rFonts w:eastAsia="DFKai-SB"/>
          <w:bCs/>
          <w:sz w:val="28"/>
          <w:szCs w:val="28"/>
        </w:rPr>
        <w:t xml:space="preserve"> header file (.ftl) and a </w:t>
      </w:r>
      <w:commentRangeStart w:id="8"/>
      <w:r w:rsidR="00953CCC">
        <w:rPr>
          <w:rFonts w:eastAsia="DFKai-SB"/>
          <w:bCs/>
          <w:sz w:val="28"/>
          <w:szCs w:val="28"/>
        </w:rPr>
        <w:t>monitor file</w:t>
      </w:r>
      <w:commentRangeEnd w:id="8"/>
      <w:r w:rsidR="00993B15">
        <w:rPr>
          <w:rStyle w:val="CommentReference"/>
        </w:rPr>
        <w:commentReference w:id="8"/>
      </w:r>
      <w:r w:rsidR="00953CCC">
        <w:rPr>
          <w:rFonts w:eastAsia="DFKai-SB"/>
          <w:bCs/>
          <w:sz w:val="28"/>
          <w:szCs w:val="28"/>
        </w:rPr>
        <w:t>.</w:t>
      </w:r>
    </w:p>
    <w:p w14:paraId="0C34D55E" w14:textId="598EE545" w:rsidR="0071381A" w:rsidRPr="00CC3FCE" w:rsidRDefault="0071381A" w:rsidP="0071381A">
      <w:pPr>
        <w:pStyle w:val="ListParagraph"/>
        <w:numPr>
          <w:ilvl w:val="1"/>
          <w:numId w:val="9"/>
        </w:numPr>
        <w:rPr>
          <w:rFonts w:eastAsia="DFKai-SB"/>
          <w:b/>
          <w:sz w:val="28"/>
          <w:szCs w:val="28"/>
        </w:rPr>
      </w:pPr>
      <w:r>
        <w:rPr>
          <w:rFonts w:eastAsia="DFKai-SB"/>
          <w:sz w:val="28"/>
          <w:szCs w:val="28"/>
        </w:rPr>
        <w:t>Required inputs: Netlist (.v</w:t>
      </w:r>
      <w:r w:rsidR="00953CCC">
        <w:rPr>
          <w:rFonts w:eastAsia="DFKai-SB"/>
          <w:sz w:val="28"/>
          <w:szCs w:val="28"/>
        </w:rPr>
        <w:t xml:space="preserve"> / .v.gz / .mod</w:t>
      </w:r>
      <w:r>
        <w:rPr>
          <w:rFonts w:eastAsia="DFKai-SB"/>
          <w:sz w:val="28"/>
          <w:szCs w:val="28"/>
        </w:rPr>
        <w:t>) and design kit setting (setup.ftc)</w:t>
      </w:r>
    </w:p>
    <w:p w14:paraId="61EA4107" w14:textId="3A64E727" w:rsidR="0071381A" w:rsidRPr="009E64CD" w:rsidRDefault="0071381A" w:rsidP="0071381A">
      <w:pPr>
        <w:pStyle w:val="ListParagraph"/>
        <w:numPr>
          <w:ilvl w:val="1"/>
          <w:numId w:val="9"/>
        </w:numPr>
        <w:rPr>
          <w:rFonts w:eastAsia="DFKai-SB"/>
          <w:b/>
          <w:sz w:val="28"/>
          <w:szCs w:val="28"/>
        </w:rPr>
      </w:pPr>
      <w:r>
        <w:rPr>
          <w:rFonts w:eastAsia="DFKai-SB"/>
          <w:sz w:val="28"/>
          <w:szCs w:val="28"/>
        </w:rPr>
        <w:t>Outputs</w:t>
      </w:r>
      <w:r w:rsidR="00953CCC">
        <w:rPr>
          <w:rFonts w:eastAsia="DFKai-SB"/>
          <w:sz w:val="28"/>
          <w:szCs w:val="28"/>
        </w:rPr>
        <w:t>: Pad cell information file (.pad), FTL header file (.th), monitor file (.fv</w:t>
      </w:r>
      <w:r w:rsidR="002C3C61">
        <w:rPr>
          <w:rFonts w:eastAsia="DFKai-SB"/>
          <w:sz w:val="28"/>
          <w:szCs w:val="28"/>
        </w:rPr>
        <w:t xml:space="preserve"> – if “TPRE = ON” in setup</w:t>
      </w:r>
      <w:r w:rsidR="00953CCC">
        <w:rPr>
          <w:rFonts w:eastAsia="DFKai-SB"/>
          <w:sz w:val="28"/>
          <w:szCs w:val="28"/>
        </w:rPr>
        <w:t>)</w:t>
      </w:r>
      <w:r w:rsidR="002C3C61">
        <w:rPr>
          <w:rFonts w:eastAsia="DFKai-SB"/>
          <w:sz w:val="28"/>
          <w:szCs w:val="28"/>
        </w:rPr>
        <w:t>,</w:t>
      </w:r>
      <w:r w:rsidR="00953CCC">
        <w:rPr>
          <w:rFonts w:eastAsia="DFKai-SB"/>
          <w:sz w:val="28"/>
          <w:szCs w:val="28"/>
        </w:rPr>
        <w:t xml:space="preserve"> and log file (fpad</w:t>
      </w:r>
      <w:r>
        <w:rPr>
          <w:rFonts w:eastAsia="DFKai-SB"/>
          <w:sz w:val="28"/>
          <w:szCs w:val="28"/>
        </w:rPr>
        <w:t>.log)</w:t>
      </w:r>
    </w:p>
    <w:p w14:paraId="72CD8720" w14:textId="29D230E1" w:rsidR="0071381A" w:rsidRPr="009E64CD" w:rsidRDefault="0071381A" w:rsidP="0071381A">
      <w:pPr>
        <w:pStyle w:val="ListParagraph"/>
        <w:numPr>
          <w:ilvl w:val="1"/>
          <w:numId w:val="9"/>
        </w:numPr>
        <w:rPr>
          <w:rFonts w:eastAsia="DFKai-SB"/>
          <w:b/>
          <w:sz w:val="28"/>
          <w:szCs w:val="28"/>
        </w:rPr>
      </w:pPr>
      <w:r>
        <w:rPr>
          <w:rFonts w:eastAsia="DFKai-SB"/>
          <w:sz w:val="28"/>
          <w:szCs w:val="28"/>
        </w:rPr>
        <w:t xml:space="preserve">Syntax: </w:t>
      </w:r>
      <w:r w:rsidRPr="009E64CD">
        <w:rPr>
          <w:rFonts w:eastAsia="DFKai-SB"/>
          <w:i/>
          <w:sz w:val="28"/>
          <w:szCs w:val="28"/>
        </w:rPr>
        <w:t>f</w:t>
      </w:r>
      <w:r w:rsidR="00953CCC">
        <w:rPr>
          <w:rFonts w:eastAsia="DFKai-SB"/>
          <w:i/>
          <w:sz w:val="28"/>
          <w:szCs w:val="28"/>
        </w:rPr>
        <w:t>pad</w:t>
      </w:r>
    </w:p>
    <w:p w14:paraId="3E945EC4" w14:textId="6ABE7966" w:rsidR="0071381A" w:rsidRDefault="0071381A" w:rsidP="0071381A">
      <w:pPr>
        <w:ind w:left="360"/>
        <w:rPr>
          <w:rFonts w:eastAsia="DFKai-SB"/>
          <w:bCs/>
          <w:color w:val="2F5496" w:themeColor="accent5" w:themeShade="BF"/>
          <w:sz w:val="28"/>
          <w:szCs w:val="28"/>
        </w:rPr>
      </w:pPr>
    </w:p>
    <w:p w14:paraId="32A8ECE6" w14:textId="62679316" w:rsidR="009E477E" w:rsidRPr="00721D27" w:rsidRDefault="009E477E" w:rsidP="009E477E">
      <w:pPr>
        <w:pBdr>
          <w:bottom w:val="single" w:sz="12" w:space="1" w:color="auto"/>
        </w:pBdr>
        <w:rPr>
          <w:rFonts w:eastAsia="DFKai-SB"/>
          <w:b/>
          <w:bCs/>
          <w:i/>
          <w:sz w:val="28"/>
          <w:szCs w:val="28"/>
        </w:rPr>
      </w:pPr>
      <w:r>
        <w:rPr>
          <w:rFonts w:eastAsia="DFKai-SB"/>
          <w:b/>
          <w:bCs/>
          <w:i/>
          <w:sz w:val="28"/>
          <w:szCs w:val="28"/>
        </w:rPr>
        <w:t>OCV – On Chip Variation</w:t>
      </w:r>
      <w:r w:rsidR="00441ECA">
        <w:rPr>
          <w:rFonts w:eastAsia="DFKai-SB"/>
          <w:b/>
          <w:bCs/>
          <w:i/>
          <w:sz w:val="28"/>
          <w:szCs w:val="28"/>
        </w:rPr>
        <w:t xml:space="preserve"> </w:t>
      </w:r>
      <w:r w:rsidR="00441ECA">
        <w:rPr>
          <w:rFonts w:eastAsia="DFKai-SB"/>
          <w:b/>
          <w:bCs/>
          <w:i/>
          <w:sz w:val="28"/>
          <w:szCs w:val="28"/>
        </w:rPr>
        <w:sym w:font="Wingdings" w:char="F0E0"/>
      </w:r>
      <w:r w:rsidR="00441ECA">
        <w:rPr>
          <w:rFonts w:eastAsia="DFKai-SB"/>
          <w:b/>
          <w:bCs/>
          <w:i/>
          <w:sz w:val="28"/>
          <w:szCs w:val="28"/>
        </w:rPr>
        <w:t xml:space="preserve"> AOCV – Advanced OCV </w:t>
      </w:r>
      <w:r w:rsidR="00441ECA">
        <w:rPr>
          <w:rFonts w:eastAsia="DFKai-SB"/>
          <w:b/>
          <w:bCs/>
          <w:i/>
          <w:sz w:val="28"/>
          <w:szCs w:val="28"/>
        </w:rPr>
        <w:sym w:font="Wingdings" w:char="F0E0"/>
      </w:r>
      <w:r w:rsidR="00441ECA">
        <w:rPr>
          <w:rFonts w:eastAsia="DFKai-SB"/>
          <w:b/>
          <w:bCs/>
          <w:i/>
          <w:sz w:val="28"/>
          <w:szCs w:val="28"/>
        </w:rPr>
        <w:t xml:space="preserve"> POCV – Parametric OCV</w:t>
      </w:r>
    </w:p>
    <w:p w14:paraId="4056A7C3" w14:textId="5F1C52B7" w:rsidR="00931577" w:rsidRDefault="009E477E" w:rsidP="00931577">
      <w:pPr>
        <w:ind w:left="360"/>
        <w:rPr>
          <w:rFonts w:eastAsia="DFKai-SB"/>
          <w:bCs/>
          <w:sz w:val="28"/>
          <w:szCs w:val="28"/>
        </w:rPr>
      </w:pPr>
      <w:r w:rsidRPr="00441ECA">
        <w:rPr>
          <w:rFonts w:eastAsia="DFKai-SB"/>
          <w:b/>
          <w:bCs/>
          <w:sz w:val="28"/>
          <w:szCs w:val="28"/>
        </w:rPr>
        <w:lastRenderedPageBreak/>
        <w:t>OCV</w:t>
      </w:r>
      <w:r>
        <w:rPr>
          <w:rFonts w:eastAsia="DFKai-SB"/>
          <w:bCs/>
          <w:sz w:val="28"/>
          <w:szCs w:val="28"/>
        </w:rPr>
        <w:t xml:space="preserve"> refers to the impact of variation of process parameters and environmental conditions (mainly voltage and temperature)</w:t>
      </w:r>
      <w:r w:rsidR="00931577">
        <w:rPr>
          <w:rFonts w:eastAsia="DFKai-SB"/>
          <w:bCs/>
          <w:sz w:val="28"/>
          <w:szCs w:val="28"/>
        </w:rPr>
        <w:t xml:space="preserve"> in the fabrication process</w:t>
      </w:r>
      <w:r>
        <w:rPr>
          <w:rFonts w:eastAsia="DFKai-SB"/>
          <w:bCs/>
          <w:sz w:val="28"/>
          <w:szCs w:val="28"/>
        </w:rPr>
        <w:t xml:space="preserve"> on the chip. </w:t>
      </w:r>
      <w:r w:rsidR="002908BE">
        <w:rPr>
          <w:rFonts w:eastAsia="DFKai-SB"/>
          <w:bCs/>
          <w:sz w:val="28"/>
          <w:szCs w:val="28"/>
        </w:rPr>
        <w:t>This variation accounts for the fact that even though all chips are manufactured based on the same input data (.gds file), their ele</w:t>
      </w:r>
      <w:r w:rsidR="00B07FCC">
        <w:rPr>
          <w:rFonts w:eastAsia="DFKai-SB"/>
          <w:bCs/>
          <w:sz w:val="28"/>
          <w:szCs w:val="28"/>
        </w:rPr>
        <w:t>ctrical characteristics will not be truly identical</w:t>
      </w:r>
      <w:r w:rsidR="002908BE">
        <w:rPr>
          <w:rFonts w:eastAsia="DFKai-SB"/>
          <w:bCs/>
          <w:sz w:val="28"/>
          <w:szCs w:val="28"/>
        </w:rPr>
        <w:t xml:space="preserve">. </w:t>
      </w:r>
    </w:p>
    <w:p w14:paraId="48F603B3" w14:textId="12C75B5B" w:rsidR="00931577" w:rsidRDefault="00441ECA" w:rsidP="00931577">
      <w:pPr>
        <w:ind w:left="360"/>
        <w:rPr>
          <w:rFonts w:eastAsia="DFKai-SB"/>
          <w:bCs/>
          <w:sz w:val="28"/>
          <w:szCs w:val="28"/>
        </w:rPr>
      </w:pPr>
      <w:r>
        <w:rPr>
          <w:rFonts w:eastAsia="DFKai-SB"/>
          <w:bCs/>
          <w:sz w:val="28"/>
          <w:szCs w:val="28"/>
        </w:rPr>
        <w:t>If OCV is not handled well, it may lead to post-silicon failure, for instance,</w:t>
      </w:r>
      <w:r w:rsidR="00931577">
        <w:rPr>
          <w:rFonts w:eastAsia="DFKai-SB"/>
          <w:bCs/>
          <w:sz w:val="28"/>
          <w:szCs w:val="28"/>
        </w:rPr>
        <w:t xml:space="preserve"> </w:t>
      </w:r>
      <w:r>
        <w:rPr>
          <w:rFonts w:eastAsia="DFKai-SB"/>
          <w:bCs/>
          <w:sz w:val="28"/>
          <w:szCs w:val="28"/>
        </w:rPr>
        <w:t xml:space="preserve">causing </w:t>
      </w:r>
      <w:r w:rsidR="00931577">
        <w:rPr>
          <w:rFonts w:eastAsia="DFKai-SB"/>
          <w:bCs/>
          <w:sz w:val="28"/>
          <w:szCs w:val="28"/>
        </w:rPr>
        <w:t>timing violations</w:t>
      </w:r>
      <w:r>
        <w:rPr>
          <w:rFonts w:eastAsia="DFKai-SB"/>
          <w:bCs/>
          <w:sz w:val="28"/>
          <w:szCs w:val="28"/>
        </w:rPr>
        <w:t xml:space="preserve"> in a proper timing closure chip, due to an increase in delay of data path / launch clock path, or a decrease in delay of capture clock path. </w:t>
      </w:r>
    </w:p>
    <w:p w14:paraId="0711CD37" w14:textId="77777777" w:rsidR="00816FC0" w:rsidRDefault="00B60724" w:rsidP="00816FC0">
      <w:pPr>
        <w:ind w:left="360"/>
        <w:rPr>
          <w:rFonts w:eastAsia="DFKai-SB"/>
          <w:b/>
          <w:bCs/>
          <w:sz w:val="28"/>
          <w:szCs w:val="28"/>
        </w:rPr>
      </w:pPr>
      <w:r>
        <w:rPr>
          <w:rFonts w:eastAsia="DFKai-SB"/>
          <w:bCs/>
          <w:sz w:val="28"/>
          <w:szCs w:val="28"/>
        </w:rPr>
        <w:t>To compensate for OCV, people have been using certain methods as below:</w:t>
      </w:r>
    </w:p>
    <w:commentRangeStart w:id="9"/>
    <w:p w14:paraId="5DB82FE2" w14:textId="270957B1" w:rsidR="00C14399" w:rsidRPr="00816FC0" w:rsidRDefault="00C14399" w:rsidP="00816FC0">
      <w:pPr>
        <w:pStyle w:val="ListParagraph"/>
        <w:numPr>
          <w:ilvl w:val="0"/>
          <w:numId w:val="5"/>
        </w:numPr>
        <w:rPr>
          <w:rFonts w:eastAsia="DFKai-SB"/>
          <w:bCs/>
          <w:sz w:val="28"/>
          <w:szCs w:val="28"/>
        </w:rPr>
      </w:pPr>
      <w:r>
        <w:rPr>
          <w:noProof/>
          <w:lang w:eastAsia="en-US"/>
        </w:rPr>
        <mc:AlternateContent>
          <mc:Choice Requires="wps">
            <w:drawing>
              <wp:anchor distT="0" distB="0" distL="114300" distR="114300" simplePos="0" relativeHeight="251675136" behindDoc="0" locked="0" layoutInCell="1" allowOverlap="1" wp14:anchorId="6D1EB925" wp14:editId="683C3186">
                <wp:simplePos x="0" y="0"/>
                <wp:positionH relativeFrom="margin">
                  <wp:posOffset>3583140</wp:posOffset>
                </wp:positionH>
                <wp:positionV relativeFrom="paragraph">
                  <wp:posOffset>2565676</wp:posOffset>
                </wp:positionV>
                <wp:extent cx="3180080" cy="635"/>
                <wp:effectExtent l="0" t="0" r="1270" b="6350"/>
                <wp:wrapTopAndBottom/>
                <wp:docPr id="11" name="Text Box 11"/>
                <wp:cNvGraphicFramePr/>
                <a:graphic xmlns:a="http://schemas.openxmlformats.org/drawingml/2006/main">
                  <a:graphicData uri="http://schemas.microsoft.com/office/word/2010/wordprocessingShape">
                    <wps:wsp>
                      <wps:cNvSpPr txBox="1"/>
                      <wps:spPr>
                        <a:xfrm>
                          <a:off x="0" y="0"/>
                          <a:ext cx="3180080" cy="635"/>
                        </a:xfrm>
                        <a:prstGeom prst="rect">
                          <a:avLst/>
                        </a:prstGeom>
                        <a:solidFill>
                          <a:prstClr val="white"/>
                        </a:solidFill>
                        <a:ln>
                          <a:noFill/>
                        </a:ln>
                      </wps:spPr>
                      <wps:txbx>
                        <w:txbxContent>
                          <w:p w14:paraId="15EC6567" w14:textId="327D82F8" w:rsidR="00C14399" w:rsidRPr="00C14399" w:rsidRDefault="00C14399" w:rsidP="00C14399">
                            <w:pPr>
                              <w:pStyle w:val="Caption"/>
                              <w:jc w:val="center"/>
                              <w:rPr>
                                <w:noProof/>
                                <w:sz w:val="36"/>
                                <w:szCs w:val="24"/>
                              </w:rPr>
                            </w:pPr>
                            <w:r w:rsidRPr="00C14399">
                              <w:rPr>
                                <w:sz w:val="24"/>
                              </w:rPr>
                              <w:t xml:space="preserve">Figure </w:t>
                            </w:r>
                            <w:r w:rsidRPr="00C14399">
                              <w:rPr>
                                <w:sz w:val="24"/>
                              </w:rPr>
                              <w:fldChar w:fldCharType="begin"/>
                            </w:r>
                            <w:r w:rsidRPr="00C14399">
                              <w:rPr>
                                <w:sz w:val="24"/>
                              </w:rPr>
                              <w:instrText xml:space="preserve"> SEQ Figure \* ARABIC </w:instrText>
                            </w:r>
                            <w:r w:rsidRPr="00C14399">
                              <w:rPr>
                                <w:sz w:val="24"/>
                              </w:rPr>
                              <w:fldChar w:fldCharType="separate"/>
                            </w:r>
                            <w:r w:rsidR="00EB52E6">
                              <w:rPr>
                                <w:noProof/>
                                <w:sz w:val="24"/>
                              </w:rPr>
                              <w:t>5</w:t>
                            </w:r>
                            <w:r w:rsidRPr="00C14399">
                              <w:rPr>
                                <w:sz w:val="24"/>
                              </w:rPr>
                              <w:fldChar w:fldCharType="end"/>
                            </w:r>
                            <w:r w:rsidRPr="00C14399">
                              <w:rPr>
                                <w:sz w:val="24"/>
                              </w:rPr>
                              <w:t>: OCV derate in setup check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EB925" id="Text Box 11" o:spid="_x0000_s1031" type="#_x0000_t202" style="position:absolute;left:0;text-align:left;margin-left:282.15pt;margin-top:202pt;width:250.4pt;height:.05pt;z-index:2516751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" stroked="f">
                <v:textbox style="mso-fit-shape-to-text:t" inset="0,0,0,0">
                  <w:txbxContent>
                    <w:p w14:paraId="15EC6567" w14:textId="327D82F8" w:rsidR="00C14399" w:rsidRPr="00C14399" w:rsidRDefault="00C14399" w:rsidP="00C14399">
                      <w:pPr>
                        <w:pStyle w:val="Caption"/>
                        <w:jc w:val="center"/>
                        <w:rPr>
                          <w:noProof/>
                          <w:sz w:val="36"/>
                          <w:szCs w:val="24"/>
                        </w:rPr>
                      </w:pPr>
                      <w:r w:rsidRPr="00C14399">
                        <w:rPr>
                          <w:sz w:val="24"/>
                        </w:rPr>
                        <w:t xml:space="preserve">Figure </w:t>
                      </w:r>
                      <w:r w:rsidRPr="00C14399">
                        <w:rPr>
                          <w:sz w:val="24"/>
                        </w:rPr>
                        <w:fldChar w:fldCharType="begin"/>
                      </w:r>
                      <w:r w:rsidRPr="00C14399">
                        <w:rPr>
                          <w:sz w:val="24"/>
                        </w:rPr>
                        <w:instrText xml:space="preserve"> SEQ Figure \* ARABIC </w:instrText>
                      </w:r>
                      <w:r w:rsidRPr="00C14399">
                        <w:rPr>
                          <w:sz w:val="24"/>
                        </w:rPr>
                        <w:fldChar w:fldCharType="separate"/>
                      </w:r>
                      <w:r w:rsidR="00EB52E6">
                        <w:rPr>
                          <w:noProof/>
                          <w:sz w:val="24"/>
                        </w:rPr>
                        <w:t>5</w:t>
                      </w:r>
                      <w:r w:rsidRPr="00C14399">
                        <w:rPr>
                          <w:sz w:val="24"/>
                        </w:rPr>
                        <w:fldChar w:fldCharType="end"/>
                      </w:r>
                      <w:r w:rsidRPr="00C14399">
                        <w:rPr>
                          <w:sz w:val="24"/>
                        </w:rPr>
                        <w:t xml:space="preserve">: OCV </w:t>
                      </w:r>
                      <w:proofErr w:type="spellStart"/>
                      <w:r w:rsidRPr="00C14399">
                        <w:rPr>
                          <w:sz w:val="24"/>
                        </w:rPr>
                        <w:t>derate</w:t>
                      </w:r>
                      <w:proofErr w:type="spellEnd"/>
                      <w:r w:rsidRPr="00C14399">
                        <w:rPr>
                          <w:sz w:val="24"/>
                        </w:rPr>
                        <w:t xml:space="preserve"> in setup check</w:t>
                      </w:r>
                    </w:p>
                  </w:txbxContent>
                </v:textbox>
                <w10:wrap type="topAndBottom" anchorx="margin"/>
              </v:shape>
            </w:pict>
          </mc:Fallback>
        </mc:AlternateContent>
      </w:r>
      <w:r>
        <w:rPr>
          <w:noProof/>
          <w:lang w:eastAsia="en-US"/>
        </w:rPr>
        <w:drawing>
          <wp:anchor distT="0" distB="0" distL="114300" distR="114300" simplePos="0" relativeHeight="251672064" behindDoc="0" locked="0" layoutInCell="1" allowOverlap="1" wp14:anchorId="61E5EC0A" wp14:editId="38DB6E89">
            <wp:simplePos x="0" y="0"/>
            <wp:positionH relativeFrom="page">
              <wp:posOffset>4309303</wp:posOffset>
            </wp:positionH>
            <wp:positionV relativeFrom="paragraph">
              <wp:posOffset>1017629</wp:posOffset>
            </wp:positionV>
            <wp:extent cx="3021330" cy="1576070"/>
            <wp:effectExtent l="0" t="0" r="7620" b="5080"/>
            <wp:wrapTopAndBottom/>
            <wp:docPr id="9" name="Picture 9" descr="https://1.bp.blogspot.com/-QbfS2nNAfhk/XxLcAh1F8DI/AAAAAAAAbgk/eiCVpKm231Ivrua7BYm2XeDGCs8jRMFNACLcBGAsYHQ/w400-h210/setup_timing_o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QbfS2nNAfhk/XxLcAh1F8DI/AAAAAAAAbgk/eiCVpKm231Ivrua7BYm2XeDGCs8jRMFNACLcBGAsYHQ/w400-h210/setup_timing_oc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1330" cy="1576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77184" behindDoc="0" locked="0" layoutInCell="1" allowOverlap="1" wp14:anchorId="1816B26B" wp14:editId="209A44EE">
                <wp:simplePos x="0" y="0"/>
                <wp:positionH relativeFrom="margin">
                  <wp:posOffset>399470</wp:posOffset>
                </wp:positionH>
                <wp:positionV relativeFrom="paragraph">
                  <wp:posOffset>2556206</wp:posOffset>
                </wp:positionV>
                <wp:extent cx="3211830" cy="635"/>
                <wp:effectExtent l="0" t="0" r="7620" b="6350"/>
                <wp:wrapTopAndBottom/>
                <wp:docPr id="12" name="Text Box 12"/>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wps:spPr>
                      <wps:txbx>
                        <w:txbxContent>
                          <w:p w14:paraId="6AA353CF" w14:textId="7E032BAE" w:rsidR="00C14399" w:rsidRPr="00C14399" w:rsidRDefault="00C14399" w:rsidP="00C14399">
                            <w:pPr>
                              <w:pStyle w:val="Caption"/>
                              <w:jc w:val="center"/>
                              <w:rPr>
                                <w:noProof/>
                                <w:sz w:val="36"/>
                                <w:szCs w:val="24"/>
                              </w:rPr>
                            </w:pPr>
                            <w:r w:rsidRPr="00C14399">
                              <w:rPr>
                                <w:sz w:val="24"/>
                              </w:rPr>
                              <w:t xml:space="preserve">Figure </w:t>
                            </w:r>
                            <w:r w:rsidRPr="00C14399">
                              <w:rPr>
                                <w:sz w:val="24"/>
                              </w:rPr>
                              <w:fldChar w:fldCharType="begin"/>
                            </w:r>
                            <w:r w:rsidRPr="00C14399">
                              <w:rPr>
                                <w:sz w:val="24"/>
                              </w:rPr>
                              <w:instrText xml:space="preserve"> SEQ Figure \* ARABIC </w:instrText>
                            </w:r>
                            <w:r w:rsidRPr="00C14399">
                              <w:rPr>
                                <w:sz w:val="24"/>
                              </w:rPr>
                              <w:fldChar w:fldCharType="separate"/>
                            </w:r>
                            <w:r w:rsidR="00EB52E6">
                              <w:rPr>
                                <w:noProof/>
                                <w:sz w:val="24"/>
                              </w:rPr>
                              <w:t>6</w:t>
                            </w:r>
                            <w:r w:rsidRPr="00C14399">
                              <w:rPr>
                                <w:sz w:val="24"/>
                              </w:rPr>
                              <w:fldChar w:fldCharType="end"/>
                            </w:r>
                            <w:r w:rsidRPr="00C14399">
                              <w:rPr>
                                <w:sz w:val="24"/>
                              </w:rPr>
                              <w:t>: OCV derate in hold check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6B26B" id="Text Box 12" o:spid="_x0000_s1032" type="#_x0000_t202" style="position:absolute;left:0;text-align:left;margin-left:31.45pt;margin-top:201.3pt;width:252.9pt;height:.05pt;z-index:251677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rUeLgIAAGYEAAAOAAAAZHJzL2Uyb0RvYy54bWysVE1v2zAMvQ/YfxB0X5wPLC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" stroked="f">
                <v:textbox style="mso-fit-shape-to-text:t" inset="0,0,0,0">
                  <w:txbxContent>
                    <w:p w14:paraId="6AA353CF" w14:textId="7E032BAE" w:rsidR="00C14399" w:rsidRPr="00C14399" w:rsidRDefault="00C14399" w:rsidP="00C14399">
                      <w:pPr>
                        <w:pStyle w:val="Caption"/>
                        <w:jc w:val="center"/>
                        <w:rPr>
                          <w:noProof/>
                          <w:sz w:val="36"/>
                          <w:szCs w:val="24"/>
                        </w:rPr>
                      </w:pPr>
                      <w:r w:rsidRPr="00C14399">
                        <w:rPr>
                          <w:sz w:val="24"/>
                        </w:rPr>
                        <w:t xml:space="preserve">Figure </w:t>
                      </w:r>
                      <w:r w:rsidRPr="00C14399">
                        <w:rPr>
                          <w:sz w:val="24"/>
                        </w:rPr>
                        <w:fldChar w:fldCharType="begin"/>
                      </w:r>
                      <w:r w:rsidRPr="00C14399">
                        <w:rPr>
                          <w:sz w:val="24"/>
                        </w:rPr>
                        <w:instrText xml:space="preserve"> SEQ Figure \* ARABIC </w:instrText>
                      </w:r>
                      <w:r w:rsidRPr="00C14399">
                        <w:rPr>
                          <w:sz w:val="24"/>
                        </w:rPr>
                        <w:fldChar w:fldCharType="separate"/>
                      </w:r>
                      <w:r w:rsidR="00EB52E6">
                        <w:rPr>
                          <w:noProof/>
                          <w:sz w:val="24"/>
                        </w:rPr>
                        <w:t>6</w:t>
                      </w:r>
                      <w:r w:rsidRPr="00C14399">
                        <w:rPr>
                          <w:sz w:val="24"/>
                        </w:rPr>
                        <w:fldChar w:fldCharType="end"/>
                      </w:r>
                      <w:r w:rsidRPr="00C14399">
                        <w:rPr>
                          <w:sz w:val="24"/>
                        </w:rPr>
                        <w:t xml:space="preserve">: OCV </w:t>
                      </w:r>
                      <w:proofErr w:type="spellStart"/>
                      <w:r w:rsidRPr="00C14399">
                        <w:rPr>
                          <w:sz w:val="24"/>
                        </w:rPr>
                        <w:t>derate</w:t>
                      </w:r>
                      <w:proofErr w:type="spellEnd"/>
                      <w:r w:rsidRPr="00C14399">
                        <w:rPr>
                          <w:sz w:val="24"/>
                        </w:rPr>
                        <w:t xml:space="preserve"> in hold check</w:t>
                      </w:r>
                    </w:p>
                  </w:txbxContent>
                </v:textbox>
                <w10:wrap type="topAndBottom" anchorx="margin"/>
              </v:shape>
            </w:pict>
          </mc:Fallback>
        </mc:AlternateContent>
      </w:r>
      <w:r>
        <w:rPr>
          <w:noProof/>
          <w:lang w:eastAsia="en-US"/>
        </w:rPr>
        <w:drawing>
          <wp:anchor distT="0" distB="0" distL="114300" distR="114300" simplePos="0" relativeHeight="251673088" behindDoc="0" locked="0" layoutInCell="1" allowOverlap="1" wp14:anchorId="336A10A8" wp14:editId="63D50B1D">
            <wp:simplePos x="0" y="0"/>
            <wp:positionH relativeFrom="margin">
              <wp:posOffset>508000</wp:posOffset>
            </wp:positionH>
            <wp:positionV relativeFrom="paragraph">
              <wp:posOffset>985520</wp:posOffset>
            </wp:positionV>
            <wp:extent cx="3019425" cy="1597660"/>
            <wp:effectExtent l="0" t="0" r="9525" b="0"/>
            <wp:wrapTopAndBottom/>
            <wp:docPr id="10" name="Picture 10" descr="https://1.bp.blogspot.com/-Bqty6el4kHQ/XxLf5pn_8PI/AAAAAAAAbgw/IT5VWM4nm4Q-F-VBd7icOozcjLJOCUZDQCLcBGAsYHQ/w400-h211/hold_timing_o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Bqty6el4kHQ/XxLf5pn_8PI/AAAAAAAAbgw/IT5VWM4nm4Q-F-VBd7icOozcjLJOCUZDQCLcBGAsYHQ/w400-h211/hold_timing_oc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425" cy="1597660"/>
                    </a:xfrm>
                    <a:prstGeom prst="rect">
                      <a:avLst/>
                    </a:prstGeom>
                    <a:noFill/>
                    <a:ln>
                      <a:noFill/>
                    </a:ln>
                  </pic:spPr>
                </pic:pic>
              </a:graphicData>
            </a:graphic>
            <wp14:sizeRelH relativeFrom="page">
              <wp14:pctWidth>0</wp14:pctWidth>
            </wp14:sizeRelH>
            <wp14:sizeRelV relativeFrom="page">
              <wp14:pctHeight>0</wp14:pctHeight>
            </wp14:sizeRelV>
          </wp:anchor>
        </w:drawing>
      </w:r>
      <w:r w:rsidR="00E919A6" w:rsidRPr="00816FC0">
        <w:rPr>
          <w:rFonts w:eastAsia="DFKai-SB"/>
          <w:b/>
          <w:bCs/>
          <w:sz w:val="28"/>
          <w:szCs w:val="28"/>
        </w:rPr>
        <w:t>Fixed derate factor</w:t>
      </w:r>
      <w:r w:rsidR="00B90E22" w:rsidRPr="00816FC0">
        <w:rPr>
          <w:rFonts w:eastAsia="DFKai-SB"/>
          <w:b/>
          <w:bCs/>
          <w:sz w:val="28"/>
          <w:szCs w:val="28"/>
        </w:rPr>
        <w:t xml:space="preserve"> / OCV derate</w:t>
      </w:r>
      <w:commentRangeEnd w:id="9"/>
      <w:r w:rsidR="00D844C6">
        <w:rPr>
          <w:rStyle w:val="CommentReference"/>
        </w:rPr>
        <w:commentReference w:id="9"/>
      </w:r>
      <w:r w:rsidR="00E919A6" w:rsidRPr="00816FC0">
        <w:rPr>
          <w:rFonts w:eastAsia="DFKai-SB"/>
          <w:bCs/>
          <w:sz w:val="28"/>
          <w:szCs w:val="28"/>
        </w:rPr>
        <w:t>: apply ±x% of addit</w:t>
      </w:r>
      <w:r w:rsidRPr="00816FC0">
        <w:rPr>
          <w:rFonts w:eastAsia="DFKai-SB"/>
          <w:bCs/>
          <w:sz w:val="28"/>
          <w:szCs w:val="28"/>
        </w:rPr>
        <w:t xml:space="preserve">ional delay to all the </w:t>
      </w:r>
      <w:r w:rsidR="00E919A6" w:rsidRPr="00816FC0">
        <w:rPr>
          <w:rFonts w:eastAsia="DFKai-SB"/>
          <w:bCs/>
          <w:sz w:val="28"/>
          <w:szCs w:val="28"/>
        </w:rPr>
        <w:t xml:space="preserve">cells; it is ± because </w:t>
      </w:r>
      <w:r w:rsidRPr="00816FC0">
        <w:rPr>
          <w:rFonts w:eastAsia="DFKai-SB"/>
          <w:bCs/>
          <w:sz w:val="28"/>
          <w:szCs w:val="28"/>
        </w:rPr>
        <w:t xml:space="preserve">(in </w:t>
      </w:r>
      <w:commentRangeStart w:id="10"/>
      <w:r w:rsidRPr="00816FC0">
        <w:rPr>
          <w:rFonts w:eastAsia="DFKai-SB"/>
          <w:bCs/>
          <w:sz w:val="28"/>
          <w:szCs w:val="28"/>
        </w:rPr>
        <w:t>setup check</w:t>
      </w:r>
      <w:commentRangeEnd w:id="10"/>
      <w:r w:rsidR="00DB5336">
        <w:rPr>
          <w:rStyle w:val="CommentReference"/>
        </w:rPr>
        <w:commentReference w:id="10"/>
      </w:r>
      <w:r w:rsidRPr="00816FC0">
        <w:rPr>
          <w:rFonts w:eastAsia="DFKai-SB"/>
          <w:bCs/>
          <w:sz w:val="28"/>
          <w:szCs w:val="28"/>
        </w:rPr>
        <w:t xml:space="preserve">, vice versa for </w:t>
      </w:r>
      <w:commentRangeStart w:id="11"/>
      <w:r w:rsidRPr="00816FC0">
        <w:rPr>
          <w:rFonts w:eastAsia="DFKai-SB"/>
          <w:bCs/>
          <w:sz w:val="28"/>
          <w:szCs w:val="28"/>
        </w:rPr>
        <w:t>hold check</w:t>
      </w:r>
      <w:commentRangeEnd w:id="11"/>
      <w:r w:rsidR="00DB5336">
        <w:rPr>
          <w:rStyle w:val="CommentReference"/>
        </w:rPr>
        <w:commentReference w:id="11"/>
      </w:r>
      <w:r w:rsidRPr="00816FC0">
        <w:rPr>
          <w:rFonts w:eastAsia="DFKai-SB"/>
          <w:bCs/>
          <w:sz w:val="28"/>
          <w:szCs w:val="28"/>
        </w:rPr>
        <w:t xml:space="preserve">) </w:t>
      </w:r>
      <w:r w:rsidR="00E919A6" w:rsidRPr="00816FC0">
        <w:rPr>
          <w:rFonts w:eastAsia="DFKai-SB"/>
          <w:bCs/>
          <w:sz w:val="28"/>
          <w:szCs w:val="28"/>
        </w:rPr>
        <w:t xml:space="preserve">the </w:t>
      </w:r>
      <w:commentRangeStart w:id="12"/>
      <w:r w:rsidR="00E919A6" w:rsidRPr="00816FC0">
        <w:rPr>
          <w:rFonts w:eastAsia="DFKai-SB"/>
          <w:bCs/>
          <w:sz w:val="28"/>
          <w:szCs w:val="28"/>
        </w:rPr>
        <w:t>launching clock path</w:t>
      </w:r>
      <w:commentRangeEnd w:id="12"/>
      <w:r>
        <w:rPr>
          <w:rStyle w:val="CommentReference"/>
        </w:rPr>
        <w:commentReference w:id="12"/>
      </w:r>
      <w:r w:rsidR="00E919A6" w:rsidRPr="00816FC0">
        <w:rPr>
          <w:rFonts w:eastAsia="DFKai-SB"/>
          <w:bCs/>
          <w:sz w:val="28"/>
          <w:szCs w:val="28"/>
        </w:rPr>
        <w:t xml:space="preserve"> needs to be derated by a positive value (adding delay to it)</w:t>
      </w:r>
      <w:r w:rsidRPr="00816FC0">
        <w:rPr>
          <w:rFonts w:eastAsia="DFKai-SB"/>
          <w:bCs/>
          <w:sz w:val="28"/>
          <w:szCs w:val="28"/>
        </w:rPr>
        <w:t xml:space="preserve"> and the </w:t>
      </w:r>
      <w:commentRangeStart w:id="13"/>
      <w:r w:rsidRPr="00816FC0">
        <w:rPr>
          <w:rFonts w:eastAsia="DFKai-SB"/>
          <w:bCs/>
          <w:sz w:val="28"/>
          <w:szCs w:val="28"/>
        </w:rPr>
        <w:t xml:space="preserve">capture path </w:t>
      </w:r>
      <w:commentRangeEnd w:id="13"/>
      <w:r>
        <w:rPr>
          <w:rStyle w:val="CommentReference"/>
        </w:rPr>
        <w:commentReference w:id="13"/>
      </w:r>
      <w:r w:rsidRPr="00816FC0">
        <w:rPr>
          <w:rFonts w:eastAsia="DFKai-SB"/>
          <w:bCs/>
          <w:sz w:val="28"/>
          <w:szCs w:val="28"/>
        </w:rPr>
        <w:t>by a negative value</w:t>
      </w:r>
      <w:r w:rsidR="00E919A6" w:rsidRPr="00816FC0">
        <w:rPr>
          <w:rFonts w:eastAsia="DFKai-SB"/>
          <w:bCs/>
          <w:sz w:val="28"/>
          <w:szCs w:val="28"/>
        </w:rPr>
        <w:t>, as if it is faster than the nominal delay.</w:t>
      </w:r>
    </w:p>
    <w:p w14:paraId="30AC1F76" w14:textId="4CC7F21D" w:rsidR="00441ECA" w:rsidRPr="00EB52E6" w:rsidRDefault="00DB5336" w:rsidP="00DB5336">
      <w:pPr>
        <w:pStyle w:val="ListParagraph"/>
        <w:rPr>
          <w:color w:val="000000"/>
          <w:sz w:val="28"/>
          <w:szCs w:val="28"/>
          <w:shd w:val="clear" w:color="auto" w:fill="FFFFFF"/>
        </w:rPr>
      </w:pPr>
      <w:r w:rsidRPr="00EB52E6">
        <w:rPr>
          <w:rFonts w:eastAsia="DFKai-SB"/>
          <w:bCs/>
          <w:sz w:val="28"/>
          <w:szCs w:val="28"/>
        </w:rPr>
        <w:t xml:space="preserve">However, using a fixed </w:t>
      </w:r>
      <w:r w:rsidRPr="00EB52E6">
        <w:rPr>
          <w:color w:val="000000"/>
          <w:sz w:val="28"/>
          <w:szCs w:val="28"/>
          <w:shd w:val="clear" w:color="auto" w:fill="FFFFFF"/>
        </w:rPr>
        <w:t>timing derate for all the cells in the OCV is over</w:t>
      </w:r>
      <w:r w:rsidR="006C2AA5">
        <w:rPr>
          <w:color w:val="000000"/>
          <w:sz w:val="28"/>
          <w:szCs w:val="28"/>
          <w:shd w:val="clear" w:color="auto" w:fill="FFFFFF"/>
        </w:rPr>
        <w:t>ly</w:t>
      </w:r>
      <w:r w:rsidRPr="00EB52E6">
        <w:rPr>
          <w:color w:val="000000"/>
          <w:sz w:val="28"/>
          <w:szCs w:val="28"/>
          <w:shd w:val="clear" w:color="auto" w:fill="FFFFFF"/>
        </w:rPr>
        <w:t xml:space="preserve"> pessimistic, as chances are that it is very rare that all the cells will all be either late or early. In reality, most likely some cells will be late and some will be early, thus there will be a cancellation of effect. </w:t>
      </w:r>
    </w:p>
    <w:p w14:paraId="0B19EFC6" w14:textId="70D22ACA" w:rsidR="00EB52E6" w:rsidRPr="00EB52E6" w:rsidRDefault="006F5B92" w:rsidP="00EB52E6">
      <w:pPr>
        <w:pStyle w:val="ListParagraph"/>
        <w:numPr>
          <w:ilvl w:val="0"/>
          <w:numId w:val="5"/>
        </w:numPr>
        <w:rPr>
          <w:rFonts w:eastAsia="DFKai-SB"/>
          <w:bCs/>
          <w:sz w:val="28"/>
          <w:szCs w:val="28"/>
        </w:rPr>
      </w:pPr>
      <w:r>
        <w:rPr>
          <w:b/>
          <w:color w:val="000000"/>
          <w:sz w:val="28"/>
          <w:szCs w:val="28"/>
          <w:shd w:val="clear" w:color="auto" w:fill="FFFFFF"/>
        </w:rPr>
        <w:t>Distance and Depth –based derate factor - A</w:t>
      </w:r>
      <w:r w:rsidR="00EB52E6" w:rsidRPr="00EB52E6">
        <w:rPr>
          <w:b/>
          <w:color w:val="000000"/>
          <w:sz w:val="28"/>
          <w:szCs w:val="28"/>
          <w:shd w:val="clear" w:color="auto" w:fill="FFFFFF"/>
        </w:rPr>
        <w:t>OCV derate</w:t>
      </w:r>
      <w:r w:rsidR="00EB52E6">
        <w:rPr>
          <w:color w:val="000000"/>
          <w:sz w:val="28"/>
          <w:szCs w:val="28"/>
          <w:shd w:val="clear" w:color="auto" w:fill="FFFFFF"/>
        </w:rPr>
        <w:t xml:space="preserve">: In AOCV, derate factor applying on each cell will be determined mainly based on distance and path depth of it, apart from that, its cell type and </w:t>
      </w:r>
      <w:commentRangeStart w:id="14"/>
      <w:r w:rsidR="00EB52E6">
        <w:rPr>
          <w:color w:val="000000"/>
          <w:sz w:val="28"/>
          <w:szCs w:val="28"/>
          <w:shd w:val="clear" w:color="auto" w:fill="FFFFFF"/>
        </w:rPr>
        <w:t xml:space="preserve">drive strength </w:t>
      </w:r>
      <w:commentRangeEnd w:id="14"/>
      <w:r w:rsidR="00760912">
        <w:rPr>
          <w:rStyle w:val="CommentReference"/>
        </w:rPr>
        <w:commentReference w:id="14"/>
      </w:r>
      <w:r w:rsidR="00EB52E6">
        <w:rPr>
          <w:color w:val="000000"/>
          <w:sz w:val="28"/>
          <w:szCs w:val="28"/>
          <w:shd w:val="clear" w:color="auto" w:fill="FFFFFF"/>
        </w:rPr>
        <w:t>are also considered.</w:t>
      </w:r>
    </w:p>
    <w:p w14:paraId="44F6DB32" w14:textId="49C06B90" w:rsidR="00EB52E6" w:rsidRPr="00EB52E6" w:rsidRDefault="00760912" w:rsidP="00EB52E6">
      <w:pPr>
        <w:pStyle w:val="ListParagraph"/>
        <w:numPr>
          <w:ilvl w:val="1"/>
          <w:numId w:val="5"/>
        </w:numPr>
        <w:rPr>
          <w:rFonts w:eastAsia="DFKai-SB"/>
          <w:bCs/>
          <w:sz w:val="28"/>
          <w:szCs w:val="28"/>
        </w:rPr>
      </w:pPr>
      <w:commentRangeStart w:id="15"/>
      <w:r>
        <w:rPr>
          <w:noProof/>
          <w:lang w:eastAsia="en-US"/>
        </w:rPr>
        <w:drawing>
          <wp:anchor distT="0" distB="0" distL="114300" distR="114300" simplePos="0" relativeHeight="251678208" behindDoc="0" locked="0" layoutInCell="1" allowOverlap="1" wp14:anchorId="1B0164A1" wp14:editId="05665303">
            <wp:simplePos x="0" y="0"/>
            <wp:positionH relativeFrom="column">
              <wp:posOffset>984830</wp:posOffset>
            </wp:positionH>
            <wp:positionV relativeFrom="paragraph">
              <wp:posOffset>241245</wp:posOffset>
            </wp:positionV>
            <wp:extent cx="5299710" cy="1812290"/>
            <wp:effectExtent l="0" t="0" r="0" b="0"/>
            <wp:wrapTopAndBottom/>
            <wp:docPr id="14" name="Picture 14" descr="https://1.bp.blogspot.com/-O-yKzhD8onM/XxM0dCzASGI/AAAAAAAAbhg/rUvvGhYDBQM6-thljy206ynReWfhlEeOgCLcBGAsYHQ/w640-h218/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O-yKzhD8onM/XxM0dCzASGI/AAAAAAAAbhg/rUvvGhYDBQM6-thljy206ynReWfhlEeOgCLcBGAsYHQ/w640-h218/dist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9710" cy="181229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5"/>
      <w:r w:rsidR="00EB52E6">
        <w:rPr>
          <w:noProof/>
          <w:lang w:eastAsia="en-US"/>
        </w:rPr>
        <mc:AlternateContent>
          <mc:Choice Requires="wps">
            <w:drawing>
              <wp:anchor distT="0" distB="0" distL="114300" distR="114300" simplePos="0" relativeHeight="251680256" behindDoc="0" locked="0" layoutInCell="1" allowOverlap="1" wp14:anchorId="2FDAA337" wp14:editId="56C6123C">
                <wp:simplePos x="0" y="0"/>
                <wp:positionH relativeFrom="column">
                  <wp:posOffset>937895</wp:posOffset>
                </wp:positionH>
                <wp:positionV relativeFrom="paragraph">
                  <wp:posOffset>2628265</wp:posOffset>
                </wp:positionV>
                <wp:extent cx="52997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299710" cy="635"/>
                        </a:xfrm>
                        <a:prstGeom prst="rect">
                          <a:avLst/>
                        </a:prstGeom>
                        <a:solidFill>
                          <a:prstClr val="white"/>
                        </a:solidFill>
                        <a:ln>
                          <a:noFill/>
                        </a:ln>
                      </wps:spPr>
                      <wps:txbx>
                        <w:txbxContent>
                          <w:p w14:paraId="72778015" w14:textId="7645C129" w:rsidR="00EB52E6" w:rsidRPr="00EB52E6" w:rsidRDefault="00EB52E6" w:rsidP="00EB52E6">
                            <w:pPr>
                              <w:pStyle w:val="Caption"/>
                              <w:jc w:val="center"/>
                              <w:rPr>
                                <w:noProof/>
                                <w:sz w:val="36"/>
                                <w:szCs w:val="24"/>
                              </w:rPr>
                            </w:pPr>
                            <w:r w:rsidRPr="00EB52E6">
                              <w:rPr>
                                <w:sz w:val="24"/>
                              </w:rPr>
                              <w:t xml:space="preserve">Figure </w:t>
                            </w:r>
                            <w:r w:rsidRPr="00EB52E6">
                              <w:rPr>
                                <w:sz w:val="24"/>
                              </w:rPr>
                              <w:fldChar w:fldCharType="begin"/>
                            </w:r>
                            <w:r w:rsidRPr="00EB52E6">
                              <w:rPr>
                                <w:sz w:val="24"/>
                              </w:rPr>
                              <w:instrText xml:space="preserve"> SEQ Figure \* ARABIC </w:instrText>
                            </w:r>
                            <w:r w:rsidRPr="00EB52E6">
                              <w:rPr>
                                <w:sz w:val="24"/>
                              </w:rPr>
                              <w:fldChar w:fldCharType="separate"/>
                            </w:r>
                            <w:r w:rsidRPr="00EB52E6">
                              <w:rPr>
                                <w:noProof/>
                                <w:sz w:val="24"/>
                              </w:rPr>
                              <w:t>7</w:t>
                            </w:r>
                            <w:r w:rsidRPr="00EB52E6">
                              <w:rPr>
                                <w:sz w:val="24"/>
                              </w:rPr>
                              <w:fldChar w:fldCharType="end"/>
                            </w:r>
                            <w:r w:rsidRPr="00EB52E6">
                              <w:rPr>
                                <w:sz w:val="24"/>
                              </w:rPr>
                              <w:t>: Cell and net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AA337" id="Text Box 15" o:spid="_x0000_s1033" type="#_x0000_t202" style="position:absolute;left:0;text-align:left;margin-left:73.85pt;margin-top:206.95pt;width:417.3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" stroked="f">
                <v:textbox style="mso-fit-shape-to-text:t" inset="0,0,0,0">
                  <w:txbxContent>
                    <w:p w14:paraId="72778015" w14:textId="7645C129" w:rsidR="00EB52E6" w:rsidRPr="00EB52E6" w:rsidRDefault="00EB52E6" w:rsidP="00EB52E6">
                      <w:pPr>
                        <w:pStyle w:val="Caption"/>
                        <w:jc w:val="center"/>
                        <w:rPr>
                          <w:noProof/>
                          <w:sz w:val="36"/>
                          <w:szCs w:val="24"/>
                        </w:rPr>
                      </w:pPr>
                      <w:r w:rsidRPr="00EB52E6">
                        <w:rPr>
                          <w:sz w:val="24"/>
                        </w:rPr>
                        <w:t xml:space="preserve">Figure </w:t>
                      </w:r>
                      <w:r w:rsidRPr="00EB52E6">
                        <w:rPr>
                          <w:sz w:val="24"/>
                        </w:rPr>
                        <w:fldChar w:fldCharType="begin"/>
                      </w:r>
                      <w:r w:rsidRPr="00EB52E6">
                        <w:rPr>
                          <w:sz w:val="24"/>
                        </w:rPr>
                        <w:instrText xml:space="preserve"> SEQ Figure \* ARABIC </w:instrText>
                      </w:r>
                      <w:r w:rsidRPr="00EB52E6">
                        <w:rPr>
                          <w:sz w:val="24"/>
                        </w:rPr>
                        <w:fldChar w:fldCharType="separate"/>
                      </w:r>
                      <w:r w:rsidRPr="00EB52E6">
                        <w:rPr>
                          <w:noProof/>
                          <w:sz w:val="24"/>
                        </w:rPr>
                        <w:t>7</w:t>
                      </w:r>
                      <w:r w:rsidRPr="00EB52E6">
                        <w:rPr>
                          <w:sz w:val="24"/>
                        </w:rPr>
                        <w:fldChar w:fldCharType="end"/>
                      </w:r>
                      <w:r w:rsidRPr="00EB52E6">
                        <w:rPr>
                          <w:sz w:val="24"/>
                        </w:rPr>
                        <w:t>: Cell and net distance</w:t>
                      </w:r>
                    </w:p>
                  </w:txbxContent>
                </v:textbox>
                <w10:wrap type="topAndBottom"/>
              </v:shape>
            </w:pict>
          </mc:Fallback>
        </mc:AlternateContent>
      </w:r>
      <w:r w:rsidR="006C2AA5">
        <w:rPr>
          <w:rStyle w:val="CommentReference"/>
        </w:rPr>
        <w:commentReference w:id="15"/>
      </w:r>
      <w:r w:rsidR="00EB52E6" w:rsidRPr="00EB52E6">
        <w:rPr>
          <w:color w:val="000000"/>
          <w:sz w:val="28"/>
          <w:szCs w:val="28"/>
          <w:shd w:val="clear" w:color="auto" w:fill="FFFFFF"/>
        </w:rPr>
        <w:t xml:space="preserve">Distance: </w:t>
      </w:r>
      <w:r w:rsidR="00EB52E6">
        <w:rPr>
          <w:color w:val="000000"/>
          <w:sz w:val="28"/>
          <w:szCs w:val="28"/>
          <w:shd w:val="clear" w:color="auto" w:fill="FFFFFF"/>
        </w:rPr>
        <w:t xml:space="preserve">When </w:t>
      </w:r>
      <w:r w:rsidR="00EB52E6" w:rsidRPr="00EB52E6">
        <w:rPr>
          <w:color w:val="000000"/>
          <w:sz w:val="28"/>
          <w:szCs w:val="28"/>
          <w:shd w:val="clear" w:color="auto" w:fill="FFFFFF"/>
        </w:rPr>
        <w:t>distance increases, systematic variation would increase</w:t>
      </w:r>
      <w:r w:rsidR="00EB52E6">
        <w:rPr>
          <w:color w:val="000000"/>
          <w:sz w:val="28"/>
          <w:szCs w:val="28"/>
          <w:shd w:val="clear" w:color="auto" w:fill="FFFFFF"/>
        </w:rPr>
        <w:t>;</w:t>
      </w:r>
      <w:r w:rsidR="00EB52E6" w:rsidRPr="00EB52E6">
        <w:rPr>
          <w:color w:val="000000"/>
          <w:sz w:val="28"/>
          <w:szCs w:val="28"/>
          <w:shd w:val="clear" w:color="auto" w:fill="FFFFFF"/>
        </w:rPr>
        <w:t xml:space="preserve"> and </w:t>
      </w:r>
      <w:r w:rsidR="00EB52E6" w:rsidRPr="00EB52E6">
        <w:rPr>
          <w:color w:val="000000"/>
          <w:sz w:val="28"/>
          <w:szCs w:val="28"/>
          <w:shd w:val="clear" w:color="auto" w:fill="FFFFFF"/>
        </w:rPr>
        <w:lastRenderedPageBreak/>
        <w:t xml:space="preserve">to mitigate the variation, </w:t>
      </w:r>
      <w:r w:rsidR="00EB52E6">
        <w:rPr>
          <w:color w:val="000000"/>
          <w:sz w:val="28"/>
          <w:szCs w:val="28"/>
          <w:shd w:val="clear" w:color="auto" w:fill="FFFFFF"/>
        </w:rPr>
        <w:t>a</w:t>
      </w:r>
      <w:r w:rsidR="00EB52E6" w:rsidRPr="00EB52E6">
        <w:rPr>
          <w:color w:val="000000"/>
          <w:sz w:val="28"/>
          <w:szCs w:val="28"/>
          <w:shd w:val="clear" w:color="auto" w:fill="FFFFFF"/>
        </w:rPr>
        <w:t xml:space="preserve"> higher derate value</w:t>
      </w:r>
      <w:r w:rsidR="00EB52E6">
        <w:rPr>
          <w:color w:val="000000"/>
          <w:sz w:val="28"/>
          <w:szCs w:val="28"/>
          <w:shd w:val="clear" w:color="auto" w:fill="FFFFFF"/>
        </w:rPr>
        <w:t xml:space="preserve"> is needed, thus</w:t>
      </w:r>
      <w:r w:rsidR="00EB52E6" w:rsidRPr="00EB52E6">
        <w:rPr>
          <w:color w:val="000000"/>
          <w:sz w:val="28"/>
          <w:szCs w:val="28"/>
          <w:shd w:val="clear" w:color="auto" w:fill="FFFFFF"/>
        </w:rPr>
        <w:t xml:space="preserve"> along with the distance, derate value increases.</w:t>
      </w:r>
    </w:p>
    <w:p w14:paraId="35833F8F" w14:textId="5D2CA2E5" w:rsidR="00EB52E6" w:rsidRDefault="00EB52E6" w:rsidP="00EB52E6">
      <w:pPr>
        <w:pStyle w:val="ListParagraph"/>
        <w:numPr>
          <w:ilvl w:val="1"/>
          <w:numId w:val="5"/>
        </w:numPr>
        <w:rPr>
          <w:rFonts w:eastAsia="DFKai-SB"/>
          <w:bCs/>
          <w:sz w:val="28"/>
          <w:szCs w:val="28"/>
        </w:rPr>
      </w:pPr>
      <w:r>
        <w:rPr>
          <w:rFonts w:eastAsia="DFKai-SB"/>
          <w:bCs/>
          <w:sz w:val="28"/>
          <w:szCs w:val="28"/>
        </w:rPr>
        <w:t xml:space="preserve">Path depth: </w:t>
      </w:r>
      <w:r w:rsidR="006F5B92">
        <w:rPr>
          <w:rFonts w:eastAsia="DFKai-SB"/>
          <w:bCs/>
          <w:sz w:val="28"/>
          <w:szCs w:val="28"/>
        </w:rPr>
        <w:t>In case of distance is kept constant</w:t>
      </w:r>
      <w:r w:rsidRPr="00EB52E6">
        <w:rPr>
          <w:rFonts w:eastAsia="DFKai-SB"/>
          <w:bCs/>
          <w:sz w:val="28"/>
          <w:szCs w:val="28"/>
        </w:rPr>
        <w:t xml:space="preserve"> and path depth increases, systematic variation would </w:t>
      </w:r>
      <w:r w:rsidR="006F5B92">
        <w:rPr>
          <w:rFonts w:eastAsia="DFKai-SB"/>
          <w:bCs/>
          <w:sz w:val="28"/>
          <w:szCs w:val="28"/>
        </w:rPr>
        <w:t xml:space="preserve">also </w:t>
      </w:r>
      <w:r w:rsidRPr="00EB52E6">
        <w:rPr>
          <w:rFonts w:eastAsia="DFKai-SB"/>
          <w:bCs/>
          <w:sz w:val="28"/>
          <w:szCs w:val="28"/>
        </w:rPr>
        <w:t>be constant</w:t>
      </w:r>
      <w:r w:rsidR="006F5B92">
        <w:rPr>
          <w:rFonts w:eastAsia="DFKai-SB"/>
          <w:bCs/>
          <w:sz w:val="28"/>
          <w:szCs w:val="28"/>
        </w:rPr>
        <w:t>, and the random variations</w:t>
      </w:r>
      <w:r w:rsidRPr="00EB52E6">
        <w:rPr>
          <w:rFonts w:eastAsia="DFKai-SB"/>
          <w:bCs/>
          <w:sz w:val="28"/>
          <w:szCs w:val="28"/>
        </w:rPr>
        <w:t xml:space="preserve"> tend to cancel each other. Therefore</w:t>
      </w:r>
      <w:r w:rsidR="006F5B92">
        <w:rPr>
          <w:rFonts w:eastAsia="DFKai-SB"/>
          <w:bCs/>
          <w:sz w:val="28"/>
          <w:szCs w:val="28"/>
        </w:rPr>
        <w:t>,</w:t>
      </w:r>
      <w:r w:rsidRPr="00EB52E6">
        <w:rPr>
          <w:rFonts w:eastAsia="DFKai-SB"/>
          <w:bCs/>
          <w:sz w:val="28"/>
          <w:szCs w:val="28"/>
        </w:rPr>
        <w:t xml:space="preserve"> as path depth increases the derate factor would decrease. </w:t>
      </w:r>
    </w:p>
    <w:p w14:paraId="14720629" w14:textId="0E94968F" w:rsidR="006F5B92" w:rsidRDefault="006F5B92" w:rsidP="006F5B92">
      <w:pPr>
        <w:ind w:left="1080"/>
        <w:rPr>
          <w:rFonts w:eastAsia="DFKai-SB"/>
          <w:bCs/>
          <w:sz w:val="28"/>
          <w:szCs w:val="28"/>
        </w:rPr>
      </w:pPr>
      <w:r>
        <w:rPr>
          <w:rFonts w:eastAsia="DFKai-SB"/>
          <w:bCs/>
          <w:sz w:val="28"/>
          <w:szCs w:val="28"/>
        </w:rPr>
        <w:t>In even lower technology nodes</w:t>
      </w:r>
      <w:r w:rsidR="00D844C6">
        <w:rPr>
          <w:rFonts w:eastAsia="DFKai-SB"/>
          <w:bCs/>
          <w:sz w:val="28"/>
          <w:szCs w:val="28"/>
        </w:rPr>
        <w:t xml:space="preserve"> (below 40nm), AOCV too becomes inaccurate, as it cannot reduce pessimism any further</w:t>
      </w:r>
      <w:r>
        <w:rPr>
          <w:rFonts w:eastAsia="DFKai-SB"/>
          <w:bCs/>
          <w:sz w:val="28"/>
          <w:szCs w:val="28"/>
        </w:rPr>
        <w:t>, so people came up with another concept of POCV.</w:t>
      </w:r>
    </w:p>
    <w:p w14:paraId="18EC4539" w14:textId="3D4D9EE9" w:rsidR="006F5B92" w:rsidRPr="002C1251" w:rsidRDefault="006F5B92" w:rsidP="002C1251">
      <w:pPr>
        <w:pStyle w:val="ListParagraph"/>
        <w:numPr>
          <w:ilvl w:val="0"/>
          <w:numId w:val="5"/>
        </w:numPr>
        <w:rPr>
          <w:rFonts w:eastAsia="DFKai-SB"/>
          <w:bCs/>
          <w:sz w:val="28"/>
          <w:szCs w:val="28"/>
        </w:rPr>
      </w:pPr>
      <w:commentRangeStart w:id="16"/>
      <w:r w:rsidRPr="006F5B92">
        <w:rPr>
          <w:rFonts w:eastAsia="DFKai-SB"/>
          <w:b/>
          <w:bCs/>
          <w:sz w:val="28"/>
          <w:szCs w:val="28"/>
        </w:rPr>
        <w:t>POCV</w:t>
      </w:r>
      <w:commentRangeEnd w:id="16"/>
      <w:r w:rsidR="0054158F">
        <w:rPr>
          <w:rStyle w:val="CommentReference"/>
        </w:rPr>
        <w:commentReference w:id="16"/>
      </w:r>
      <w:r>
        <w:rPr>
          <w:rFonts w:eastAsia="DFKai-SB"/>
          <w:bCs/>
          <w:sz w:val="28"/>
          <w:szCs w:val="28"/>
        </w:rPr>
        <w:t xml:space="preserve">: In POCV, </w:t>
      </w:r>
      <w:r w:rsidR="00D844C6">
        <w:rPr>
          <w:rFonts w:eastAsia="DFKai-SB"/>
          <w:bCs/>
          <w:sz w:val="28"/>
          <w:szCs w:val="28"/>
        </w:rPr>
        <w:t xml:space="preserve">cell delay is calculated based on delay variation of the cell. </w:t>
      </w:r>
      <w:r w:rsidR="002C1251">
        <w:rPr>
          <w:rFonts w:eastAsia="DFKai-SB"/>
          <w:bCs/>
          <w:sz w:val="28"/>
          <w:szCs w:val="28"/>
        </w:rPr>
        <w:t>This method uses a nominal delay value µ</w:t>
      </w:r>
      <w:r w:rsidR="002C1251" w:rsidRPr="002C1251">
        <w:rPr>
          <w:rFonts w:eastAsia="DFKai-SB"/>
          <w:bCs/>
          <w:sz w:val="28"/>
          <w:szCs w:val="28"/>
        </w:rPr>
        <w:t xml:space="preserve"> </w:t>
      </w:r>
      <w:r w:rsidR="002C1251">
        <w:rPr>
          <w:rFonts w:eastAsia="DFKai-SB"/>
          <w:bCs/>
          <w:sz w:val="28"/>
          <w:szCs w:val="28"/>
        </w:rPr>
        <w:t xml:space="preserve">(instead of </w:t>
      </w:r>
      <w:r w:rsidR="002C1251" w:rsidRPr="002C1251">
        <w:rPr>
          <w:rFonts w:eastAsia="DFKai-SB"/>
          <w:bCs/>
          <w:sz w:val="28"/>
          <w:szCs w:val="28"/>
        </w:rPr>
        <w:t>the min or max value of delay</w:t>
      </w:r>
      <w:r w:rsidR="002C1251">
        <w:rPr>
          <w:rFonts w:eastAsia="DFKai-SB"/>
          <w:bCs/>
          <w:sz w:val="28"/>
          <w:szCs w:val="28"/>
        </w:rPr>
        <w:t>)</w:t>
      </w:r>
      <w:r w:rsidR="002C1251" w:rsidRPr="002C1251">
        <w:rPr>
          <w:rFonts w:eastAsia="DFKai-SB"/>
          <w:bCs/>
          <w:sz w:val="28"/>
          <w:szCs w:val="28"/>
        </w:rPr>
        <w:t xml:space="preserve"> to model the random variations</w:t>
      </w:r>
      <w:r w:rsidR="002C1251">
        <w:rPr>
          <w:rFonts w:eastAsia="DFKai-SB"/>
          <w:bCs/>
          <w:sz w:val="28"/>
          <w:szCs w:val="28"/>
        </w:rPr>
        <w:t xml:space="preserve"> and calculate arrival / required time</w:t>
      </w:r>
      <w:r w:rsidR="002C1251" w:rsidRPr="002C1251">
        <w:rPr>
          <w:rFonts w:eastAsia="DFKai-SB"/>
          <w:bCs/>
          <w:sz w:val="28"/>
          <w:szCs w:val="28"/>
        </w:rPr>
        <w:t>.</w:t>
      </w:r>
      <w:r w:rsidR="002C1251">
        <w:rPr>
          <w:rFonts w:eastAsia="DFKai-SB"/>
          <w:bCs/>
          <w:sz w:val="28"/>
          <w:szCs w:val="28"/>
        </w:rPr>
        <w:t xml:space="preserve"> This</w:t>
      </w:r>
      <w:r w:rsidR="00D844C6" w:rsidRPr="002C1251">
        <w:rPr>
          <w:rFonts w:eastAsia="DFKai-SB"/>
          <w:bCs/>
          <w:sz w:val="28"/>
          <w:szCs w:val="28"/>
        </w:rPr>
        <w:t xml:space="preserve"> nomin</w:t>
      </w:r>
      <w:r w:rsidR="002C1251">
        <w:rPr>
          <w:rFonts w:eastAsia="DFKai-SB"/>
          <w:bCs/>
          <w:sz w:val="28"/>
          <w:szCs w:val="28"/>
        </w:rPr>
        <w:t>al delay value is assumed to follow</w:t>
      </w:r>
      <w:r w:rsidR="00D844C6" w:rsidRPr="002C1251">
        <w:rPr>
          <w:rFonts w:eastAsia="DFKai-SB"/>
          <w:bCs/>
          <w:sz w:val="28"/>
          <w:szCs w:val="28"/>
        </w:rPr>
        <w:t xml:space="preserve"> a normal distribution curve. </w:t>
      </w:r>
      <w:r w:rsidR="002C1251">
        <w:rPr>
          <w:rFonts w:eastAsia="DFKai-SB"/>
          <w:bCs/>
          <w:sz w:val="28"/>
          <w:szCs w:val="28"/>
        </w:rPr>
        <w:t>Consider the case of using min / max delay, there is a greater chance that the delay would fall anywhere between the two extremes, whereas in POCV, it is likely that the delay will be at near the nominal value.</w:t>
      </w:r>
    </w:p>
    <w:sectPr w:rsidR="006F5B92" w:rsidRPr="002C1251" w:rsidSect="00DB7782">
      <w:headerReference w:type="default" r:id="rId23"/>
      <w:footerReference w:type="default" r:id="rId24"/>
      <w:pgSz w:w="11906" w:h="16838"/>
      <w:pgMar w:top="1440" w:right="656" w:bottom="1310" w:left="99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y Nguyen (Nguyen Le Thao Vy)" w:date="2023-12-27T17:02:00Z" w:initials="vy_nguyen">
    <w:p w14:paraId="1B55116C" w14:textId="77777777" w:rsidR="00007E67" w:rsidRDefault="00007E67">
      <w:pPr>
        <w:pStyle w:val="CommentText"/>
        <w:rPr>
          <w:rFonts w:ascii="Verdana" w:hAnsi="Verdana"/>
        </w:rPr>
      </w:pPr>
      <w:r>
        <w:rPr>
          <w:rStyle w:val="CommentReference"/>
        </w:rPr>
        <w:annotationRef/>
      </w:r>
      <w:r>
        <w:rPr>
          <w:rFonts w:ascii="Verdana" w:hAnsi="Verdana"/>
        </w:rPr>
        <w:t xml:space="preserve">Total capacitance on </w:t>
      </w:r>
      <w:r w:rsidRPr="00007E67">
        <w:rPr>
          <w:rFonts w:ascii="Verdana" w:hAnsi="Verdana"/>
        </w:rPr>
        <w:t>outp</w:t>
      </w:r>
      <w:r>
        <w:rPr>
          <w:rFonts w:ascii="Verdana" w:hAnsi="Verdana"/>
        </w:rPr>
        <w:t xml:space="preserve">ut pin of the cell </w:t>
      </w:r>
      <w:r w:rsidRPr="00926C55">
        <w:rPr>
          <w:rFonts w:ascii="Verdana" w:hAnsi="Verdana"/>
          <w:b/>
        </w:rPr>
        <w:t>= input capacitances</w:t>
      </w:r>
      <w:r>
        <w:rPr>
          <w:rFonts w:ascii="Verdana" w:hAnsi="Verdana"/>
        </w:rPr>
        <w:t xml:space="preserve"> of driven</w:t>
      </w:r>
      <w:r w:rsidRPr="00007E67">
        <w:rPr>
          <w:rFonts w:ascii="Verdana" w:hAnsi="Verdana"/>
        </w:rPr>
        <w:t xml:space="preserve"> </w:t>
      </w:r>
      <w:r>
        <w:rPr>
          <w:rFonts w:ascii="Verdana" w:hAnsi="Verdana"/>
        </w:rPr>
        <w:t xml:space="preserve">cells </w:t>
      </w:r>
    </w:p>
    <w:p w14:paraId="3024EF51" w14:textId="77777777" w:rsidR="00007E67" w:rsidRDefault="00007E67">
      <w:pPr>
        <w:pStyle w:val="CommentText"/>
        <w:rPr>
          <w:rFonts w:ascii="Verdana" w:hAnsi="Verdana"/>
        </w:rPr>
      </w:pPr>
      <w:r>
        <w:rPr>
          <w:rFonts w:ascii="Verdana" w:hAnsi="Verdana"/>
        </w:rPr>
        <w:t>+</w:t>
      </w:r>
      <w:r w:rsidRPr="00007E67">
        <w:rPr>
          <w:rFonts w:ascii="Verdana" w:hAnsi="Verdana"/>
        </w:rPr>
        <w:t xml:space="preserve"> sum of the capac</w:t>
      </w:r>
      <w:r>
        <w:rPr>
          <w:rFonts w:ascii="Verdana" w:hAnsi="Verdana"/>
        </w:rPr>
        <w:t xml:space="preserve">itance of all the wire segments </w:t>
      </w:r>
      <w:r w:rsidRPr="00007E67">
        <w:rPr>
          <w:rFonts w:ascii="Verdana" w:hAnsi="Verdana"/>
        </w:rPr>
        <w:t xml:space="preserve">that comprise the net </w:t>
      </w:r>
    </w:p>
    <w:p w14:paraId="54CD1FCA" w14:textId="298A0D17" w:rsidR="00007E67" w:rsidRPr="00007E67" w:rsidRDefault="00007E67">
      <w:pPr>
        <w:pStyle w:val="CommentText"/>
        <w:rPr>
          <w:rFonts w:ascii="Verdana" w:hAnsi="Verdana"/>
        </w:rPr>
      </w:pPr>
      <w:r>
        <w:rPr>
          <w:rFonts w:ascii="Verdana" w:hAnsi="Verdana"/>
        </w:rPr>
        <w:t>+</w:t>
      </w:r>
      <w:r w:rsidRPr="00007E67">
        <w:rPr>
          <w:rFonts w:ascii="Verdana" w:hAnsi="Verdana"/>
        </w:rPr>
        <w:t xml:space="preserve"> output capacitance of the driving cell</w:t>
      </w:r>
    </w:p>
  </w:comment>
  <w:comment w:id="2" w:author="Vy Nguyen (Nguyen Le Thao Vy)" w:date="2023-12-28T09:50:00Z" w:initials="vy_nguyen">
    <w:p w14:paraId="44D2588C" w14:textId="29F40930" w:rsidR="00926C55" w:rsidRDefault="00926C55">
      <w:pPr>
        <w:pStyle w:val="CommentText"/>
      </w:pPr>
      <w:r>
        <w:rPr>
          <w:rStyle w:val="CommentReference"/>
        </w:rPr>
        <w:annotationRef/>
      </w:r>
      <w:r>
        <w:t>Detect in post silicon?</w:t>
      </w:r>
    </w:p>
  </w:comment>
  <w:comment w:id="3" w:author="Vy Nguyen (Nguyen Le Thao Vy)" w:date="2023-12-28T09:16:00Z" w:initials="vy_nguyen">
    <w:p w14:paraId="25B527FF" w14:textId="531206CC" w:rsidR="002F592D" w:rsidRDefault="002F592D">
      <w:pPr>
        <w:pStyle w:val="CommentText"/>
      </w:pPr>
      <w:r>
        <w:rPr>
          <w:rStyle w:val="CommentReference"/>
        </w:rPr>
        <w:annotationRef/>
      </w:r>
      <w:r>
        <w:t>Why? Effect on different phase</w:t>
      </w:r>
    </w:p>
  </w:comment>
  <w:comment w:id="4" w:author="Vy Nguyen (Nguyen Le Thao Vy)" w:date="2023-12-28T09:52:00Z" w:initials="vy_nguyen">
    <w:p w14:paraId="12113B86" w14:textId="1EE75DFC" w:rsidR="00926C55" w:rsidRDefault="00926C55">
      <w:pPr>
        <w:pStyle w:val="CommentText"/>
      </w:pPr>
      <w:r>
        <w:rPr>
          <w:rStyle w:val="CommentReference"/>
        </w:rPr>
        <w:annotationRef/>
      </w:r>
      <w:r>
        <w:t>Why input floating is more important?</w:t>
      </w:r>
    </w:p>
  </w:comment>
  <w:comment w:id="5" w:author="Vy Nguyen (Nguyen Le Thao Vy)" w:date="2023-12-28T09:19:00Z" w:initials="vy_nguyen">
    <w:p w14:paraId="759BA9D5" w14:textId="7154D7A5" w:rsidR="002F592D" w:rsidRDefault="002F592D">
      <w:pPr>
        <w:pStyle w:val="CommentText"/>
      </w:pPr>
      <w:r>
        <w:rPr>
          <w:rStyle w:val="CommentReference"/>
        </w:rPr>
        <w:annotationRef/>
      </w:r>
      <w:r>
        <w:t>High Z != floating</w:t>
      </w:r>
    </w:p>
  </w:comment>
  <w:comment w:id="6" w:author="Vy Nguyen (Nguyen Le Thao Vy)" w:date="2023-12-28T09:26:00Z" w:initials="vy_nguyen">
    <w:p w14:paraId="5EE1B6B9" w14:textId="5E56A081" w:rsidR="002F592D" w:rsidRDefault="002F592D">
      <w:pPr>
        <w:pStyle w:val="CommentText"/>
      </w:pPr>
      <w:r>
        <w:rPr>
          <w:rStyle w:val="CommentReference"/>
        </w:rPr>
        <w:annotationRef/>
      </w:r>
      <w:r>
        <w:t>Min period / min pulse width</w:t>
      </w:r>
    </w:p>
  </w:comment>
  <w:comment w:id="7" w:author="Vy Nguyen (Nguyen Le Thao Vy)" w:date="2023-12-28T09:28:00Z" w:initials="vy_nguyen">
    <w:p w14:paraId="2AB80CEB" w14:textId="14D4D177" w:rsidR="00760912" w:rsidRDefault="00760912">
      <w:pPr>
        <w:pStyle w:val="CommentText"/>
      </w:pPr>
      <w:r>
        <w:rPr>
          <w:rStyle w:val="CommentReference"/>
        </w:rPr>
        <w:annotationRef/>
      </w:r>
      <w:r>
        <w:t>Faraday Test Language</w:t>
      </w:r>
    </w:p>
  </w:comment>
  <w:comment w:id="8" w:author="Vy Nguyen (Nguyen Le Thao Vy)" w:date="2023-12-26T10:18:00Z" w:initials="vy_nguyen">
    <w:p w14:paraId="3544638F" w14:textId="77777777" w:rsidR="00993B15" w:rsidRDefault="00993B15">
      <w:pPr>
        <w:pStyle w:val="CommentText"/>
        <w:rPr>
          <w:rFonts w:ascii="Verdana" w:hAnsi="Verdana"/>
        </w:rPr>
      </w:pPr>
      <w:r>
        <w:rPr>
          <w:rStyle w:val="CommentReference"/>
        </w:rPr>
        <w:annotationRef/>
      </w:r>
      <w:r w:rsidRPr="00993B15">
        <w:rPr>
          <w:rFonts w:ascii="Verdana" w:hAnsi="Verdana"/>
        </w:rPr>
        <w:t>Monitor file contains</w:t>
      </w:r>
      <w:r>
        <w:rPr>
          <w:rFonts w:ascii="Verdana" w:hAnsi="Verdana"/>
        </w:rPr>
        <w:t>:</w:t>
      </w:r>
    </w:p>
    <w:p w14:paraId="6C3A7F0C" w14:textId="47913327" w:rsidR="00993B15" w:rsidRDefault="00993B15" w:rsidP="00993B15">
      <w:pPr>
        <w:pStyle w:val="CommentText"/>
        <w:numPr>
          <w:ilvl w:val="0"/>
          <w:numId w:val="11"/>
        </w:numPr>
        <w:rPr>
          <w:rFonts w:ascii="Verdana" w:hAnsi="Verdana"/>
        </w:rPr>
      </w:pPr>
      <w:r>
        <w:rPr>
          <w:rFonts w:ascii="Verdana" w:hAnsi="Verdana"/>
        </w:rPr>
        <w:t xml:space="preserve"> </w:t>
      </w:r>
      <w:r w:rsidRPr="00993B15">
        <w:rPr>
          <w:rFonts w:ascii="Verdana" w:hAnsi="Verdana"/>
        </w:rPr>
        <w:t xml:space="preserve">Verilog command that users can dump the simulation </w:t>
      </w:r>
      <w:r>
        <w:rPr>
          <w:rFonts w:ascii="Verdana" w:hAnsi="Verdana"/>
        </w:rPr>
        <w:t>waveform;</w:t>
      </w:r>
      <w:r w:rsidRPr="00993B15">
        <w:rPr>
          <w:rFonts w:ascii="Verdana" w:hAnsi="Verdana"/>
        </w:rPr>
        <w:t xml:space="preserve"> </w:t>
      </w:r>
    </w:p>
    <w:p w14:paraId="02671FCC" w14:textId="77777777" w:rsidR="00993B15" w:rsidRDefault="00993B15" w:rsidP="00993B15">
      <w:pPr>
        <w:pStyle w:val="CommentText"/>
        <w:numPr>
          <w:ilvl w:val="0"/>
          <w:numId w:val="11"/>
        </w:numPr>
        <w:rPr>
          <w:rFonts w:ascii="Verdana" w:hAnsi="Verdana"/>
        </w:rPr>
      </w:pPr>
      <w:r>
        <w:rPr>
          <w:rFonts w:ascii="Verdana" w:hAnsi="Verdana"/>
        </w:rPr>
        <w:t xml:space="preserve"> R</w:t>
      </w:r>
      <w:r w:rsidRPr="00993B15">
        <w:rPr>
          <w:rFonts w:ascii="Verdana" w:hAnsi="Verdana"/>
        </w:rPr>
        <w:t>equired signals during the FTL pattern creation</w:t>
      </w:r>
      <w:r>
        <w:rPr>
          <w:rFonts w:ascii="Verdana" w:hAnsi="Verdana"/>
        </w:rPr>
        <w:t>.</w:t>
      </w:r>
    </w:p>
    <w:p w14:paraId="443B05F1" w14:textId="0FDEAC79" w:rsidR="00993B15" w:rsidRPr="00993B15" w:rsidRDefault="00993B15" w:rsidP="00993B15">
      <w:pPr>
        <w:pStyle w:val="CommentText"/>
        <w:rPr>
          <w:rFonts w:ascii="Verdana" w:hAnsi="Verdana"/>
        </w:rPr>
      </w:pPr>
      <w:r>
        <w:rPr>
          <w:rFonts w:ascii="Verdana" w:hAnsi="Verdana"/>
        </w:rPr>
        <w:t>S</w:t>
      </w:r>
      <w:r w:rsidRPr="00993B15">
        <w:rPr>
          <w:rFonts w:ascii="Verdana" w:hAnsi="Verdana"/>
        </w:rPr>
        <w:t>imulation waveform must contain at least the signals listed in the monitor file</w:t>
      </w:r>
      <w:r>
        <w:rPr>
          <w:rFonts w:ascii="Verdana" w:hAnsi="Verdana"/>
        </w:rPr>
        <w:t xml:space="preserve"> in</w:t>
      </w:r>
      <w:r w:rsidRPr="00993B15">
        <w:rPr>
          <w:rFonts w:ascii="Verdana" w:hAnsi="Verdana"/>
        </w:rPr>
        <w:t xml:space="preserve"> order to</w:t>
      </w:r>
      <w:r>
        <w:rPr>
          <w:rFonts w:ascii="Verdana" w:hAnsi="Verdana"/>
        </w:rPr>
        <w:t xml:space="preserve"> be</w:t>
      </w:r>
      <w:r w:rsidRPr="00993B15">
        <w:rPr>
          <w:rFonts w:ascii="Verdana" w:hAnsi="Verdana"/>
        </w:rPr>
        <w:t xml:space="preserve"> translate</w:t>
      </w:r>
      <w:r>
        <w:rPr>
          <w:rFonts w:ascii="Verdana" w:hAnsi="Verdana"/>
        </w:rPr>
        <w:t xml:space="preserve">d </w:t>
      </w:r>
      <w:r w:rsidRPr="00993B15">
        <w:rPr>
          <w:rFonts w:ascii="Verdana" w:hAnsi="Verdana"/>
        </w:rPr>
        <w:t>to the FTL test patter</w:t>
      </w:r>
      <w:r>
        <w:rPr>
          <w:rFonts w:ascii="Verdana" w:hAnsi="Verdana"/>
        </w:rPr>
        <w:t>n</w:t>
      </w:r>
      <w:r w:rsidRPr="00993B15">
        <w:rPr>
          <w:rFonts w:ascii="Verdana" w:hAnsi="Verdana"/>
        </w:rPr>
        <w:t>.</w:t>
      </w:r>
    </w:p>
  </w:comment>
  <w:comment w:id="9" w:author="Vy Nguyen (Nguyen Le Thao Vy)" w:date="2023-12-27T21:41:00Z" w:initials="vy_nguyen">
    <w:p w14:paraId="1B085D6D" w14:textId="05375E37" w:rsidR="00D844C6" w:rsidRPr="00D844C6" w:rsidRDefault="00D844C6">
      <w:pPr>
        <w:pStyle w:val="CommentText"/>
        <w:rPr>
          <w:rFonts w:ascii="Verdana" w:hAnsi="Verdana"/>
        </w:rPr>
      </w:pPr>
      <w:r>
        <w:rPr>
          <w:rStyle w:val="CommentReference"/>
        </w:rPr>
        <w:annotationRef/>
      </w:r>
      <w:r w:rsidRPr="00D844C6">
        <w:rPr>
          <w:rFonts w:ascii="Verdana" w:hAnsi="Verdana"/>
        </w:rPr>
        <w:t>Above 90nm</w:t>
      </w:r>
    </w:p>
  </w:comment>
  <w:comment w:id="10" w:author="Vy Nguyen (Nguyen Le Thao Vy)" w:date="2023-12-27T21:14:00Z" w:initials="vy_nguyen">
    <w:p w14:paraId="6BF6BA03" w14:textId="0C18EB7D" w:rsidR="00DB5336" w:rsidRPr="00DB5336" w:rsidRDefault="00DB5336">
      <w:pPr>
        <w:pStyle w:val="CommentText"/>
        <w:rPr>
          <w:rFonts w:ascii="Verdana" w:hAnsi="Verdana"/>
        </w:rPr>
      </w:pPr>
      <w:r>
        <w:rPr>
          <w:rStyle w:val="CommentReference"/>
        </w:rPr>
        <w:annotationRef/>
      </w:r>
      <w:r>
        <w:rPr>
          <w:rFonts w:ascii="Verdana" w:hAnsi="Verdana"/>
        </w:rPr>
        <w:t>Worst case = late data path | late launch path | early capture path</w:t>
      </w:r>
    </w:p>
  </w:comment>
  <w:comment w:id="11" w:author="Vy Nguyen (Nguyen Le Thao Vy)" w:date="2023-12-27T21:15:00Z" w:initials="vy_nguyen">
    <w:p w14:paraId="330EE424" w14:textId="52E7429F" w:rsidR="00DB5336" w:rsidRDefault="00DB5336">
      <w:pPr>
        <w:pStyle w:val="CommentText"/>
      </w:pPr>
      <w:r>
        <w:rPr>
          <w:rStyle w:val="CommentReference"/>
        </w:rPr>
        <w:annotationRef/>
      </w:r>
      <w:r>
        <w:rPr>
          <w:rFonts w:ascii="Verdana" w:hAnsi="Verdana"/>
        </w:rPr>
        <w:t>Worst case = fast data path | early launch path | late capture path</w:t>
      </w:r>
    </w:p>
  </w:comment>
  <w:comment w:id="12" w:author="Vy Nguyen (Nguyen Le Thao Vy)" w:date="2023-12-27T21:10:00Z" w:initials="vy_nguyen">
    <w:p w14:paraId="799B76A3" w14:textId="3AB80A8C" w:rsidR="00C14399" w:rsidRPr="00C14399" w:rsidRDefault="00C14399">
      <w:pPr>
        <w:pStyle w:val="CommentText"/>
        <w:rPr>
          <w:rFonts w:ascii="Verdana" w:hAnsi="Verdana"/>
        </w:rPr>
      </w:pPr>
      <w:r>
        <w:rPr>
          <w:rStyle w:val="CommentReference"/>
        </w:rPr>
        <w:annotationRef/>
      </w:r>
      <w:r>
        <w:rPr>
          <w:rFonts w:ascii="Verdana" w:hAnsi="Verdana"/>
        </w:rPr>
        <w:t>Path between the clock source to clock pin of launch flop</w:t>
      </w:r>
    </w:p>
  </w:comment>
  <w:comment w:id="13" w:author="Vy Nguyen (Nguyen Le Thao Vy)" w:date="2023-12-27T21:11:00Z" w:initials="vy_nguyen">
    <w:p w14:paraId="41796AB6" w14:textId="114A56F5" w:rsidR="00C14399" w:rsidRDefault="00C14399">
      <w:pPr>
        <w:pStyle w:val="CommentText"/>
      </w:pPr>
      <w:r>
        <w:rPr>
          <w:rStyle w:val="CommentReference"/>
        </w:rPr>
        <w:annotationRef/>
      </w:r>
      <w:r>
        <w:rPr>
          <w:rFonts w:ascii="Verdana" w:hAnsi="Verdana"/>
        </w:rPr>
        <w:t>Path between the clo</w:t>
      </w:r>
      <w:r w:rsidR="00DB5336">
        <w:rPr>
          <w:rFonts w:ascii="Verdana" w:hAnsi="Verdana"/>
        </w:rPr>
        <w:t>ck source to clock pin of capture</w:t>
      </w:r>
      <w:r>
        <w:rPr>
          <w:rFonts w:ascii="Verdana" w:hAnsi="Verdana"/>
        </w:rPr>
        <w:t xml:space="preserve"> flop</w:t>
      </w:r>
    </w:p>
  </w:comment>
  <w:comment w:id="14" w:author="Vy Nguyen (Nguyen Le Thao Vy)" w:date="2023-12-28T09:34:00Z" w:initials="vy_nguyen">
    <w:p w14:paraId="418B4FF7" w14:textId="5B13735B" w:rsidR="00760912" w:rsidRDefault="00760912">
      <w:pPr>
        <w:pStyle w:val="CommentText"/>
      </w:pPr>
      <w:r>
        <w:rPr>
          <w:rStyle w:val="CommentReference"/>
        </w:rPr>
        <w:annotationRef/>
      </w:r>
      <w:r>
        <w:t>LVT – RVT – ULVT – SVT - HVT</w:t>
      </w:r>
    </w:p>
  </w:comment>
  <w:comment w:id="15" w:author="Vy Nguyen (Nguyen Le Thao Vy)" w:date="2023-12-28T08:48:00Z" w:initials="vy_nguyen">
    <w:p w14:paraId="2CBB7E9D" w14:textId="4AB25E78" w:rsidR="006C2AA5" w:rsidRPr="006C2AA5" w:rsidRDefault="006C2AA5">
      <w:pPr>
        <w:pStyle w:val="CommentText"/>
        <w:rPr>
          <w:rFonts w:ascii="Verdana" w:hAnsi="Verdana"/>
        </w:rPr>
      </w:pPr>
      <w:r>
        <w:rPr>
          <w:rStyle w:val="CommentReference"/>
        </w:rPr>
        <w:annotationRef/>
      </w:r>
      <w:r w:rsidRPr="006C2AA5">
        <w:rPr>
          <w:rFonts w:ascii="Verdana" w:hAnsi="Verdana"/>
        </w:rPr>
        <w:t>CRPR = Clock Reconvergence Pessimism Removal</w:t>
      </w:r>
      <w:r w:rsidR="0054158F">
        <w:rPr>
          <w:rFonts w:ascii="Verdana" w:hAnsi="Verdana"/>
        </w:rPr>
        <w:t>?</w:t>
      </w:r>
    </w:p>
  </w:comment>
  <w:comment w:id="16" w:author="Vy Nguyen (Nguyen Le Thao Vy)" w:date="2023-12-28T09:46:00Z" w:initials="vy_nguyen">
    <w:p w14:paraId="37DF052D" w14:textId="409F8EAA" w:rsidR="0054158F" w:rsidRPr="0054158F" w:rsidRDefault="0054158F">
      <w:pPr>
        <w:pStyle w:val="CommentText"/>
        <w:rPr>
          <w:b/>
        </w:rPr>
      </w:pPr>
      <w:r>
        <w:rPr>
          <w:rStyle w:val="CommentReference"/>
        </w:rPr>
        <w:annotationRef/>
      </w:r>
      <w:r>
        <w:t xml:space="preserve">HSPICE: behavior / gate / </w:t>
      </w:r>
      <w:r w:rsidRPr="0054158F">
        <w:rPr>
          <w:b/>
        </w:rPr>
        <w:t>transistor p mode n mode simulation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CD1FCA" w15:done="0"/>
  <w15:commentEx w15:paraId="44D2588C" w15:done="1"/>
  <w15:commentEx w15:paraId="25B527FF" w15:done="0"/>
  <w15:commentEx w15:paraId="12113B86" w15:done="0"/>
  <w15:commentEx w15:paraId="759BA9D5" w15:done="0"/>
  <w15:commentEx w15:paraId="5EE1B6B9" w15:done="0"/>
  <w15:commentEx w15:paraId="2AB80CEB" w15:done="0"/>
  <w15:commentEx w15:paraId="443B05F1" w15:done="0"/>
  <w15:commentEx w15:paraId="1B085D6D" w15:done="0"/>
  <w15:commentEx w15:paraId="6BF6BA03" w15:done="0"/>
  <w15:commentEx w15:paraId="330EE424" w15:done="0"/>
  <w15:commentEx w15:paraId="799B76A3" w15:done="0"/>
  <w15:commentEx w15:paraId="41796AB6" w15:done="0"/>
  <w15:commentEx w15:paraId="418B4FF7" w15:done="0"/>
  <w15:commentEx w15:paraId="2CBB7E9D" w15:done="0"/>
  <w15:commentEx w15:paraId="37DF052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F8380" w14:textId="77777777" w:rsidR="00C048E6" w:rsidRDefault="00C048E6">
      <w:r>
        <w:separator/>
      </w:r>
    </w:p>
  </w:endnote>
  <w:endnote w:type="continuationSeparator" w:id="0">
    <w:p w14:paraId="20F220CF" w14:textId="77777777" w:rsidR="00C048E6" w:rsidRDefault="00C0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FKai-SB">
    <w:altName w:val="Malgun Gothic Semilight"/>
    <w:charset w:val="88"/>
    <w:family w:val="script"/>
    <w:pitch w:val="fixed"/>
    <w:sig w:usb0="00000000" w:usb1="082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9488" w14:textId="77777777" w:rsidR="009D71E3" w:rsidRDefault="009D71E3">
    <w:pPr>
      <w:pStyle w:val="Footer"/>
    </w:pPr>
    <w:r>
      <w:rPr>
        <w:rFonts w:hint="eastAsia"/>
      </w:rPr>
      <w:t>Rev</w:t>
    </w:r>
    <w:smartTag w:uri="urn:schemas-microsoft-com:office:smarttags" w:element="chmetcnv">
      <w:smartTagPr>
        <w:attr w:name="TCSC" w:val="0"/>
        <w:attr w:name="NumberType" w:val="1"/>
        <w:attr w:name="Negative" w:val="True"/>
        <w:attr w:name="HasSpace" w:val="True"/>
        <w:attr w:name="SourceValue" w:val="3"/>
        <w:attr w:name="UnitName" w:val="F"/>
      </w:smartTagPr>
      <w:r>
        <w:rPr>
          <w:rFonts w:hint="eastAsia"/>
        </w:rPr>
        <w:t>-0</w:t>
      </w:r>
      <w:r w:rsidR="009F00E2">
        <w:rPr>
          <w:rFonts w:hint="eastAsia"/>
        </w:rPr>
        <w:t>3</w:t>
      </w:r>
      <w:r>
        <w:rPr>
          <w:rFonts w:hint="eastAsia"/>
        </w:rPr>
        <w:t xml:space="preserve">                                                                       F</w:t>
      </w:r>
    </w:smartTag>
    <w:r>
      <w:rPr>
        <w:rFonts w:hint="eastAsia"/>
      </w:rPr>
      <w:t>101-02-100-8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7703B" w14:textId="77777777" w:rsidR="00C048E6" w:rsidRDefault="00C048E6">
      <w:r>
        <w:separator/>
      </w:r>
    </w:p>
  </w:footnote>
  <w:footnote w:type="continuationSeparator" w:id="0">
    <w:p w14:paraId="680C2DE5" w14:textId="77777777" w:rsidR="00C048E6" w:rsidRDefault="00C04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DAA28" w14:textId="77777777" w:rsidR="00143EB5" w:rsidRPr="00EE01BE" w:rsidRDefault="007E4236" w:rsidP="00EE01BE">
    <w:pPr>
      <w:pStyle w:val="Header"/>
    </w:pPr>
    <w:r>
      <w:rPr>
        <w:noProof/>
        <w:lang w:eastAsia="en-US"/>
      </w:rPr>
      <w:drawing>
        <wp:inline distT="0" distB="0" distL="0" distR="0" wp14:anchorId="7B8FB631" wp14:editId="534D6717">
          <wp:extent cx="1981200" cy="428625"/>
          <wp:effectExtent l="0" t="0" r="0" b="9525"/>
          <wp:docPr id="19" name="Picture 19" descr="Faraday Logo-水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aday Logo-水平"/>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28625"/>
                  </a:xfrm>
                  <a:prstGeom prst="rect">
                    <a:avLst/>
                  </a:prstGeom>
                  <a:noFill/>
                  <a:ln>
                    <a:noFill/>
                  </a:ln>
                </pic:spPr>
              </pic:pic>
            </a:graphicData>
          </a:graphic>
        </wp:inline>
      </w:drawing>
    </w:r>
    <w:r w:rsidR="00EE01BE">
      <w:rPr>
        <w:rFonts w:hint="eastAsia"/>
      </w:rPr>
      <w:t xml:space="preserve">   </w:t>
    </w:r>
    <w:r w:rsidR="00143EB5">
      <w:rPr>
        <w:rFonts w:hint="eastAsia"/>
      </w:rPr>
      <w:t xml:space="preserve"> </w:t>
    </w:r>
    <w:r w:rsidR="007F16BD">
      <w:rPr>
        <w:rFonts w:eastAsia="DFKai-SB"/>
        <w:b/>
        <w:bCs/>
        <w:sz w:val="52"/>
        <w:u w:val="single"/>
      </w:rPr>
      <w:t>Weekly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5686"/>
    <w:multiLevelType w:val="hybridMultilevel"/>
    <w:tmpl w:val="E9ECC852"/>
    <w:lvl w:ilvl="0" w:tplc="A4C23EE2">
      <w:numFmt w:val="bullet"/>
      <w:lvlText w:val="-"/>
      <w:lvlJc w:val="left"/>
      <w:pPr>
        <w:ind w:left="720" w:hanging="360"/>
      </w:pPr>
      <w:rPr>
        <w:rFonts w:ascii="Verdana" w:eastAsia="PMingLiU"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24EA4"/>
    <w:multiLevelType w:val="hybridMultilevel"/>
    <w:tmpl w:val="5F6AE4AE"/>
    <w:lvl w:ilvl="0" w:tplc="4F4C73A8">
      <w:start w:val="1"/>
      <w:numFmt w:val="upperLetter"/>
      <w:lvlText w:val="%1."/>
      <w:lvlJc w:val="left"/>
      <w:pPr>
        <w:tabs>
          <w:tab w:val="num" w:pos="465"/>
        </w:tabs>
        <w:ind w:left="465" w:hanging="360"/>
      </w:pPr>
      <w:rPr>
        <w:rFonts w:hint="eastAsia"/>
      </w:rPr>
    </w:lvl>
    <w:lvl w:ilvl="1" w:tplc="04090019" w:tentative="1">
      <w:start w:val="1"/>
      <w:numFmt w:val="ideographTraditional"/>
      <w:lvlText w:val="%2、"/>
      <w:lvlJc w:val="left"/>
      <w:pPr>
        <w:tabs>
          <w:tab w:val="num" w:pos="1065"/>
        </w:tabs>
        <w:ind w:left="1065" w:hanging="480"/>
      </w:pPr>
    </w:lvl>
    <w:lvl w:ilvl="2" w:tplc="0409001B" w:tentative="1">
      <w:start w:val="1"/>
      <w:numFmt w:val="lowerRoman"/>
      <w:lvlText w:val="%3."/>
      <w:lvlJc w:val="right"/>
      <w:pPr>
        <w:tabs>
          <w:tab w:val="num" w:pos="1545"/>
        </w:tabs>
        <w:ind w:left="1545" w:hanging="480"/>
      </w:pPr>
    </w:lvl>
    <w:lvl w:ilvl="3" w:tplc="0409000F" w:tentative="1">
      <w:start w:val="1"/>
      <w:numFmt w:val="decimal"/>
      <w:lvlText w:val="%4."/>
      <w:lvlJc w:val="left"/>
      <w:pPr>
        <w:tabs>
          <w:tab w:val="num" w:pos="2025"/>
        </w:tabs>
        <w:ind w:left="2025" w:hanging="480"/>
      </w:pPr>
    </w:lvl>
    <w:lvl w:ilvl="4" w:tplc="04090019" w:tentative="1">
      <w:start w:val="1"/>
      <w:numFmt w:val="ideographTraditional"/>
      <w:lvlText w:val="%5、"/>
      <w:lvlJc w:val="left"/>
      <w:pPr>
        <w:tabs>
          <w:tab w:val="num" w:pos="2505"/>
        </w:tabs>
        <w:ind w:left="2505" w:hanging="480"/>
      </w:pPr>
    </w:lvl>
    <w:lvl w:ilvl="5" w:tplc="0409001B" w:tentative="1">
      <w:start w:val="1"/>
      <w:numFmt w:val="lowerRoman"/>
      <w:lvlText w:val="%6."/>
      <w:lvlJc w:val="right"/>
      <w:pPr>
        <w:tabs>
          <w:tab w:val="num" w:pos="2985"/>
        </w:tabs>
        <w:ind w:left="2985" w:hanging="480"/>
      </w:pPr>
    </w:lvl>
    <w:lvl w:ilvl="6" w:tplc="0409000F" w:tentative="1">
      <w:start w:val="1"/>
      <w:numFmt w:val="decimal"/>
      <w:lvlText w:val="%7."/>
      <w:lvlJc w:val="left"/>
      <w:pPr>
        <w:tabs>
          <w:tab w:val="num" w:pos="3465"/>
        </w:tabs>
        <w:ind w:left="3465" w:hanging="480"/>
      </w:pPr>
    </w:lvl>
    <w:lvl w:ilvl="7" w:tplc="04090019" w:tentative="1">
      <w:start w:val="1"/>
      <w:numFmt w:val="ideographTraditional"/>
      <w:lvlText w:val="%8、"/>
      <w:lvlJc w:val="left"/>
      <w:pPr>
        <w:tabs>
          <w:tab w:val="num" w:pos="3945"/>
        </w:tabs>
        <w:ind w:left="3945" w:hanging="480"/>
      </w:pPr>
    </w:lvl>
    <w:lvl w:ilvl="8" w:tplc="0409001B" w:tentative="1">
      <w:start w:val="1"/>
      <w:numFmt w:val="lowerRoman"/>
      <w:lvlText w:val="%9."/>
      <w:lvlJc w:val="right"/>
      <w:pPr>
        <w:tabs>
          <w:tab w:val="num" w:pos="4425"/>
        </w:tabs>
        <w:ind w:left="4425" w:hanging="480"/>
      </w:pPr>
    </w:lvl>
  </w:abstractNum>
  <w:abstractNum w:abstractNumId="2" w15:restartNumberingAfterBreak="0">
    <w:nsid w:val="1EB65122"/>
    <w:multiLevelType w:val="hybridMultilevel"/>
    <w:tmpl w:val="CF324080"/>
    <w:lvl w:ilvl="0" w:tplc="A3A2F56C">
      <w:start w:val="3"/>
      <w:numFmt w:val="bullet"/>
      <w:lvlText w:val="-"/>
      <w:lvlJc w:val="left"/>
      <w:pPr>
        <w:ind w:left="720" w:hanging="360"/>
      </w:pPr>
      <w:rPr>
        <w:rFonts w:ascii="Times New Roman" w:eastAsia="DFKai-SB"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E7F9C"/>
    <w:multiLevelType w:val="multilevel"/>
    <w:tmpl w:val="BF4A0F9A"/>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FC93C90"/>
    <w:multiLevelType w:val="hybridMultilevel"/>
    <w:tmpl w:val="86A4D060"/>
    <w:lvl w:ilvl="0" w:tplc="A3A2F56C">
      <w:start w:val="3"/>
      <w:numFmt w:val="bullet"/>
      <w:lvlText w:val="-"/>
      <w:lvlJc w:val="left"/>
      <w:pPr>
        <w:ind w:left="720" w:hanging="360"/>
      </w:pPr>
      <w:rPr>
        <w:rFonts w:ascii="Times New Roman" w:eastAsia="DFKai-SB"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610E2"/>
    <w:multiLevelType w:val="hybridMultilevel"/>
    <w:tmpl w:val="633ED6AA"/>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012E8"/>
    <w:multiLevelType w:val="hybridMultilevel"/>
    <w:tmpl w:val="165AC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758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A1E4B7D"/>
    <w:multiLevelType w:val="hybridMultilevel"/>
    <w:tmpl w:val="B4A826D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7228F"/>
    <w:multiLevelType w:val="hybridMultilevel"/>
    <w:tmpl w:val="1B96A758"/>
    <w:lvl w:ilvl="0" w:tplc="CFF6C316">
      <w:start w:val="1"/>
      <w:numFmt w:val="upperRoman"/>
      <w:pStyle w:val="TOCHeading"/>
      <w:lvlText w:val="Chapter %1. "/>
      <w:lvlJc w:val="center"/>
      <w:pPr>
        <w:ind w:left="5580" w:hanging="360"/>
      </w:pPr>
      <w:rPr>
        <w:rFonts w:ascii="Times New Roman" w:hAnsi="Times New Roman" w:cs="Times New Roman"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C34FC"/>
    <w:multiLevelType w:val="hybridMultilevel"/>
    <w:tmpl w:val="BC36DCA8"/>
    <w:lvl w:ilvl="0" w:tplc="9CBEC5FC">
      <w:start w:val="1"/>
      <w:numFmt w:val="bullet"/>
      <w:lvlText w:val="-"/>
      <w:lvlJc w:val="left"/>
      <w:pPr>
        <w:ind w:left="1440" w:hanging="360"/>
      </w:pPr>
      <w:rPr>
        <w:rFonts w:ascii="Arial" w:eastAsia="DFKai-SB"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7"/>
  </w:num>
  <w:num w:numId="4">
    <w:abstractNumId w:val="3"/>
  </w:num>
  <w:num w:numId="5">
    <w:abstractNumId w:val="2"/>
  </w:num>
  <w:num w:numId="6">
    <w:abstractNumId w:val="4"/>
  </w:num>
  <w:num w:numId="7">
    <w:abstractNumId w:val="8"/>
  </w:num>
  <w:num w:numId="8">
    <w:abstractNumId w:val="10"/>
  </w:num>
  <w:num w:numId="9">
    <w:abstractNumId w:val="5"/>
  </w:num>
  <w:num w:numId="10">
    <w:abstractNumId w:val="6"/>
  </w:num>
  <w:num w:numId="11">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y Nguyen (Nguyen Le Thao Vy)">
    <w15:presenceInfo w15:providerId="None" w15:userId="Vy Nguyen (Nguyen Le Thao V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849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CE"/>
    <w:rsid w:val="000021AB"/>
    <w:rsid w:val="00003A54"/>
    <w:rsid w:val="0000547B"/>
    <w:rsid w:val="00006A35"/>
    <w:rsid w:val="000075A4"/>
    <w:rsid w:val="00007E67"/>
    <w:rsid w:val="000108A7"/>
    <w:rsid w:val="0001185B"/>
    <w:rsid w:val="0001185E"/>
    <w:rsid w:val="000127DF"/>
    <w:rsid w:val="00012830"/>
    <w:rsid w:val="00012A9D"/>
    <w:rsid w:val="00013B0E"/>
    <w:rsid w:val="00013E4D"/>
    <w:rsid w:val="00015328"/>
    <w:rsid w:val="00015539"/>
    <w:rsid w:val="00015901"/>
    <w:rsid w:val="000176E0"/>
    <w:rsid w:val="00023E28"/>
    <w:rsid w:val="0002405D"/>
    <w:rsid w:val="000248B6"/>
    <w:rsid w:val="00026307"/>
    <w:rsid w:val="000322D3"/>
    <w:rsid w:val="0003233E"/>
    <w:rsid w:val="0003709E"/>
    <w:rsid w:val="00040596"/>
    <w:rsid w:val="000458D3"/>
    <w:rsid w:val="0004639A"/>
    <w:rsid w:val="00050A30"/>
    <w:rsid w:val="00051B8E"/>
    <w:rsid w:val="00052AC6"/>
    <w:rsid w:val="00054476"/>
    <w:rsid w:val="000557CB"/>
    <w:rsid w:val="00055F05"/>
    <w:rsid w:val="000570AE"/>
    <w:rsid w:val="00057881"/>
    <w:rsid w:val="00057B79"/>
    <w:rsid w:val="0006320D"/>
    <w:rsid w:val="0006327A"/>
    <w:rsid w:val="000645D1"/>
    <w:rsid w:val="00064A53"/>
    <w:rsid w:val="00065216"/>
    <w:rsid w:val="0006561B"/>
    <w:rsid w:val="0006697E"/>
    <w:rsid w:val="00070419"/>
    <w:rsid w:val="000714B8"/>
    <w:rsid w:val="00072D32"/>
    <w:rsid w:val="00072E38"/>
    <w:rsid w:val="000732C2"/>
    <w:rsid w:val="00074A79"/>
    <w:rsid w:val="00076F05"/>
    <w:rsid w:val="000777C6"/>
    <w:rsid w:val="00077950"/>
    <w:rsid w:val="0008185E"/>
    <w:rsid w:val="00084128"/>
    <w:rsid w:val="0008599E"/>
    <w:rsid w:val="00087279"/>
    <w:rsid w:val="00087F07"/>
    <w:rsid w:val="00093259"/>
    <w:rsid w:val="00097BAE"/>
    <w:rsid w:val="000A0CCC"/>
    <w:rsid w:val="000A1C6A"/>
    <w:rsid w:val="000A1F3A"/>
    <w:rsid w:val="000A2016"/>
    <w:rsid w:val="000A4239"/>
    <w:rsid w:val="000A66AC"/>
    <w:rsid w:val="000A7566"/>
    <w:rsid w:val="000B00E2"/>
    <w:rsid w:val="000B0136"/>
    <w:rsid w:val="000B0DD1"/>
    <w:rsid w:val="000B0F25"/>
    <w:rsid w:val="000B3641"/>
    <w:rsid w:val="000B3E4E"/>
    <w:rsid w:val="000B42DB"/>
    <w:rsid w:val="000B4533"/>
    <w:rsid w:val="000B5331"/>
    <w:rsid w:val="000B59D3"/>
    <w:rsid w:val="000B62B8"/>
    <w:rsid w:val="000B70E9"/>
    <w:rsid w:val="000B7FC2"/>
    <w:rsid w:val="000C0D34"/>
    <w:rsid w:val="000C19C2"/>
    <w:rsid w:val="000C2623"/>
    <w:rsid w:val="000C273F"/>
    <w:rsid w:val="000C4E8A"/>
    <w:rsid w:val="000C54D7"/>
    <w:rsid w:val="000C776B"/>
    <w:rsid w:val="000D4609"/>
    <w:rsid w:val="000D49E8"/>
    <w:rsid w:val="000D615E"/>
    <w:rsid w:val="000D6B19"/>
    <w:rsid w:val="000E00A6"/>
    <w:rsid w:val="000E01DF"/>
    <w:rsid w:val="000E3752"/>
    <w:rsid w:val="000E3894"/>
    <w:rsid w:val="000E418D"/>
    <w:rsid w:val="000E4B5E"/>
    <w:rsid w:val="000E5BD2"/>
    <w:rsid w:val="000E7F21"/>
    <w:rsid w:val="000F01B0"/>
    <w:rsid w:val="000F0398"/>
    <w:rsid w:val="000F1812"/>
    <w:rsid w:val="000F3A74"/>
    <w:rsid w:val="001020BF"/>
    <w:rsid w:val="001025D5"/>
    <w:rsid w:val="001027B0"/>
    <w:rsid w:val="00103154"/>
    <w:rsid w:val="00110851"/>
    <w:rsid w:val="00110ABD"/>
    <w:rsid w:val="001115FF"/>
    <w:rsid w:val="00112CD4"/>
    <w:rsid w:val="00113EAC"/>
    <w:rsid w:val="00114D22"/>
    <w:rsid w:val="0011553A"/>
    <w:rsid w:val="001164BD"/>
    <w:rsid w:val="00117B74"/>
    <w:rsid w:val="001232F9"/>
    <w:rsid w:val="00123D5C"/>
    <w:rsid w:val="0012496E"/>
    <w:rsid w:val="0012705D"/>
    <w:rsid w:val="0013132F"/>
    <w:rsid w:val="00131DB5"/>
    <w:rsid w:val="001328B4"/>
    <w:rsid w:val="001345A2"/>
    <w:rsid w:val="00134EFE"/>
    <w:rsid w:val="001350FF"/>
    <w:rsid w:val="00135552"/>
    <w:rsid w:val="00135E82"/>
    <w:rsid w:val="001367A1"/>
    <w:rsid w:val="00136AE7"/>
    <w:rsid w:val="00136F04"/>
    <w:rsid w:val="00137A8E"/>
    <w:rsid w:val="00142D0B"/>
    <w:rsid w:val="00143951"/>
    <w:rsid w:val="00143AF5"/>
    <w:rsid w:val="00143EB5"/>
    <w:rsid w:val="00145C38"/>
    <w:rsid w:val="00147174"/>
    <w:rsid w:val="0014728A"/>
    <w:rsid w:val="0015095F"/>
    <w:rsid w:val="0015109E"/>
    <w:rsid w:val="001510B6"/>
    <w:rsid w:val="0015148F"/>
    <w:rsid w:val="00153BF0"/>
    <w:rsid w:val="00154F64"/>
    <w:rsid w:val="001579FF"/>
    <w:rsid w:val="00157C24"/>
    <w:rsid w:val="001602EE"/>
    <w:rsid w:val="00162BD5"/>
    <w:rsid w:val="001633E3"/>
    <w:rsid w:val="00163EF8"/>
    <w:rsid w:val="00164274"/>
    <w:rsid w:val="0016490C"/>
    <w:rsid w:val="00164E05"/>
    <w:rsid w:val="00167E01"/>
    <w:rsid w:val="00171DD9"/>
    <w:rsid w:val="00174EDB"/>
    <w:rsid w:val="00180BEE"/>
    <w:rsid w:val="00180C5A"/>
    <w:rsid w:val="00183F1E"/>
    <w:rsid w:val="00185A50"/>
    <w:rsid w:val="001873EC"/>
    <w:rsid w:val="0018758E"/>
    <w:rsid w:val="0018794F"/>
    <w:rsid w:val="00190393"/>
    <w:rsid w:val="0019296B"/>
    <w:rsid w:val="00193315"/>
    <w:rsid w:val="0019524B"/>
    <w:rsid w:val="001964C3"/>
    <w:rsid w:val="00196B4A"/>
    <w:rsid w:val="00197FB1"/>
    <w:rsid w:val="001A10A3"/>
    <w:rsid w:val="001A1AB0"/>
    <w:rsid w:val="001A300B"/>
    <w:rsid w:val="001A5B62"/>
    <w:rsid w:val="001A5FF4"/>
    <w:rsid w:val="001A7049"/>
    <w:rsid w:val="001A7C6E"/>
    <w:rsid w:val="001B20A4"/>
    <w:rsid w:val="001B2CBF"/>
    <w:rsid w:val="001B3137"/>
    <w:rsid w:val="001B4625"/>
    <w:rsid w:val="001B5B60"/>
    <w:rsid w:val="001B5D47"/>
    <w:rsid w:val="001B62DD"/>
    <w:rsid w:val="001B7A87"/>
    <w:rsid w:val="001C2E75"/>
    <w:rsid w:val="001C3370"/>
    <w:rsid w:val="001C4C0F"/>
    <w:rsid w:val="001C7AD3"/>
    <w:rsid w:val="001D1700"/>
    <w:rsid w:val="001D2DE1"/>
    <w:rsid w:val="001D4B5F"/>
    <w:rsid w:val="001D57CB"/>
    <w:rsid w:val="001D7B8F"/>
    <w:rsid w:val="001D7DB6"/>
    <w:rsid w:val="001D7F30"/>
    <w:rsid w:val="001E0853"/>
    <w:rsid w:val="001E16DE"/>
    <w:rsid w:val="001E2912"/>
    <w:rsid w:val="001E425B"/>
    <w:rsid w:val="001E44E4"/>
    <w:rsid w:val="001E540C"/>
    <w:rsid w:val="001E548C"/>
    <w:rsid w:val="001E666E"/>
    <w:rsid w:val="001F04A1"/>
    <w:rsid w:val="001F0BCA"/>
    <w:rsid w:val="001F0F6C"/>
    <w:rsid w:val="001F2643"/>
    <w:rsid w:val="001F2ACA"/>
    <w:rsid w:val="001F4738"/>
    <w:rsid w:val="001F6549"/>
    <w:rsid w:val="002006AC"/>
    <w:rsid w:val="00200B1E"/>
    <w:rsid w:val="00200C66"/>
    <w:rsid w:val="00200CDE"/>
    <w:rsid w:val="002037EE"/>
    <w:rsid w:val="00204CA1"/>
    <w:rsid w:val="00205E5F"/>
    <w:rsid w:val="0020671D"/>
    <w:rsid w:val="00211187"/>
    <w:rsid w:val="00212387"/>
    <w:rsid w:val="0021398E"/>
    <w:rsid w:val="002170C2"/>
    <w:rsid w:val="0021735C"/>
    <w:rsid w:val="00221F90"/>
    <w:rsid w:val="002220C6"/>
    <w:rsid w:val="00222746"/>
    <w:rsid w:val="00222F10"/>
    <w:rsid w:val="002257E6"/>
    <w:rsid w:val="00230F73"/>
    <w:rsid w:val="0023115F"/>
    <w:rsid w:val="002317CD"/>
    <w:rsid w:val="00232AB5"/>
    <w:rsid w:val="002367FF"/>
    <w:rsid w:val="0023777A"/>
    <w:rsid w:val="00240C93"/>
    <w:rsid w:val="00241393"/>
    <w:rsid w:val="00241624"/>
    <w:rsid w:val="0024359A"/>
    <w:rsid w:val="00244E1C"/>
    <w:rsid w:val="0024671A"/>
    <w:rsid w:val="00246C87"/>
    <w:rsid w:val="00247ADF"/>
    <w:rsid w:val="0025042C"/>
    <w:rsid w:val="00250727"/>
    <w:rsid w:val="00250A20"/>
    <w:rsid w:val="00250D5A"/>
    <w:rsid w:val="00252821"/>
    <w:rsid w:val="00254721"/>
    <w:rsid w:val="0025495C"/>
    <w:rsid w:val="00254A05"/>
    <w:rsid w:val="002608DC"/>
    <w:rsid w:val="0026092D"/>
    <w:rsid w:val="0026356E"/>
    <w:rsid w:val="00263709"/>
    <w:rsid w:val="00265998"/>
    <w:rsid w:val="00267E08"/>
    <w:rsid w:val="00270D2B"/>
    <w:rsid w:val="00270EEA"/>
    <w:rsid w:val="00273FF0"/>
    <w:rsid w:val="00274650"/>
    <w:rsid w:val="00274FC9"/>
    <w:rsid w:val="002751C0"/>
    <w:rsid w:val="0027532D"/>
    <w:rsid w:val="002753CF"/>
    <w:rsid w:val="00280583"/>
    <w:rsid w:val="00282B8C"/>
    <w:rsid w:val="00282F3B"/>
    <w:rsid w:val="002834EC"/>
    <w:rsid w:val="00283B70"/>
    <w:rsid w:val="00283D68"/>
    <w:rsid w:val="00283F28"/>
    <w:rsid w:val="00283F98"/>
    <w:rsid w:val="00285514"/>
    <w:rsid w:val="00287311"/>
    <w:rsid w:val="002908BE"/>
    <w:rsid w:val="00292529"/>
    <w:rsid w:val="00292F0E"/>
    <w:rsid w:val="00293881"/>
    <w:rsid w:val="00293CEC"/>
    <w:rsid w:val="0029597E"/>
    <w:rsid w:val="00295A8B"/>
    <w:rsid w:val="002974FF"/>
    <w:rsid w:val="002A05F3"/>
    <w:rsid w:val="002A25C4"/>
    <w:rsid w:val="002A6818"/>
    <w:rsid w:val="002B215A"/>
    <w:rsid w:val="002B250C"/>
    <w:rsid w:val="002B284C"/>
    <w:rsid w:val="002B4795"/>
    <w:rsid w:val="002B5933"/>
    <w:rsid w:val="002B5FF5"/>
    <w:rsid w:val="002B6340"/>
    <w:rsid w:val="002B76E5"/>
    <w:rsid w:val="002B7991"/>
    <w:rsid w:val="002C0490"/>
    <w:rsid w:val="002C0D69"/>
    <w:rsid w:val="002C1251"/>
    <w:rsid w:val="002C134C"/>
    <w:rsid w:val="002C3477"/>
    <w:rsid w:val="002C3C61"/>
    <w:rsid w:val="002D2158"/>
    <w:rsid w:val="002D3F92"/>
    <w:rsid w:val="002D5FF2"/>
    <w:rsid w:val="002D6DC3"/>
    <w:rsid w:val="002E4812"/>
    <w:rsid w:val="002E5944"/>
    <w:rsid w:val="002E775D"/>
    <w:rsid w:val="002F0B0E"/>
    <w:rsid w:val="002F11C8"/>
    <w:rsid w:val="002F2849"/>
    <w:rsid w:val="002F3435"/>
    <w:rsid w:val="002F3CBF"/>
    <w:rsid w:val="002F4DC3"/>
    <w:rsid w:val="002F592D"/>
    <w:rsid w:val="00304893"/>
    <w:rsid w:val="00306A3F"/>
    <w:rsid w:val="00306B8F"/>
    <w:rsid w:val="00306E25"/>
    <w:rsid w:val="00307786"/>
    <w:rsid w:val="003110EB"/>
    <w:rsid w:val="00311FB6"/>
    <w:rsid w:val="00312F8C"/>
    <w:rsid w:val="00315139"/>
    <w:rsid w:val="00316679"/>
    <w:rsid w:val="00322510"/>
    <w:rsid w:val="00323FB8"/>
    <w:rsid w:val="0032465B"/>
    <w:rsid w:val="0032671B"/>
    <w:rsid w:val="00330540"/>
    <w:rsid w:val="003310FB"/>
    <w:rsid w:val="0033120B"/>
    <w:rsid w:val="003334A4"/>
    <w:rsid w:val="0033534C"/>
    <w:rsid w:val="00335D32"/>
    <w:rsid w:val="0033777F"/>
    <w:rsid w:val="00337F80"/>
    <w:rsid w:val="003405CB"/>
    <w:rsid w:val="003429B2"/>
    <w:rsid w:val="003441AE"/>
    <w:rsid w:val="0034447D"/>
    <w:rsid w:val="003464CB"/>
    <w:rsid w:val="003507FC"/>
    <w:rsid w:val="00351D85"/>
    <w:rsid w:val="0035363F"/>
    <w:rsid w:val="00353CB0"/>
    <w:rsid w:val="003542E3"/>
    <w:rsid w:val="00354E26"/>
    <w:rsid w:val="00357317"/>
    <w:rsid w:val="00357DAC"/>
    <w:rsid w:val="00357E5B"/>
    <w:rsid w:val="00360462"/>
    <w:rsid w:val="00360757"/>
    <w:rsid w:val="003616FF"/>
    <w:rsid w:val="00361749"/>
    <w:rsid w:val="00361764"/>
    <w:rsid w:val="0036246F"/>
    <w:rsid w:val="00365B06"/>
    <w:rsid w:val="0036689F"/>
    <w:rsid w:val="00372D9E"/>
    <w:rsid w:val="00373098"/>
    <w:rsid w:val="003747B4"/>
    <w:rsid w:val="00374829"/>
    <w:rsid w:val="00374F92"/>
    <w:rsid w:val="00375438"/>
    <w:rsid w:val="00376183"/>
    <w:rsid w:val="003826A4"/>
    <w:rsid w:val="003836A6"/>
    <w:rsid w:val="00383E92"/>
    <w:rsid w:val="00383EE7"/>
    <w:rsid w:val="003849A9"/>
    <w:rsid w:val="00384EE0"/>
    <w:rsid w:val="00386772"/>
    <w:rsid w:val="003875D5"/>
    <w:rsid w:val="00390F58"/>
    <w:rsid w:val="00391914"/>
    <w:rsid w:val="00392D65"/>
    <w:rsid w:val="00396BA0"/>
    <w:rsid w:val="003A0519"/>
    <w:rsid w:val="003A49A0"/>
    <w:rsid w:val="003A4A41"/>
    <w:rsid w:val="003A7833"/>
    <w:rsid w:val="003B27EA"/>
    <w:rsid w:val="003B7155"/>
    <w:rsid w:val="003B749E"/>
    <w:rsid w:val="003C003D"/>
    <w:rsid w:val="003C053E"/>
    <w:rsid w:val="003C0767"/>
    <w:rsid w:val="003C33AC"/>
    <w:rsid w:val="003C3638"/>
    <w:rsid w:val="003C41C3"/>
    <w:rsid w:val="003C66BC"/>
    <w:rsid w:val="003C753C"/>
    <w:rsid w:val="003C7C4A"/>
    <w:rsid w:val="003D06DC"/>
    <w:rsid w:val="003D06E1"/>
    <w:rsid w:val="003D0AF4"/>
    <w:rsid w:val="003D0CC2"/>
    <w:rsid w:val="003D1A7B"/>
    <w:rsid w:val="003D1D9C"/>
    <w:rsid w:val="003D2175"/>
    <w:rsid w:val="003D3593"/>
    <w:rsid w:val="003D49AC"/>
    <w:rsid w:val="003D702A"/>
    <w:rsid w:val="003D7F4B"/>
    <w:rsid w:val="003E0282"/>
    <w:rsid w:val="003E0BD3"/>
    <w:rsid w:val="003E15A6"/>
    <w:rsid w:val="003E38D2"/>
    <w:rsid w:val="003E4E0A"/>
    <w:rsid w:val="003E6554"/>
    <w:rsid w:val="003E7B51"/>
    <w:rsid w:val="003F0823"/>
    <w:rsid w:val="003F09FD"/>
    <w:rsid w:val="003F31B5"/>
    <w:rsid w:val="003F3AFC"/>
    <w:rsid w:val="003F529D"/>
    <w:rsid w:val="003F52B8"/>
    <w:rsid w:val="003F646F"/>
    <w:rsid w:val="003F6768"/>
    <w:rsid w:val="003F688A"/>
    <w:rsid w:val="003F689A"/>
    <w:rsid w:val="003F6C45"/>
    <w:rsid w:val="004000DF"/>
    <w:rsid w:val="00401795"/>
    <w:rsid w:val="004020E5"/>
    <w:rsid w:val="004029BC"/>
    <w:rsid w:val="00403D9A"/>
    <w:rsid w:val="004066EF"/>
    <w:rsid w:val="004066F0"/>
    <w:rsid w:val="00410604"/>
    <w:rsid w:val="00411AE2"/>
    <w:rsid w:val="00412524"/>
    <w:rsid w:val="00412723"/>
    <w:rsid w:val="0041683D"/>
    <w:rsid w:val="00416A86"/>
    <w:rsid w:val="00420433"/>
    <w:rsid w:val="00420B21"/>
    <w:rsid w:val="0042241C"/>
    <w:rsid w:val="00422526"/>
    <w:rsid w:val="004239BF"/>
    <w:rsid w:val="004243C1"/>
    <w:rsid w:val="00426298"/>
    <w:rsid w:val="004262EA"/>
    <w:rsid w:val="00426C95"/>
    <w:rsid w:val="00434F67"/>
    <w:rsid w:val="00435BDE"/>
    <w:rsid w:val="00435E4D"/>
    <w:rsid w:val="0043778D"/>
    <w:rsid w:val="004409DD"/>
    <w:rsid w:val="00441633"/>
    <w:rsid w:val="00441ECA"/>
    <w:rsid w:val="00441F55"/>
    <w:rsid w:val="0044263F"/>
    <w:rsid w:val="0044335D"/>
    <w:rsid w:val="004463E0"/>
    <w:rsid w:val="00446897"/>
    <w:rsid w:val="0044702D"/>
    <w:rsid w:val="004476CB"/>
    <w:rsid w:val="00447CE9"/>
    <w:rsid w:val="00451297"/>
    <w:rsid w:val="00452A3C"/>
    <w:rsid w:val="004532B8"/>
    <w:rsid w:val="0045380D"/>
    <w:rsid w:val="00454406"/>
    <w:rsid w:val="00454E91"/>
    <w:rsid w:val="004569BF"/>
    <w:rsid w:val="00457416"/>
    <w:rsid w:val="004602BB"/>
    <w:rsid w:val="004613B0"/>
    <w:rsid w:val="00462DAE"/>
    <w:rsid w:val="004636A5"/>
    <w:rsid w:val="004646C7"/>
    <w:rsid w:val="00464E0D"/>
    <w:rsid w:val="00466F5E"/>
    <w:rsid w:val="00471549"/>
    <w:rsid w:val="0047244F"/>
    <w:rsid w:val="00474586"/>
    <w:rsid w:val="004760F1"/>
    <w:rsid w:val="00477475"/>
    <w:rsid w:val="00481086"/>
    <w:rsid w:val="00482AF6"/>
    <w:rsid w:val="00483CFA"/>
    <w:rsid w:val="00484BEE"/>
    <w:rsid w:val="0048547D"/>
    <w:rsid w:val="00486F68"/>
    <w:rsid w:val="004910C7"/>
    <w:rsid w:val="00491F3C"/>
    <w:rsid w:val="00493C3A"/>
    <w:rsid w:val="004958D6"/>
    <w:rsid w:val="0049617B"/>
    <w:rsid w:val="00496CA0"/>
    <w:rsid w:val="004A46FF"/>
    <w:rsid w:val="004A5BFA"/>
    <w:rsid w:val="004A5FD2"/>
    <w:rsid w:val="004B1B87"/>
    <w:rsid w:val="004B432E"/>
    <w:rsid w:val="004B682F"/>
    <w:rsid w:val="004B723A"/>
    <w:rsid w:val="004C5511"/>
    <w:rsid w:val="004C60AD"/>
    <w:rsid w:val="004C7650"/>
    <w:rsid w:val="004D0F2C"/>
    <w:rsid w:val="004D3B3B"/>
    <w:rsid w:val="004D3FAA"/>
    <w:rsid w:val="004D5822"/>
    <w:rsid w:val="004D78DC"/>
    <w:rsid w:val="004E142E"/>
    <w:rsid w:val="004E1F0B"/>
    <w:rsid w:val="004E2792"/>
    <w:rsid w:val="004E3714"/>
    <w:rsid w:val="004E57F8"/>
    <w:rsid w:val="004E58C4"/>
    <w:rsid w:val="004E5B1D"/>
    <w:rsid w:val="004E5DEC"/>
    <w:rsid w:val="004F0676"/>
    <w:rsid w:val="004F166E"/>
    <w:rsid w:val="004F360A"/>
    <w:rsid w:val="004F3742"/>
    <w:rsid w:val="004F5082"/>
    <w:rsid w:val="004F587F"/>
    <w:rsid w:val="004F61AD"/>
    <w:rsid w:val="004F6E98"/>
    <w:rsid w:val="005011D7"/>
    <w:rsid w:val="00501FD1"/>
    <w:rsid w:val="005024C4"/>
    <w:rsid w:val="0050261A"/>
    <w:rsid w:val="00503784"/>
    <w:rsid w:val="00503814"/>
    <w:rsid w:val="00503E10"/>
    <w:rsid w:val="00504338"/>
    <w:rsid w:val="0050433C"/>
    <w:rsid w:val="0050443D"/>
    <w:rsid w:val="0050611A"/>
    <w:rsid w:val="00506B6B"/>
    <w:rsid w:val="00507913"/>
    <w:rsid w:val="00510A73"/>
    <w:rsid w:val="0051251D"/>
    <w:rsid w:val="00512D79"/>
    <w:rsid w:val="0051345D"/>
    <w:rsid w:val="005153D2"/>
    <w:rsid w:val="005154E8"/>
    <w:rsid w:val="00515D2C"/>
    <w:rsid w:val="00516139"/>
    <w:rsid w:val="0051640F"/>
    <w:rsid w:val="00516F04"/>
    <w:rsid w:val="00517932"/>
    <w:rsid w:val="00520542"/>
    <w:rsid w:val="0052285E"/>
    <w:rsid w:val="00522AEB"/>
    <w:rsid w:val="00523BBE"/>
    <w:rsid w:val="0052729A"/>
    <w:rsid w:val="005275DB"/>
    <w:rsid w:val="00530278"/>
    <w:rsid w:val="0053167F"/>
    <w:rsid w:val="00531E99"/>
    <w:rsid w:val="00533F8A"/>
    <w:rsid w:val="00535294"/>
    <w:rsid w:val="00541178"/>
    <w:rsid w:val="0054158F"/>
    <w:rsid w:val="00542C81"/>
    <w:rsid w:val="00543A38"/>
    <w:rsid w:val="00544B81"/>
    <w:rsid w:val="00545D10"/>
    <w:rsid w:val="00546505"/>
    <w:rsid w:val="00546ED5"/>
    <w:rsid w:val="00550280"/>
    <w:rsid w:val="00550A8E"/>
    <w:rsid w:val="00550B47"/>
    <w:rsid w:val="00550E82"/>
    <w:rsid w:val="00551A25"/>
    <w:rsid w:val="005533AB"/>
    <w:rsid w:val="00554E7D"/>
    <w:rsid w:val="0056051D"/>
    <w:rsid w:val="005605FE"/>
    <w:rsid w:val="00560C2B"/>
    <w:rsid w:val="00561AC5"/>
    <w:rsid w:val="00562454"/>
    <w:rsid w:val="00562557"/>
    <w:rsid w:val="005628CF"/>
    <w:rsid w:val="0056300B"/>
    <w:rsid w:val="005704FB"/>
    <w:rsid w:val="00571203"/>
    <w:rsid w:val="00571EBD"/>
    <w:rsid w:val="005741AA"/>
    <w:rsid w:val="005742CB"/>
    <w:rsid w:val="005754BA"/>
    <w:rsid w:val="0057639D"/>
    <w:rsid w:val="005817F8"/>
    <w:rsid w:val="00581F24"/>
    <w:rsid w:val="005832D0"/>
    <w:rsid w:val="005850FF"/>
    <w:rsid w:val="005862F1"/>
    <w:rsid w:val="0058775B"/>
    <w:rsid w:val="00591B97"/>
    <w:rsid w:val="005939D4"/>
    <w:rsid w:val="005952AA"/>
    <w:rsid w:val="005955BF"/>
    <w:rsid w:val="00597E9F"/>
    <w:rsid w:val="005A117E"/>
    <w:rsid w:val="005A20C3"/>
    <w:rsid w:val="005A4A3E"/>
    <w:rsid w:val="005A629D"/>
    <w:rsid w:val="005B1496"/>
    <w:rsid w:val="005B1605"/>
    <w:rsid w:val="005B4DD5"/>
    <w:rsid w:val="005B57B3"/>
    <w:rsid w:val="005B57C6"/>
    <w:rsid w:val="005C0F94"/>
    <w:rsid w:val="005C2BE7"/>
    <w:rsid w:val="005C2D07"/>
    <w:rsid w:val="005C2D6C"/>
    <w:rsid w:val="005C4BFE"/>
    <w:rsid w:val="005C5990"/>
    <w:rsid w:val="005C7B19"/>
    <w:rsid w:val="005D1ECC"/>
    <w:rsid w:val="005D36D7"/>
    <w:rsid w:val="005D5CCA"/>
    <w:rsid w:val="005D6E5C"/>
    <w:rsid w:val="005E11E1"/>
    <w:rsid w:val="005E3431"/>
    <w:rsid w:val="005E39C8"/>
    <w:rsid w:val="005E4633"/>
    <w:rsid w:val="005E7E92"/>
    <w:rsid w:val="005F0FBC"/>
    <w:rsid w:val="005F32A0"/>
    <w:rsid w:val="005F3E42"/>
    <w:rsid w:val="005F5CE5"/>
    <w:rsid w:val="005F615F"/>
    <w:rsid w:val="005F6E31"/>
    <w:rsid w:val="005F790E"/>
    <w:rsid w:val="005F7C49"/>
    <w:rsid w:val="00600992"/>
    <w:rsid w:val="0060432E"/>
    <w:rsid w:val="006043F3"/>
    <w:rsid w:val="00606D50"/>
    <w:rsid w:val="00611974"/>
    <w:rsid w:val="006129BA"/>
    <w:rsid w:val="0061444C"/>
    <w:rsid w:val="00614FFC"/>
    <w:rsid w:val="00616515"/>
    <w:rsid w:val="006171AE"/>
    <w:rsid w:val="006214C0"/>
    <w:rsid w:val="006220D3"/>
    <w:rsid w:val="00622A2A"/>
    <w:rsid w:val="00623E7D"/>
    <w:rsid w:val="00626A06"/>
    <w:rsid w:val="00627836"/>
    <w:rsid w:val="0063081D"/>
    <w:rsid w:val="00631BB7"/>
    <w:rsid w:val="00633D65"/>
    <w:rsid w:val="00634B75"/>
    <w:rsid w:val="00634CFB"/>
    <w:rsid w:val="00634E80"/>
    <w:rsid w:val="00637A17"/>
    <w:rsid w:val="00637F97"/>
    <w:rsid w:val="00640B52"/>
    <w:rsid w:val="00643E48"/>
    <w:rsid w:val="00645874"/>
    <w:rsid w:val="00645BE3"/>
    <w:rsid w:val="00645CE4"/>
    <w:rsid w:val="0064756D"/>
    <w:rsid w:val="0064761A"/>
    <w:rsid w:val="0065001B"/>
    <w:rsid w:val="006506C8"/>
    <w:rsid w:val="00654733"/>
    <w:rsid w:val="006552C7"/>
    <w:rsid w:val="00655D89"/>
    <w:rsid w:val="0065718A"/>
    <w:rsid w:val="0066141C"/>
    <w:rsid w:val="00661D4B"/>
    <w:rsid w:val="00661FDE"/>
    <w:rsid w:val="006642F1"/>
    <w:rsid w:val="0066519B"/>
    <w:rsid w:val="006657A3"/>
    <w:rsid w:val="006668B1"/>
    <w:rsid w:val="00666F15"/>
    <w:rsid w:val="00667ADE"/>
    <w:rsid w:val="00670A33"/>
    <w:rsid w:val="0067138D"/>
    <w:rsid w:val="006718AF"/>
    <w:rsid w:val="0067312F"/>
    <w:rsid w:val="00673F2A"/>
    <w:rsid w:val="00674298"/>
    <w:rsid w:val="00676CFF"/>
    <w:rsid w:val="00677A10"/>
    <w:rsid w:val="00680BC9"/>
    <w:rsid w:val="00681999"/>
    <w:rsid w:val="00682CE8"/>
    <w:rsid w:val="0069087F"/>
    <w:rsid w:val="00690A7C"/>
    <w:rsid w:val="0069271D"/>
    <w:rsid w:val="00692CE3"/>
    <w:rsid w:val="006966AF"/>
    <w:rsid w:val="00697493"/>
    <w:rsid w:val="00697B95"/>
    <w:rsid w:val="006A1D82"/>
    <w:rsid w:val="006A4181"/>
    <w:rsid w:val="006A4202"/>
    <w:rsid w:val="006A453C"/>
    <w:rsid w:val="006A5CAA"/>
    <w:rsid w:val="006A63FB"/>
    <w:rsid w:val="006A6BEE"/>
    <w:rsid w:val="006B1D4A"/>
    <w:rsid w:val="006B2A81"/>
    <w:rsid w:val="006B3315"/>
    <w:rsid w:val="006B6F93"/>
    <w:rsid w:val="006B725D"/>
    <w:rsid w:val="006B7273"/>
    <w:rsid w:val="006C0914"/>
    <w:rsid w:val="006C269B"/>
    <w:rsid w:val="006C2AA5"/>
    <w:rsid w:val="006C4FD8"/>
    <w:rsid w:val="006C5258"/>
    <w:rsid w:val="006C743A"/>
    <w:rsid w:val="006D0066"/>
    <w:rsid w:val="006D11FE"/>
    <w:rsid w:val="006D1307"/>
    <w:rsid w:val="006D1DE8"/>
    <w:rsid w:val="006D2ED4"/>
    <w:rsid w:val="006D4E57"/>
    <w:rsid w:val="006D649E"/>
    <w:rsid w:val="006D66F4"/>
    <w:rsid w:val="006D74CA"/>
    <w:rsid w:val="006E0A6A"/>
    <w:rsid w:val="006E0F48"/>
    <w:rsid w:val="006E405C"/>
    <w:rsid w:val="006E4FA9"/>
    <w:rsid w:val="006E5456"/>
    <w:rsid w:val="006E5E50"/>
    <w:rsid w:val="006E6C84"/>
    <w:rsid w:val="006E753C"/>
    <w:rsid w:val="006F020E"/>
    <w:rsid w:val="006F059C"/>
    <w:rsid w:val="006F0981"/>
    <w:rsid w:val="006F0FF7"/>
    <w:rsid w:val="006F1AAF"/>
    <w:rsid w:val="006F3722"/>
    <w:rsid w:val="006F421A"/>
    <w:rsid w:val="006F5891"/>
    <w:rsid w:val="006F5B92"/>
    <w:rsid w:val="006F612F"/>
    <w:rsid w:val="006F63D5"/>
    <w:rsid w:val="006F6EC4"/>
    <w:rsid w:val="006F7182"/>
    <w:rsid w:val="00704C14"/>
    <w:rsid w:val="00705017"/>
    <w:rsid w:val="0070635A"/>
    <w:rsid w:val="007064D2"/>
    <w:rsid w:val="007068A4"/>
    <w:rsid w:val="00707016"/>
    <w:rsid w:val="00707AAF"/>
    <w:rsid w:val="00710072"/>
    <w:rsid w:val="00710352"/>
    <w:rsid w:val="007118E2"/>
    <w:rsid w:val="00712B80"/>
    <w:rsid w:val="00712DB6"/>
    <w:rsid w:val="0071381A"/>
    <w:rsid w:val="00713B61"/>
    <w:rsid w:val="007143A9"/>
    <w:rsid w:val="007153E9"/>
    <w:rsid w:val="0072085B"/>
    <w:rsid w:val="00721D27"/>
    <w:rsid w:val="00725776"/>
    <w:rsid w:val="00726B7B"/>
    <w:rsid w:val="0073055E"/>
    <w:rsid w:val="00730877"/>
    <w:rsid w:val="00730B01"/>
    <w:rsid w:val="007336AF"/>
    <w:rsid w:val="00736CA8"/>
    <w:rsid w:val="00740982"/>
    <w:rsid w:val="00741251"/>
    <w:rsid w:val="00741335"/>
    <w:rsid w:val="00741840"/>
    <w:rsid w:val="007439BA"/>
    <w:rsid w:val="00743DEA"/>
    <w:rsid w:val="0074438C"/>
    <w:rsid w:val="00744A12"/>
    <w:rsid w:val="00745631"/>
    <w:rsid w:val="0074576C"/>
    <w:rsid w:val="00745F58"/>
    <w:rsid w:val="00747410"/>
    <w:rsid w:val="007512C5"/>
    <w:rsid w:val="007519EE"/>
    <w:rsid w:val="00753326"/>
    <w:rsid w:val="007539C9"/>
    <w:rsid w:val="00755832"/>
    <w:rsid w:val="00760912"/>
    <w:rsid w:val="00760D6F"/>
    <w:rsid w:val="007626A2"/>
    <w:rsid w:val="00763B5C"/>
    <w:rsid w:val="00765B01"/>
    <w:rsid w:val="007726D7"/>
    <w:rsid w:val="00773497"/>
    <w:rsid w:val="00774A2B"/>
    <w:rsid w:val="00776993"/>
    <w:rsid w:val="00777432"/>
    <w:rsid w:val="007836A4"/>
    <w:rsid w:val="00785550"/>
    <w:rsid w:val="007855EE"/>
    <w:rsid w:val="00786A0E"/>
    <w:rsid w:val="00786EF4"/>
    <w:rsid w:val="00790532"/>
    <w:rsid w:val="00794B0F"/>
    <w:rsid w:val="00796D96"/>
    <w:rsid w:val="0079785F"/>
    <w:rsid w:val="007A4DFE"/>
    <w:rsid w:val="007A535D"/>
    <w:rsid w:val="007A54D2"/>
    <w:rsid w:val="007A57CB"/>
    <w:rsid w:val="007A587D"/>
    <w:rsid w:val="007A5A9D"/>
    <w:rsid w:val="007A6219"/>
    <w:rsid w:val="007A63E8"/>
    <w:rsid w:val="007B0BC2"/>
    <w:rsid w:val="007B50DA"/>
    <w:rsid w:val="007C038B"/>
    <w:rsid w:val="007C1B99"/>
    <w:rsid w:val="007C279D"/>
    <w:rsid w:val="007C3A93"/>
    <w:rsid w:val="007D0B1B"/>
    <w:rsid w:val="007E0CC7"/>
    <w:rsid w:val="007E1E4C"/>
    <w:rsid w:val="007E2E42"/>
    <w:rsid w:val="007E4055"/>
    <w:rsid w:val="007E4236"/>
    <w:rsid w:val="007E5985"/>
    <w:rsid w:val="007E6398"/>
    <w:rsid w:val="007F16BD"/>
    <w:rsid w:val="007F1C13"/>
    <w:rsid w:val="007F3C8A"/>
    <w:rsid w:val="007F46DD"/>
    <w:rsid w:val="007F49B4"/>
    <w:rsid w:val="007F5AFD"/>
    <w:rsid w:val="007F5DEC"/>
    <w:rsid w:val="007F7E2F"/>
    <w:rsid w:val="00800F28"/>
    <w:rsid w:val="008013AE"/>
    <w:rsid w:val="008045BF"/>
    <w:rsid w:val="00805139"/>
    <w:rsid w:val="00805B58"/>
    <w:rsid w:val="0080761B"/>
    <w:rsid w:val="00807F33"/>
    <w:rsid w:val="008122F8"/>
    <w:rsid w:val="00812756"/>
    <w:rsid w:val="00815A86"/>
    <w:rsid w:val="00816B91"/>
    <w:rsid w:val="00816FC0"/>
    <w:rsid w:val="00820AB0"/>
    <w:rsid w:val="00821EC4"/>
    <w:rsid w:val="0082280F"/>
    <w:rsid w:val="00823270"/>
    <w:rsid w:val="00823FE5"/>
    <w:rsid w:val="00824A32"/>
    <w:rsid w:val="00825B15"/>
    <w:rsid w:val="00827B66"/>
    <w:rsid w:val="00831E31"/>
    <w:rsid w:val="008320BA"/>
    <w:rsid w:val="008355A4"/>
    <w:rsid w:val="00835EB6"/>
    <w:rsid w:val="008401B2"/>
    <w:rsid w:val="008409F8"/>
    <w:rsid w:val="00840A8F"/>
    <w:rsid w:val="00843597"/>
    <w:rsid w:val="008443F3"/>
    <w:rsid w:val="00844B4D"/>
    <w:rsid w:val="00847032"/>
    <w:rsid w:val="008476B8"/>
    <w:rsid w:val="00847E67"/>
    <w:rsid w:val="008505E7"/>
    <w:rsid w:val="00856119"/>
    <w:rsid w:val="00856785"/>
    <w:rsid w:val="008572D3"/>
    <w:rsid w:val="00861160"/>
    <w:rsid w:val="0086197F"/>
    <w:rsid w:val="008625F8"/>
    <w:rsid w:val="00864DB7"/>
    <w:rsid w:val="00865E20"/>
    <w:rsid w:val="00865EFC"/>
    <w:rsid w:val="008667CD"/>
    <w:rsid w:val="00867573"/>
    <w:rsid w:val="00871CE7"/>
    <w:rsid w:val="00872ECE"/>
    <w:rsid w:val="00872EDC"/>
    <w:rsid w:val="00873088"/>
    <w:rsid w:val="00877600"/>
    <w:rsid w:val="008834AA"/>
    <w:rsid w:val="0088499A"/>
    <w:rsid w:val="00886E8B"/>
    <w:rsid w:val="008916DC"/>
    <w:rsid w:val="00891989"/>
    <w:rsid w:val="00891C51"/>
    <w:rsid w:val="00892346"/>
    <w:rsid w:val="00895619"/>
    <w:rsid w:val="00895885"/>
    <w:rsid w:val="00895C1E"/>
    <w:rsid w:val="0089609F"/>
    <w:rsid w:val="00896FA8"/>
    <w:rsid w:val="008971FD"/>
    <w:rsid w:val="00897805"/>
    <w:rsid w:val="00897F42"/>
    <w:rsid w:val="008A09E9"/>
    <w:rsid w:val="008A0EE1"/>
    <w:rsid w:val="008A1143"/>
    <w:rsid w:val="008A7A2D"/>
    <w:rsid w:val="008B0DC3"/>
    <w:rsid w:val="008B458A"/>
    <w:rsid w:val="008B7370"/>
    <w:rsid w:val="008C10EA"/>
    <w:rsid w:val="008C3904"/>
    <w:rsid w:val="008C542F"/>
    <w:rsid w:val="008C5729"/>
    <w:rsid w:val="008C5CCC"/>
    <w:rsid w:val="008C68FE"/>
    <w:rsid w:val="008C6BF9"/>
    <w:rsid w:val="008C6DD3"/>
    <w:rsid w:val="008D152F"/>
    <w:rsid w:val="008D2147"/>
    <w:rsid w:val="008D4EDC"/>
    <w:rsid w:val="008D6CD4"/>
    <w:rsid w:val="008E0388"/>
    <w:rsid w:val="008E0AA5"/>
    <w:rsid w:val="008E40BB"/>
    <w:rsid w:val="008E40DA"/>
    <w:rsid w:val="008E4FB9"/>
    <w:rsid w:val="008E51A1"/>
    <w:rsid w:val="008E5412"/>
    <w:rsid w:val="008E62B6"/>
    <w:rsid w:val="008E6304"/>
    <w:rsid w:val="008E6C07"/>
    <w:rsid w:val="008F1199"/>
    <w:rsid w:val="008F1391"/>
    <w:rsid w:val="008F2407"/>
    <w:rsid w:val="008F24E8"/>
    <w:rsid w:val="008F36C8"/>
    <w:rsid w:val="008F3E05"/>
    <w:rsid w:val="008F43B6"/>
    <w:rsid w:val="008F475E"/>
    <w:rsid w:val="008F4D90"/>
    <w:rsid w:val="008F568E"/>
    <w:rsid w:val="008F620E"/>
    <w:rsid w:val="008F64EA"/>
    <w:rsid w:val="008F76D9"/>
    <w:rsid w:val="0090031A"/>
    <w:rsid w:val="00903042"/>
    <w:rsid w:val="00905B41"/>
    <w:rsid w:val="00907EF9"/>
    <w:rsid w:val="00911351"/>
    <w:rsid w:val="00911A93"/>
    <w:rsid w:val="00912821"/>
    <w:rsid w:val="00914A9A"/>
    <w:rsid w:val="00915C84"/>
    <w:rsid w:val="00915FF6"/>
    <w:rsid w:val="00916129"/>
    <w:rsid w:val="00917525"/>
    <w:rsid w:val="00917B77"/>
    <w:rsid w:val="00920091"/>
    <w:rsid w:val="00924218"/>
    <w:rsid w:val="00926ADE"/>
    <w:rsid w:val="00926C55"/>
    <w:rsid w:val="0092783D"/>
    <w:rsid w:val="00931577"/>
    <w:rsid w:val="00932D3B"/>
    <w:rsid w:val="009355EB"/>
    <w:rsid w:val="00935655"/>
    <w:rsid w:val="00935971"/>
    <w:rsid w:val="0093747B"/>
    <w:rsid w:val="00937780"/>
    <w:rsid w:val="00937F76"/>
    <w:rsid w:val="0095041F"/>
    <w:rsid w:val="009524AF"/>
    <w:rsid w:val="0095317A"/>
    <w:rsid w:val="00953968"/>
    <w:rsid w:val="00953CCC"/>
    <w:rsid w:val="00953EED"/>
    <w:rsid w:val="00954162"/>
    <w:rsid w:val="00954B80"/>
    <w:rsid w:val="00954C64"/>
    <w:rsid w:val="00954F21"/>
    <w:rsid w:val="00960FF8"/>
    <w:rsid w:val="009615B4"/>
    <w:rsid w:val="00962A51"/>
    <w:rsid w:val="00964192"/>
    <w:rsid w:val="009645F8"/>
    <w:rsid w:val="00965222"/>
    <w:rsid w:val="0096580E"/>
    <w:rsid w:val="00970D9E"/>
    <w:rsid w:val="009727CA"/>
    <w:rsid w:val="00974B28"/>
    <w:rsid w:val="0097602A"/>
    <w:rsid w:val="00977AF3"/>
    <w:rsid w:val="00977CBB"/>
    <w:rsid w:val="009822A8"/>
    <w:rsid w:val="00985057"/>
    <w:rsid w:val="00987E91"/>
    <w:rsid w:val="009907FF"/>
    <w:rsid w:val="00993B15"/>
    <w:rsid w:val="00993EC2"/>
    <w:rsid w:val="009947F3"/>
    <w:rsid w:val="00997795"/>
    <w:rsid w:val="009A07BB"/>
    <w:rsid w:val="009A181D"/>
    <w:rsid w:val="009A388B"/>
    <w:rsid w:val="009A5ECD"/>
    <w:rsid w:val="009A6B12"/>
    <w:rsid w:val="009A6D6F"/>
    <w:rsid w:val="009A7414"/>
    <w:rsid w:val="009A7BB8"/>
    <w:rsid w:val="009B0796"/>
    <w:rsid w:val="009B0FAE"/>
    <w:rsid w:val="009B1554"/>
    <w:rsid w:val="009B3833"/>
    <w:rsid w:val="009B4F9F"/>
    <w:rsid w:val="009B75FA"/>
    <w:rsid w:val="009B7FAC"/>
    <w:rsid w:val="009C36A0"/>
    <w:rsid w:val="009C39C1"/>
    <w:rsid w:val="009C3FFC"/>
    <w:rsid w:val="009C4403"/>
    <w:rsid w:val="009C581E"/>
    <w:rsid w:val="009C6A56"/>
    <w:rsid w:val="009D0375"/>
    <w:rsid w:val="009D102F"/>
    <w:rsid w:val="009D1F64"/>
    <w:rsid w:val="009D21EB"/>
    <w:rsid w:val="009D36D1"/>
    <w:rsid w:val="009D395D"/>
    <w:rsid w:val="009D5765"/>
    <w:rsid w:val="009D7114"/>
    <w:rsid w:val="009D71E3"/>
    <w:rsid w:val="009D7EE8"/>
    <w:rsid w:val="009E0ED8"/>
    <w:rsid w:val="009E1C32"/>
    <w:rsid w:val="009E3D41"/>
    <w:rsid w:val="009E477E"/>
    <w:rsid w:val="009E64CD"/>
    <w:rsid w:val="009E7051"/>
    <w:rsid w:val="009F00E2"/>
    <w:rsid w:val="009F079A"/>
    <w:rsid w:val="009F123D"/>
    <w:rsid w:val="009F1BFF"/>
    <w:rsid w:val="009F22C0"/>
    <w:rsid w:val="009F5A75"/>
    <w:rsid w:val="009F67FD"/>
    <w:rsid w:val="009F746A"/>
    <w:rsid w:val="00A02916"/>
    <w:rsid w:val="00A02D8C"/>
    <w:rsid w:val="00A0528B"/>
    <w:rsid w:val="00A10B47"/>
    <w:rsid w:val="00A13067"/>
    <w:rsid w:val="00A137AD"/>
    <w:rsid w:val="00A22511"/>
    <w:rsid w:val="00A232B6"/>
    <w:rsid w:val="00A24DD4"/>
    <w:rsid w:val="00A2512D"/>
    <w:rsid w:val="00A26050"/>
    <w:rsid w:val="00A26C4E"/>
    <w:rsid w:val="00A27106"/>
    <w:rsid w:val="00A277F9"/>
    <w:rsid w:val="00A35E78"/>
    <w:rsid w:val="00A36C72"/>
    <w:rsid w:val="00A370C7"/>
    <w:rsid w:val="00A419BB"/>
    <w:rsid w:val="00A41C67"/>
    <w:rsid w:val="00A41E6B"/>
    <w:rsid w:val="00A430C7"/>
    <w:rsid w:val="00A437C5"/>
    <w:rsid w:val="00A447BD"/>
    <w:rsid w:val="00A44FAF"/>
    <w:rsid w:val="00A4524C"/>
    <w:rsid w:val="00A457E6"/>
    <w:rsid w:val="00A47848"/>
    <w:rsid w:val="00A478EF"/>
    <w:rsid w:val="00A47D07"/>
    <w:rsid w:val="00A50855"/>
    <w:rsid w:val="00A50BA4"/>
    <w:rsid w:val="00A51CBB"/>
    <w:rsid w:val="00A52890"/>
    <w:rsid w:val="00A531EF"/>
    <w:rsid w:val="00A53869"/>
    <w:rsid w:val="00A53C72"/>
    <w:rsid w:val="00A540CD"/>
    <w:rsid w:val="00A54541"/>
    <w:rsid w:val="00A54806"/>
    <w:rsid w:val="00A54C86"/>
    <w:rsid w:val="00A551B3"/>
    <w:rsid w:val="00A5598C"/>
    <w:rsid w:val="00A55DCB"/>
    <w:rsid w:val="00A56418"/>
    <w:rsid w:val="00A573F6"/>
    <w:rsid w:val="00A63043"/>
    <w:rsid w:val="00A639EC"/>
    <w:rsid w:val="00A6451F"/>
    <w:rsid w:val="00A64C21"/>
    <w:rsid w:val="00A65B1A"/>
    <w:rsid w:val="00A66337"/>
    <w:rsid w:val="00A719FB"/>
    <w:rsid w:val="00A72A43"/>
    <w:rsid w:val="00A746E3"/>
    <w:rsid w:val="00A75E71"/>
    <w:rsid w:val="00A76F8C"/>
    <w:rsid w:val="00A77F9A"/>
    <w:rsid w:val="00A80A34"/>
    <w:rsid w:val="00A82D76"/>
    <w:rsid w:val="00A83B04"/>
    <w:rsid w:val="00A83F8C"/>
    <w:rsid w:val="00A876F0"/>
    <w:rsid w:val="00A903BD"/>
    <w:rsid w:val="00A90873"/>
    <w:rsid w:val="00A91EA8"/>
    <w:rsid w:val="00A91EE5"/>
    <w:rsid w:val="00A932C7"/>
    <w:rsid w:val="00A93AA6"/>
    <w:rsid w:val="00A9534B"/>
    <w:rsid w:val="00A953BE"/>
    <w:rsid w:val="00A96694"/>
    <w:rsid w:val="00A97D8E"/>
    <w:rsid w:val="00AA4DE7"/>
    <w:rsid w:val="00AA5C6F"/>
    <w:rsid w:val="00AB63B1"/>
    <w:rsid w:val="00AB7B84"/>
    <w:rsid w:val="00AC12DF"/>
    <w:rsid w:val="00AC2382"/>
    <w:rsid w:val="00AC2FE5"/>
    <w:rsid w:val="00AC3F27"/>
    <w:rsid w:val="00AC4301"/>
    <w:rsid w:val="00AC65C2"/>
    <w:rsid w:val="00AD0396"/>
    <w:rsid w:val="00AD0993"/>
    <w:rsid w:val="00AD1664"/>
    <w:rsid w:val="00AD45D0"/>
    <w:rsid w:val="00AD4678"/>
    <w:rsid w:val="00AD4872"/>
    <w:rsid w:val="00AD7994"/>
    <w:rsid w:val="00AE0F30"/>
    <w:rsid w:val="00AE2600"/>
    <w:rsid w:val="00AE4F12"/>
    <w:rsid w:val="00AF7666"/>
    <w:rsid w:val="00AF7AC1"/>
    <w:rsid w:val="00B00942"/>
    <w:rsid w:val="00B02A98"/>
    <w:rsid w:val="00B031FA"/>
    <w:rsid w:val="00B059C6"/>
    <w:rsid w:val="00B05D8F"/>
    <w:rsid w:val="00B060BB"/>
    <w:rsid w:val="00B06118"/>
    <w:rsid w:val="00B06CE0"/>
    <w:rsid w:val="00B076D7"/>
    <w:rsid w:val="00B07BA3"/>
    <w:rsid w:val="00B07FCC"/>
    <w:rsid w:val="00B10091"/>
    <w:rsid w:val="00B112F1"/>
    <w:rsid w:val="00B12376"/>
    <w:rsid w:val="00B12BB0"/>
    <w:rsid w:val="00B145D2"/>
    <w:rsid w:val="00B14B0D"/>
    <w:rsid w:val="00B14EBB"/>
    <w:rsid w:val="00B15C46"/>
    <w:rsid w:val="00B169C5"/>
    <w:rsid w:val="00B171DE"/>
    <w:rsid w:val="00B173B8"/>
    <w:rsid w:val="00B17F8C"/>
    <w:rsid w:val="00B17FE4"/>
    <w:rsid w:val="00B21174"/>
    <w:rsid w:val="00B2337C"/>
    <w:rsid w:val="00B23670"/>
    <w:rsid w:val="00B2627B"/>
    <w:rsid w:val="00B3179B"/>
    <w:rsid w:val="00B31BD3"/>
    <w:rsid w:val="00B32B78"/>
    <w:rsid w:val="00B3504D"/>
    <w:rsid w:val="00B35B4C"/>
    <w:rsid w:val="00B36946"/>
    <w:rsid w:val="00B40E6F"/>
    <w:rsid w:val="00B41C33"/>
    <w:rsid w:val="00B44344"/>
    <w:rsid w:val="00B44F19"/>
    <w:rsid w:val="00B45594"/>
    <w:rsid w:val="00B477E2"/>
    <w:rsid w:val="00B51006"/>
    <w:rsid w:val="00B5147A"/>
    <w:rsid w:val="00B55BFF"/>
    <w:rsid w:val="00B566F8"/>
    <w:rsid w:val="00B574E7"/>
    <w:rsid w:val="00B60724"/>
    <w:rsid w:val="00B632E0"/>
    <w:rsid w:val="00B654EE"/>
    <w:rsid w:val="00B6622F"/>
    <w:rsid w:val="00B6753C"/>
    <w:rsid w:val="00B67E1F"/>
    <w:rsid w:val="00B702EE"/>
    <w:rsid w:val="00B741D1"/>
    <w:rsid w:val="00B74343"/>
    <w:rsid w:val="00B74D30"/>
    <w:rsid w:val="00B770F6"/>
    <w:rsid w:val="00B77DB4"/>
    <w:rsid w:val="00B80F36"/>
    <w:rsid w:val="00B81285"/>
    <w:rsid w:val="00B817A9"/>
    <w:rsid w:val="00B82F73"/>
    <w:rsid w:val="00B83AA1"/>
    <w:rsid w:val="00B8528A"/>
    <w:rsid w:val="00B85293"/>
    <w:rsid w:val="00B90E22"/>
    <w:rsid w:val="00B91812"/>
    <w:rsid w:val="00B92E54"/>
    <w:rsid w:val="00B9332D"/>
    <w:rsid w:val="00B93A15"/>
    <w:rsid w:val="00B956E2"/>
    <w:rsid w:val="00B97587"/>
    <w:rsid w:val="00BA0F84"/>
    <w:rsid w:val="00BA2B33"/>
    <w:rsid w:val="00BA49E0"/>
    <w:rsid w:val="00BA562C"/>
    <w:rsid w:val="00BB054A"/>
    <w:rsid w:val="00BB268D"/>
    <w:rsid w:val="00BB5FE4"/>
    <w:rsid w:val="00BC11B1"/>
    <w:rsid w:val="00BC1226"/>
    <w:rsid w:val="00BC35D7"/>
    <w:rsid w:val="00BC388E"/>
    <w:rsid w:val="00BC42EC"/>
    <w:rsid w:val="00BC6E68"/>
    <w:rsid w:val="00BC76E1"/>
    <w:rsid w:val="00BD2120"/>
    <w:rsid w:val="00BD25E1"/>
    <w:rsid w:val="00BD2F78"/>
    <w:rsid w:val="00BD30CB"/>
    <w:rsid w:val="00BD30EA"/>
    <w:rsid w:val="00BD384E"/>
    <w:rsid w:val="00BD49EA"/>
    <w:rsid w:val="00BD5A36"/>
    <w:rsid w:val="00BD68B3"/>
    <w:rsid w:val="00BD7002"/>
    <w:rsid w:val="00BD7595"/>
    <w:rsid w:val="00BD7AE6"/>
    <w:rsid w:val="00BE15AD"/>
    <w:rsid w:val="00BE387C"/>
    <w:rsid w:val="00BE4C48"/>
    <w:rsid w:val="00BE6120"/>
    <w:rsid w:val="00BE6A45"/>
    <w:rsid w:val="00BE6E95"/>
    <w:rsid w:val="00BF1CAD"/>
    <w:rsid w:val="00BF5AAE"/>
    <w:rsid w:val="00BF7E6D"/>
    <w:rsid w:val="00C00FA9"/>
    <w:rsid w:val="00C048E6"/>
    <w:rsid w:val="00C05632"/>
    <w:rsid w:val="00C05A93"/>
    <w:rsid w:val="00C06C57"/>
    <w:rsid w:val="00C079FD"/>
    <w:rsid w:val="00C103AE"/>
    <w:rsid w:val="00C103F6"/>
    <w:rsid w:val="00C1066B"/>
    <w:rsid w:val="00C14399"/>
    <w:rsid w:val="00C16914"/>
    <w:rsid w:val="00C223F6"/>
    <w:rsid w:val="00C2600E"/>
    <w:rsid w:val="00C305B6"/>
    <w:rsid w:val="00C30E04"/>
    <w:rsid w:val="00C32AA2"/>
    <w:rsid w:val="00C34264"/>
    <w:rsid w:val="00C3615C"/>
    <w:rsid w:val="00C36565"/>
    <w:rsid w:val="00C41509"/>
    <w:rsid w:val="00C41721"/>
    <w:rsid w:val="00C42256"/>
    <w:rsid w:val="00C43791"/>
    <w:rsid w:val="00C440AC"/>
    <w:rsid w:val="00C44571"/>
    <w:rsid w:val="00C446EE"/>
    <w:rsid w:val="00C456D3"/>
    <w:rsid w:val="00C45E5B"/>
    <w:rsid w:val="00C46792"/>
    <w:rsid w:val="00C50329"/>
    <w:rsid w:val="00C52062"/>
    <w:rsid w:val="00C52224"/>
    <w:rsid w:val="00C54552"/>
    <w:rsid w:val="00C613D2"/>
    <w:rsid w:val="00C62D0B"/>
    <w:rsid w:val="00C63313"/>
    <w:rsid w:val="00C63EE9"/>
    <w:rsid w:val="00C653A8"/>
    <w:rsid w:val="00C654A0"/>
    <w:rsid w:val="00C66659"/>
    <w:rsid w:val="00C6668B"/>
    <w:rsid w:val="00C66931"/>
    <w:rsid w:val="00C678B0"/>
    <w:rsid w:val="00C67ABA"/>
    <w:rsid w:val="00C67FFB"/>
    <w:rsid w:val="00C70906"/>
    <w:rsid w:val="00C70E78"/>
    <w:rsid w:val="00C71482"/>
    <w:rsid w:val="00C72EF1"/>
    <w:rsid w:val="00C73B61"/>
    <w:rsid w:val="00C75EB3"/>
    <w:rsid w:val="00C775B9"/>
    <w:rsid w:val="00C81901"/>
    <w:rsid w:val="00C82467"/>
    <w:rsid w:val="00C8275B"/>
    <w:rsid w:val="00C833BF"/>
    <w:rsid w:val="00C84A19"/>
    <w:rsid w:val="00C85211"/>
    <w:rsid w:val="00C907CF"/>
    <w:rsid w:val="00C90C17"/>
    <w:rsid w:val="00C962CE"/>
    <w:rsid w:val="00CA116F"/>
    <w:rsid w:val="00CA1380"/>
    <w:rsid w:val="00CA295A"/>
    <w:rsid w:val="00CA43E7"/>
    <w:rsid w:val="00CA4772"/>
    <w:rsid w:val="00CA56AF"/>
    <w:rsid w:val="00CA5E47"/>
    <w:rsid w:val="00CA6837"/>
    <w:rsid w:val="00CA7993"/>
    <w:rsid w:val="00CB083C"/>
    <w:rsid w:val="00CB1CEA"/>
    <w:rsid w:val="00CB1E23"/>
    <w:rsid w:val="00CB2072"/>
    <w:rsid w:val="00CB3B3B"/>
    <w:rsid w:val="00CB6585"/>
    <w:rsid w:val="00CC22B5"/>
    <w:rsid w:val="00CC22F0"/>
    <w:rsid w:val="00CC3FCE"/>
    <w:rsid w:val="00CC45AD"/>
    <w:rsid w:val="00CC499E"/>
    <w:rsid w:val="00CC6CCC"/>
    <w:rsid w:val="00CD0452"/>
    <w:rsid w:val="00CD1356"/>
    <w:rsid w:val="00CD542C"/>
    <w:rsid w:val="00CD5580"/>
    <w:rsid w:val="00CD78E1"/>
    <w:rsid w:val="00CE2F09"/>
    <w:rsid w:val="00CE3220"/>
    <w:rsid w:val="00CE56A7"/>
    <w:rsid w:val="00CE57AD"/>
    <w:rsid w:val="00CE58EC"/>
    <w:rsid w:val="00CE5B8A"/>
    <w:rsid w:val="00CF01C1"/>
    <w:rsid w:val="00CF17BB"/>
    <w:rsid w:val="00CF3C0B"/>
    <w:rsid w:val="00CF48D6"/>
    <w:rsid w:val="00D01ACE"/>
    <w:rsid w:val="00D02140"/>
    <w:rsid w:val="00D03CEF"/>
    <w:rsid w:val="00D04D09"/>
    <w:rsid w:val="00D07A33"/>
    <w:rsid w:val="00D07FB6"/>
    <w:rsid w:val="00D13A67"/>
    <w:rsid w:val="00D13ADF"/>
    <w:rsid w:val="00D13C8D"/>
    <w:rsid w:val="00D15AA5"/>
    <w:rsid w:val="00D1640D"/>
    <w:rsid w:val="00D16597"/>
    <w:rsid w:val="00D168A7"/>
    <w:rsid w:val="00D1792F"/>
    <w:rsid w:val="00D17CC6"/>
    <w:rsid w:val="00D20160"/>
    <w:rsid w:val="00D21AE3"/>
    <w:rsid w:val="00D22333"/>
    <w:rsid w:val="00D26AAA"/>
    <w:rsid w:val="00D27636"/>
    <w:rsid w:val="00D31034"/>
    <w:rsid w:val="00D3106B"/>
    <w:rsid w:val="00D31BDD"/>
    <w:rsid w:val="00D32E37"/>
    <w:rsid w:val="00D36982"/>
    <w:rsid w:val="00D37832"/>
    <w:rsid w:val="00D37FA9"/>
    <w:rsid w:val="00D4085F"/>
    <w:rsid w:val="00D40D4A"/>
    <w:rsid w:val="00D439B4"/>
    <w:rsid w:val="00D4457D"/>
    <w:rsid w:val="00D44990"/>
    <w:rsid w:val="00D44AE8"/>
    <w:rsid w:val="00D45FBB"/>
    <w:rsid w:val="00D477C9"/>
    <w:rsid w:val="00D5098E"/>
    <w:rsid w:val="00D513C0"/>
    <w:rsid w:val="00D51C6C"/>
    <w:rsid w:val="00D53CA9"/>
    <w:rsid w:val="00D53FCE"/>
    <w:rsid w:val="00D540D4"/>
    <w:rsid w:val="00D556E8"/>
    <w:rsid w:val="00D56770"/>
    <w:rsid w:val="00D6193D"/>
    <w:rsid w:val="00D64754"/>
    <w:rsid w:val="00D64A33"/>
    <w:rsid w:val="00D64F90"/>
    <w:rsid w:val="00D701CE"/>
    <w:rsid w:val="00D708E9"/>
    <w:rsid w:val="00D72A48"/>
    <w:rsid w:val="00D7446B"/>
    <w:rsid w:val="00D7615D"/>
    <w:rsid w:val="00D76897"/>
    <w:rsid w:val="00D806BE"/>
    <w:rsid w:val="00D80BE5"/>
    <w:rsid w:val="00D81FDD"/>
    <w:rsid w:val="00D83E13"/>
    <w:rsid w:val="00D844C6"/>
    <w:rsid w:val="00D850C0"/>
    <w:rsid w:val="00D935C2"/>
    <w:rsid w:val="00D94460"/>
    <w:rsid w:val="00D94702"/>
    <w:rsid w:val="00D96A71"/>
    <w:rsid w:val="00D9759D"/>
    <w:rsid w:val="00D97DE7"/>
    <w:rsid w:val="00D97FB8"/>
    <w:rsid w:val="00DA1347"/>
    <w:rsid w:val="00DA1859"/>
    <w:rsid w:val="00DA1D02"/>
    <w:rsid w:val="00DA4ABF"/>
    <w:rsid w:val="00DA51CC"/>
    <w:rsid w:val="00DA5A6C"/>
    <w:rsid w:val="00DB08DF"/>
    <w:rsid w:val="00DB0A96"/>
    <w:rsid w:val="00DB11B7"/>
    <w:rsid w:val="00DB3274"/>
    <w:rsid w:val="00DB5336"/>
    <w:rsid w:val="00DB7782"/>
    <w:rsid w:val="00DC146E"/>
    <w:rsid w:val="00DC2A14"/>
    <w:rsid w:val="00DC41E9"/>
    <w:rsid w:val="00DC42A7"/>
    <w:rsid w:val="00DC48C3"/>
    <w:rsid w:val="00DC62A7"/>
    <w:rsid w:val="00DD0790"/>
    <w:rsid w:val="00DD385F"/>
    <w:rsid w:val="00DD4F23"/>
    <w:rsid w:val="00DD5924"/>
    <w:rsid w:val="00DD6FF9"/>
    <w:rsid w:val="00DE114A"/>
    <w:rsid w:val="00DE1AD1"/>
    <w:rsid w:val="00DE3113"/>
    <w:rsid w:val="00DE40E3"/>
    <w:rsid w:val="00DE5069"/>
    <w:rsid w:val="00DE5282"/>
    <w:rsid w:val="00DE53D8"/>
    <w:rsid w:val="00DE57DF"/>
    <w:rsid w:val="00DE5801"/>
    <w:rsid w:val="00DE5C59"/>
    <w:rsid w:val="00DE61F4"/>
    <w:rsid w:val="00DE6CE1"/>
    <w:rsid w:val="00DF14E9"/>
    <w:rsid w:val="00DF41CA"/>
    <w:rsid w:val="00DF5127"/>
    <w:rsid w:val="00DF75B4"/>
    <w:rsid w:val="00E00060"/>
    <w:rsid w:val="00E016FD"/>
    <w:rsid w:val="00E01B92"/>
    <w:rsid w:val="00E02B0B"/>
    <w:rsid w:val="00E07DE9"/>
    <w:rsid w:val="00E1041F"/>
    <w:rsid w:val="00E11187"/>
    <w:rsid w:val="00E1272D"/>
    <w:rsid w:val="00E13C2E"/>
    <w:rsid w:val="00E1565C"/>
    <w:rsid w:val="00E1762A"/>
    <w:rsid w:val="00E2041B"/>
    <w:rsid w:val="00E23DFF"/>
    <w:rsid w:val="00E24B7C"/>
    <w:rsid w:val="00E25443"/>
    <w:rsid w:val="00E30407"/>
    <w:rsid w:val="00E30731"/>
    <w:rsid w:val="00E326C0"/>
    <w:rsid w:val="00E332DD"/>
    <w:rsid w:val="00E33626"/>
    <w:rsid w:val="00E3427B"/>
    <w:rsid w:val="00E34D19"/>
    <w:rsid w:val="00E37C87"/>
    <w:rsid w:val="00E40605"/>
    <w:rsid w:val="00E40E02"/>
    <w:rsid w:val="00E424D4"/>
    <w:rsid w:val="00E43339"/>
    <w:rsid w:val="00E439E2"/>
    <w:rsid w:val="00E4493E"/>
    <w:rsid w:val="00E44D9C"/>
    <w:rsid w:val="00E44F60"/>
    <w:rsid w:val="00E456AC"/>
    <w:rsid w:val="00E468E5"/>
    <w:rsid w:val="00E47B17"/>
    <w:rsid w:val="00E50C3F"/>
    <w:rsid w:val="00E5264C"/>
    <w:rsid w:val="00E6111A"/>
    <w:rsid w:val="00E61728"/>
    <w:rsid w:val="00E61B84"/>
    <w:rsid w:val="00E64220"/>
    <w:rsid w:val="00E67031"/>
    <w:rsid w:val="00E70BCC"/>
    <w:rsid w:val="00E73DA3"/>
    <w:rsid w:val="00E74711"/>
    <w:rsid w:val="00E74DB4"/>
    <w:rsid w:val="00E76ECB"/>
    <w:rsid w:val="00E7718C"/>
    <w:rsid w:val="00E81899"/>
    <w:rsid w:val="00E81EC8"/>
    <w:rsid w:val="00E82350"/>
    <w:rsid w:val="00E838B0"/>
    <w:rsid w:val="00E85397"/>
    <w:rsid w:val="00E85D5D"/>
    <w:rsid w:val="00E86F12"/>
    <w:rsid w:val="00E876E7"/>
    <w:rsid w:val="00E87D87"/>
    <w:rsid w:val="00E919A6"/>
    <w:rsid w:val="00E943BA"/>
    <w:rsid w:val="00E95506"/>
    <w:rsid w:val="00E96C09"/>
    <w:rsid w:val="00E96E77"/>
    <w:rsid w:val="00EA128E"/>
    <w:rsid w:val="00EA1E4D"/>
    <w:rsid w:val="00EA2274"/>
    <w:rsid w:val="00EA22EA"/>
    <w:rsid w:val="00EA362E"/>
    <w:rsid w:val="00EA63D1"/>
    <w:rsid w:val="00EB231D"/>
    <w:rsid w:val="00EB2D50"/>
    <w:rsid w:val="00EB4EDB"/>
    <w:rsid w:val="00EB52E6"/>
    <w:rsid w:val="00EC0311"/>
    <w:rsid w:val="00EC0E88"/>
    <w:rsid w:val="00EC2AD7"/>
    <w:rsid w:val="00EC74D1"/>
    <w:rsid w:val="00EC79F5"/>
    <w:rsid w:val="00ED36BC"/>
    <w:rsid w:val="00ED438C"/>
    <w:rsid w:val="00ED6E87"/>
    <w:rsid w:val="00ED7BFB"/>
    <w:rsid w:val="00EE01BE"/>
    <w:rsid w:val="00EE45E7"/>
    <w:rsid w:val="00EE50C2"/>
    <w:rsid w:val="00EE545D"/>
    <w:rsid w:val="00EE60E2"/>
    <w:rsid w:val="00EF34BD"/>
    <w:rsid w:val="00EF3E18"/>
    <w:rsid w:val="00EF4315"/>
    <w:rsid w:val="00EF4A0A"/>
    <w:rsid w:val="00EF56B5"/>
    <w:rsid w:val="00F0026D"/>
    <w:rsid w:val="00F0055D"/>
    <w:rsid w:val="00F01783"/>
    <w:rsid w:val="00F0520E"/>
    <w:rsid w:val="00F065FE"/>
    <w:rsid w:val="00F06F03"/>
    <w:rsid w:val="00F0719A"/>
    <w:rsid w:val="00F11347"/>
    <w:rsid w:val="00F1412A"/>
    <w:rsid w:val="00F154B2"/>
    <w:rsid w:val="00F209C8"/>
    <w:rsid w:val="00F216C6"/>
    <w:rsid w:val="00F21E3F"/>
    <w:rsid w:val="00F235C9"/>
    <w:rsid w:val="00F23C8E"/>
    <w:rsid w:val="00F26A98"/>
    <w:rsid w:val="00F30001"/>
    <w:rsid w:val="00F30744"/>
    <w:rsid w:val="00F3135E"/>
    <w:rsid w:val="00F31D75"/>
    <w:rsid w:val="00F32BD5"/>
    <w:rsid w:val="00F33402"/>
    <w:rsid w:val="00F347B4"/>
    <w:rsid w:val="00F3591F"/>
    <w:rsid w:val="00F36CDA"/>
    <w:rsid w:val="00F3715B"/>
    <w:rsid w:val="00F40229"/>
    <w:rsid w:val="00F408DF"/>
    <w:rsid w:val="00F4105D"/>
    <w:rsid w:val="00F41ACF"/>
    <w:rsid w:val="00F422B2"/>
    <w:rsid w:val="00F43DA6"/>
    <w:rsid w:val="00F43F9D"/>
    <w:rsid w:val="00F46408"/>
    <w:rsid w:val="00F46B8D"/>
    <w:rsid w:val="00F50F68"/>
    <w:rsid w:val="00F52392"/>
    <w:rsid w:val="00F541A8"/>
    <w:rsid w:val="00F54BED"/>
    <w:rsid w:val="00F56D9F"/>
    <w:rsid w:val="00F60071"/>
    <w:rsid w:val="00F61B47"/>
    <w:rsid w:val="00F62BBF"/>
    <w:rsid w:val="00F6325E"/>
    <w:rsid w:val="00F65996"/>
    <w:rsid w:val="00F66F52"/>
    <w:rsid w:val="00F7042B"/>
    <w:rsid w:val="00F709FC"/>
    <w:rsid w:val="00F715D9"/>
    <w:rsid w:val="00F72BEB"/>
    <w:rsid w:val="00F73851"/>
    <w:rsid w:val="00F76A04"/>
    <w:rsid w:val="00F76D6C"/>
    <w:rsid w:val="00F81580"/>
    <w:rsid w:val="00F82865"/>
    <w:rsid w:val="00F82E2C"/>
    <w:rsid w:val="00F844D6"/>
    <w:rsid w:val="00F84BE1"/>
    <w:rsid w:val="00F85DA9"/>
    <w:rsid w:val="00F869BF"/>
    <w:rsid w:val="00F86BAC"/>
    <w:rsid w:val="00F87AF0"/>
    <w:rsid w:val="00F902D4"/>
    <w:rsid w:val="00F91DBC"/>
    <w:rsid w:val="00F92E64"/>
    <w:rsid w:val="00F947CC"/>
    <w:rsid w:val="00F94DAF"/>
    <w:rsid w:val="00F963ED"/>
    <w:rsid w:val="00FA4E3C"/>
    <w:rsid w:val="00FA620A"/>
    <w:rsid w:val="00FA6846"/>
    <w:rsid w:val="00FB061B"/>
    <w:rsid w:val="00FB2368"/>
    <w:rsid w:val="00FB2CFE"/>
    <w:rsid w:val="00FB57D2"/>
    <w:rsid w:val="00FB5A0D"/>
    <w:rsid w:val="00FB5C8A"/>
    <w:rsid w:val="00FB68BD"/>
    <w:rsid w:val="00FB7B08"/>
    <w:rsid w:val="00FB7E5F"/>
    <w:rsid w:val="00FC004F"/>
    <w:rsid w:val="00FC479A"/>
    <w:rsid w:val="00FD0F6D"/>
    <w:rsid w:val="00FD12AC"/>
    <w:rsid w:val="00FD2ACC"/>
    <w:rsid w:val="00FD5931"/>
    <w:rsid w:val="00FD6EF4"/>
    <w:rsid w:val="00FD7223"/>
    <w:rsid w:val="00FD7263"/>
    <w:rsid w:val="00FE1769"/>
    <w:rsid w:val="00FE1F5E"/>
    <w:rsid w:val="00FE310C"/>
    <w:rsid w:val="00FE643E"/>
    <w:rsid w:val="00FE7F6E"/>
    <w:rsid w:val="00FF008F"/>
    <w:rsid w:val="00FF0E0D"/>
    <w:rsid w:val="00FF2435"/>
    <w:rsid w:val="00FF4C51"/>
    <w:rsid w:val="00FF6445"/>
    <w:rsid w:val="00FF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84993"/>
    <o:shapelayout v:ext="edit">
      <o:idmap v:ext="edit" data="1"/>
    </o:shapelayout>
  </w:shapeDefaults>
  <w:decimalSymbol w:val="."/>
  <w:listSeparator w:val=","/>
  <w14:docId w14:val="7CEB3143"/>
  <w15:chartTrackingRefBased/>
  <w15:docId w15:val="{5EA4D253-EEC4-4D89-BBBA-66831E16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315"/>
    <w:pPr>
      <w:widowControl w:val="0"/>
    </w:pPr>
    <w:rPr>
      <w:kern w:val="2"/>
      <w:sz w:val="24"/>
      <w:szCs w:val="24"/>
      <w:lang w:eastAsia="zh-TW"/>
    </w:rPr>
  </w:style>
  <w:style w:type="paragraph" w:styleId="Heading1">
    <w:name w:val="heading 1"/>
    <w:basedOn w:val="Normal"/>
    <w:next w:val="Normal"/>
    <w:link w:val="Heading1Char"/>
    <w:rsid w:val="00EF4315"/>
    <w:pPr>
      <w:keepNext/>
      <w:keepLines/>
      <w:numPr>
        <w:numId w:val="3"/>
      </w:numPr>
      <w:spacing w:before="240"/>
      <w:outlineLvl w:val="0"/>
    </w:pPr>
    <w:rPr>
      <w:rFonts w:eastAsiaTheme="majorEastAsia" w:cstheme="majorBidi"/>
      <w:sz w:val="32"/>
      <w:szCs w:val="32"/>
    </w:rPr>
  </w:style>
  <w:style w:type="paragraph" w:styleId="Heading2">
    <w:name w:val="heading 2"/>
    <w:basedOn w:val="Normal"/>
    <w:next w:val="Normal"/>
    <w:link w:val="Heading2Char"/>
    <w:unhideWhenUsed/>
    <w:qFormat/>
    <w:rsid w:val="006F0FF7"/>
    <w:pPr>
      <w:keepNext/>
      <w:keepLines/>
      <w:numPr>
        <w:ilvl w:val="1"/>
        <w:numId w:val="3"/>
      </w:numPr>
      <w:spacing w:before="40"/>
      <w:outlineLvl w:val="1"/>
    </w:pPr>
    <w:rPr>
      <w:rFonts w:eastAsiaTheme="majorEastAsia" w:cstheme="majorBidi"/>
      <w:sz w:val="26"/>
      <w:szCs w:val="26"/>
    </w:rPr>
  </w:style>
  <w:style w:type="paragraph" w:styleId="Heading3">
    <w:name w:val="heading 3"/>
    <w:basedOn w:val="Normal"/>
    <w:next w:val="Normal"/>
    <w:link w:val="Heading3Char"/>
    <w:semiHidden/>
    <w:unhideWhenUsed/>
    <w:qFormat/>
    <w:rsid w:val="00A437C5"/>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541178"/>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2465B"/>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2465B"/>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2465B"/>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2465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2465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20"/>
      <w:szCs w:val="20"/>
    </w:rPr>
  </w:style>
  <w:style w:type="paragraph" w:styleId="Footer">
    <w:name w:val="footer"/>
    <w:basedOn w:val="Normal"/>
    <w:pPr>
      <w:tabs>
        <w:tab w:val="center" w:pos="4153"/>
        <w:tab w:val="right" w:pos="8306"/>
      </w:tabs>
      <w:snapToGrid w:val="0"/>
    </w:pPr>
    <w:rPr>
      <w:sz w:val="20"/>
      <w:szCs w:val="20"/>
    </w:rPr>
  </w:style>
  <w:style w:type="paragraph" w:styleId="HTMLPreformatted">
    <w:name w:val="HTML Preformatted"/>
    <w:basedOn w:val="Normal"/>
    <w:link w:val="HTMLPreformattedChar"/>
    <w:uiPriority w:val="99"/>
    <w:unhideWhenUsed/>
    <w:rsid w:val="00960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zh-CN"/>
    </w:rPr>
  </w:style>
  <w:style w:type="character" w:customStyle="1" w:styleId="HTMLPreformattedChar">
    <w:name w:val="HTML Preformatted Char"/>
    <w:link w:val="HTMLPreformatted"/>
    <w:uiPriority w:val="99"/>
    <w:rsid w:val="00960FF8"/>
    <w:rPr>
      <w:rFonts w:ascii="Courier New" w:eastAsia="Times New Roman" w:hAnsi="Courier New" w:cs="Courier New"/>
    </w:rPr>
  </w:style>
  <w:style w:type="paragraph" w:styleId="BalloonText">
    <w:name w:val="Balloon Text"/>
    <w:basedOn w:val="Normal"/>
    <w:link w:val="BalloonTextChar"/>
    <w:rsid w:val="001F4738"/>
    <w:rPr>
      <w:rFonts w:ascii="Segoe UI" w:hAnsi="Segoe UI" w:cs="Segoe UI"/>
      <w:sz w:val="18"/>
      <w:szCs w:val="18"/>
    </w:rPr>
  </w:style>
  <w:style w:type="character" w:customStyle="1" w:styleId="BalloonTextChar">
    <w:name w:val="Balloon Text Char"/>
    <w:link w:val="BalloonText"/>
    <w:rsid w:val="001F4738"/>
    <w:rPr>
      <w:rFonts w:ascii="Segoe UI" w:hAnsi="Segoe UI" w:cs="Segoe UI"/>
      <w:kern w:val="2"/>
      <w:sz w:val="18"/>
      <w:szCs w:val="18"/>
      <w:lang w:eastAsia="zh-TW"/>
    </w:rPr>
  </w:style>
  <w:style w:type="character" w:styleId="HTMLCode">
    <w:name w:val="HTML Code"/>
    <w:uiPriority w:val="99"/>
    <w:unhideWhenUsed/>
    <w:rsid w:val="009F123D"/>
    <w:rPr>
      <w:rFonts w:ascii="Courier New" w:eastAsia="Times New Roman" w:hAnsi="Courier New" w:cs="Courier New"/>
      <w:sz w:val="20"/>
      <w:szCs w:val="20"/>
    </w:rPr>
  </w:style>
  <w:style w:type="paragraph" w:styleId="ListParagraph">
    <w:name w:val="List Paragraph"/>
    <w:basedOn w:val="Normal"/>
    <w:uiPriority w:val="34"/>
    <w:qFormat/>
    <w:rsid w:val="00D97DE7"/>
    <w:pPr>
      <w:ind w:left="720"/>
      <w:contextualSpacing/>
    </w:pPr>
  </w:style>
  <w:style w:type="paragraph" w:styleId="NormalWeb">
    <w:name w:val="Normal (Web)"/>
    <w:basedOn w:val="Normal"/>
    <w:uiPriority w:val="99"/>
    <w:unhideWhenUsed/>
    <w:rsid w:val="00DD6FF9"/>
    <w:pPr>
      <w:widowControl/>
      <w:spacing w:before="100" w:beforeAutospacing="1" w:after="100" w:afterAutospacing="1"/>
    </w:pPr>
    <w:rPr>
      <w:rFonts w:eastAsia="Times New Roman"/>
      <w:kern w:val="0"/>
      <w:lang w:eastAsia="en-US"/>
    </w:rPr>
  </w:style>
  <w:style w:type="paragraph" w:customStyle="1" w:styleId="Default">
    <w:name w:val="Default"/>
    <w:rsid w:val="00550B47"/>
    <w:pPr>
      <w:autoSpaceDE w:val="0"/>
      <w:autoSpaceDN w:val="0"/>
      <w:adjustRightInd w:val="0"/>
    </w:pPr>
    <w:rPr>
      <w:rFonts w:ascii="Verdana" w:hAnsi="Verdana" w:cs="Verdana"/>
      <w:color w:val="000000"/>
      <w:sz w:val="24"/>
      <w:szCs w:val="24"/>
    </w:rPr>
  </w:style>
  <w:style w:type="character" w:customStyle="1" w:styleId="Heading1Char">
    <w:name w:val="Heading 1 Char"/>
    <w:basedOn w:val="DefaultParagraphFont"/>
    <w:link w:val="Heading1"/>
    <w:rsid w:val="006F0FF7"/>
    <w:rPr>
      <w:rFonts w:eastAsiaTheme="majorEastAsia" w:cstheme="majorBidi"/>
      <w:kern w:val="2"/>
      <w:sz w:val="32"/>
      <w:szCs w:val="32"/>
      <w:lang w:eastAsia="zh-TW"/>
    </w:rPr>
  </w:style>
  <w:style w:type="paragraph" w:styleId="TOCHeading">
    <w:name w:val="TOC Heading"/>
    <w:basedOn w:val="Heading1"/>
    <w:next w:val="Normal"/>
    <w:uiPriority w:val="39"/>
    <w:unhideWhenUsed/>
    <w:qFormat/>
    <w:rsid w:val="00A437C5"/>
    <w:pPr>
      <w:widowControl/>
      <w:numPr>
        <w:numId w:val="2"/>
      </w:numPr>
      <w:spacing w:line="259" w:lineRule="auto"/>
      <w:outlineLvl w:val="9"/>
    </w:pPr>
    <w:rPr>
      <w:kern w:val="0"/>
      <w:lang w:eastAsia="en-US"/>
    </w:rPr>
  </w:style>
  <w:style w:type="paragraph" w:styleId="TOC1">
    <w:name w:val="toc 1"/>
    <w:basedOn w:val="Normal"/>
    <w:next w:val="Normal"/>
    <w:autoRedefine/>
    <w:uiPriority w:val="39"/>
    <w:rsid w:val="00A437C5"/>
    <w:pPr>
      <w:spacing w:after="100"/>
    </w:pPr>
  </w:style>
  <w:style w:type="character" w:styleId="Hyperlink">
    <w:name w:val="Hyperlink"/>
    <w:basedOn w:val="DefaultParagraphFont"/>
    <w:uiPriority w:val="99"/>
    <w:unhideWhenUsed/>
    <w:rsid w:val="00A437C5"/>
    <w:rPr>
      <w:color w:val="0563C1" w:themeColor="hyperlink"/>
      <w:u w:val="single"/>
    </w:rPr>
  </w:style>
  <w:style w:type="character" w:customStyle="1" w:styleId="Heading3Char">
    <w:name w:val="Heading 3 Char"/>
    <w:basedOn w:val="DefaultParagraphFont"/>
    <w:link w:val="Heading3"/>
    <w:semiHidden/>
    <w:rsid w:val="00A437C5"/>
    <w:rPr>
      <w:rFonts w:asciiTheme="majorHAnsi" w:eastAsiaTheme="majorEastAsia" w:hAnsiTheme="majorHAnsi" w:cstheme="majorBidi"/>
      <w:color w:val="1F4D78" w:themeColor="accent1" w:themeShade="7F"/>
      <w:kern w:val="2"/>
      <w:sz w:val="24"/>
      <w:szCs w:val="24"/>
      <w:lang w:eastAsia="zh-TW"/>
    </w:rPr>
  </w:style>
  <w:style w:type="character" w:customStyle="1" w:styleId="Heading2Char">
    <w:name w:val="Heading 2 Char"/>
    <w:basedOn w:val="DefaultParagraphFont"/>
    <w:link w:val="Heading2"/>
    <w:rsid w:val="006F0FF7"/>
    <w:rPr>
      <w:rFonts w:eastAsiaTheme="majorEastAsia" w:cstheme="majorBidi"/>
      <w:kern w:val="2"/>
      <w:sz w:val="26"/>
      <w:szCs w:val="26"/>
      <w:lang w:eastAsia="zh-TW"/>
    </w:rPr>
  </w:style>
  <w:style w:type="character" w:customStyle="1" w:styleId="Heading4Char">
    <w:name w:val="Heading 4 Char"/>
    <w:basedOn w:val="DefaultParagraphFont"/>
    <w:link w:val="Heading4"/>
    <w:semiHidden/>
    <w:rsid w:val="00541178"/>
    <w:rPr>
      <w:rFonts w:asciiTheme="majorHAnsi" w:eastAsiaTheme="majorEastAsia" w:hAnsiTheme="majorHAnsi" w:cstheme="majorBidi"/>
      <w:i/>
      <w:iCs/>
      <w:color w:val="2E74B5" w:themeColor="accent1" w:themeShade="BF"/>
      <w:kern w:val="2"/>
      <w:sz w:val="24"/>
      <w:szCs w:val="24"/>
      <w:lang w:eastAsia="zh-TW"/>
    </w:rPr>
  </w:style>
  <w:style w:type="paragraph" w:customStyle="1" w:styleId="Style1">
    <w:name w:val="Style1"/>
    <w:basedOn w:val="Heading1"/>
    <w:link w:val="Style1Char"/>
    <w:rsid w:val="004F0676"/>
    <w:pPr>
      <w:numPr>
        <w:numId w:val="0"/>
      </w:numPr>
      <w:spacing w:before="0"/>
      <w:ind w:left="5580" w:hanging="360"/>
      <w:jc w:val="center"/>
    </w:pPr>
    <w:rPr>
      <w:rFonts w:cs="Times New Roman"/>
      <w:b/>
      <w:sz w:val="40"/>
      <w:szCs w:val="40"/>
    </w:rPr>
  </w:style>
  <w:style w:type="character" w:customStyle="1" w:styleId="Style1Char">
    <w:name w:val="Style1 Char"/>
    <w:basedOn w:val="Heading1Char"/>
    <w:link w:val="Style1"/>
    <w:rsid w:val="004F0676"/>
    <w:rPr>
      <w:rFonts w:eastAsiaTheme="majorEastAsia" w:cstheme="majorBidi"/>
      <w:b/>
      <w:kern w:val="2"/>
      <w:sz w:val="40"/>
      <w:szCs w:val="40"/>
      <w:lang w:eastAsia="zh-TW"/>
    </w:rPr>
  </w:style>
  <w:style w:type="character" w:customStyle="1" w:styleId="Heading5Char">
    <w:name w:val="Heading 5 Char"/>
    <w:basedOn w:val="DefaultParagraphFont"/>
    <w:link w:val="Heading5"/>
    <w:semiHidden/>
    <w:rsid w:val="0032465B"/>
    <w:rPr>
      <w:rFonts w:asciiTheme="majorHAnsi" w:eastAsiaTheme="majorEastAsia" w:hAnsiTheme="majorHAnsi" w:cstheme="majorBidi"/>
      <w:color w:val="2E74B5" w:themeColor="accent1" w:themeShade="BF"/>
      <w:kern w:val="2"/>
      <w:sz w:val="24"/>
      <w:szCs w:val="24"/>
      <w:lang w:eastAsia="zh-TW"/>
    </w:rPr>
  </w:style>
  <w:style w:type="character" w:customStyle="1" w:styleId="Heading6Char">
    <w:name w:val="Heading 6 Char"/>
    <w:basedOn w:val="DefaultParagraphFont"/>
    <w:link w:val="Heading6"/>
    <w:semiHidden/>
    <w:rsid w:val="0032465B"/>
    <w:rPr>
      <w:rFonts w:asciiTheme="majorHAnsi" w:eastAsiaTheme="majorEastAsia" w:hAnsiTheme="majorHAnsi" w:cstheme="majorBidi"/>
      <w:color w:val="1F4D78" w:themeColor="accent1" w:themeShade="7F"/>
      <w:kern w:val="2"/>
      <w:sz w:val="24"/>
      <w:szCs w:val="24"/>
      <w:lang w:eastAsia="zh-TW"/>
    </w:rPr>
  </w:style>
  <w:style w:type="character" w:customStyle="1" w:styleId="Heading7Char">
    <w:name w:val="Heading 7 Char"/>
    <w:basedOn w:val="DefaultParagraphFont"/>
    <w:link w:val="Heading7"/>
    <w:semiHidden/>
    <w:rsid w:val="0032465B"/>
    <w:rPr>
      <w:rFonts w:asciiTheme="majorHAnsi" w:eastAsiaTheme="majorEastAsia" w:hAnsiTheme="majorHAnsi" w:cstheme="majorBidi"/>
      <w:i/>
      <w:iCs/>
      <w:color w:val="1F4D78" w:themeColor="accent1" w:themeShade="7F"/>
      <w:kern w:val="2"/>
      <w:sz w:val="24"/>
      <w:szCs w:val="24"/>
      <w:lang w:eastAsia="zh-TW"/>
    </w:rPr>
  </w:style>
  <w:style w:type="character" w:customStyle="1" w:styleId="Heading8Char">
    <w:name w:val="Heading 8 Char"/>
    <w:basedOn w:val="DefaultParagraphFont"/>
    <w:link w:val="Heading8"/>
    <w:semiHidden/>
    <w:rsid w:val="0032465B"/>
    <w:rPr>
      <w:rFonts w:asciiTheme="majorHAnsi" w:eastAsiaTheme="majorEastAsia" w:hAnsiTheme="majorHAnsi" w:cstheme="majorBidi"/>
      <w:color w:val="272727" w:themeColor="text1" w:themeTint="D8"/>
      <w:kern w:val="2"/>
      <w:sz w:val="21"/>
      <w:szCs w:val="21"/>
      <w:lang w:eastAsia="zh-TW"/>
    </w:rPr>
  </w:style>
  <w:style w:type="character" w:customStyle="1" w:styleId="Heading9Char">
    <w:name w:val="Heading 9 Char"/>
    <w:basedOn w:val="DefaultParagraphFont"/>
    <w:link w:val="Heading9"/>
    <w:semiHidden/>
    <w:rsid w:val="0032465B"/>
    <w:rPr>
      <w:rFonts w:asciiTheme="majorHAnsi" w:eastAsiaTheme="majorEastAsia" w:hAnsiTheme="majorHAnsi" w:cstheme="majorBidi"/>
      <w:i/>
      <w:iCs/>
      <w:color w:val="272727" w:themeColor="text1" w:themeTint="D8"/>
      <w:kern w:val="2"/>
      <w:sz w:val="21"/>
      <w:szCs w:val="21"/>
      <w:lang w:eastAsia="zh-TW"/>
    </w:rPr>
  </w:style>
  <w:style w:type="character" w:customStyle="1" w:styleId="token">
    <w:name w:val="token"/>
    <w:basedOn w:val="DefaultParagraphFont"/>
    <w:rsid w:val="00412524"/>
  </w:style>
  <w:style w:type="paragraph" w:styleId="Caption">
    <w:name w:val="caption"/>
    <w:basedOn w:val="Normal"/>
    <w:next w:val="Normal"/>
    <w:unhideWhenUsed/>
    <w:qFormat/>
    <w:rsid w:val="00A52890"/>
    <w:pPr>
      <w:spacing w:after="200"/>
    </w:pPr>
    <w:rPr>
      <w:i/>
      <w:iCs/>
      <w:color w:val="44546A" w:themeColor="text2"/>
      <w:sz w:val="18"/>
      <w:szCs w:val="18"/>
    </w:rPr>
  </w:style>
  <w:style w:type="character" w:styleId="CommentReference">
    <w:name w:val="annotation reference"/>
    <w:basedOn w:val="DefaultParagraphFont"/>
    <w:rsid w:val="00EC0311"/>
    <w:rPr>
      <w:sz w:val="16"/>
      <w:szCs w:val="16"/>
    </w:rPr>
  </w:style>
  <w:style w:type="paragraph" w:styleId="CommentText">
    <w:name w:val="annotation text"/>
    <w:basedOn w:val="Normal"/>
    <w:link w:val="CommentTextChar"/>
    <w:rsid w:val="00EC0311"/>
    <w:rPr>
      <w:sz w:val="20"/>
      <w:szCs w:val="20"/>
    </w:rPr>
  </w:style>
  <w:style w:type="character" w:customStyle="1" w:styleId="CommentTextChar">
    <w:name w:val="Comment Text Char"/>
    <w:basedOn w:val="DefaultParagraphFont"/>
    <w:link w:val="CommentText"/>
    <w:rsid w:val="00EC0311"/>
    <w:rPr>
      <w:kern w:val="2"/>
      <w:lang w:eastAsia="zh-TW"/>
    </w:rPr>
  </w:style>
  <w:style w:type="paragraph" w:styleId="CommentSubject">
    <w:name w:val="annotation subject"/>
    <w:basedOn w:val="CommentText"/>
    <w:next w:val="CommentText"/>
    <w:link w:val="CommentSubjectChar"/>
    <w:rsid w:val="00EC0311"/>
    <w:rPr>
      <w:b/>
      <w:bCs/>
    </w:rPr>
  </w:style>
  <w:style w:type="character" w:customStyle="1" w:styleId="CommentSubjectChar">
    <w:name w:val="Comment Subject Char"/>
    <w:basedOn w:val="CommentTextChar"/>
    <w:link w:val="CommentSubject"/>
    <w:rsid w:val="00EC0311"/>
    <w:rPr>
      <w:b/>
      <w:bCs/>
      <w:kern w:val="2"/>
      <w:lang w:eastAsia="zh-TW"/>
    </w:rPr>
  </w:style>
  <w:style w:type="character" w:customStyle="1" w:styleId="fontstyle01">
    <w:name w:val="fontstyle01"/>
    <w:basedOn w:val="DefaultParagraphFont"/>
    <w:rsid w:val="00EC0311"/>
    <w:rPr>
      <w:rFonts w:ascii="Verdana" w:hAnsi="Verdan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0368">
      <w:bodyDiv w:val="1"/>
      <w:marLeft w:val="0"/>
      <w:marRight w:val="0"/>
      <w:marTop w:val="0"/>
      <w:marBottom w:val="0"/>
      <w:divBdr>
        <w:top w:val="none" w:sz="0" w:space="0" w:color="auto"/>
        <w:left w:val="none" w:sz="0" w:space="0" w:color="auto"/>
        <w:bottom w:val="none" w:sz="0" w:space="0" w:color="auto"/>
        <w:right w:val="none" w:sz="0" w:space="0" w:color="auto"/>
      </w:divBdr>
      <w:divsChild>
        <w:div w:id="1494685599">
          <w:marLeft w:val="547"/>
          <w:marRight w:val="0"/>
          <w:marTop w:val="134"/>
          <w:marBottom w:val="0"/>
          <w:divBdr>
            <w:top w:val="none" w:sz="0" w:space="0" w:color="auto"/>
            <w:left w:val="none" w:sz="0" w:space="0" w:color="auto"/>
            <w:bottom w:val="none" w:sz="0" w:space="0" w:color="auto"/>
            <w:right w:val="none" w:sz="0" w:space="0" w:color="auto"/>
          </w:divBdr>
        </w:div>
        <w:div w:id="1188183041">
          <w:marLeft w:val="547"/>
          <w:marRight w:val="0"/>
          <w:marTop w:val="134"/>
          <w:marBottom w:val="0"/>
          <w:divBdr>
            <w:top w:val="none" w:sz="0" w:space="0" w:color="auto"/>
            <w:left w:val="none" w:sz="0" w:space="0" w:color="auto"/>
            <w:bottom w:val="none" w:sz="0" w:space="0" w:color="auto"/>
            <w:right w:val="none" w:sz="0" w:space="0" w:color="auto"/>
          </w:divBdr>
        </w:div>
        <w:div w:id="259794944">
          <w:marLeft w:val="547"/>
          <w:marRight w:val="0"/>
          <w:marTop w:val="134"/>
          <w:marBottom w:val="0"/>
          <w:divBdr>
            <w:top w:val="none" w:sz="0" w:space="0" w:color="auto"/>
            <w:left w:val="none" w:sz="0" w:space="0" w:color="auto"/>
            <w:bottom w:val="none" w:sz="0" w:space="0" w:color="auto"/>
            <w:right w:val="none" w:sz="0" w:space="0" w:color="auto"/>
          </w:divBdr>
        </w:div>
        <w:div w:id="1442920831">
          <w:marLeft w:val="547"/>
          <w:marRight w:val="0"/>
          <w:marTop w:val="134"/>
          <w:marBottom w:val="0"/>
          <w:divBdr>
            <w:top w:val="none" w:sz="0" w:space="0" w:color="auto"/>
            <w:left w:val="none" w:sz="0" w:space="0" w:color="auto"/>
            <w:bottom w:val="none" w:sz="0" w:space="0" w:color="auto"/>
            <w:right w:val="none" w:sz="0" w:space="0" w:color="auto"/>
          </w:divBdr>
        </w:div>
        <w:div w:id="680931608">
          <w:marLeft w:val="547"/>
          <w:marRight w:val="0"/>
          <w:marTop w:val="134"/>
          <w:marBottom w:val="0"/>
          <w:divBdr>
            <w:top w:val="none" w:sz="0" w:space="0" w:color="auto"/>
            <w:left w:val="none" w:sz="0" w:space="0" w:color="auto"/>
            <w:bottom w:val="none" w:sz="0" w:space="0" w:color="auto"/>
            <w:right w:val="none" w:sz="0" w:space="0" w:color="auto"/>
          </w:divBdr>
        </w:div>
      </w:divsChild>
    </w:div>
    <w:div w:id="30344509">
      <w:bodyDiv w:val="1"/>
      <w:marLeft w:val="0"/>
      <w:marRight w:val="0"/>
      <w:marTop w:val="0"/>
      <w:marBottom w:val="0"/>
      <w:divBdr>
        <w:top w:val="none" w:sz="0" w:space="0" w:color="auto"/>
        <w:left w:val="none" w:sz="0" w:space="0" w:color="auto"/>
        <w:bottom w:val="none" w:sz="0" w:space="0" w:color="auto"/>
        <w:right w:val="none" w:sz="0" w:space="0" w:color="auto"/>
      </w:divBdr>
    </w:div>
    <w:div w:id="32582487">
      <w:bodyDiv w:val="1"/>
      <w:marLeft w:val="0"/>
      <w:marRight w:val="0"/>
      <w:marTop w:val="0"/>
      <w:marBottom w:val="0"/>
      <w:divBdr>
        <w:top w:val="none" w:sz="0" w:space="0" w:color="auto"/>
        <w:left w:val="none" w:sz="0" w:space="0" w:color="auto"/>
        <w:bottom w:val="none" w:sz="0" w:space="0" w:color="auto"/>
        <w:right w:val="none" w:sz="0" w:space="0" w:color="auto"/>
      </w:divBdr>
    </w:div>
    <w:div w:id="144661063">
      <w:bodyDiv w:val="1"/>
      <w:marLeft w:val="0"/>
      <w:marRight w:val="0"/>
      <w:marTop w:val="0"/>
      <w:marBottom w:val="0"/>
      <w:divBdr>
        <w:top w:val="none" w:sz="0" w:space="0" w:color="auto"/>
        <w:left w:val="none" w:sz="0" w:space="0" w:color="auto"/>
        <w:bottom w:val="none" w:sz="0" w:space="0" w:color="auto"/>
        <w:right w:val="none" w:sz="0" w:space="0" w:color="auto"/>
      </w:divBdr>
    </w:div>
    <w:div w:id="185367248">
      <w:bodyDiv w:val="1"/>
      <w:marLeft w:val="0"/>
      <w:marRight w:val="0"/>
      <w:marTop w:val="0"/>
      <w:marBottom w:val="0"/>
      <w:divBdr>
        <w:top w:val="none" w:sz="0" w:space="0" w:color="auto"/>
        <w:left w:val="none" w:sz="0" w:space="0" w:color="auto"/>
        <w:bottom w:val="none" w:sz="0" w:space="0" w:color="auto"/>
        <w:right w:val="none" w:sz="0" w:space="0" w:color="auto"/>
      </w:divBdr>
    </w:div>
    <w:div w:id="196283470">
      <w:bodyDiv w:val="1"/>
      <w:marLeft w:val="0"/>
      <w:marRight w:val="0"/>
      <w:marTop w:val="0"/>
      <w:marBottom w:val="0"/>
      <w:divBdr>
        <w:top w:val="none" w:sz="0" w:space="0" w:color="auto"/>
        <w:left w:val="none" w:sz="0" w:space="0" w:color="auto"/>
        <w:bottom w:val="none" w:sz="0" w:space="0" w:color="auto"/>
        <w:right w:val="none" w:sz="0" w:space="0" w:color="auto"/>
      </w:divBdr>
    </w:div>
    <w:div w:id="196815773">
      <w:bodyDiv w:val="1"/>
      <w:marLeft w:val="0"/>
      <w:marRight w:val="0"/>
      <w:marTop w:val="0"/>
      <w:marBottom w:val="0"/>
      <w:divBdr>
        <w:top w:val="none" w:sz="0" w:space="0" w:color="auto"/>
        <w:left w:val="none" w:sz="0" w:space="0" w:color="auto"/>
        <w:bottom w:val="none" w:sz="0" w:space="0" w:color="auto"/>
        <w:right w:val="none" w:sz="0" w:space="0" w:color="auto"/>
      </w:divBdr>
    </w:div>
    <w:div w:id="203248528">
      <w:bodyDiv w:val="1"/>
      <w:marLeft w:val="0"/>
      <w:marRight w:val="0"/>
      <w:marTop w:val="0"/>
      <w:marBottom w:val="0"/>
      <w:divBdr>
        <w:top w:val="none" w:sz="0" w:space="0" w:color="auto"/>
        <w:left w:val="none" w:sz="0" w:space="0" w:color="auto"/>
        <w:bottom w:val="none" w:sz="0" w:space="0" w:color="auto"/>
        <w:right w:val="none" w:sz="0" w:space="0" w:color="auto"/>
      </w:divBdr>
    </w:div>
    <w:div w:id="241106950">
      <w:bodyDiv w:val="1"/>
      <w:marLeft w:val="0"/>
      <w:marRight w:val="0"/>
      <w:marTop w:val="0"/>
      <w:marBottom w:val="0"/>
      <w:divBdr>
        <w:top w:val="none" w:sz="0" w:space="0" w:color="auto"/>
        <w:left w:val="none" w:sz="0" w:space="0" w:color="auto"/>
        <w:bottom w:val="none" w:sz="0" w:space="0" w:color="auto"/>
        <w:right w:val="none" w:sz="0" w:space="0" w:color="auto"/>
      </w:divBdr>
    </w:div>
    <w:div w:id="300887825">
      <w:bodyDiv w:val="1"/>
      <w:marLeft w:val="0"/>
      <w:marRight w:val="0"/>
      <w:marTop w:val="0"/>
      <w:marBottom w:val="0"/>
      <w:divBdr>
        <w:top w:val="none" w:sz="0" w:space="0" w:color="auto"/>
        <w:left w:val="none" w:sz="0" w:space="0" w:color="auto"/>
        <w:bottom w:val="none" w:sz="0" w:space="0" w:color="auto"/>
        <w:right w:val="none" w:sz="0" w:space="0" w:color="auto"/>
      </w:divBdr>
    </w:div>
    <w:div w:id="327287827">
      <w:bodyDiv w:val="1"/>
      <w:marLeft w:val="0"/>
      <w:marRight w:val="0"/>
      <w:marTop w:val="0"/>
      <w:marBottom w:val="0"/>
      <w:divBdr>
        <w:top w:val="none" w:sz="0" w:space="0" w:color="auto"/>
        <w:left w:val="none" w:sz="0" w:space="0" w:color="auto"/>
        <w:bottom w:val="none" w:sz="0" w:space="0" w:color="auto"/>
        <w:right w:val="none" w:sz="0" w:space="0" w:color="auto"/>
      </w:divBdr>
    </w:div>
    <w:div w:id="336882018">
      <w:bodyDiv w:val="1"/>
      <w:marLeft w:val="0"/>
      <w:marRight w:val="0"/>
      <w:marTop w:val="0"/>
      <w:marBottom w:val="0"/>
      <w:divBdr>
        <w:top w:val="none" w:sz="0" w:space="0" w:color="auto"/>
        <w:left w:val="none" w:sz="0" w:space="0" w:color="auto"/>
        <w:bottom w:val="none" w:sz="0" w:space="0" w:color="auto"/>
        <w:right w:val="none" w:sz="0" w:space="0" w:color="auto"/>
      </w:divBdr>
      <w:divsChild>
        <w:div w:id="195849608">
          <w:marLeft w:val="547"/>
          <w:marRight w:val="0"/>
          <w:marTop w:val="115"/>
          <w:marBottom w:val="0"/>
          <w:divBdr>
            <w:top w:val="none" w:sz="0" w:space="0" w:color="auto"/>
            <w:left w:val="none" w:sz="0" w:space="0" w:color="auto"/>
            <w:bottom w:val="none" w:sz="0" w:space="0" w:color="auto"/>
            <w:right w:val="none" w:sz="0" w:space="0" w:color="auto"/>
          </w:divBdr>
        </w:div>
      </w:divsChild>
    </w:div>
    <w:div w:id="370300757">
      <w:bodyDiv w:val="1"/>
      <w:marLeft w:val="0"/>
      <w:marRight w:val="0"/>
      <w:marTop w:val="0"/>
      <w:marBottom w:val="0"/>
      <w:divBdr>
        <w:top w:val="none" w:sz="0" w:space="0" w:color="auto"/>
        <w:left w:val="none" w:sz="0" w:space="0" w:color="auto"/>
        <w:bottom w:val="none" w:sz="0" w:space="0" w:color="auto"/>
        <w:right w:val="none" w:sz="0" w:space="0" w:color="auto"/>
      </w:divBdr>
    </w:div>
    <w:div w:id="398214916">
      <w:bodyDiv w:val="1"/>
      <w:marLeft w:val="0"/>
      <w:marRight w:val="0"/>
      <w:marTop w:val="0"/>
      <w:marBottom w:val="0"/>
      <w:divBdr>
        <w:top w:val="none" w:sz="0" w:space="0" w:color="auto"/>
        <w:left w:val="none" w:sz="0" w:space="0" w:color="auto"/>
        <w:bottom w:val="none" w:sz="0" w:space="0" w:color="auto"/>
        <w:right w:val="none" w:sz="0" w:space="0" w:color="auto"/>
      </w:divBdr>
    </w:div>
    <w:div w:id="401832709">
      <w:bodyDiv w:val="1"/>
      <w:marLeft w:val="0"/>
      <w:marRight w:val="0"/>
      <w:marTop w:val="0"/>
      <w:marBottom w:val="0"/>
      <w:divBdr>
        <w:top w:val="none" w:sz="0" w:space="0" w:color="auto"/>
        <w:left w:val="none" w:sz="0" w:space="0" w:color="auto"/>
        <w:bottom w:val="none" w:sz="0" w:space="0" w:color="auto"/>
        <w:right w:val="none" w:sz="0" w:space="0" w:color="auto"/>
      </w:divBdr>
    </w:div>
    <w:div w:id="481120631">
      <w:bodyDiv w:val="1"/>
      <w:marLeft w:val="0"/>
      <w:marRight w:val="0"/>
      <w:marTop w:val="0"/>
      <w:marBottom w:val="0"/>
      <w:divBdr>
        <w:top w:val="none" w:sz="0" w:space="0" w:color="auto"/>
        <w:left w:val="none" w:sz="0" w:space="0" w:color="auto"/>
        <w:bottom w:val="none" w:sz="0" w:space="0" w:color="auto"/>
        <w:right w:val="none" w:sz="0" w:space="0" w:color="auto"/>
      </w:divBdr>
    </w:div>
    <w:div w:id="543450905">
      <w:bodyDiv w:val="1"/>
      <w:marLeft w:val="0"/>
      <w:marRight w:val="0"/>
      <w:marTop w:val="0"/>
      <w:marBottom w:val="0"/>
      <w:divBdr>
        <w:top w:val="none" w:sz="0" w:space="0" w:color="auto"/>
        <w:left w:val="none" w:sz="0" w:space="0" w:color="auto"/>
        <w:bottom w:val="none" w:sz="0" w:space="0" w:color="auto"/>
        <w:right w:val="none" w:sz="0" w:space="0" w:color="auto"/>
      </w:divBdr>
    </w:div>
    <w:div w:id="564948000">
      <w:bodyDiv w:val="1"/>
      <w:marLeft w:val="0"/>
      <w:marRight w:val="0"/>
      <w:marTop w:val="0"/>
      <w:marBottom w:val="0"/>
      <w:divBdr>
        <w:top w:val="none" w:sz="0" w:space="0" w:color="auto"/>
        <w:left w:val="none" w:sz="0" w:space="0" w:color="auto"/>
        <w:bottom w:val="none" w:sz="0" w:space="0" w:color="auto"/>
        <w:right w:val="none" w:sz="0" w:space="0" w:color="auto"/>
      </w:divBdr>
    </w:div>
    <w:div w:id="572817368">
      <w:bodyDiv w:val="1"/>
      <w:marLeft w:val="0"/>
      <w:marRight w:val="0"/>
      <w:marTop w:val="0"/>
      <w:marBottom w:val="0"/>
      <w:divBdr>
        <w:top w:val="none" w:sz="0" w:space="0" w:color="auto"/>
        <w:left w:val="none" w:sz="0" w:space="0" w:color="auto"/>
        <w:bottom w:val="none" w:sz="0" w:space="0" w:color="auto"/>
        <w:right w:val="none" w:sz="0" w:space="0" w:color="auto"/>
      </w:divBdr>
    </w:div>
    <w:div w:id="644698946">
      <w:bodyDiv w:val="1"/>
      <w:marLeft w:val="0"/>
      <w:marRight w:val="0"/>
      <w:marTop w:val="0"/>
      <w:marBottom w:val="0"/>
      <w:divBdr>
        <w:top w:val="none" w:sz="0" w:space="0" w:color="auto"/>
        <w:left w:val="none" w:sz="0" w:space="0" w:color="auto"/>
        <w:bottom w:val="none" w:sz="0" w:space="0" w:color="auto"/>
        <w:right w:val="none" w:sz="0" w:space="0" w:color="auto"/>
      </w:divBdr>
    </w:div>
    <w:div w:id="660501254">
      <w:bodyDiv w:val="1"/>
      <w:marLeft w:val="0"/>
      <w:marRight w:val="0"/>
      <w:marTop w:val="0"/>
      <w:marBottom w:val="0"/>
      <w:divBdr>
        <w:top w:val="none" w:sz="0" w:space="0" w:color="auto"/>
        <w:left w:val="none" w:sz="0" w:space="0" w:color="auto"/>
        <w:bottom w:val="none" w:sz="0" w:space="0" w:color="auto"/>
        <w:right w:val="none" w:sz="0" w:space="0" w:color="auto"/>
      </w:divBdr>
    </w:div>
    <w:div w:id="743264848">
      <w:bodyDiv w:val="1"/>
      <w:marLeft w:val="0"/>
      <w:marRight w:val="0"/>
      <w:marTop w:val="0"/>
      <w:marBottom w:val="0"/>
      <w:divBdr>
        <w:top w:val="none" w:sz="0" w:space="0" w:color="auto"/>
        <w:left w:val="none" w:sz="0" w:space="0" w:color="auto"/>
        <w:bottom w:val="none" w:sz="0" w:space="0" w:color="auto"/>
        <w:right w:val="none" w:sz="0" w:space="0" w:color="auto"/>
      </w:divBdr>
    </w:div>
    <w:div w:id="750740521">
      <w:bodyDiv w:val="1"/>
      <w:marLeft w:val="0"/>
      <w:marRight w:val="0"/>
      <w:marTop w:val="0"/>
      <w:marBottom w:val="0"/>
      <w:divBdr>
        <w:top w:val="none" w:sz="0" w:space="0" w:color="auto"/>
        <w:left w:val="none" w:sz="0" w:space="0" w:color="auto"/>
        <w:bottom w:val="none" w:sz="0" w:space="0" w:color="auto"/>
        <w:right w:val="none" w:sz="0" w:space="0" w:color="auto"/>
      </w:divBdr>
    </w:div>
    <w:div w:id="760419245">
      <w:bodyDiv w:val="1"/>
      <w:marLeft w:val="0"/>
      <w:marRight w:val="0"/>
      <w:marTop w:val="0"/>
      <w:marBottom w:val="0"/>
      <w:divBdr>
        <w:top w:val="none" w:sz="0" w:space="0" w:color="auto"/>
        <w:left w:val="none" w:sz="0" w:space="0" w:color="auto"/>
        <w:bottom w:val="none" w:sz="0" w:space="0" w:color="auto"/>
        <w:right w:val="none" w:sz="0" w:space="0" w:color="auto"/>
      </w:divBdr>
    </w:div>
    <w:div w:id="793059922">
      <w:bodyDiv w:val="1"/>
      <w:marLeft w:val="0"/>
      <w:marRight w:val="0"/>
      <w:marTop w:val="0"/>
      <w:marBottom w:val="0"/>
      <w:divBdr>
        <w:top w:val="none" w:sz="0" w:space="0" w:color="auto"/>
        <w:left w:val="none" w:sz="0" w:space="0" w:color="auto"/>
        <w:bottom w:val="none" w:sz="0" w:space="0" w:color="auto"/>
        <w:right w:val="none" w:sz="0" w:space="0" w:color="auto"/>
      </w:divBdr>
    </w:div>
    <w:div w:id="808286934">
      <w:bodyDiv w:val="1"/>
      <w:marLeft w:val="0"/>
      <w:marRight w:val="0"/>
      <w:marTop w:val="0"/>
      <w:marBottom w:val="0"/>
      <w:divBdr>
        <w:top w:val="none" w:sz="0" w:space="0" w:color="auto"/>
        <w:left w:val="none" w:sz="0" w:space="0" w:color="auto"/>
        <w:bottom w:val="none" w:sz="0" w:space="0" w:color="auto"/>
        <w:right w:val="none" w:sz="0" w:space="0" w:color="auto"/>
      </w:divBdr>
    </w:div>
    <w:div w:id="854734344">
      <w:bodyDiv w:val="1"/>
      <w:marLeft w:val="0"/>
      <w:marRight w:val="0"/>
      <w:marTop w:val="0"/>
      <w:marBottom w:val="0"/>
      <w:divBdr>
        <w:top w:val="none" w:sz="0" w:space="0" w:color="auto"/>
        <w:left w:val="none" w:sz="0" w:space="0" w:color="auto"/>
        <w:bottom w:val="none" w:sz="0" w:space="0" w:color="auto"/>
        <w:right w:val="none" w:sz="0" w:space="0" w:color="auto"/>
      </w:divBdr>
    </w:div>
    <w:div w:id="881866243">
      <w:bodyDiv w:val="1"/>
      <w:marLeft w:val="0"/>
      <w:marRight w:val="0"/>
      <w:marTop w:val="0"/>
      <w:marBottom w:val="0"/>
      <w:divBdr>
        <w:top w:val="none" w:sz="0" w:space="0" w:color="auto"/>
        <w:left w:val="none" w:sz="0" w:space="0" w:color="auto"/>
        <w:bottom w:val="none" w:sz="0" w:space="0" w:color="auto"/>
        <w:right w:val="none" w:sz="0" w:space="0" w:color="auto"/>
      </w:divBdr>
    </w:div>
    <w:div w:id="918908484">
      <w:bodyDiv w:val="1"/>
      <w:marLeft w:val="0"/>
      <w:marRight w:val="0"/>
      <w:marTop w:val="0"/>
      <w:marBottom w:val="0"/>
      <w:divBdr>
        <w:top w:val="none" w:sz="0" w:space="0" w:color="auto"/>
        <w:left w:val="none" w:sz="0" w:space="0" w:color="auto"/>
        <w:bottom w:val="none" w:sz="0" w:space="0" w:color="auto"/>
        <w:right w:val="none" w:sz="0" w:space="0" w:color="auto"/>
      </w:divBdr>
    </w:div>
    <w:div w:id="950354384">
      <w:bodyDiv w:val="1"/>
      <w:marLeft w:val="0"/>
      <w:marRight w:val="0"/>
      <w:marTop w:val="0"/>
      <w:marBottom w:val="0"/>
      <w:divBdr>
        <w:top w:val="none" w:sz="0" w:space="0" w:color="auto"/>
        <w:left w:val="none" w:sz="0" w:space="0" w:color="auto"/>
        <w:bottom w:val="none" w:sz="0" w:space="0" w:color="auto"/>
        <w:right w:val="none" w:sz="0" w:space="0" w:color="auto"/>
      </w:divBdr>
    </w:div>
    <w:div w:id="960650906">
      <w:bodyDiv w:val="1"/>
      <w:marLeft w:val="0"/>
      <w:marRight w:val="0"/>
      <w:marTop w:val="0"/>
      <w:marBottom w:val="0"/>
      <w:divBdr>
        <w:top w:val="none" w:sz="0" w:space="0" w:color="auto"/>
        <w:left w:val="none" w:sz="0" w:space="0" w:color="auto"/>
        <w:bottom w:val="none" w:sz="0" w:space="0" w:color="auto"/>
        <w:right w:val="none" w:sz="0" w:space="0" w:color="auto"/>
      </w:divBdr>
      <w:divsChild>
        <w:div w:id="607007904">
          <w:marLeft w:val="547"/>
          <w:marRight w:val="0"/>
          <w:marTop w:val="115"/>
          <w:marBottom w:val="0"/>
          <w:divBdr>
            <w:top w:val="none" w:sz="0" w:space="0" w:color="auto"/>
            <w:left w:val="none" w:sz="0" w:space="0" w:color="auto"/>
            <w:bottom w:val="none" w:sz="0" w:space="0" w:color="auto"/>
            <w:right w:val="none" w:sz="0" w:space="0" w:color="auto"/>
          </w:divBdr>
        </w:div>
        <w:div w:id="1920865436">
          <w:marLeft w:val="547"/>
          <w:marRight w:val="0"/>
          <w:marTop w:val="115"/>
          <w:marBottom w:val="0"/>
          <w:divBdr>
            <w:top w:val="none" w:sz="0" w:space="0" w:color="auto"/>
            <w:left w:val="none" w:sz="0" w:space="0" w:color="auto"/>
            <w:bottom w:val="none" w:sz="0" w:space="0" w:color="auto"/>
            <w:right w:val="none" w:sz="0" w:space="0" w:color="auto"/>
          </w:divBdr>
        </w:div>
        <w:div w:id="458379297">
          <w:marLeft w:val="547"/>
          <w:marRight w:val="0"/>
          <w:marTop w:val="115"/>
          <w:marBottom w:val="0"/>
          <w:divBdr>
            <w:top w:val="none" w:sz="0" w:space="0" w:color="auto"/>
            <w:left w:val="none" w:sz="0" w:space="0" w:color="auto"/>
            <w:bottom w:val="none" w:sz="0" w:space="0" w:color="auto"/>
            <w:right w:val="none" w:sz="0" w:space="0" w:color="auto"/>
          </w:divBdr>
        </w:div>
        <w:div w:id="745541357">
          <w:marLeft w:val="547"/>
          <w:marRight w:val="0"/>
          <w:marTop w:val="115"/>
          <w:marBottom w:val="0"/>
          <w:divBdr>
            <w:top w:val="none" w:sz="0" w:space="0" w:color="auto"/>
            <w:left w:val="none" w:sz="0" w:space="0" w:color="auto"/>
            <w:bottom w:val="none" w:sz="0" w:space="0" w:color="auto"/>
            <w:right w:val="none" w:sz="0" w:space="0" w:color="auto"/>
          </w:divBdr>
        </w:div>
        <w:div w:id="167526257">
          <w:marLeft w:val="547"/>
          <w:marRight w:val="0"/>
          <w:marTop w:val="115"/>
          <w:marBottom w:val="0"/>
          <w:divBdr>
            <w:top w:val="none" w:sz="0" w:space="0" w:color="auto"/>
            <w:left w:val="none" w:sz="0" w:space="0" w:color="auto"/>
            <w:bottom w:val="none" w:sz="0" w:space="0" w:color="auto"/>
            <w:right w:val="none" w:sz="0" w:space="0" w:color="auto"/>
          </w:divBdr>
        </w:div>
        <w:div w:id="1994750392">
          <w:marLeft w:val="547"/>
          <w:marRight w:val="0"/>
          <w:marTop w:val="115"/>
          <w:marBottom w:val="0"/>
          <w:divBdr>
            <w:top w:val="none" w:sz="0" w:space="0" w:color="auto"/>
            <w:left w:val="none" w:sz="0" w:space="0" w:color="auto"/>
            <w:bottom w:val="none" w:sz="0" w:space="0" w:color="auto"/>
            <w:right w:val="none" w:sz="0" w:space="0" w:color="auto"/>
          </w:divBdr>
        </w:div>
      </w:divsChild>
    </w:div>
    <w:div w:id="992759883">
      <w:bodyDiv w:val="1"/>
      <w:marLeft w:val="0"/>
      <w:marRight w:val="0"/>
      <w:marTop w:val="0"/>
      <w:marBottom w:val="0"/>
      <w:divBdr>
        <w:top w:val="none" w:sz="0" w:space="0" w:color="auto"/>
        <w:left w:val="none" w:sz="0" w:space="0" w:color="auto"/>
        <w:bottom w:val="none" w:sz="0" w:space="0" w:color="auto"/>
        <w:right w:val="none" w:sz="0" w:space="0" w:color="auto"/>
      </w:divBdr>
      <w:divsChild>
        <w:div w:id="744650815">
          <w:marLeft w:val="547"/>
          <w:marRight w:val="0"/>
          <w:marTop w:val="96"/>
          <w:marBottom w:val="0"/>
          <w:divBdr>
            <w:top w:val="none" w:sz="0" w:space="0" w:color="auto"/>
            <w:left w:val="none" w:sz="0" w:space="0" w:color="auto"/>
            <w:bottom w:val="none" w:sz="0" w:space="0" w:color="auto"/>
            <w:right w:val="none" w:sz="0" w:space="0" w:color="auto"/>
          </w:divBdr>
        </w:div>
      </w:divsChild>
    </w:div>
    <w:div w:id="1005547659">
      <w:bodyDiv w:val="1"/>
      <w:marLeft w:val="0"/>
      <w:marRight w:val="0"/>
      <w:marTop w:val="0"/>
      <w:marBottom w:val="0"/>
      <w:divBdr>
        <w:top w:val="none" w:sz="0" w:space="0" w:color="auto"/>
        <w:left w:val="none" w:sz="0" w:space="0" w:color="auto"/>
        <w:bottom w:val="none" w:sz="0" w:space="0" w:color="auto"/>
        <w:right w:val="none" w:sz="0" w:space="0" w:color="auto"/>
      </w:divBdr>
      <w:divsChild>
        <w:div w:id="1264260276">
          <w:marLeft w:val="547"/>
          <w:marRight w:val="0"/>
          <w:marTop w:val="134"/>
          <w:marBottom w:val="0"/>
          <w:divBdr>
            <w:top w:val="none" w:sz="0" w:space="0" w:color="auto"/>
            <w:left w:val="none" w:sz="0" w:space="0" w:color="auto"/>
            <w:bottom w:val="none" w:sz="0" w:space="0" w:color="auto"/>
            <w:right w:val="none" w:sz="0" w:space="0" w:color="auto"/>
          </w:divBdr>
        </w:div>
        <w:div w:id="719327736">
          <w:marLeft w:val="1166"/>
          <w:marRight w:val="0"/>
          <w:marTop w:val="96"/>
          <w:marBottom w:val="0"/>
          <w:divBdr>
            <w:top w:val="none" w:sz="0" w:space="0" w:color="auto"/>
            <w:left w:val="none" w:sz="0" w:space="0" w:color="auto"/>
            <w:bottom w:val="none" w:sz="0" w:space="0" w:color="auto"/>
            <w:right w:val="none" w:sz="0" w:space="0" w:color="auto"/>
          </w:divBdr>
        </w:div>
        <w:div w:id="128059485">
          <w:marLeft w:val="1166"/>
          <w:marRight w:val="0"/>
          <w:marTop w:val="96"/>
          <w:marBottom w:val="0"/>
          <w:divBdr>
            <w:top w:val="none" w:sz="0" w:space="0" w:color="auto"/>
            <w:left w:val="none" w:sz="0" w:space="0" w:color="auto"/>
            <w:bottom w:val="none" w:sz="0" w:space="0" w:color="auto"/>
            <w:right w:val="none" w:sz="0" w:space="0" w:color="auto"/>
          </w:divBdr>
        </w:div>
        <w:div w:id="652686283">
          <w:marLeft w:val="547"/>
          <w:marRight w:val="0"/>
          <w:marTop w:val="134"/>
          <w:marBottom w:val="0"/>
          <w:divBdr>
            <w:top w:val="none" w:sz="0" w:space="0" w:color="auto"/>
            <w:left w:val="none" w:sz="0" w:space="0" w:color="auto"/>
            <w:bottom w:val="none" w:sz="0" w:space="0" w:color="auto"/>
            <w:right w:val="none" w:sz="0" w:space="0" w:color="auto"/>
          </w:divBdr>
        </w:div>
        <w:div w:id="69743011">
          <w:marLeft w:val="1166"/>
          <w:marRight w:val="0"/>
          <w:marTop w:val="96"/>
          <w:marBottom w:val="0"/>
          <w:divBdr>
            <w:top w:val="none" w:sz="0" w:space="0" w:color="auto"/>
            <w:left w:val="none" w:sz="0" w:space="0" w:color="auto"/>
            <w:bottom w:val="none" w:sz="0" w:space="0" w:color="auto"/>
            <w:right w:val="none" w:sz="0" w:space="0" w:color="auto"/>
          </w:divBdr>
        </w:div>
        <w:div w:id="521209834">
          <w:marLeft w:val="1166"/>
          <w:marRight w:val="0"/>
          <w:marTop w:val="96"/>
          <w:marBottom w:val="0"/>
          <w:divBdr>
            <w:top w:val="none" w:sz="0" w:space="0" w:color="auto"/>
            <w:left w:val="none" w:sz="0" w:space="0" w:color="auto"/>
            <w:bottom w:val="none" w:sz="0" w:space="0" w:color="auto"/>
            <w:right w:val="none" w:sz="0" w:space="0" w:color="auto"/>
          </w:divBdr>
        </w:div>
        <w:div w:id="369377866">
          <w:marLeft w:val="1166"/>
          <w:marRight w:val="0"/>
          <w:marTop w:val="96"/>
          <w:marBottom w:val="0"/>
          <w:divBdr>
            <w:top w:val="none" w:sz="0" w:space="0" w:color="auto"/>
            <w:left w:val="none" w:sz="0" w:space="0" w:color="auto"/>
            <w:bottom w:val="none" w:sz="0" w:space="0" w:color="auto"/>
            <w:right w:val="none" w:sz="0" w:space="0" w:color="auto"/>
          </w:divBdr>
        </w:div>
        <w:div w:id="611084904">
          <w:marLeft w:val="1166"/>
          <w:marRight w:val="0"/>
          <w:marTop w:val="96"/>
          <w:marBottom w:val="0"/>
          <w:divBdr>
            <w:top w:val="none" w:sz="0" w:space="0" w:color="auto"/>
            <w:left w:val="none" w:sz="0" w:space="0" w:color="auto"/>
            <w:bottom w:val="none" w:sz="0" w:space="0" w:color="auto"/>
            <w:right w:val="none" w:sz="0" w:space="0" w:color="auto"/>
          </w:divBdr>
        </w:div>
      </w:divsChild>
    </w:div>
    <w:div w:id="1017464987">
      <w:bodyDiv w:val="1"/>
      <w:marLeft w:val="0"/>
      <w:marRight w:val="0"/>
      <w:marTop w:val="0"/>
      <w:marBottom w:val="0"/>
      <w:divBdr>
        <w:top w:val="none" w:sz="0" w:space="0" w:color="auto"/>
        <w:left w:val="none" w:sz="0" w:space="0" w:color="auto"/>
        <w:bottom w:val="none" w:sz="0" w:space="0" w:color="auto"/>
        <w:right w:val="none" w:sz="0" w:space="0" w:color="auto"/>
      </w:divBdr>
    </w:div>
    <w:div w:id="1086727845">
      <w:bodyDiv w:val="1"/>
      <w:marLeft w:val="0"/>
      <w:marRight w:val="0"/>
      <w:marTop w:val="0"/>
      <w:marBottom w:val="0"/>
      <w:divBdr>
        <w:top w:val="none" w:sz="0" w:space="0" w:color="auto"/>
        <w:left w:val="none" w:sz="0" w:space="0" w:color="auto"/>
        <w:bottom w:val="none" w:sz="0" w:space="0" w:color="auto"/>
        <w:right w:val="none" w:sz="0" w:space="0" w:color="auto"/>
      </w:divBdr>
      <w:divsChild>
        <w:div w:id="1422798973">
          <w:marLeft w:val="547"/>
          <w:marRight w:val="0"/>
          <w:marTop w:val="96"/>
          <w:marBottom w:val="0"/>
          <w:divBdr>
            <w:top w:val="none" w:sz="0" w:space="0" w:color="auto"/>
            <w:left w:val="none" w:sz="0" w:space="0" w:color="auto"/>
            <w:bottom w:val="none" w:sz="0" w:space="0" w:color="auto"/>
            <w:right w:val="none" w:sz="0" w:space="0" w:color="auto"/>
          </w:divBdr>
        </w:div>
      </w:divsChild>
    </w:div>
    <w:div w:id="1100025032">
      <w:bodyDiv w:val="1"/>
      <w:marLeft w:val="0"/>
      <w:marRight w:val="0"/>
      <w:marTop w:val="0"/>
      <w:marBottom w:val="0"/>
      <w:divBdr>
        <w:top w:val="none" w:sz="0" w:space="0" w:color="auto"/>
        <w:left w:val="none" w:sz="0" w:space="0" w:color="auto"/>
        <w:bottom w:val="none" w:sz="0" w:space="0" w:color="auto"/>
        <w:right w:val="none" w:sz="0" w:space="0" w:color="auto"/>
      </w:divBdr>
    </w:div>
    <w:div w:id="1100027358">
      <w:bodyDiv w:val="1"/>
      <w:marLeft w:val="0"/>
      <w:marRight w:val="0"/>
      <w:marTop w:val="0"/>
      <w:marBottom w:val="0"/>
      <w:divBdr>
        <w:top w:val="none" w:sz="0" w:space="0" w:color="auto"/>
        <w:left w:val="none" w:sz="0" w:space="0" w:color="auto"/>
        <w:bottom w:val="none" w:sz="0" w:space="0" w:color="auto"/>
        <w:right w:val="none" w:sz="0" w:space="0" w:color="auto"/>
      </w:divBdr>
    </w:div>
    <w:div w:id="1142044098">
      <w:bodyDiv w:val="1"/>
      <w:marLeft w:val="0"/>
      <w:marRight w:val="0"/>
      <w:marTop w:val="0"/>
      <w:marBottom w:val="0"/>
      <w:divBdr>
        <w:top w:val="none" w:sz="0" w:space="0" w:color="auto"/>
        <w:left w:val="none" w:sz="0" w:space="0" w:color="auto"/>
        <w:bottom w:val="none" w:sz="0" w:space="0" w:color="auto"/>
        <w:right w:val="none" w:sz="0" w:space="0" w:color="auto"/>
      </w:divBdr>
    </w:div>
    <w:div w:id="1148522536">
      <w:bodyDiv w:val="1"/>
      <w:marLeft w:val="0"/>
      <w:marRight w:val="0"/>
      <w:marTop w:val="0"/>
      <w:marBottom w:val="0"/>
      <w:divBdr>
        <w:top w:val="none" w:sz="0" w:space="0" w:color="auto"/>
        <w:left w:val="none" w:sz="0" w:space="0" w:color="auto"/>
        <w:bottom w:val="none" w:sz="0" w:space="0" w:color="auto"/>
        <w:right w:val="none" w:sz="0" w:space="0" w:color="auto"/>
      </w:divBdr>
    </w:div>
    <w:div w:id="1218323104">
      <w:bodyDiv w:val="1"/>
      <w:marLeft w:val="0"/>
      <w:marRight w:val="0"/>
      <w:marTop w:val="0"/>
      <w:marBottom w:val="0"/>
      <w:divBdr>
        <w:top w:val="none" w:sz="0" w:space="0" w:color="auto"/>
        <w:left w:val="none" w:sz="0" w:space="0" w:color="auto"/>
        <w:bottom w:val="none" w:sz="0" w:space="0" w:color="auto"/>
        <w:right w:val="none" w:sz="0" w:space="0" w:color="auto"/>
      </w:divBdr>
    </w:div>
    <w:div w:id="1222912054">
      <w:bodyDiv w:val="1"/>
      <w:marLeft w:val="0"/>
      <w:marRight w:val="0"/>
      <w:marTop w:val="0"/>
      <w:marBottom w:val="0"/>
      <w:divBdr>
        <w:top w:val="none" w:sz="0" w:space="0" w:color="auto"/>
        <w:left w:val="none" w:sz="0" w:space="0" w:color="auto"/>
        <w:bottom w:val="none" w:sz="0" w:space="0" w:color="auto"/>
        <w:right w:val="none" w:sz="0" w:space="0" w:color="auto"/>
      </w:divBdr>
    </w:div>
    <w:div w:id="1242176615">
      <w:bodyDiv w:val="1"/>
      <w:marLeft w:val="0"/>
      <w:marRight w:val="0"/>
      <w:marTop w:val="0"/>
      <w:marBottom w:val="0"/>
      <w:divBdr>
        <w:top w:val="none" w:sz="0" w:space="0" w:color="auto"/>
        <w:left w:val="none" w:sz="0" w:space="0" w:color="auto"/>
        <w:bottom w:val="none" w:sz="0" w:space="0" w:color="auto"/>
        <w:right w:val="none" w:sz="0" w:space="0" w:color="auto"/>
      </w:divBdr>
    </w:div>
    <w:div w:id="1275092553">
      <w:bodyDiv w:val="1"/>
      <w:marLeft w:val="0"/>
      <w:marRight w:val="0"/>
      <w:marTop w:val="0"/>
      <w:marBottom w:val="0"/>
      <w:divBdr>
        <w:top w:val="none" w:sz="0" w:space="0" w:color="auto"/>
        <w:left w:val="none" w:sz="0" w:space="0" w:color="auto"/>
        <w:bottom w:val="none" w:sz="0" w:space="0" w:color="auto"/>
        <w:right w:val="none" w:sz="0" w:space="0" w:color="auto"/>
      </w:divBdr>
    </w:div>
    <w:div w:id="1279795909">
      <w:bodyDiv w:val="1"/>
      <w:marLeft w:val="0"/>
      <w:marRight w:val="0"/>
      <w:marTop w:val="0"/>
      <w:marBottom w:val="0"/>
      <w:divBdr>
        <w:top w:val="none" w:sz="0" w:space="0" w:color="auto"/>
        <w:left w:val="none" w:sz="0" w:space="0" w:color="auto"/>
        <w:bottom w:val="none" w:sz="0" w:space="0" w:color="auto"/>
        <w:right w:val="none" w:sz="0" w:space="0" w:color="auto"/>
      </w:divBdr>
    </w:div>
    <w:div w:id="1282758511">
      <w:bodyDiv w:val="1"/>
      <w:marLeft w:val="0"/>
      <w:marRight w:val="0"/>
      <w:marTop w:val="0"/>
      <w:marBottom w:val="0"/>
      <w:divBdr>
        <w:top w:val="none" w:sz="0" w:space="0" w:color="auto"/>
        <w:left w:val="none" w:sz="0" w:space="0" w:color="auto"/>
        <w:bottom w:val="none" w:sz="0" w:space="0" w:color="auto"/>
        <w:right w:val="none" w:sz="0" w:space="0" w:color="auto"/>
      </w:divBdr>
    </w:div>
    <w:div w:id="1288245033">
      <w:bodyDiv w:val="1"/>
      <w:marLeft w:val="0"/>
      <w:marRight w:val="0"/>
      <w:marTop w:val="0"/>
      <w:marBottom w:val="0"/>
      <w:divBdr>
        <w:top w:val="none" w:sz="0" w:space="0" w:color="auto"/>
        <w:left w:val="none" w:sz="0" w:space="0" w:color="auto"/>
        <w:bottom w:val="none" w:sz="0" w:space="0" w:color="auto"/>
        <w:right w:val="none" w:sz="0" w:space="0" w:color="auto"/>
      </w:divBdr>
      <w:divsChild>
        <w:div w:id="786585334">
          <w:marLeft w:val="360"/>
          <w:marRight w:val="0"/>
          <w:marTop w:val="0"/>
          <w:marBottom w:val="0"/>
          <w:divBdr>
            <w:top w:val="none" w:sz="0" w:space="0" w:color="auto"/>
            <w:left w:val="none" w:sz="0" w:space="0" w:color="auto"/>
            <w:bottom w:val="none" w:sz="0" w:space="0" w:color="auto"/>
            <w:right w:val="none" w:sz="0" w:space="0" w:color="auto"/>
          </w:divBdr>
        </w:div>
      </w:divsChild>
    </w:div>
    <w:div w:id="1356537503">
      <w:bodyDiv w:val="1"/>
      <w:marLeft w:val="0"/>
      <w:marRight w:val="0"/>
      <w:marTop w:val="0"/>
      <w:marBottom w:val="0"/>
      <w:divBdr>
        <w:top w:val="none" w:sz="0" w:space="0" w:color="auto"/>
        <w:left w:val="none" w:sz="0" w:space="0" w:color="auto"/>
        <w:bottom w:val="none" w:sz="0" w:space="0" w:color="auto"/>
        <w:right w:val="none" w:sz="0" w:space="0" w:color="auto"/>
      </w:divBdr>
    </w:div>
    <w:div w:id="1399742132">
      <w:bodyDiv w:val="1"/>
      <w:marLeft w:val="0"/>
      <w:marRight w:val="0"/>
      <w:marTop w:val="0"/>
      <w:marBottom w:val="0"/>
      <w:divBdr>
        <w:top w:val="none" w:sz="0" w:space="0" w:color="auto"/>
        <w:left w:val="none" w:sz="0" w:space="0" w:color="auto"/>
        <w:bottom w:val="none" w:sz="0" w:space="0" w:color="auto"/>
        <w:right w:val="none" w:sz="0" w:space="0" w:color="auto"/>
      </w:divBdr>
      <w:divsChild>
        <w:div w:id="1563440684">
          <w:marLeft w:val="547"/>
          <w:marRight w:val="0"/>
          <w:marTop w:val="96"/>
          <w:marBottom w:val="0"/>
          <w:divBdr>
            <w:top w:val="none" w:sz="0" w:space="0" w:color="auto"/>
            <w:left w:val="none" w:sz="0" w:space="0" w:color="auto"/>
            <w:bottom w:val="none" w:sz="0" w:space="0" w:color="auto"/>
            <w:right w:val="none" w:sz="0" w:space="0" w:color="auto"/>
          </w:divBdr>
        </w:div>
      </w:divsChild>
    </w:div>
    <w:div w:id="1414736096">
      <w:bodyDiv w:val="1"/>
      <w:marLeft w:val="0"/>
      <w:marRight w:val="0"/>
      <w:marTop w:val="0"/>
      <w:marBottom w:val="0"/>
      <w:divBdr>
        <w:top w:val="none" w:sz="0" w:space="0" w:color="auto"/>
        <w:left w:val="none" w:sz="0" w:space="0" w:color="auto"/>
        <w:bottom w:val="none" w:sz="0" w:space="0" w:color="auto"/>
        <w:right w:val="none" w:sz="0" w:space="0" w:color="auto"/>
      </w:divBdr>
    </w:div>
    <w:div w:id="1426075055">
      <w:bodyDiv w:val="1"/>
      <w:marLeft w:val="0"/>
      <w:marRight w:val="0"/>
      <w:marTop w:val="0"/>
      <w:marBottom w:val="0"/>
      <w:divBdr>
        <w:top w:val="none" w:sz="0" w:space="0" w:color="auto"/>
        <w:left w:val="none" w:sz="0" w:space="0" w:color="auto"/>
        <w:bottom w:val="none" w:sz="0" w:space="0" w:color="auto"/>
        <w:right w:val="none" w:sz="0" w:space="0" w:color="auto"/>
      </w:divBdr>
    </w:div>
    <w:div w:id="1426608836">
      <w:bodyDiv w:val="1"/>
      <w:marLeft w:val="0"/>
      <w:marRight w:val="0"/>
      <w:marTop w:val="0"/>
      <w:marBottom w:val="0"/>
      <w:divBdr>
        <w:top w:val="none" w:sz="0" w:space="0" w:color="auto"/>
        <w:left w:val="none" w:sz="0" w:space="0" w:color="auto"/>
        <w:bottom w:val="none" w:sz="0" w:space="0" w:color="auto"/>
        <w:right w:val="none" w:sz="0" w:space="0" w:color="auto"/>
      </w:divBdr>
    </w:div>
    <w:div w:id="1450978061">
      <w:bodyDiv w:val="1"/>
      <w:marLeft w:val="0"/>
      <w:marRight w:val="0"/>
      <w:marTop w:val="0"/>
      <w:marBottom w:val="0"/>
      <w:divBdr>
        <w:top w:val="none" w:sz="0" w:space="0" w:color="auto"/>
        <w:left w:val="none" w:sz="0" w:space="0" w:color="auto"/>
        <w:bottom w:val="none" w:sz="0" w:space="0" w:color="auto"/>
        <w:right w:val="none" w:sz="0" w:space="0" w:color="auto"/>
      </w:divBdr>
    </w:div>
    <w:div w:id="1479415317">
      <w:bodyDiv w:val="1"/>
      <w:marLeft w:val="0"/>
      <w:marRight w:val="0"/>
      <w:marTop w:val="0"/>
      <w:marBottom w:val="0"/>
      <w:divBdr>
        <w:top w:val="none" w:sz="0" w:space="0" w:color="auto"/>
        <w:left w:val="none" w:sz="0" w:space="0" w:color="auto"/>
        <w:bottom w:val="none" w:sz="0" w:space="0" w:color="auto"/>
        <w:right w:val="none" w:sz="0" w:space="0" w:color="auto"/>
      </w:divBdr>
    </w:div>
    <w:div w:id="1528955087">
      <w:bodyDiv w:val="1"/>
      <w:marLeft w:val="0"/>
      <w:marRight w:val="0"/>
      <w:marTop w:val="0"/>
      <w:marBottom w:val="0"/>
      <w:divBdr>
        <w:top w:val="none" w:sz="0" w:space="0" w:color="auto"/>
        <w:left w:val="none" w:sz="0" w:space="0" w:color="auto"/>
        <w:bottom w:val="none" w:sz="0" w:space="0" w:color="auto"/>
        <w:right w:val="none" w:sz="0" w:space="0" w:color="auto"/>
      </w:divBdr>
      <w:divsChild>
        <w:div w:id="1344550421">
          <w:marLeft w:val="547"/>
          <w:marRight w:val="0"/>
          <w:marTop w:val="96"/>
          <w:marBottom w:val="0"/>
          <w:divBdr>
            <w:top w:val="none" w:sz="0" w:space="0" w:color="auto"/>
            <w:left w:val="none" w:sz="0" w:space="0" w:color="auto"/>
            <w:bottom w:val="none" w:sz="0" w:space="0" w:color="auto"/>
            <w:right w:val="none" w:sz="0" w:space="0" w:color="auto"/>
          </w:divBdr>
        </w:div>
      </w:divsChild>
    </w:div>
    <w:div w:id="1583298736">
      <w:bodyDiv w:val="1"/>
      <w:marLeft w:val="0"/>
      <w:marRight w:val="0"/>
      <w:marTop w:val="0"/>
      <w:marBottom w:val="0"/>
      <w:divBdr>
        <w:top w:val="none" w:sz="0" w:space="0" w:color="auto"/>
        <w:left w:val="none" w:sz="0" w:space="0" w:color="auto"/>
        <w:bottom w:val="none" w:sz="0" w:space="0" w:color="auto"/>
        <w:right w:val="none" w:sz="0" w:space="0" w:color="auto"/>
      </w:divBdr>
    </w:div>
    <w:div w:id="1645810604">
      <w:bodyDiv w:val="1"/>
      <w:marLeft w:val="0"/>
      <w:marRight w:val="0"/>
      <w:marTop w:val="0"/>
      <w:marBottom w:val="0"/>
      <w:divBdr>
        <w:top w:val="none" w:sz="0" w:space="0" w:color="auto"/>
        <w:left w:val="none" w:sz="0" w:space="0" w:color="auto"/>
        <w:bottom w:val="none" w:sz="0" w:space="0" w:color="auto"/>
        <w:right w:val="none" w:sz="0" w:space="0" w:color="auto"/>
      </w:divBdr>
    </w:div>
    <w:div w:id="1673528642">
      <w:bodyDiv w:val="1"/>
      <w:marLeft w:val="0"/>
      <w:marRight w:val="0"/>
      <w:marTop w:val="0"/>
      <w:marBottom w:val="0"/>
      <w:divBdr>
        <w:top w:val="none" w:sz="0" w:space="0" w:color="auto"/>
        <w:left w:val="none" w:sz="0" w:space="0" w:color="auto"/>
        <w:bottom w:val="none" w:sz="0" w:space="0" w:color="auto"/>
        <w:right w:val="none" w:sz="0" w:space="0" w:color="auto"/>
      </w:divBdr>
    </w:div>
    <w:div w:id="1701010216">
      <w:bodyDiv w:val="1"/>
      <w:marLeft w:val="0"/>
      <w:marRight w:val="0"/>
      <w:marTop w:val="0"/>
      <w:marBottom w:val="0"/>
      <w:divBdr>
        <w:top w:val="none" w:sz="0" w:space="0" w:color="auto"/>
        <w:left w:val="none" w:sz="0" w:space="0" w:color="auto"/>
        <w:bottom w:val="none" w:sz="0" w:space="0" w:color="auto"/>
        <w:right w:val="none" w:sz="0" w:space="0" w:color="auto"/>
      </w:divBdr>
    </w:div>
    <w:div w:id="1752316949">
      <w:bodyDiv w:val="1"/>
      <w:marLeft w:val="0"/>
      <w:marRight w:val="0"/>
      <w:marTop w:val="0"/>
      <w:marBottom w:val="0"/>
      <w:divBdr>
        <w:top w:val="none" w:sz="0" w:space="0" w:color="auto"/>
        <w:left w:val="none" w:sz="0" w:space="0" w:color="auto"/>
        <w:bottom w:val="none" w:sz="0" w:space="0" w:color="auto"/>
        <w:right w:val="none" w:sz="0" w:space="0" w:color="auto"/>
      </w:divBdr>
    </w:div>
    <w:div w:id="1824465659">
      <w:bodyDiv w:val="1"/>
      <w:marLeft w:val="0"/>
      <w:marRight w:val="0"/>
      <w:marTop w:val="0"/>
      <w:marBottom w:val="0"/>
      <w:divBdr>
        <w:top w:val="none" w:sz="0" w:space="0" w:color="auto"/>
        <w:left w:val="none" w:sz="0" w:space="0" w:color="auto"/>
        <w:bottom w:val="none" w:sz="0" w:space="0" w:color="auto"/>
        <w:right w:val="none" w:sz="0" w:space="0" w:color="auto"/>
      </w:divBdr>
    </w:div>
    <w:div w:id="1826359889">
      <w:bodyDiv w:val="1"/>
      <w:marLeft w:val="0"/>
      <w:marRight w:val="0"/>
      <w:marTop w:val="0"/>
      <w:marBottom w:val="0"/>
      <w:divBdr>
        <w:top w:val="none" w:sz="0" w:space="0" w:color="auto"/>
        <w:left w:val="none" w:sz="0" w:space="0" w:color="auto"/>
        <w:bottom w:val="none" w:sz="0" w:space="0" w:color="auto"/>
        <w:right w:val="none" w:sz="0" w:space="0" w:color="auto"/>
      </w:divBdr>
    </w:div>
    <w:div w:id="1840123002">
      <w:bodyDiv w:val="1"/>
      <w:marLeft w:val="0"/>
      <w:marRight w:val="0"/>
      <w:marTop w:val="0"/>
      <w:marBottom w:val="0"/>
      <w:divBdr>
        <w:top w:val="none" w:sz="0" w:space="0" w:color="auto"/>
        <w:left w:val="none" w:sz="0" w:space="0" w:color="auto"/>
        <w:bottom w:val="none" w:sz="0" w:space="0" w:color="auto"/>
        <w:right w:val="none" w:sz="0" w:space="0" w:color="auto"/>
      </w:divBdr>
    </w:div>
    <w:div w:id="1844007675">
      <w:bodyDiv w:val="1"/>
      <w:marLeft w:val="0"/>
      <w:marRight w:val="0"/>
      <w:marTop w:val="0"/>
      <w:marBottom w:val="0"/>
      <w:divBdr>
        <w:top w:val="none" w:sz="0" w:space="0" w:color="auto"/>
        <w:left w:val="none" w:sz="0" w:space="0" w:color="auto"/>
        <w:bottom w:val="none" w:sz="0" w:space="0" w:color="auto"/>
        <w:right w:val="none" w:sz="0" w:space="0" w:color="auto"/>
      </w:divBdr>
    </w:div>
    <w:div w:id="1879048583">
      <w:bodyDiv w:val="1"/>
      <w:marLeft w:val="0"/>
      <w:marRight w:val="0"/>
      <w:marTop w:val="0"/>
      <w:marBottom w:val="0"/>
      <w:divBdr>
        <w:top w:val="none" w:sz="0" w:space="0" w:color="auto"/>
        <w:left w:val="none" w:sz="0" w:space="0" w:color="auto"/>
        <w:bottom w:val="none" w:sz="0" w:space="0" w:color="auto"/>
        <w:right w:val="none" w:sz="0" w:space="0" w:color="auto"/>
      </w:divBdr>
    </w:div>
    <w:div w:id="1880582731">
      <w:bodyDiv w:val="1"/>
      <w:marLeft w:val="0"/>
      <w:marRight w:val="0"/>
      <w:marTop w:val="0"/>
      <w:marBottom w:val="0"/>
      <w:divBdr>
        <w:top w:val="none" w:sz="0" w:space="0" w:color="auto"/>
        <w:left w:val="none" w:sz="0" w:space="0" w:color="auto"/>
        <w:bottom w:val="none" w:sz="0" w:space="0" w:color="auto"/>
        <w:right w:val="none" w:sz="0" w:space="0" w:color="auto"/>
      </w:divBdr>
    </w:div>
    <w:div w:id="1925528069">
      <w:bodyDiv w:val="1"/>
      <w:marLeft w:val="0"/>
      <w:marRight w:val="0"/>
      <w:marTop w:val="0"/>
      <w:marBottom w:val="0"/>
      <w:divBdr>
        <w:top w:val="none" w:sz="0" w:space="0" w:color="auto"/>
        <w:left w:val="none" w:sz="0" w:space="0" w:color="auto"/>
        <w:bottom w:val="none" w:sz="0" w:space="0" w:color="auto"/>
        <w:right w:val="none" w:sz="0" w:space="0" w:color="auto"/>
      </w:divBdr>
    </w:div>
    <w:div w:id="1926917177">
      <w:bodyDiv w:val="1"/>
      <w:marLeft w:val="0"/>
      <w:marRight w:val="0"/>
      <w:marTop w:val="0"/>
      <w:marBottom w:val="0"/>
      <w:divBdr>
        <w:top w:val="none" w:sz="0" w:space="0" w:color="auto"/>
        <w:left w:val="none" w:sz="0" w:space="0" w:color="auto"/>
        <w:bottom w:val="none" w:sz="0" w:space="0" w:color="auto"/>
        <w:right w:val="none" w:sz="0" w:space="0" w:color="auto"/>
      </w:divBdr>
    </w:div>
    <w:div w:id="1963002536">
      <w:bodyDiv w:val="1"/>
      <w:marLeft w:val="0"/>
      <w:marRight w:val="0"/>
      <w:marTop w:val="0"/>
      <w:marBottom w:val="0"/>
      <w:divBdr>
        <w:top w:val="none" w:sz="0" w:space="0" w:color="auto"/>
        <w:left w:val="none" w:sz="0" w:space="0" w:color="auto"/>
        <w:bottom w:val="none" w:sz="0" w:space="0" w:color="auto"/>
        <w:right w:val="none" w:sz="0" w:space="0" w:color="auto"/>
      </w:divBdr>
    </w:div>
    <w:div w:id="1966154896">
      <w:bodyDiv w:val="1"/>
      <w:marLeft w:val="0"/>
      <w:marRight w:val="0"/>
      <w:marTop w:val="0"/>
      <w:marBottom w:val="0"/>
      <w:divBdr>
        <w:top w:val="none" w:sz="0" w:space="0" w:color="auto"/>
        <w:left w:val="none" w:sz="0" w:space="0" w:color="auto"/>
        <w:bottom w:val="none" w:sz="0" w:space="0" w:color="auto"/>
        <w:right w:val="none" w:sz="0" w:space="0" w:color="auto"/>
      </w:divBdr>
    </w:div>
    <w:div w:id="2022511543">
      <w:bodyDiv w:val="1"/>
      <w:marLeft w:val="0"/>
      <w:marRight w:val="0"/>
      <w:marTop w:val="0"/>
      <w:marBottom w:val="0"/>
      <w:divBdr>
        <w:top w:val="none" w:sz="0" w:space="0" w:color="auto"/>
        <w:left w:val="none" w:sz="0" w:space="0" w:color="auto"/>
        <w:bottom w:val="none" w:sz="0" w:space="0" w:color="auto"/>
        <w:right w:val="none" w:sz="0" w:space="0" w:color="auto"/>
      </w:divBdr>
    </w:div>
    <w:div w:id="2032755669">
      <w:bodyDiv w:val="1"/>
      <w:marLeft w:val="0"/>
      <w:marRight w:val="0"/>
      <w:marTop w:val="0"/>
      <w:marBottom w:val="0"/>
      <w:divBdr>
        <w:top w:val="none" w:sz="0" w:space="0" w:color="auto"/>
        <w:left w:val="none" w:sz="0" w:space="0" w:color="auto"/>
        <w:bottom w:val="none" w:sz="0" w:space="0" w:color="auto"/>
        <w:right w:val="none" w:sz="0" w:space="0" w:color="auto"/>
      </w:divBdr>
      <w:divsChild>
        <w:div w:id="13846506">
          <w:marLeft w:val="547"/>
          <w:marRight w:val="0"/>
          <w:marTop w:val="115"/>
          <w:marBottom w:val="0"/>
          <w:divBdr>
            <w:top w:val="none" w:sz="0" w:space="0" w:color="auto"/>
            <w:left w:val="none" w:sz="0" w:space="0" w:color="auto"/>
            <w:bottom w:val="none" w:sz="0" w:space="0" w:color="auto"/>
            <w:right w:val="none" w:sz="0" w:space="0" w:color="auto"/>
          </w:divBdr>
        </w:div>
      </w:divsChild>
    </w:div>
    <w:div w:id="2091852757">
      <w:bodyDiv w:val="1"/>
      <w:marLeft w:val="0"/>
      <w:marRight w:val="0"/>
      <w:marTop w:val="0"/>
      <w:marBottom w:val="0"/>
      <w:divBdr>
        <w:top w:val="none" w:sz="0" w:space="0" w:color="auto"/>
        <w:left w:val="none" w:sz="0" w:space="0" w:color="auto"/>
        <w:bottom w:val="none" w:sz="0" w:space="0" w:color="auto"/>
        <w:right w:val="none" w:sz="0" w:space="0" w:color="auto"/>
      </w:divBdr>
    </w:div>
    <w:div w:id="21404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T:\FTV\DSD\DSD_ACD\ACT4\02_Internal_Tech_Shared\03_Testchip\FTV_ACD_TestChip_Flow_202303"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D92C5-CF41-47AD-A686-75C92D4632BE}">
  <ds:schemaRefs>
    <ds:schemaRef ds:uri="http://schemas.microsoft.com/sharepoint/v3/contenttype/forms"/>
  </ds:schemaRefs>
</ds:datastoreItem>
</file>

<file path=customXml/itemProps2.xml><?xml version="1.0" encoding="utf-8"?>
<ds:datastoreItem xmlns:ds="http://schemas.openxmlformats.org/officeDocument/2006/customXml" ds:itemID="{CE3D03F3-3F34-46A5-98E7-9690F9468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B07FDAD-8D51-4FD7-AA50-C95D469A2763}">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8707EB2C-B6C0-49FD-B3D5-C85DAD918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18144</TotalTime>
  <Pages>7</Pages>
  <Words>1407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姓名</vt:lpstr>
    </vt:vector>
  </TitlesOfParts>
  <Company>FTC</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姓名</dc:title>
  <dc:subject/>
  <dc:creator>shirley</dc:creator>
  <cp:keywords/>
  <cp:lastModifiedBy>Vy Nguyen (Nguyen Le Thao Vy)</cp:lastModifiedBy>
  <cp:revision>91</cp:revision>
  <cp:lastPrinted>2019-06-25T07:06:00Z</cp:lastPrinted>
  <dcterms:created xsi:type="dcterms:W3CDTF">2023-12-05T09:39:00Z</dcterms:created>
  <dcterms:modified xsi:type="dcterms:W3CDTF">2024-01-09T13:52:00Z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-1055807187</vt:i4>
  </property>
</Properties>
</file>