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AB" w:rsidRDefault="0085450B">
      <w:pPr>
        <w:rPr>
          <w:b/>
          <w:bCs/>
        </w:rPr>
      </w:pPr>
      <w:r>
        <w:rPr>
          <w:b/>
          <w:bCs/>
        </w:rPr>
        <w:t>Step 1. Travel info:</w:t>
      </w:r>
    </w:p>
    <w:p w:rsidR="00FC3DAB" w:rsidRDefault="0085450B">
      <w:r>
        <w:t xml:space="preserve">1.1 </w:t>
      </w:r>
      <w:r>
        <w:rPr>
          <w:b/>
          <w:bCs/>
        </w:rPr>
        <w:t>Policy Type</w:t>
      </w:r>
      <w:r>
        <w:t>:</w:t>
      </w:r>
    </w:p>
    <w:p w:rsidR="00FC3DAB" w:rsidRDefault="0085450B">
      <w:r>
        <w:t>UI:</w:t>
      </w:r>
    </w:p>
    <w:p w:rsidR="00FC3DAB" w:rsidRDefault="0085450B">
      <w:r>
        <w:t>\openunderwriter\database\content\liferay\Liferay.sql</w:t>
      </w:r>
    </w:p>
    <w:p w:rsidR="00FC3DAB" w:rsidRDefault="0085450B">
      <w:pPr>
        <w:rPr>
          <w:rFonts w:ascii="Consolas" w:eastAsia="Consolas" w:hAnsi="Consolas"/>
          <w:color w:val="000000"/>
          <w:highlight w:val="white"/>
        </w:rPr>
      </w:pPr>
      <w:r>
        <w:rPr>
          <w:rFonts w:ascii="Consolas" w:eastAsia="Consolas" w:hAnsi="Consolas"/>
          <w:b/>
          <w:color w:val="7F0055"/>
          <w:highlight w:val="white"/>
        </w:rPr>
        <w:t>INSERTINTO</w:t>
      </w:r>
      <w:r>
        <w:rPr>
          <w:rFonts w:ascii="Consolas" w:eastAsia="Consolas" w:hAnsi="Consolas"/>
          <w:color w:val="000000"/>
          <w:highlight w:val="white"/>
        </w:rPr>
        <w:t xml:space="preserve"> `</w:t>
      </w:r>
      <w:r w:rsidRPr="00F41458">
        <w:rPr>
          <w:rFonts w:ascii="Consolas" w:eastAsia="Consolas" w:hAnsi="Consolas"/>
          <w:b/>
          <w:color w:val="000000"/>
          <w:highlight w:val="white"/>
        </w:rPr>
        <w:t>layoutfriendlyurl</w:t>
      </w:r>
      <w:r>
        <w:rPr>
          <w:rFonts w:ascii="Consolas" w:eastAsia="Consolas" w:hAnsi="Consolas"/>
          <w:color w:val="000000"/>
          <w:highlight w:val="white"/>
        </w:rPr>
        <w:t xml:space="preserve">` </w:t>
      </w:r>
      <w:r>
        <w:rPr>
          <w:rFonts w:ascii="Consolas" w:eastAsia="Consolas" w:hAnsi="Consolas"/>
          <w:b/>
          <w:color w:val="7F0055"/>
          <w:highlight w:val="white"/>
        </w:rPr>
        <w:t>VALUES</w:t>
      </w:r>
      <w:r>
        <w:rPr>
          <w:rFonts w:ascii="Consolas" w:eastAsia="Consolas" w:hAnsi="Consolas"/>
          <w:color w:val="000000"/>
          <w:highlight w:val="white"/>
        </w:rPr>
        <w:t xml:space="preserve"> (</w:t>
      </w:r>
      <w:r>
        <w:rPr>
          <w:rFonts w:ascii="Consolas" w:eastAsia="Consolas" w:hAnsi="Consolas"/>
          <w:color w:val="0000FF"/>
          <w:highlight w:val="white"/>
        </w:rPr>
        <w:t>'dfe72d2f-92d8-4c8d-87da-f5f591538185'</w:t>
      </w:r>
      <w:r>
        <w:rPr>
          <w:rFonts w:ascii="Consolas" w:eastAsia="Consolas" w:hAnsi="Consolas"/>
          <w:color w:val="000000"/>
          <w:highlight w:val="white"/>
        </w:rPr>
        <w:t>,72750,72709,10157,10436,</w:t>
      </w:r>
      <w:r>
        <w:rPr>
          <w:rFonts w:ascii="Consolas" w:eastAsia="Consolas" w:hAnsi="Consolas"/>
          <w:color w:val="0000FF"/>
          <w:highlight w:val="white"/>
        </w:rPr>
        <w:t>'Adam OpenUnderwriter'</w:t>
      </w:r>
      <w:r>
        <w:rPr>
          <w:rFonts w:ascii="Consolas" w:eastAsia="Consolas" w:hAnsi="Consolas"/>
          <w:color w:val="000000"/>
          <w:highlight w:val="white"/>
        </w:rPr>
        <w:t>,</w:t>
      </w:r>
      <w:r>
        <w:rPr>
          <w:rFonts w:ascii="Consolas" w:eastAsia="Consolas" w:hAnsi="Consolas"/>
          <w:color w:val="0000FF"/>
          <w:highlight w:val="white"/>
        </w:rPr>
        <w:t>'2014-10-02 14:52:51'</w:t>
      </w:r>
      <w:r>
        <w:rPr>
          <w:rFonts w:ascii="Consolas" w:eastAsia="Consolas" w:hAnsi="Consolas"/>
          <w:color w:val="000000"/>
          <w:highlight w:val="white"/>
        </w:rPr>
        <w:t>,</w:t>
      </w:r>
      <w:r>
        <w:rPr>
          <w:rFonts w:ascii="Consolas" w:eastAsia="Consolas" w:hAnsi="Consolas"/>
          <w:color w:val="0000FF"/>
          <w:highlight w:val="white"/>
        </w:rPr>
        <w:t>'2014-10-02 14:52:51'</w:t>
      </w:r>
      <w:r>
        <w:rPr>
          <w:rFonts w:ascii="Consolas" w:eastAsia="Consolas" w:hAnsi="Consolas"/>
          <w:color w:val="000000"/>
          <w:highlight w:val="white"/>
        </w:rPr>
        <w:t>,72749,0,</w:t>
      </w:r>
      <w:r>
        <w:rPr>
          <w:rFonts w:ascii="Consolas" w:eastAsia="Consolas" w:hAnsi="Consolas"/>
          <w:color w:val="0000FF"/>
          <w:highlight w:val="white"/>
        </w:rPr>
        <w:t>'/</w:t>
      </w:r>
      <w:r>
        <w:rPr>
          <w:rFonts w:ascii="Consolas" w:eastAsia="Consolas" w:hAnsi="Consolas"/>
          <w:color w:val="0000FF"/>
          <w:highlight w:val="lightGray"/>
        </w:rPr>
        <w:t>get-a-quote</w:t>
      </w:r>
      <w:r>
        <w:rPr>
          <w:rFonts w:ascii="Consolas" w:eastAsia="Consolas" w:hAnsi="Consolas"/>
          <w:color w:val="0000FF"/>
          <w:highlight w:val="white"/>
        </w:rPr>
        <w:t>'</w:t>
      </w:r>
      <w:r>
        <w:rPr>
          <w:rFonts w:ascii="Consolas" w:eastAsia="Consolas" w:hAnsi="Consolas"/>
          <w:color w:val="000000"/>
          <w:highlight w:val="white"/>
        </w:rPr>
        <w:t>,</w:t>
      </w:r>
      <w:r>
        <w:rPr>
          <w:rFonts w:ascii="Consolas" w:eastAsia="Consolas" w:hAnsi="Consolas"/>
          <w:color w:val="0000FF"/>
          <w:highlight w:val="white"/>
        </w:rPr>
        <w:t>'en_US'</w:t>
      </w:r>
      <w:r>
        <w:rPr>
          <w:rFonts w:ascii="Consolas" w:eastAsia="Consolas" w:hAnsi="Consolas"/>
          <w:color w:val="000000"/>
          <w:highlight w:val="white"/>
        </w:rPr>
        <w:t>);</w:t>
      </w:r>
    </w:p>
    <w:p w:rsidR="00FC3DAB" w:rsidRDefault="00F41458">
      <w:pPr>
        <w:rPr>
          <w:rFonts w:ascii="Consolas" w:eastAsia="Consolas" w:hAnsi="Consolas"/>
          <w:color w:val="000000"/>
        </w:rPr>
      </w:pPr>
      <w:r w:rsidRPr="00F41458">
        <w:rPr>
          <w:rFonts w:ascii="Consolas" w:eastAsia="Consolas" w:hAnsi="Consolas"/>
          <w:color w:val="000000"/>
        </w:rPr>
        <w:t>INSERT INTO `</w:t>
      </w:r>
      <w:r w:rsidRPr="00F41458">
        <w:rPr>
          <w:rFonts w:ascii="Consolas" w:eastAsia="Consolas" w:hAnsi="Consolas"/>
          <w:b/>
          <w:color w:val="000000"/>
        </w:rPr>
        <w:t>layout</w:t>
      </w:r>
      <w:r w:rsidRPr="00F41458">
        <w:rPr>
          <w:rFonts w:ascii="Consolas" w:eastAsia="Consolas" w:hAnsi="Consolas"/>
          <w:color w:val="000000"/>
        </w:rPr>
        <w:t>` VALUES ('b2bd1bf7-8f1c-4480-8b9c-626aaaea3866',72749,72709,10157,0,'','2014-10-02 14:52:51','2017-10-20 21:16:38',0,5,0,'&lt;?xml version=\'1.0\' encoding=\'UTF-8\'?&gt;&lt;root available-locales=\"en_US\" default-locale=\"en_US\"&gt;&lt;Name language-id=\"en_US\"&gt;Get a Quote&lt;/Name&gt;&lt;/root&gt;','&lt;?xml version=\'1.0\' encoding=\'UTF-8\'?&gt;&lt;root available-locales=\"en_US\" default-locale=\"en_US\"&gt;&lt;Title language-id=\"en_US\"&gt;OpenUnderwriter Demo - Quote&lt;/Title&gt;&lt;/root&gt;','','&lt;?xml version=\'1.0\' encoding=\'UTF-8\'?&gt;&lt;root available-locales=\"en_US\" default-locale=\"en_US\"&gt;&lt;Keywords language-id=\"en_US\"&gt;OpenUnderwriter, demonstration, insurance, open source, software&lt;/Keywords&gt;&lt;/root&gt;','','portlet','layout-template-id=1_column\nsitemap-changefreq=monthly\nsitemap-include=1\nlayoutUpdateable=true\ncolumn-1=56_INSTANCE_HDvG99Opvkjo,quotation_WAR_pageflowportlet,56_INSTANCE_uhSsOxNYNCmB\n',0,'</w:t>
      </w:r>
      <w:r w:rsidRPr="00F41458">
        <w:rPr>
          <w:rFonts w:ascii="Consolas" w:eastAsia="Consolas" w:hAnsi="Consolas"/>
          <w:b/>
          <w:color w:val="000000"/>
        </w:rPr>
        <w:t>/get-a-quote</w:t>
      </w:r>
      <w:r w:rsidRPr="00F41458">
        <w:rPr>
          <w:rFonts w:ascii="Consolas" w:eastAsia="Consolas" w:hAnsi="Consolas"/>
          <w:color w:val="000000"/>
        </w:rPr>
        <w:t>',0,0,'classic','','','','',4,'',0,'');</w:t>
      </w:r>
    </w:p>
    <w:p w:rsidR="00F41458" w:rsidRDefault="00F41458">
      <w:pPr>
        <w:rPr>
          <w:rFonts w:ascii="Consolas" w:eastAsia="Consolas" w:hAnsi="Consolas"/>
          <w:color w:val="000000"/>
          <w:highlight w:val="white"/>
        </w:rPr>
      </w:pPr>
    </w:p>
    <w:p w:rsidR="00FC3DAB" w:rsidRDefault="0085450B">
      <w:pPr>
        <w:rPr>
          <w:rFonts w:ascii="Consolas" w:eastAsia="Consolas" w:hAnsi="Consolas"/>
          <w:color w:val="000000"/>
          <w:highlight w:val="white"/>
        </w:rPr>
      </w:pPr>
      <w:r>
        <w:rPr>
          <w:rFonts w:ascii="Consolas" w:eastAsia="Consolas" w:hAnsi="Consolas"/>
          <w:color w:val="000000"/>
          <w:highlight w:val="white"/>
        </w:rPr>
        <w:t>+ Browser =&gt; Network</w:t>
      </w:r>
    </w:p>
    <w:p w:rsidR="00FC3DAB" w:rsidRDefault="0085450B">
      <w:pPr>
        <w:rPr>
          <w:rFonts w:ascii="Consolas" w:eastAsia="Consolas" w:hAnsi="Consolas"/>
          <w:color w:val="000000"/>
          <w:highlight w:val="white"/>
        </w:rPr>
      </w:pPr>
      <w:r>
        <w:rPr>
          <w:rFonts w:ascii="Consolas" w:eastAsia="Consolas" w:hAnsi="Consolas"/>
          <w:color w:val="000000"/>
          <w:highlight w:val="white"/>
        </w:rPr>
        <w:t>\openunderwriter\demo-product-loader-hook.war\src\Product\AIL\Demo\TravelPlus\PageFlows\</w:t>
      </w:r>
      <w:r>
        <w:rPr>
          <w:rFonts w:ascii="Consolas" w:eastAsia="Consolas" w:hAnsi="Consolas"/>
          <w:b/>
          <w:bCs/>
          <w:color w:val="000000"/>
          <w:highlight w:val="white"/>
        </w:rPr>
        <w:t>QuotationPageFlow.xml</w:t>
      </w:r>
    </w:p>
    <w:p w:rsidR="00FC3DAB" w:rsidRDefault="00FC3DAB">
      <w:pPr>
        <w:rPr>
          <w:rFonts w:ascii="Consolas" w:eastAsia="Consolas" w:hAnsi="Consolas"/>
          <w:color w:val="000000"/>
          <w:highlight w:val="white"/>
        </w:rPr>
      </w:pPr>
    </w:p>
    <w:p w:rsidR="00FC3DAB" w:rsidRDefault="00FC3DAB">
      <w:pPr>
        <w:rPr>
          <w:rFonts w:ascii="Consolas" w:eastAsia="Consolas" w:hAnsi="Consolas"/>
          <w:color w:val="000000"/>
          <w:highlight w:val="white"/>
        </w:rPr>
      </w:pPr>
      <w:bookmarkStart w:id="0" w:name="_GoBack"/>
      <w:bookmarkEnd w:id="0"/>
    </w:p>
    <w:p w:rsidR="00FC3DAB" w:rsidRDefault="0085450B">
      <w:r>
        <w:t>DB Entities:</w:t>
      </w:r>
    </w:p>
    <w:p w:rsidR="00FC3DAB" w:rsidRDefault="00FC3DAB"/>
    <w:p w:rsidR="00FC3DAB" w:rsidRDefault="0085450B">
      <w:r>
        <w:t>SQL:</w:t>
      </w:r>
    </w:p>
    <w:p w:rsidR="00FC3DAB" w:rsidRDefault="00FC3DAB"/>
    <w:p w:rsidR="00FC3DAB" w:rsidRDefault="00FC3DAB"/>
    <w:p w:rsidR="00FC3DAB" w:rsidRDefault="00FC3DAB"/>
    <w:p w:rsidR="00FC3DAB" w:rsidRDefault="00FC3DAB"/>
    <w:p w:rsidR="00FC3DAB" w:rsidRDefault="0085450B">
      <w:r>
        <w:t xml:space="preserve">1.2 </w:t>
      </w:r>
      <w:r>
        <w:rPr>
          <w:b/>
          <w:bCs/>
        </w:rPr>
        <w:t>Destination</w:t>
      </w:r>
      <w:r>
        <w:t xml:space="preserve">: </w:t>
      </w:r>
    </w:p>
    <w:p w:rsidR="00FC3DAB" w:rsidRDefault="0085450B">
      <w:r>
        <w:lastRenderedPageBreak/>
        <w:t>DB Entities</w:t>
      </w:r>
    </w:p>
    <w:p w:rsidR="00FC3DAB" w:rsidRDefault="0085450B">
      <w:r>
        <w:t>SQL:</w:t>
      </w:r>
    </w:p>
    <w:p w:rsidR="00FC3DAB" w:rsidRDefault="00FC3DAB"/>
    <w:p w:rsidR="00FC3DAB" w:rsidRDefault="0085450B">
      <w:pPr>
        <w:rPr>
          <w:b/>
          <w:bCs/>
        </w:rPr>
      </w:pPr>
      <w:r>
        <w:rPr>
          <w:b/>
          <w:bCs/>
        </w:rPr>
        <w:t xml:space="preserve">Step 2. </w:t>
      </w:r>
      <w:r>
        <w:rPr>
          <w:b/>
          <w:bCs/>
        </w:rPr>
        <w:t>Select Packages:</w:t>
      </w:r>
    </w:p>
    <w:p w:rsidR="00FC3DAB" w:rsidRDefault="0085450B">
      <w:r>
        <w:t>DB Entities</w:t>
      </w:r>
    </w:p>
    <w:p w:rsidR="00FC3DAB" w:rsidRDefault="0085450B">
      <w:r>
        <w:t>SQL:</w:t>
      </w:r>
    </w:p>
    <w:p w:rsidR="00FC3DAB" w:rsidRDefault="00FC3DAB"/>
    <w:p w:rsidR="00FC3DAB" w:rsidRDefault="0085450B">
      <w:pPr>
        <w:rPr>
          <w:b/>
          <w:bCs/>
        </w:rPr>
      </w:pPr>
      <w:r>
        <w:rPr>
          <w:b/>
          <w:bCs/>
        </w:rPr>
        <w:t>Step 3: Contact detail:</w:t>
      </w:r>
    </w:p>
    <w:p w:rsidR="00FC3DAB" w:rsidRDefault="0085450B">
      <w:r>
        <w:t xml:space="preserve">+ submitted from </w:t>
      </w:r>
      <w:r>
        <w:t>“Buy” button</w:t>
      </w:r>
    </w:p>
    <w:p w:rsidR="00FC3DAB" w:rsidRDefault="0085450B">
      <w:r>
        <w:t>SQL:</w:t>
      </w:r>
    </w:p>
    <w:p w:rsidR="00FC3DAB" w:rsidRDefault="00FC3DAB"/>
    <w:p w:rsidR="00FC3DAB" w:rsidRDefault="0085450B">
      <w:r>
        <w:rPr>
          <w:b/>
          <w:bCs/>
        </w:rPr>
        <w:t>Diagrams:</w:t>
      </w:r>
    </w:p>
    <w:p w:rsidR="00FC3DAB" w:rsidRDefault="0085450B">
      <w:pPr>
        <w:numPr>
          <w:ilvl w:val="0"/>
          <w:numId w:val="1"/>
        </w:numPr>
      </w:pPr>
      <w:r>
        <w:t>Activity diagram (from step 1 to step 3)</w:t>
      </w:r>
    </w:p>
    <w:p w:rsidR="00FC3DAB" w:rsidRDefault="0085450B">
      <w:pPr>
        <w:numPr>
          <w:ilvl w:val="0"/>
          <w:numId w:val="1"/>
        </w:numPr>
      </w:pPr>
      <w:r>
        <w:t>Sequence diagram (from step 1 to step 3)</w:t>
      </w:r>
    </w:p>
    <w:p w:rsidR="00FC3DAB" w:rsidRDefault="00FC3DAB"/>
    <w:p w:rsidR="00FC3DAB" w:rsidRDefault="0085450B">
      <w:r>
        <w:rPr>
          <w:b/>
          <w:bCs/>
        </w:rPr>
        <w:t>DB Entities for:</w:t>
      </w:r>
    </w:p>
    <w:p w:rsidR="00FC3DAB" w:rsidRDefault="0085450B">
      <w:pPr>
        <w:numPr>
          <w:ilvl w:val="0"/>
          <w:numId w:val="2"/>
        </w:numPr>
      </w:pPr>
      <w:r>
        <w:t>Insured</w:t>
      </w:r>
    </w:p>
    <w:p w:rsidR="00FC3DAB" w:rsidRDefault="0085450B">
      <w:pPr>
        <w:numPr>
          <w:ilvl w:val="0"/>
          <w:numId w:val="2"/>
        </w:numPr>
      </w:pPr>
      <w:r>
        <w:t>Product</w:t>
      </w:r>
    </w:p>
    <w:p w:rsidR="00FC3DAB" w:rsidRDefault="0085450B">
      <w:pPr>
        <w:numPr>
          <w:ilvl w:val="0"/>
          <w:numId w:val="2"/>
        </w:numPr>
      </w:pPr>
      <w:r>
        <w:t>Package</w:t>
      </w:r>
    </w:p>
    <w:p w:rsidR="00FC3DAB" w:rsidRDefault="00FC3DAB"/>
    <w:p w:rsidR="00FC3DAB" w:rsidRDefault="0085450B">
      <w:r>
        <w:t xml:space="preserve">Notes: Contact detail is </w:t>
      </w:r>
      <w:r>
        <w:rPr>
          <w:b/>
          <w:bCs/>
        </w:rPr>
        <w:t>master</w:t>
      </w:r>
      <w:r>
        <w:t xml:space="preserve">, List of travelers is </w:t>
      </w:r>
      <w:r>
        <w:rPr>
          <w:b/>
          <w:bCs/>
        </w:rPr>
        <w:t>child</w:t>
      </w:r>
      <w:r>
        <w:t>.</w:t>
      </w:r>
    </w:p>
    <w:p w:rsidR="00E16D9A" w:rsidRDefault="00E16D9A"/>
    <w:p w:rsidR="00E16D9A" w:rsidRDefault="00E16D9A">
      <w:r>
        <w:t>Screens:</w:t>
      </w:r>
    </w:p>
    <w:p w:rsidR="00965DF4" w:rsidRDefault="00965DF4"/>
    <w:p w:rsidR="00965DF4" w:rsidRDefault="00965DF4"/>
    <w:p w:rsidR="00965DF4" w:rsidRDefault="00965DF4"/>
    <w:p w:rsidR="00965DF4" w:rsidRDefault="00965DF4"/>
    <w:p w:rsidR="00965DF4" w:rsidRDefault="00965DF4"/>
    <w:p w:rsidR="00965DF4" w:rsidRDefault="00965DF4"/>
    <w:p w:rsidR="00965DF4" w:rsidRDefault="00965DF4">
      <w:hyperlink r:id="rId6" w:history="1">
        <w:r w:rsidRPr="00D50504">
          <w:rPr>
            <w:rStyle w:val="Hyperlink"/>
          </w:rPr>
          <w:t>http://localhost:8080/web/travelplus/get-a-quote</w:t>
        </w:r>
      </w:hyperlink>
    </w:p>
    <w:p w:rsidR="00965DF4" w:rsidRDefault="00965DF4"/>
    <w:p w:rsidR="00E16D9A" w:rsidRDefault="00081EF8">
      <w:r>
        <w:rPr>
          <w:noProof/>
          <w:lang w:eastAsia="en-US"/>
        </w:rPr>
        <w:drawing>
          <wp:inline distT="0" distB="0" distL="0" distR="0">
            <wp:extent cx="5274310" cy="274983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F8" w:rsidRDefault="00B02E89">
      <w:r>
        <w:rPr>
          <w:noProof/>
          <w:lang w:eastAsia="en-US"/>
        </w:rPr>
        <w:drawing>
          <wp:inline distT="0" distB="0" distL="0" distR="0">
            <wp:extent cx="3670237" cy="2614906"/>
            <wp:effectExtent l="19050" t="0" r="64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42" cy="26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E89" w:rsidRDefault="00B02E89">
      <w:r>
        <w:rPr>
          <w:noProof/>
          <w:lang w:eastAsia="en-US"/>
        </w:rPr>
        <w:drawing>
          <wp:inline distT="0" distB="0" distL="0" distR="0">
            <wp:extent cx="3769826" cy="2415996"/>
            <wp:effectExtent l="19050" t="0" r="207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811" cy="241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B7" w:rsidRDefault="00DD2492">
      <w:hyperlink r:id="rId10" w:history="1">
        <w:r w:rsidRPr="00D50504">
          <w:rPr>
            <w:rStyle w:val="Hyperlink"/>
          </w:rPr>
          <w:t>http://localhost:8080/web/travelplus/get-a-quote</w:t>
        </w:r>
      </w:hyperlink>
    </w:p>
    <w:p w:rsidR="00B02E89" w:rsidRDefault="009A25B7">
      <w:r>
        <w:rPr>
          <w:noProof/>
          <w:lang w:eastAsia="en-US"/>
        </w:rPr>
        <w:drawing>
          <wp:inline distT="0" distB="0" distL="0" distR="0">
            <wp:extent cx="5274310" cy="3245039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92" w:rsidRDefault="001A1D64">
      <w:hyperlink r:id="rId12" w:history="1">
        <w:r w:rsidRPr="00D50504">
          <w:rPr>
            <w:rStyle w:val="Hyperlink"/>
          </w:rPr>
          <w:t>http://localhost:8080/web/travelplus/get-a-quote</w:t>
        </w:r>
      </w:hyperlink>
    </w:p>
    <w:p w:rsidR="001A1D64" w:rsidRDefault="001A1D64">
      <w:r>
        <w:rPr>
          <w:noProof/>
          <w:lang w:eastAsia="en-US"/>
        </w:rPr>
        <w:drawing>
          <wp:inline distT="0" distB="0" distL="0" distR="0">
            <wp:extent cx="5274310" cy="3039618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64" w:rsidRDefault="0085450B">
      <w:hyperlink r:id="rId14" w:history="1">
        <w:r w:rsidRPr="00D50504">
          <w:rPr>
            <w:rStyle w:val="Hyperlink"/>
          </w:rPr>
          <w:t>http://localhost:8080/web/travelplus/get-a-quote</w:t>
        </w:r>
      </w:hyperlink>
    </w:p>
    <w:p w:rsidR="0085450B" w:rsidRDefault="0085450B">
      <w:r>
        <w:rPr>
          <w:noProof/>
          <w:lang w:eastAsia="en-US"/>
        </w:rPr>
        <w:lastRenderedPageBreak/>
        <w:drawing>
          <wp:inline distT="0" distB="0" distL="0" distR="0">
            <wp:extent cx="5274310" cy="2645033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0B" w:rsidRDefault="0085450B">
      <w:hyperlink r:id="rId16" w:history="1">
        <w:r w:rsidRPr="00D50504">
          <w:rPr>
            <w:rStyle w:val="Hyperlink"/>
          </w:rPr>
          <w:t>http://localhost:8080/web/travelplus/get-a-quote</w:t>
        </w:r>
      </w:hyperlink>
    </w:p>
    <w:p w:rsidR="0085450B" w:rsidRDefault="0085450B">
      <w:r>
        <w:rPr>
          <w:noProof/>
          <w:lang w:eastAsia="en-US"/>
        </w:rPr>
        <w:drawing>
          <wp:inline distT="0" distB="0" distL="0" distR="0">
            <wp:extent cx="5274310" cy="3134891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50B" w:rsidSect="00FC3D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1CCE37"/>
    <w:multiLevelType w:val="singleLevel"/>
    <w:tmpl w:val="901CCE37"/>
    <w:lvl w:ilvl="0">
      <w:start w:val="1"/>
      <w:numFmt w:val="decimal"/>
      <w:suff w:val="space"/>
      <w:lvlText w:val="%1."/>
      <w:lvlJc w:val="left"/>
    </w:lvl>
  </w:abstractNum>
  <w:abstractNum w:abstractNumId="1">
    <w:nsid w:val="76A88CB8"/>
    <w:multiLevelType w:val="singleLevel"/>
    <w:tmpl w:val="76A88C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1EF8"/>
    <w:rsid w:val="00172A27"/>
    <w:rsid w:val="001A1D64"/>
    <w:rsid w:val="00671DE5"/>
    <w:rsid w:val="0085450B"/>
    <w:rsid w:val="00965DF4"/>
    <w:rsid w:val="009A25B7"/>
    <w:rsid w:val="00B02E89"/>
    <w:rsid w:val="00DD2492"/>
    <w:rsid w:val="00E16D9A"/>
    <w:rsid w:val="00F41458"/>
    <w:rsid w:val="00FC3DAB"/>
    <w:rsid w:val="01127C01"/>
    <w:rsid w:val="01E01955"/>
    <w:rsid w:val="02654DF0"/>
    <w:rsid w:val="3C0D3E0A"/>
    <w:rsid w:val="5915338A"/>
    <w:rsid w:val="5BDD662E"/>
    <w:rsid w:val="5CBC4FF8"/>
    <w:rsid w:val="6B7932EF"/>
    <w:rsid w:val="6E631D00"/>
    <w:rsid w:val="7266368B"/>
    <w:rsid w:val="7A5A7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3DAB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8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1EF8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rsid w:val="00965DF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web/travelplus/get-a-quote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web/travelplus/get-a-quo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web/travelplus/get-a-quot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/web/travelplus/get-a-quot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web/travelplus/get-a-quo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sang.nv</dc:creator>
  <cp:lastModifiedBy>Windows User</cp:lastModifiedBy>
  <cp:revision>11</cp:revision>
  <dcterms:created xsi:type="dcterms:W3CDTF">2018-06-25T06:51:00Z</dcterms:created>
  <dcterms:modified xsi:type="dcterms:W3CDTF">2018-06-26T00:11:00Z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