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5EFB4F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Cao Thị Phương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Lưu Ngọc Mạnh</w:t>
            </w: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2-09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3304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:rsidR="00370C60" w:rsidRPr="00841B56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Nguyễn Văn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22-09</w:t>
            </w:r>
            <w:r w:rsidR="00C51C9C"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Vũ Công Chính</w:t>
            </w:r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Lưu Ngọc Mạnh</w:t>
            </w:r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Nguyễn Minh Huy</w:t>
            </w:r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Dương Đức Anh</w:t>
            </w:r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r w:rsidRPr="00740C89">
              <w:rPr>
                <w:color w:val="000000"/>
              </w:rPr>
              <w:t>Vũ Ngọc Trung</w:t>
            </w:r>
          </w:p>
          <w:p w:rsidR="00DB5DB0" w:rsidRPr="00841B56" w:rsidRDefault="00C51C9C" w:rsidP="00C51C9C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>Cao Thị Phương Mai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t>360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3B77F9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72</w:t>
            </w:r>
            <w:bookmarkStart w:id="0" w:name="_GoBack"/>
            <w:bookmarkEnd w:id="0"/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t>09</w:t>
            </w:r>
            <w:r w:rsidRPr="00B166D0">
              <w:t>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21-09-2015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451B0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TrungCV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ManhLN, HuyNM, </w:t>
            </w:r>
            <w:r>
              <w:rPr>
                <w:color w:val="0D0D0D" w:themeColor="text1" w:themeTint="F2"/>
              </w:rPr>
              <w:lastRenderedPageBreak/>
              <w:t>TrungCV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lastRenderedPageBreak/>
              <w:t>18-09-2015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</w:rPr>
              <w:t>70%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lastRenderedPageBreak/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プログレス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MaiCTP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</w:p>
        </w:tc>
        <w:tc>
          <w:tcPr>
            <w:tcW w:w="1711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ChinhVC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18-09-2015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1711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12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21-09-2015</w:t>
            </w:r>
          </w:p>
        </w:tc>
        <w:tc>
          <w:tcPr>
            <w:tcW w:w="1549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</w:rPr>
              <w:t>完成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ChinhVC, AnhDD</w:t>
            </w:r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システムデモ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発技術勉強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ManhLN, HuyNM, TrungCV</w:t>
            </w:r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25-09-2015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25-09-2015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92FA9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MaiCTP,AnhDD,ChinhVC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28-09-2015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28-09-2015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アーキテクチャ設計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07-10-2015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画面設計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ChinhVC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09-10-2015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データ設計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TrungCV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192FA9">
              <w:rPr>
                <w:rFonts w:hint="eastAsia"/>
                <w:color w:val="0D0D0D" w:themeColor="text1" w:themeTint="F2"/>
              </w:rPr>
              <w:t>クラスの設計</w:t>
            </w:r>
          </w:p>
        </w:tc>
        <w:tc>
          <w:tcPr>
            <w:tcW w:w="216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207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  <w:tc>
          <w:tcPr>
            <w:tcW w:w="2340" w:type="dxa"/>
          </w:tcPr>
          <w:p w:rsidR="00F06264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05-10-2015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</w:tr>
      <w:tr w:rsidR="00F06264" w:rsidRPr="00841B56" w:rsidTr="0013040D">
        <w:tc>
          <w:tcPr>
            <w:tcW w:w="2790" w:type="dxa"/>
          </w:tcPr>
          <w:p w:rsidR="00F06264" w:rsidRPr="00370C60" w:rsidRDefault="00192FA9" w:rsidP="00F06264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ManhLN</w:t>
            </w:r>
          </w:p>
        </w:tc>
        <w:tc>
          <w:tcPr>
            <w:tcW w:w="207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  <w:tc>
          <w:tcPr>
            <w:tcW w:w="2340" w:type="dxa"/>
          </w:tcPr>
          <w:p w:rsidR="00F06264" w:rsidRPr="00370C60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</w:rPr>
              <w:t>19-10-2015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9635FA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Cao Thị Phương Mai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7F0120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120" w:rsidRDefault="007F0120" w:rsidP="00370C60">
      <w:pPr>
        <w:spacing w:before="0" w:after="0"/>
      </w:pPr>
      <w:r>
        <w:separator/>
      </w:r>
    </w:p>
  </w:endnote>
  <w:endnote w:type="continuationSeparator" w:id="0">
    <w:p w:rsidR="007F0120" w:rsidRDefault="007F0120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7F0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120" w:rsidRDefault="007F0120" w:rsidP="00370C60">
      <w:pPr>
        <w:spacing w:before="0" w:after="0"/>
      </w:pPr>
      <w:r>
        <w:separator/>
      </w:r>
    </w:p>
  </w:footnote>
  <w:footnote w:type="continuationSeparator" w:id="0">
    <w:p w:rsidR="007F0120" w:rsidRDefault="007F0120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71BCE"/>
    <w:rsid w:val="004C6BD1"/>
    <w:rsid w:val="00571F30"/>
    <w:rsid w:val="005D6C1D"/>
    <w:rsid w:val="0066116F"/>
    <w:rsid w:val="006F128E"/>
    <w:rsid w:val="007F0120"/>
    <w:rsid w:val="00841B56"/>
    <w:rsid w:val="00875961"/>
    <w:rsid w:val="00883EAC"/>
    <w:rsid w:val="009635FA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5</cp:revision>
  <dcterms:created xsi:type="dcterms:W3CDTF">2015-11-22T10:08:00Z</dcterms:created>
  <dcterms:modified xsi:type="dcterms:W3CDTF">2015-12-09T06:18:00Z</dcterms:modified>
</cp:coreProperties>
</file>