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880"/>
        <w:gridCol w:w="2970"/>
        <w:gridCol w:w="3168"/>
      </w:tblGrid>
      <w:tr w:rsidR="005B5B2B" w:rsidTr="005B5B2B">
        <w:tc>
          <w:tcPr>
            <w:tcW w:w="558" w:type="dxa"/>
            <w:shd w:val="clear" w:color="auto" w:fill="4F81BD" w:themeFill="accent1"/>
          </w:tcPr>
          <w:p w:rsidR="005B5B2B" w:rsidRDefault="005B5B2B" w:rsidP="005B5B2B">
            <w:pPr>
              <w:jc w:val="center"/>
            </w:pPr>
            <w:r>
              <w:t>#</w:t>
            </w:r>
          </w:p>
        </w:tc>
        <w:tc>
          <w:tcPr>
            <w:tcW w:w="2880" w:type="dxa"/>
            <w:shd w:val="clear" w:color="auto" w:fill="4F81BD" w:themeFill="accent1"/>
          </w:tcPr>
          <w:p w:rsidR="005B5B2B" w:rsidRDefault="005B5B2B" w:rsidP="005B5B2B">
            <w:pPr>
              <w:jc w:val="center"/>
            </w:pPr>
            <w:r>
              <w:t>Từ khóa</w:t>
            </w:r>
          </w:p>
        </w:tc>
        <w:tc>
          <w:tcPr>
            <w:tcW w:w="2970" w:type="dxa"/>
            <w:shd w:val="clear" w:color="auto" w:fill="4F81BD" w:themeFill="accent1"/>
          </w:tcPr>
          <w:p w:rsidR="005B5B2B" w:rsidRDefault="005B5B2B" w:rsidP="005B5B2B">
            <w:pPr>
              <w:jc w:val="center"/>
            </w:pPr>
            <w:r>
              <w:t>Mô tả</w:t>
            </w:r>
          </w:p>
        </w:tc>
        <w:tc>
          <w:tcPr>
            <w:tcW w:w="3168" w:type="dxa"/>
            <w:shd w:val="clear" w:color="auto" w:fill="4F81BD" w:themeFill="accent1"/>
          </w:tcPr>
          <w:p w:rsidR="005B5B2B" w:rsidRDefault="005B5B2B" w:rsidP="005B5B2B">
            <w:pPr>
              <w:jc w:val="center"/>
            </w:pPr>
            <w:r>
              <w:t>Ghi chú</w:t>
            </w:r>
          </w:p>
        </w:tc>
      </w:tr>
      <w:tr w:rsidR="005B5B2B" w:rsidTr="005B5B2B">
        <w:tc>
          <w:tcPr>
            <w:tcW w:w="558" w:type="dxa"/>
          </w:tcPr>
          <w:p w:rsidR="005B5B2B" w:rsidRDefault="005B5B2B" w:rsidP="005B5B2B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5B5B2B" w:rsidRDefault="005B5B2B">
            <w:r>
              <w:t>BillOfLading</w:t>
            </w:r>
          </w:p>
        </w:tc>
        <w:tc>
          <w:tcPr>
            <w:tcW w:w="2970" w:type="dxa"/>
          </w:tcPr>
          <w:p w:rsidR="005B5B2B" w:rsidRDefault="005B5B2B">
            <w:r>
              <w:t>Vận đơn</w:t>
            </w:r>
          </w:p>
        </w:tc>
        <w:tc>
          <w:tcPr>
            <w:tcW w:w="3168" w:type="dxa"/>
          </w:tcPr>
          <w:p w:rsidR="005B5B2B" w:rsidRDefault="005B5B2B"/>
        </w:tc>
      </w:tr>
      <w:tr w:rsidR="005B5B2B" w:rsidTr="005B5B2B">
        <w:tc>
          <w:tcPr>
            <w:tcW w:w="558" w:type="dxa"/>
          </w:tcPr>
          <w:p w:rsidR="005B5B2B" w:rsidRDefault="005B5B2B" w:rsidP="005B5B2B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:rsidR="005B5B2B" w:rsidRDefault="005B5B2B">
            <w:r>
              <w:t>GoodsOwner</w:t>
            </w:r>
          </w:p>
        </w:tc>
        <w:tc>
          <w:tcPr>
            <w:tcW w:w="2970" w:type="dxa"/>
          </w:tcPr>
          <w:p w:rsidR="005B5B2B" w:rsidRDefault="005B5B2B">
            <w:r>
              <w:t>Chủ hàng</w:t>
            </w:r>
          </w:p>
        </w:tc>
        <w:tc>
          <w:tcPr>
            <w:tcW w:w="3168" w:type="dxa"/>
          </w:tcPr>
          <w:p w:rsidR="005B5B2B" w:rsidRDefault="005B5B2B"/>
        </w:tc>
      </w:tr>
      <w:tr w:rsidR="005B5B2B" w:rsidTr="005B5B2B">
        <w:tc>
          <w:tcPr>
            <w:tcW w:w="558" w:type="dxa"/>
          </w:tcPr>
          <w:p w:rsidR="005B5B2B" w:rsidRDefault="005B5B2B" w:rsidP="005B5B2B">
            <w:pPr>
              <w:jc w:val="center"/>
            </w:pPr>
            <w:r>
              <w:t>3</w:t>
            </w:r>
          </w:p>
        </w:tc>
        <w:tc>
          <w:tcPr>
            <w:tcW w:w="2880" w:type="dxa"/>
          </w:tcPr>
          <w:p w:rsidR="005B5B2B" w:rsidRDefault="005B5B2B">
            <w:r>
              <w:t>Carrier</w:t>
            </w:r>
          </w:p>
        </w:tc>
        <w:tc>
          <w:tcPr>
            <w:tcW w:w="2970" w:type="dxa"/>
          </w:tcPr>
          <w:p w:rsidR="005B5B2B" w:rsidRDefault="005B5B2B">
            <w:r>
              <w:t>Chủ xe</w:t>
            </w:r>
          </w:p>
        </w:tc>
        <w:tc>
          <w:tcPr>
            <w:tcW w:w="3168" w:type="dxa"/>
          </w:tcPr>
          <w:p w:rsidR="005B5B2B" w:rsidRDefault="005B5B2B"/>
        </w:tc>
      </w:tr>
      <w:tr w:rsidR="005B5B2B" w:rsidTr="005B5B2B">
        <w:tc>
          <w:tcPr>
            <w:tcW w:w="558" w:type="dxa"/>
          </w:tcPr>
          <w:p w:rsidR="005B5B2B" w:rsidRDefault="005B5B2B" w:rsidP="005B5B2B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:rsidR="005B5B2B" w:rsidRDefault="005B5B2B">
            <w:r>
              <w:t>CarrierAuction</w:t>
            </w:r>
          </w:p>
        </w:tc>
        <w:tc>
          <w:tcPr>
            <w:tcW w:w="2970" w:type="dxa"/>
          </w:tcPr>
          <w:p w:rsidR="005B5B2B" w:rsidRDefault="005B5B2B">
            <w:r>
              <w:t>Đơn thầu của Carrier</w:t>
            </w:r>
          </w:p>
        </w:tc>
        <w:tc>
          <w:tcPr>
            <w:tcW w:w="3168" w:type="dxa"/>
          </w:tcPr>
          <w:p w:rsidR="005B5B2B" w:rsidRDefault="005B5B2B"/>
        </w:tc>
      </w:tr>
    </w:tbl>
    <w:p w:rsidR="005B5B2B" w:rsidRDefault="005B5B2B"/>
    <w:p w:rsidR="006363C8" w:rsidRPr="001659C6" w:rsidRDefault="00505BEA">
      <w:pPr>
        <w:rPr>
          <w:b/>
          <w:color w:val="9BBB59" w:themeColor="accent3"/>
        </w:rPr>
      </w:pPr>
      <w:r>
        <w:t xml:space="preserve">Step 1: </w:t>
      </w:r>
      <w:r w:rsidR="00F75F24">
        <w:rPr>
          <w:b/>
        </w:rPr>
        <w:t>GoodsOwner đăng</w:t>
      </w:r>
      <w:r w:rsidRPr="001659C6">
        <w:rPr>
          <w:b/>
        </w:rPr>
        <w:t xml:space="preserve"> </w:t>
      </w:r>
      <w:r w:rsidRPr="001659C6">
        <w:rPr>
          <w:b/>
          <w:color w:val="9BBB59" w:themeColor="accent3"/>
        </w:rPr>
        <w:t>BillOfLading</w:t>
      </w:r>
    </w:p>
    <w:p w:rsidR="00F820BE" w:rsidRDefault="00F820BE" w:rsidP="00403167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Chủ hàng đăng </w:t>
      </w:r>
      <w:r w:rsidR="00C36F90">
        <w:rPr>
          <w:color w:val="000000" w:themeColor="text1"/>
        </w:rPr>
        <w:t>BillOfLading</w:t>
      </w:r>
      <w:r>
        <w:rPr>
          <w:color w:val="000000" w:themeColor="text1"/>
        </w:rPr>
        <w:t xml:space="preserve"> để đấu thầu vận </w:t>
      </w:r>
      <w:r w:rsidR="00C57814">
        <w:rPr>
          <w:color w:val="000000" w:themeColor="text1"/>
        </w:rPr>
        <w:t>đơn.</w:t>
      </w:r>
    </w:p>
    <w:p w:rsidR="003D43E9" w:rsidRDefault="0094044D" w:rsidP="00403167">
      <w:pPr>
        <w:ind w:left="720"/>
        <w:rPr>
          <w:color w:val="000000" w:themeColor="text1"/>
        </w:rPr>
      </w:pPr>
      <w:r>
        <w:rPr>
          <w:color w:val="000000" w:themeColor="text1"/>
        </w:rPr>
        <w:t>F</w:t>
      </w:r>
      <w:r w:rsidR="003D43E9">
        <w:rPr>
          <w:color w:val="000000" w:themeColor="text1"/>
        </w:rPr>
        <w:t>001 (FeeCode)</w:t>
      </w:r>
      <w:r w:rsidR="002F3E01">
        <w:rPr>
          <w:color w:val="000000" w:themeColor="text1"/>
        </w:rPr>
        <w:t>; //Chi phí đăng vận đơn.</w:t>
      </w:r>
    </w:p>
    <w:p w:rsidR="00C3630F" w:rsidRPr="00F820BE" w:rsidRDefault="001B58AC" w:rsidP="00403167">
      <w:pPr>
        <w:ind w:left="720"/>
        <w:rPr>
          <w:color w:val="000000" w:themeColor="text1"/>
        </w:rPr>
      </w:pPr>
      <w:r>
        <w:rPr>
          <w:color w:val="000000" w:themeColor="text1"/>
        </w:rPr>
        <w:t>C001</w:t>
      </w:r>
      <w:r w:rsidR="00BB3E2B">
        <w:rPr>
          <w:color w:val="000000" w:themeColor="text1"/>
        </w:rPr>
        <w:t xml:space="preserve"> (FeeCode)</w:t>
      </w:r>
      <w:r>
        <w:rPr>
          <w:color w:val="000000" w:themeColor="text1"/>
        </w:rPr>
        <w:t xml:space="preserve">: </w:t>
      </w:r>
      <w:r w:rsidR="00C3630F">
        <w:rPr>
          <w:color w:val="000000" w:themeColor="text1"/>
        </w:rPr>
        <w:t>Tiền cọc đặt thầ</w:t>
      </w:r>
      <w:r w:rsidR="00E507C4">
        <w:rPr>
          <w:color w:val="000000" w:themeColor="text1"/>
        </w:rPr>
        <w:t>u -</w:t>
      </w:r>
      <w:r w:rsidR="00C3630F">
        <w:rPr>
          <w:color w:val="000000" w:themeColor="text1"/>
        </w:rPr>
        <w:t xml:space="preserve"> 10% giá trần.</w:t>
      </w:r>
    </w:p>
    <w:p w:rsidR="00505BEA" w:rsidRDefault="00505BEA" w:rsidP="00403167">
      <w:pPr>
        <w:ind w:left="720"/>
      </w:pPr>
      <w:r w:rsidRPr="00177B98">
        <w:rPr>
          <w:color w:val="9BBB59" w:themeColor="accent3"/>
        </w:rPr>
        <w:t>BillOfLading</w:t>
      </w:r>
      <w:r>
        <w:t>: status = 1;</w:t>
      </w:r>
      <w:r w:rsidR="00807C48">
        <w:t xml:space="preserve"> //</w:t>
      </w:r>
      <w:r w:rsidR="00293643">
        <w:t>Trạng thái vận đơn đang trong thời gian đấu thầu.</w:t>
      </w:r>
    </w:p>
    <w:p w:rsidR="00522DC7" w:rsidRDefault="00522DC7" w:rsidP="00403167">
      <w:pPr>
        <w:ind w:left="720"/>
      </w:pPr>
      <w:r>
        <w:rPr>
          <w:color w:val="9BBB59" w:themeColor="accent3"/>
        </w:rPr>
        <w:t>Giá trần</w:t>
      </w:r>
      <w:r w:rsidRPr="00522DC7">
        <w:t>:</w:t>
      </w:r>
      <w:r>
        <w:t xml:space="preserve"> Giá cao nhất Carrier có thể đặt thầu.</w:t>
      </w:r>
    </w:p>
    <w:p w:rsidR="001659C6" w:rsidRPr="004B5F86" w:rsidRDefault="001659C6" w:rsidP="00403167">
      <w:pPr>
        <w:ind w:left="720"/>
        <w:rPr>
          <w:b/>
          <w:color w:val="000000" w:themeColor="text1"/>
        </w:rPr>
      </w:pPr>
      <w:r w:rsidRPr="004B5F86">
        <w:rPr>
          <w:b/>
          <w:color w:val="000000" w:themeColor="text1"/>
        </w:rPr>
        <w:t>Carrier bid BillOfLading</w:t>
      </w:r>
    </w:p>
    <w:p w:rsidR="004509D9" w:rsidRDefault="004509D9" w:rsidP="00BC12BE">
      <w:pPr>
        <w:ind w:firstLine="720"/>
        <w:rPr>
          <w:color w:val="000000" w:themeColor="text1"/>
        </w:rPr>
      </w:pPr>
      <w:r>
        <w:rPr>
          <w:color w:val="000000" w:themeColor="text1"/>
        </w:rPr>
        <w:t>F002 (</w:t>
      </w:r>
      <w:r w:rsidR="00621989">
        <w:rPr>
          <w:color w:val="000000" w:themeColor="text1"/>
        </w:rPr>
        <w:t>FeeCode</w:t>
      </w:r>
      <w:r>
        <w:rPr>
          <w:color w:val="000000" w:themeColor="text1"/>
        </w:rPr>
        <w:t>)</w:t>
      </w:r>
      <w:r w:rsidR="00621989">
        <w:rPr>
          <w:color w:val="000000" w:themeColor="text1"/>
        </w:rPr>
        <w:t>; //Chi phí đấu thầu</w:t>
      </w:r>
    </w:p>
    <w:p w:rsidR="00B71D86" w:rsidRDefault="00B71D86" w:rsidP="00BC12BE">
      <w:pPr>
        <w:ind w:firstLine="720"/>
        <w:rPr>
          <w:color w:val="000000" w:themeColor="text1"/>
        </w:rPr>
      </w:pPr>
      <w:r>
        <w:rPr>
          <w:color w:val="000000" w:themeColor="text1"/>
        </w:rPr>
        <w:t>C002 (FeeCode): Tiền cọc đặt thầ</w:t>
      </w:r>
      <w:r w:rsidR="002C7810">
        <w:rPr>
          <w:color w:val="000000" w:themeColor="text1"/>
        </w:rPr>
        <w:t>u -</w:t>
      </w:r>
      <w:r>
        <w:rPr>
          <w:color w:val="000000" w:themeColor="text1"/>
        </w:rPr>
        <w:t xml:space="preserve"> 10% giá đặt thầu.</w:t>
      </w:r>
    </w:p>
    <w:p w:rsidR="00D93037" w:rsidRDefault="00D93037" w:rsidP="00403167">
      <w:pPr>
        <w:ind w:left="720"/>
        <w:rPr>
          <w:color w:val="000000" w:themeColor="text1"/>
        </w:rPr>
      </w:pPr>
      <w:r>
        <w:rPr>
          <w:color w:val="000000" w:themeColor="text1"/>
        </w:rPr>
        <w:t>CarrierAuction: status = 1; //</w:t>
      </w:r>
      <w:r w:rsidR="00276B20">
        <w:rPr>
          <w:color w:val="000000" w:themeColor="text1"/>
        </w:rPr>
        <w:t>Trạng thái đơn đấu thầu đang trong thời gian đấu thầu</w:t>
      </w:r>
    </w:p>
    <w:p w:rsidR="00C02080" w:rsidRPr="004509D9" w:rsidRDefault="00C02080" w:rsidP="00403167">
      <w:pPr>
        <w:ind w:left="720"/>
        <w:rPr>
          <w:color w:val="000000" w:themeColor="text1"/>
        </w:rPr>
      </w:pPr>
      <w:r>
        <w:rPr>
          <w:color w:val="000000" w:themeColor="text1"/>
        </w:rPr>
        <w:t>Tiền cọc đấu thầu: 10% tiền đặt thầu.</w:t>
      </w:r>
    </w:p>
    <w:p w:rsidR="003F7BE9" w:rsidRPr="00084477" w:rsidRDefault="003F7BE9">
      <w:pPr>
        <w:rPr>
          <w:b/>
          <w:sz w:val="24"/>
          <w:szCs w:val="24"/>
        </w:rPr>
      </w:pPr>
      <w:r w:rsidRPr="00084477">
        <w:rPr>
          <w:b/>
          <w:sz w:val="24"/>
          <w:szCs w:val="24"/>
        </w:rPr>
        <w:t xml:space="preserve">GoodsOwner: View </w:t>
      </w:r>
      <w:r w:rsidR="002A6A07" w:rsidRPr="00084477">
        <w:rPr>
          <w:b/>
          <w:color w:val="9BBB59" w:themeColor="accent3"/>
          <w:sz w:val="24"/>
          <w:szCs w:val="24"/>
        </w:rPr>
        <w:t>BillOfLading.</w:t>
      </w:r>
    </w:p>
    <w:p w:rsidR="00004DDC" w:rsidRPr="000F06A2" w:rsidRDefault="00004DDC" w:rsidP="00004DDC">
      <w:pPr>
        <w:pStyle w:val="ListParagraph"/>
        <w:numPr>
          <w:ilvl w:val="0"/>
          <w:numId w:val="1"/>
        </w:numPr>
        <w:rPr>
          <w:b/>
        </w:rPr>
      </w:pPr>
      <w:r w:rsidRPr="000F06A2">
        <w:rPr>
          <w:b/>
        </w:rPr>
        <w:t xml:space="preserve">BillOfLading </w:t>
      </w:r>
      <w:r w:rsidR="00AB5904" w:rsidRPr="000F06A2">
        <w:rPr>
          <w:b/>
        </w:rPr>
        <w:t>thuộc</w:t>
      </w:r>
      <w:r w:rsidRPr="000F06A2">
        <w:rPr>
          <w:b/>
        </w:rPr>
        <w:t xml:space="preserve"> GoodsOwner</w:t>
      </w:r>
      <w:r w:rsidR="00736F09" w:rsidRPr="000F06A2">
        <w:rPr>
          <w:b/>
        </w:rPr>
        <w:t xml:space="preserve"> (Logged User)</w:t>
      </w:r>
    </w:p>
    <w:p w:rsidR="003A5B3F" w:rsidRPr="00A01D94" w:rsidRDefault="00074980" w:rsidP="003A5B3F">
      <w:pPr>
        <w:pStyle w:val="ListParagraph"/>
        <w:numPr>
          <w:ilvl w:val="1"/>
          <w:numId w:val="1"/>
        </w:numPr>
        <w:rPr>
          <w:b/>
        </w:rPr>
      </w:pPr>
      <w:r w:rsidRPr="00A01D94">
        <w:rPr>
          <w:b/>
        </w:rPr>
        <w:t xml:space="preserve">BillOfLading </w:t>
      </w:r>
      <w:r w:rsidR="00BB2210" w:rsidRPr="00A01D94">
        <w:rPr>
          <w:b/>
        </w:rPr>
        <w:t>Status = 1; //</w:t>
      </w:r>
      <w:r w:rsidR="008A47D8">
        <w:rPr>
          <w:b/>
        </w:rPr>
        <w:t>Vận đơn đang trong trạng thái đấu thầu</w:t>
      </w:r>
      <w:bookmarkStart w:id="0" w:name="_GoBack"/>
      <w:bookmarkEnd w:id="0"/>
    </w:p>
    <w:p w:rsidR="00C62E6A" w:rsidRPr="00A01D94" w:rsidRDefault="00C62E6A" w:rsidP="003A5B3F">
      <w:pPr>
        <w:pStyle w:val="ListParagraph"/>
        <w:ind w:left="1440"/>
        <w:rPr>
          <w:i/>
          <w:u w:val="single"/>
        </w:rPr>
      </w:pPr>
      <w:r w:rsidRPr="00A01D94">
        <w:rPr>
          <w:i/>
          <w:u w:val="single"/>
        </w:rPr>
        <w:t>GoodsOwner</w:t>
      </w:r>
    </w:p>
    <w:p w:rsidR="00ED36FC" w:rsidRDefault="00ED36FC" w:rsidP="003058A3">
      <w:pPr>
        <w:pStyle w:val="ListParagraph"/>
        <w:ind w:left="1440"/>
      </w:pPr>
      <w:r>
        <w:t>Chủ hàng xem được thông tin chi tiết hàng hóa vận chuyển. Nhưng không xem được thông tin Carrier đấu thầu.</w:t>
      </w:r>
    </w:p>
    <w:p w:rsidR="00E56520" w:rsidRDefault="00E56520" w:rsidP="003058A3">
      <w:pPr>
        <w:pStyle w:val="ListParagraph"/>
        <w:ind w:left="1440"/>
      </w:pPr>
      <w:r>
        <w:t xml:space="preserve">Chủ hàng có thể </w:t>
      </w:r>
      <w:r w:rsidRPr="007B6AB8">
        <w:rPr>
          <w:color w:val="FF0000"/>
        </w:rPr>
        <w:t xml:space="preserve">Hủy </w:t>
      </w:r>
      <w:r>
        <w:t>BillOfLading đang đấu thầu, số tiền phí đăng BillOfLading sẽ không hoàn lạ</w:t>
      </w:r>
      <w:r w:rsidR="000024AE">
        <w:t>i</w:t>
      </w:r>
      <w:r w:rsidR="00A15346">
        <w:t>. Chỉ hoàn lại tiền cọc thầu</w:t>
      </w:r>
      <w:r w:rsidR="000024AE">
        <w:t>:</w:t>
      </w:r>
    </w:p>
    <w:p w:rsidR="00F2554D" w:rsidRDefault="00FE5C5A" w:rsidP="003058A3">
      <w:pPr>
        <w:pStyle w:val="ListParagraph"/>
        <w:ind w:left="1440"/>
      </w:pPr>
      <w:r>
        <w:tab/>
        <w:t>BillOfLading Status: 5</w:t>
      </w:r>
      <w:r w:rsidR="00F2554D">
        <w:t xml:space="preserve"> </w:t>
      </w:r>
      <w:r w:rsidR="0085657E">
        <w:t>//</w:t>
      </w:r>
      <w:r w:rsidR="00F2554D">
        <w:t xml:space="preserve">GoodsOwner </w:t>
      </w:r>
      <w:r w:rsidR="00AB2C41">
        <w:t>hủy giao dịch</w:t>
      </w:r>
      <w:r w:rsidR="00F2554D">
        <w:t>.</w:t>
      </w:r>
    </w:p>
    <w:p w:rsidR="0085657E" w:rsidRDefault="00087D04" w:rsidP="003058A3">
      <w:pPr>
        <w:pStyle w:val="ListParagraph"/>
        <w:ind w:left="1440"/>
      </w:pPr>
      <w:r>
        <w:tab/>
        <w:t>CarrierAuction: 4</w:t>
      </w:r>
      <w:r w:rsidR="0085657E">
        <w:t xml:space="preserve"> //</w:t>
      </w:r>
      <w:r w:rsidR="00E14FA1">
        <w:t>Đấu thầu thất bại</w:t>
      </w:r>
      <w:r w:rsidR="0085657E">
        <w:t>.</w:t>
      </w:r>
    </w:p>
    <w:p w:rsidR="00112497" w:rsidRDefault="00112497" w:rsidP="003058A3">
      <w:pPr>
        <w:pStyle w:val="ListParagraph"/>
        <w:ind w:left="1440"/>
        <w:rPr>
          <w:u w:val="single"/>
        </w:rPr>
      </w:pPr>
      <w:r w:rsidRPr="00112497">
        <w:rPr>
          <w:u w:val="single"/>
        </w:rPr>
        <w:t>Carrier:</w:t>
      </w:r>
    </w:p>
    <w:p w:rsidR="00B8021D" w:rsidRDefault="00B8021D" w:rsidP="003058A3">
      <w:pPr>
        <w:pStyle w:val="ListParagraph"/>
        <w:ind w:left="1440"/>
      </w:pPr>
      <w:r>
        <w:t>Carrier có thể vào đặt thầu.</w:t>
      </w:r>
    </w:p>
    <w:p w:rsidR="00386775" w:rsidRPr="00B8021D" w:rsidRDefault="00386775" w:rsidP="003058A3">
      <w:pPr>
        <w:pStyle w:val="ListParagraph"/>
        <w:ind w:left="1440"/>
      </w:pPr>
      <w:r>
        <w:t>Phí: F002 (FeeCode); //Chi phí đấu thầu.</w:t>
      </w:r>
    </w:p>
    <w:p w:rsidR="00074980" w:rsidRPr="00FA2FBF" w:rsidRDefault="005A3894" w:rsidP="00074980">
      <w:pPr>
        <w:pStyle w:val="ListParagraph"/>
        <w:numPr>
          <w:ilvl w:val="1"/>
          <w:numId w:val="1"/>
        </w:numPr>
        <w:rPr>
          <w:b/>
        </w:rPr>
      </w:pPr>
      <w:r w:rsidRPr="00FA2FBF">
        <w:rPr>
          <w:b/>
        </w:rPr>
        <w:t xml:space="preserve">BillOfLading </w:t>
      </w:r>
      <w:r w:rsidR="00074980" w:rsidRPr="00FA2FBF">
        <w:rPr>
          <w:b/>
        </w:rPr>
        <w:t>Status = 2; //Đấu thầu thành công</w:t>
      </w:r>
    </w:p>
    <w:p w:rsidR="004E29CB" w:rsidRDefault="00143288" w:rsidP="004E29CB">
      <w:pPr>
        <w:pStyle w:val="ListParagraph"/>
        <w:ind w:left="1440"/>
      </w:pPr>
      <w:r>
        <w:t>GoodsOwner</w:t>
      </w:r>
      <w:r w:rsidR="004E29CB">
        <w:t xml:space="preserve"> có thể thấy thông tin chi tiết đơn đầu thầu của Carrier (CarrierAuction</w:t>
      </w:r>
      <w:r w:rsidR="002F7AB5">
        <w:t>: Status = 2</w:t>
      </w:r>
      <w:r w:rsidR="004E29CB">
        <w:t>)</w:t>
      </w:r>
      <w:r w:rsidR="000024AE">
        <w:t xml:space="preserve">. </w:t>
      </w:r>
    </w:p>
    <w:p w:rsidR="00236C99" w:rsidRDefault="00236C99" w:rsidP="004E29CB">
      <w:pPr>
        <w:pStyle w:val="ListParagraph"/>
        <w:ind w:left="1440"/>
      </w:pPr>
      <w:r>
        <w:t>GoodsOwner có thể trao đổi thông tin với nhà thầu.</w:t>
      </w:r>
    </w:p>
    <w:p w:rsidR="00C0368C" w:rsidRDefault="00C0368C" w:rsidP="004E29CB">
      <w:pPr>
        <w:pStyle w:val="ListParagraph"/>
        <w:ind w:left="1440"/>
      </w:pPr>
      <w:r>
        <w:lastRenderedPageBreak/>
        <w:t>GoodsOwner có thể Hủy BillOfLading đã đấu thầu thành công</w:t>
      </w:r>
      <w:r w:rsidR="000F6E78">
        <w:t>, nhưng sẽ bị</w:t>
      </w:r>
      <w:r w:rsidR="00F533E6">
        <w:t xml:space="preserve"> mất</w:t>
      </w:r>
      <w:r w:rsidR="000F6E78">
        <w:t xml:space="preserve"> </w:t>
      </w:r>
      <w:r w:rsidR="00387701">
        <w:t>tiền</w:t>
      </w:r>
      <w:r w:rsidR="00654E1A">
        <w:t xml:space="preserve"> phí đăng vận đơn + tiền</w:t>
      </w:r>
      <w:r w:rsidR="00387701">
        <w:t xml:space="preserve"> cọc thầu</w:t>
      </w:r>
      <w:r w:rsidR="00C877EB">
        <w:t>.</w:t>
      </w:r>
    </w:p>
    <w:p w:rsidR="00032168" w:rsidRDefault="00032168" w:rsidP="004E29CB">
      <w:pPr>
        <w:pStyle w:val="ListParagraph"/>
        <w:ind w:left="1440"/>
      </w:pPr>
      <w:r>
        <w:tab/>
        <w:t xml:space="preserve">GoodsOwner: </w:t>
      </w:r>
      <w:r w:rsidR="00B8143F">
        <w:t>Mất tiền cọc thầu.</w:t>
      </w:r>
    </w:p>
    <w:p w:rsidR="00030714" w:rsidRDefault="00935514" w:rsidP="004E29CB">
      <w:pPr>
        <w:pStyle w:val="ListParagraph"/>
        <w:ind w:left="1440"/>
      </w:pPr>
      <w:r>
        <w:tab/>
        <w:t>BillOfLading Status: 5</w:t>
      </w:r>
      <w:r w:rsidR="00030714">
        <w:t xml:space="preserve"> //GoodsOwner hủy giao dịch.</w:t>
      </w:r>
    </w:p>
    <w:p w:rsidR="00404486" w:rsidRDefault="00440970" w:rsidP="00A230E1">
      <w:pPr>
        <w:pStyle w:val="ListParagraph"/>
        <w:ind w:left="5760" w:hanging="3600"/>
      </w:pPr>
      <w:r>
        <w:t xml:space="preserve">Carrier: Nhận lại tiền </w:t>
      </w:r>
      <w:r w:rsidR="000E095C">
        <w:t>cọc</w:t>
      </w:r>
      <w:r>
        <w:t xml:space="preserve"> thầu</w:t>
      </w:r>
      <w:r w:rsidR="00404486">
        <w:t>.</w:t>
      </w:r>
      <w:r>
        <w:t xml:space="preserve"> </w:t>
      </w:r>
    </w:p>
    <w:p w:rsidR="00030714" w:rsidRDefault="00030714" w:rsidP="004E29CB">
      <w:pPr>
        <w:pStyle w:val="ListParagraph"/>
        <w:ind w:left="1440"/>
      </w:pPr>
      <w:r>
        <w:tab/>
        <w:t>CarrierAuction</w:t>
      </w:r>
      <w:r w:rsidR="00335E4C">
        <w:t xml:space="preserve"> Status: 6 //GoodsOwner hủy giao dịch.</w:t>
      </w:r>
    </w:p>
    <w:p w:rsidR="00D768E2" w:rsidRDefault="00D768E2" w:rsidP="004E29CB">
      <w:pPr>
        <w:pStyle w:val="ListParagraph"/>
        <w:ind w:left="1440"/>
      </w:pPr>
      <w:r>
        <w:t>Từ đây GoodsOwner có thể xác vận đơn đã hoàn thành hay chưa</w:t>
      </w:r>
      <w:r w:rsidR="002E2C28">
        <w:t xml:space="preserve"> (Điều kiện đủ là cả Carrier và GoodsOwner xác nhận)</w:t>
      </w:r>
      <w:r>
        <w:t>.</w:t>
      </w:r>
    </w:p>
    <w:p w:rsidR="007D51D0" w:rsidRPr="00C20BFF" w:rsidRDefault="007D51D0" w:rsidP="007D51D0">
      <w:pPr>
        <w:pStyle w:val="ListParagraph"/>
        <w:numPr>
          <w:ilvl w:val="1"/>
          <w:numId w:val="1"/>
        </w:numPr>
        <w:rPr>
          <w:b/>
        </w:rPr>
      </w:pPr>
      <w:r w:rsidRPr="00C20BFF">
        <w:rPr>
          <w:b/>
        </w:rPr>
        <w:t xml:space="preserve">BillOfLading Status </w:t>
      </w:r>
      <w:r w:rsidR="00E3306B" w:rsidRPr="00C20BFF">
        <w:rPr>
          <w:b/>
        </w:rPr>
        <w:t>&gt;</w:t>
      </w:r>
      <w:r w:rsidRPr="00C20BFF">
        <w:rPr>
          <w:b/>
        </w:rPr>
        <w:t>= 3; //Hoàn thành giao dịch.</w:t>
      </w:r>
    </w:p>
    <w:p w:rsidR="007D51D0" w:rsidRDefault="007D51D0" w:rsidP="007D51D0">
      <w:pPr>
        <w:pStyle w:val="ListParagraph"/>
        <w:ind w:left="1440"/>
      </w:pPr>
      <w:r>
        <w:t>Sau khi GoodsOwner và Carrier xác nhận hoàn thành giao dịch.</w:t>
      </w:r>
    </w:p>
    <w:p w:rsidR="000024AE" w:rsidRDefault="00D028D4" w:rsidP="003F4912">
      <w:pPr>
        <w:pStyle w:val="ListParagraph"/>
        <w:ind w:left="1440"/>
      </w:pPr>
      <w:r>
        <w:t>GoodsOwner có thể xem thông tin chi tiết của BillOfLading và AuctionCarrier.</w:t>
      </w:r>
    </w:p>
    <w:p w:rsidR="003F4912" w:rsidRPr="0011386D" w:rsidRDefault="003F4912" w:rsidP="003F4912">
      <w:pPr>
        <w:pStyle w:val="ListParagraph"/>
        <w:numPr>
          <w:ilvl w:val="0"/>
          <w:numId w:val="1"/>
        </w:numPr>
        <w:rPr>
          <w:b/>
        </w:rPr>
      </w:pPr>
      <w:r w:rsidRPr="0011386D">
        <w:rPr>
          <w:b/>
        </w:rPr>
        <w:t>BillOfLading không thuộc GoodsOwner</w:t>
      </w:r>
      <w:r w:rsidR="00204508" w:rsidRPr="0011386D">
        <w:rPr>
          <w:b/>
        </w:rPr>
        <w:t>.</w:t>
      </w:r>
    </w:p>
    <w:p w:rsidR="001D1B0B" w:rsidRDefault="001D1B0B" w:rsidP="001D1B0B">
      <w:pPr>
        <w:pStyle w:val="ListParagraph"/>
        <w:ind w:left="1080"/>
      </w:pPr>
      <w:r>
        <w:t>GoodsOwner chỉ có thể xem thông tin chi tiết của BillOfLading</w:t>
      </w:r>
      <w:r w:rsidR="007938DA">
        <w:t xml:space="preserve"> (Ngoại trừ thông tin người gửi và người nhận)</w:t>
      </w:r>
      <w:r>
        <w:t>.</w:t>
      </w:r>
    </w:p>
    <w:p w:rsidR="00404EEA" w:rsidRPr="001248D7" w:rsidRDefault="002A6A07" w:rsidP="00404EEA">
      <w:pPr>
        <w:rPr>
          <w:b/>
          <w:sz w:val="24"/>
          <w:szCs w:val="24"/>
        </w:rPr>
      </w:pPr>
      <w:r w:rsidRPr="001248D7">
        <w:rPr>
          <w:b/>
          <w:sz w:val="24"/>
          <w:szCs w:val="24"/>
        </w:rPr>
        <w:t>Carrier: View BillOfLading.</w:t>
      </w:r>
    </w:p>
    <w:p w:rsidR="00190D45" w:rsidRDefault="00997660" w:rsidP="00190D45">
      <w:pPr>
        <w:pStyle w:val="ListParagraph"/>
        <w:numPr>
          <w:ilvl w:val="0"/>
          <w:numId w:val="2"/>
        </w:numPr>
      </w:pPr>
      <w:r w:rsidRPr="004F6287">
        <w:rPr>
          <w:b/>
        </w:rPr>
        <w:t>BillOfLading Status  = 1</w:t>
      </w:r>
      <w:r>
        <w:t>; //Đang đấu thầu.</w:t>
      </w:r>
    </w:p>
    <w:p w:rsidR="00190D45" w:rsidRDefault="00190D45" w:rsidP="00190D45">
      <w:pPr>
        <w:pStyle w:val="ListParagraph"/>
        <w:rPr>
          <w:u w:val="single"/>
        </w:rPr>
      </w:pPr>
      <w:r w:rsidRPr="00112497">
        <w:rPr>
          <w:u w:val="single"/>
        </w:rPr>
        <w:t>Carrier:</w:t>
      </w:r>
    </w:p>
    <w:p w:rsidR="005B6E59" w:rsidRPr="00B356EE" w:rsidRDefault="005B6E59" w:rsidP="00190D45">
      <w:pPr>
        <w:pStyle w:val="ListParagraph"/>
      </w:pPr>
      <w:r w:rsidRPr="00B356EE">
        <w:t>Carrier có thể xem thông tin chi tiết BillOfLading (Ngoại trừ thông tin người gửi và người nhận).</w:t>
      </w:r>
    </w:p>
    <w:p w:rsidR="00190D45" w:rsidRDefault="00190D45" w:rsidP="00190D45">
      <w:pPr>
        <w:pStyle w:val="ListParagraph"/>
      </w:pPr>
      <w:r>
        <w:t>Carrier có thể vào đặt thầu.</w:t>
      </w:r>
    </w:p>
    <w:p w:rsidR="00190D45" w:rsidRDefault="00190D45" w:rsidP="00190D45">
      <w:pPr>
        <w:pStyle w:val="ListParagraph"/>
      </w:pPr>
      <w:r>
        <w:t>Phí: F002 (FeeCode); //Chi phí đấu thầu.</w:t>
      </w:r>
    </w:p>
    <w:p w:rsidR="00190D45" w:rsidRPr="0011386D" w:rsidRDefault="008B351A" w:rsidP="008B351A">
      <w:pPr>
        <w:pStyle w:val="ListParagraph"/>
        <w:numPr>
          <w:ilvl w:val="0"/>
          <w:numId w:val="2"/>
        </w:numPr>
        <w:rPr>
          <w:b/>
        </w:rPr>
      </w:pPr>
      <w:r w:rsidRPr="0011386D">
        <w:rPr>
          <w:b/>
        </w:rPr>
        <w:t>BillOfLading Status = 2;</w:t>
      </w:r>
    </w:p>
    <w:p w:rsidR="006E20F6" w:rsidRDefault="006E20F6" w:rsidP="006E20F6">
      <w:pPr>
        <w:pStyle w:val="ListParagraph"/>
        <w:numPr>
          <w:ilvl w:val="1"/>
          <w:numId w:val="2"/>
        </w:numPr>
      </w:pPr>
      <w:r>
        <w:t>Carrier đấu thầu thất bại:</w:t>
      </w:r>
    </w:p>
    <w:p w:rsidR="003818BA" w:rsidRDefault="003818BA" w:rsidP="003818BA">
      <w:pPr>
        <w:pStyle w:val="ListParagraph"/>
        <w:ind w:left="1440"/>
      </w:pPr>
      <w:r>
        <w:t>CarrierAuction Status = 4;</w:t>
      </w:r>
    </w:p>
    <w:p w:rsidR="006E20F6" w:rsidRDefault="003818BA" w:rsidP="006E20F6">
      <w:pPr>
        <w:pStyle w:val="ListParagraph"/>
        <w:ind w:left="1440"/>
      </w:pPr>
      <w:r>
        <w:t>Đ</w:t>
      </w:r>
      <w:r w:rsidR="006E20F6">
        <w:t>ấu thầu thất bại, phí đấu thầu của carrier sẽ không được hoàn lại. Chỉ được hoàn lại tiền đặt</w:t>
      </w:r>
      <w:r w:rsidR="00A15346">
        <w:t xml:space="preserve"> cọc</w:t>
      </w:r>
      <w:r w:rsidR="006E20F6">
        <w:t xml:space="preserve"> thầu.</w:t>
      </w:r>
    </w:p>
    <w:p w:rsidR="003818BA" w:rsidRDefault="003818BA" w:rsidP="003818BA">
      <w:pPr>
        <w:pStyle w:val="ListParagraph"/>
        <w:numPr>
          <w:ilvl w:val="1"/>
          <w:numId w:val="2"/>
        </w:numPr>
      </w:pPr>
      <w:r>
        <w:t>Carrier đấu thầu thành công:</w:t>
      </w:r>
    </w:p>
    <w:p w:rsidR="003818BA" w:rsidRDefault="003818BA" w:rsidP="003818BA">
      <w:pPr>
        <w:pStyle w:val="ListParagraph"/>
        <w:ind w:left="1440"/>
      </w:pPr>
      <w:r>
        <w:t>CarrierAction</w:t>
      </w:r>
      <w:r w:rsidR="008A7CDC">
        <w:t xml:space="preserve"> Status = 2;</w:t>
      </w:r>
    </w:p>
    <w:p w:rsidR="007323E6" w:rsidRDefault="007323E6" w:rsidP="003818BA">
      <w:pPr>
        <w:pStyle w:val="ListParagraph"/>
        <w:ind w:left="1440"/>
      </w:pPr>
      <w:r>
        <w:t>Đấu thầu thành công, Carrier có thể xem thông tin người gửi, người nhận của GoodsOwber, hoặc có thể liên hệ trực tiếp trên hệ thống.</w:t>
      </w:r>
    </w:p>
    <w:p w:rsidR="00A33D94" w:rsidRDefault="00A33D94" w:rsidP="003818BA">
      <w:pPr>
        <w:pStyle w:val="ListParagraph"/>
        <w:ind w:left="1440"/>
      </w:pPr>
      <w:r>
        <w:t>Từ đây, Carrier có thể xác nhận đã hoàn thành vận chuyển (Điều kiện đủ là cả Carrier và GoodsOwner đều xác nhậ</w:t>
      </w:r>
      <w:r w:rsidR="00E93798">
        <w:t>n</w:t>
      </w:r>
      <w:r>
        <w:t>)</w:t>
      </w:r>
      <w:r w:rsidR="00D768E2">
        <w:t>.</w:t>
      </w:r>
      <w:r w:rsidR="006F72DA">
        <w:t xml:space="preserve"> </w:t>
      </w:r>
    </w:p>
    <w:p w:rsidR="00D768E2" w:rsidRPr="007E1906" w:rsidRDefault="0070102C" w:rsidP="0070102C">
      <w:pPr>
        <w:pStyle w:val="ListParagraph"/>
        <w:numPr>
          <w:ilvl w:val="0"/>
          <w:numId w:val="2"/>
        </w:numPr>
        <w:rPr>
          <w:b/>
        </w:rPr>
      </w:pPr>
      <w:r w:rsidRPr="007E1906">
        <w:rPr>
          <w:b/>
        </w:rPr>
        <w:t xml:space="preserve">BillOfLading Status </w:t>
      </w:r>
      <w:r w:rsidR="00AF2243" w:rsidRPr="007E1906">
        <w:rPr>
          <w:b/>
        </w:rPr>
        <w:t>&gt;</w:t>
      </w:r>
      <w:r w:rsidRPr="007E1906">
        <w:rPr>
          <w:b/>
        </w:rPr>
        <w:t>= 3;</w:t>
      </w:r>
    </w:p>
    <w:p w:rsidR="003B6D90" w:rsidRDefault="003B6D90" w:rsidP="003B6D90">
      <w:pPr>
        <w:pStyle w:val="ListParagraph"/>
        <w:numPr>
          <w:ilvl w:val="1"/>
          <w:numId w:val="2"/>
        </w:numPr>
      </w:pPr>
      <w:r>
        <w:t>BillOfLading của Carrier đấu thầu:</w:t>
      </w:r>
    </w:p>
    <w:p w:rsidR="003B6D90" w:rsidRDefault="003B6D90" w:rsidP="003B6D90">
      <w:pPr>
        <w:pStyle w:val="ListParagraph"/>
        <w:ind w:left="1440"/>
      </w:pPr>
      <w:r>
        <w:t>Carrier sẽ xem được thông tin chi tiết</w:t>
      </w:r>
      <w:r w:rsidR="003A5C7F">
        <w:t xml:space="preserve"> của BillOfLading và CarrierAuction</w:t>
      </w:r>
      <w:r>
        <w:t>.</w:t>
      </w:r>
    </w:p>
    <w:p w:rsidR="003A5C7F" w:rsidRDefault="003A5C7F" w:rsidP="003A5C7F">
      <w:pPr>
        <w:pStyle w:val="ListParagraph"/>
        <w:numPr>
          <w:ilvl w:val="1"/>
          <w:numId w:val="2"/>
        </w:numPr>
      </w:pPr>
      <w:r>
        <w:t>BillOfLading không thuộc Carrier đấu thầu:</w:t>
      </w:r>
    </w:p>
    <w:p w:rsidR="006E20F6" w:rsidRDefault="003A5C7F" w:rsidP="00B25586">
      <w:pPr>
        <w:pStyle w:val="ListParagraph"/>
        <w:ind w:left="1440"/>
      </w:pPr>
      <w:r>
        <w:t xml:space="preserve">Carrier </w:t>
      </w:r>
      <w:r w:rsidR="00636321">
        <w:t>sẽ xem được thông tin chi tiết của BillOfLading.</w:t>
      </w:r>
    </w:p>
    <w:p w:rsidR="008B351A" w:rsidRPr="00B25586" w:rsidRDefault="002516C9" w:rsidP="002516C9">
      <w:pPr>
        <w:rPr>
          <w:b/>
          <w:sz w:val="24"/>
          <w:szCs w:val="24"/>
        </w:rPr>
      </w:pPr>
      <w:r w:rsidRPr="00B25586">
        <w:rPr>
          <w:b/>
          <w:sz w:val="24"/>
          <w:szCs w:val="24"/>
        </w:rPr>
        <w:t>Admin: Theo dõi mọi thông tin của BillOfLading và CarrierAuction</w:t>
      </w:r>
      <w:r w:rsidR="00B25586" w:rsidRPr="00B25586">
        <w:rPr>
          <w:b/>
          <w:sz w:val="24"/>
          <w:szCs w:val="24"/>
        </w:rPr>
        <w:t>.</w:t>
      </w:r>
    </w:p>
    <w:sectPr w:rsidR="008B351A" w:rsidRPr="00B25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B54" w:rsidRDefault="00663B54" w:rsidP="001B6450">
      <w:pPr>
        <w:spacing w:after="0" w:line="240" w:lineRule="auto"/>
      </w:pPr>
      <w:r>
        <w:separator/>
      </w:r>
    </w:p>
  </w:endnote>
  <w:endnote w:type="continuationSeparator" w:id="0">
    <w:p w:rsidR="00663B54" w:rsidRDefault="00663B54" w:rsidP="001B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B54" w:rsidRDefault="00663B54" w:rsidP="001B6450">
      <w:pPr>
        <w:spacing w:after="0" w:line="240" w:lineRule="auto"/>
      </w:pPr>
      <w:r>
        <w:separator/>
      </w:r>
    </w:p>
  </w:footnote>
  <w:footnote w:type="continuationSeparator" w:id="0">
    <w:p w:rsidR="00663B54" w:rsidRDefault="00663B54" w:rsidP="001B6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B6E94"/>
    <w:multiLevelType w:val="hybridMultilevel"/>
    <w:tmpl w:val="4656B8BE"/>
    <w:lvl w:ilvl="0" w:tplc="93C2F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FF63C7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FC389A4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37FD2"/>
    <w:multiLevelType w:val="hybridMultilevel"/>
    <w:tmpl w:val="3AC2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85"/>
    <w:rsid w:val="000024AE"/>
    <w:rsid w:val="00004DDC"/>
    <w:rsid w:val="00030714"/>
    <w:rsid w:val="00032168"/>
    <w:rsid w:val="00074980"/>
    <w:rsid w:val="00084477"/>
    <w:rsid w:val="00087D04"/>
    <w:rsid w:val="000E095C"/>
    <w:rsid w:val="000F06A2"/>
    <w:rsid w:val="000F6E78"/>
    <w:rsid w:val="00112497"/>
    <w:rsid w:val="0011386D"/>
    <w:rsid w:val="00117782"/>
    <w:rsid w:val="001248D7"/>
    <w:rsid w:val="00143288"/>
    <w:rsid w:val="001659C6"/>
    <w:rsid w:val="00177B98"/>
    <w:rsid w:val="00190D45"/>
    <w:rsid w:val="001B58AC"/>
    <w:rsid w:val="001B6450"/>
    <w:rsid w:val="001D1B0B"/>
    <w:rsid w:val="00204508"/>
    <w:rsid w:val="00236C99"/>
    <w:rsid w:val="002372BE"/>
    <w:rsid w:val="002516C9"/>
    <w:rsid w:val="00276B20"/>
    <w:rsid w:val="00293643"/>
    <w:rsid w:val="002A6A07"/>
    <w:rsid w:val="002B4C21"/>
    <w:rsid w:val="002C7810"/>
    <w:rsid w:val="002E2C28"/>
    <w:rsid w:val="002F3E01"/>
    <w:rsid w:val="002F7AB5"/>
    <w:rsid w:val="003058A3"/>
    <w:rsid w:val="00335E4C"/>
    <w:rsid w:val="003818BA"/>
    <w:rsid w:val="00386775"/>
    <w:rsid w:val="00387701"/>
    <w:rsid w:val="003A5B3F"/>
    <w:rsid w:val="003A5C7F"/>
    <w:rsid w:val="003B6D90"/>
    <w:rsid w:val="003D43E9"/>
    <w:rsid w:val="003E4C6B"/>
    <w:rsid w:val="003F4912"/>
    <w:rsid w:val="003F7BE9"/>
    <w:rsid w:val="00403167"/>
    <w:rsid w:val="00404486"/>
    <w:rsid w:val="00404EEA"/>
    <w:rsid w:val="00440970"/>
    <w:rsid w:val="004509D9"/>
    <w:rsid w:val="004B5F86"/>
    <w:rsid w:val="004E29CB"/>
    <w:rsid w:val="004F6287"/>
    <w:rsid w:val="00505BEA"/>
    <w:rsid w:val="00522DC7"/>
    <w:rsid w:val="00576F3E"/>
    <w:rsid w:val="0058058B"/>
    <w:rsid w:val="005830AE"/>
    <w:rsid w:val="005A3894"/>
    <w:rsid w:val="005B5B2B"/>
    <w:rsid w:val="005B6E59"/>
    <w:rsid w:val="00621989"/>
    <w:rsid w:val="006272AD"/>
    <w:rsid w:val="00636321"/>
    <w:rsid w:val="006363C8"/>
    <w:rsid w:val="00654E1A"/>
    <w:rsid w:val="00663B54"/>
    <w:rsid w:val="006E20F6"/>
    <w:rsid w:val="006F72DA"/>
    <w:rsid w:val="0070102C"/>
    <w:rsid w:val="007323E6"/>
    <w:rsid w:val="00736F09"/>
    <w:rsid w:val="007938DA"/>
    <w:rsid w:val="007B6AB8"/>
    <w:rsid w:val="007C77E0"/>
    <w:rsid w:val="007D51D0"/>
    <w:rsid w:val="007E1906"/>
    <w:rsid w:val="00807C48"/>
    <w:rsid w:val="0085657E"/>
    <w:rsid w:val="0088588E"/>
    <w:rsid w:val="008A47D8"/>
    <w:rsid w:val="008A7CDC"/>
    <w:rsid w:val="008B351A"/>
    <w:rsid w:val="00902985"/>
    <w:rsid w:val="00935514"/>
    <w:rsid w:val="0094044D"/>
    <w:rsid w:val="0099417B"/>
    <w:rsid w:val="00997660"/>
    <w:rsid w:val="00A01D94"/>
    <w:rsid w:val="00A15346"/>
    <w:rsid w:val="00A230E1"/>
    <w:rsid w:val="00A33D94"/>
    <w:rsid w:val="00A50978"/>
    <w:rsid w:val="00AB2C41"/>
    <w:rsid w:val="00AB5904"/>
    <w:rsid w:val="00AD4B85"/>
    <w:rsid w:val="00AF2243"/>
    <w:rsid w:val="00B25586"/>
    <w:rsid w:val="00B356EE"/>
    <w:rsid w:val="00B71D86"/>
    <w:rsid w:val="00B8021D"/>
    <w:rsid w:val="00B8143F"/>
    <w:rsid w:val="00BB2210"/>
    <w:rsid w:val="00BB3E2B"/>
    <w:rsid w:val="00BC12BE"/>
    <w:rsid w:val="00C02080"/>
    <w:rsid w:val="00C0368C"/>
    <w:rsid w:val="00C20BFF"/>
    <w:rsid w:val="00C3630F"/>
    <w:rsid w:val="00C36F90"/>
    <w:rsid w:val="00C57814"/>
    <w:rsid w:val="00C62E6A"/>
    <w:rsid w:val="00C877EB"/>
    <w:rsid w:val="00D028D4"/>
    <w:rsid w:val="00D27885"/>
    <w:rsid w:val="00D35956"/>
    <w:rsid w:val="00D74C26"/>
    <w:rsid w:val="00D768E2"/>
    <w:rsid w:val="00D93037"/>
    <w:rsid w:val="00DB43C8"/>
    <w:rsid w:val="00DF4062"/>
    <w:rsid w:val="00E14FA1"/>
    <w:rsid w:val="00E30F57"/>
    <w:rsid w:val="00E3306B"/>
    <w:rsid w:val="00E507C4"/>
    <w:rsid w:val="00E56520"/>
    <w:rsid w:val="00E93798"/>
    <w:rsid w:val="00ED36FC"/>
    <w:rsid w:val="00F165B6"/>
    <w:rsid w:val="00F2554D"/>
    <w:rsid w:val="00F533E6"/>
    <w:rsid w:val="00F75F24"/>
    <w:rsid w:val="00F820BE"/>
    <w:rsid w:val="00FA01E7"/>
    <w:rsid w:val="00FA2FBF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450"/>
  </w:style>
  <w:style w:type="paragraph" w:styleId="Footer">
    <w:name w:val="footer"/>
    <w:basedOn w:val="Normal"/>
    <w:link w:val="FooterChar"/>
    <w:uiPriority w:val="99"/>
    <w:unhideWhenUsed/>
    <w:rsid w:val="001B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450"/>
  </w:style>
  <w:style w:type="paragraph" w:styleId="ListParagraph">
    <w:name w:val="List Paragraph"/>
    <w:basedOn w:val="Normal"/>
    <w:uiPriority w:val="34"/>
    <w:qFormat/>
    <w:rsid w:val="00004DDC"/>
    <w:pPr>
      <w:ind w:left="720"/>
      <w:contextualSpacing/>
    </w:pPr>
  </w:style>
  <w:style w:type="table" w:styleId="TableGrid">
    <w:name w:val="Table Grid"/>
    <w:basedOn w:val="TableNormal"/>
    <w:uiPriority w:val="59"/>
    <w:rsid w:val="005B5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450"/>
  </w:style>
  <w:style w:type="paragraph" w:styleId="Footer">
    <w:name w:val="footer"/>
    <w:basedOn w:val="Normal"/>
    <w:link w:val="FooterChar"/>
    <w:uiPriority w:val="99"/>
    <w:unhideWhenUsed/>
    <w:rsid w:val="001B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450"/>
  </w:style>
  <w:style w:type="paragraph" w:styleId="ListParagraph">
    <w:name w:val="List Paragraph"/>
    <w:basedOn w:val="Normal"/>
    <w:uiPriority w:val="34"/>
    <w:qFormat/>
    <w:rsid w:val="00004DDC"/>
    <w:pPr>
      <w:ind w:left="720"/>
      <w:contextualSpacing/>
    </w:pPr>
  </w:style>
  <w:style w:type="table" w:styleId="TableGrid">
    <w:name w:val="Table Grid"/>
    <w:basedOn w:val="TableNormal"/>
    <w:uiPriority w:val="59"/>
    <w:rsid w:val="005B5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104</cp:revision>
  <dcterms:created xsi:type="dcterms:W3CDTF">2017-03-15T07:14:00Z</dcterms:created>
  <dcterms:modified xsi:type="dcterms:W3CDTF">2017-03-20T18:58:00Z</dcterms:modified>
</cp:coreProperties>
</file>