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#1</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A6A42" w:rsidRPr="009A0EB5">
        <w:rPr>
          <w:rFonts w:ascii="Times New Roman" w:hAnsi="Times New Roman" w:cs="Times New Roman"/>
          <w:b/>
          <w:sz w:val="24"/>
          <w:szCs w:val="24"/>
        </w:rPr>
        <w:t>01</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9A0EB5" w:rsidRDefault="006D211F" w:rsidP="00E80346">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p w:rsidR="00740EC5" w:rsidRPr="009A0EB5" w:rsidRDefault="00740EC5" w:rsidP="00E80346">
      <w:pPr>
        <w:pStyle w:val="Heading1"/>
        <w:numPr>
          <w:ilvl w:val="0"/>
          <w:numId w:val="0"/>
        </w:numPr>
        <w:spacing w:before="0" w:after="120" w:line="276" w:lineRule="auto"/>
        <w:ind w:left="360" w:hanging="360"/>
        <w:rPr>
          <w:rFonts w:cs="Times New Roman"/>
        </w:rPr>
      </w:pP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211A53">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1A53">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1A53">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211A53">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211A53">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211A53">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211A53">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211A53">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211A53">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211A53">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1A53">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1A53">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211A53">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211A53">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211A53">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1A53">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1A53">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211A53">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211A53">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211A53">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official and formal project name is Travel Assistant Mobile Application. The product name is Travel Assistant but it might be different once the project is completed and comes to deployment.</w:t>
      </w:r>
    </w:p>
    <w:p w:rsidR="003E35B2" w:rsidRPr="009A0EB5" w:rsidRDefault="003E35B2" w:rsidP="00E80346">
      <w:pPr>
        <w:pStyle w:val="Heading2"/>
        <w:spacing w:before="0" w:after="120" w:line="276" w:lineRule="auto"/>
        <w:rPr>
          <w:rFonts w:cs="Times New Roman"/>
        </w:rPr>
      </w:pPr>
      <w:bookmarkStart w:id="9" w:name="_Toc475540828"/>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Pr="009A0EB5" w:rsidRDefault="003E35B2" w:rsidP="00E80346">
      <w:pPr>
        <w:pStyle w:val="Heading4"/>
        <w:spacing w:before="0" w:after="120" w:line="276" w:lineRule="auto"/>
        <w:rPr>
          <w:rFonts w:cs="Times New Roman"/>
        </w:rPr>
      </w:pPr>
      <w:r w:rsidRPr="009A0EB5">
        <w:rPr>
          <w:rFonts w:cs="Times New Roman"/>
        </w:rPr>
        <w:t xml:space="preserve"> Client User Module</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Register</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register an account and login to use some features of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login/logout an account to use or exit system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Create a new exchange</w:t>
      </w:r>
      <w:r w:rsidRPr="009A0EB5">
        <w:rPr>
          <w:rFonts w:ascii="Times New Roman" w:hAnsi="Times New Roman" w:cs="Times New Roman"/>
        </w:rPr>
        <w:t>: Goods owner can create a new exchange.</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Auction</w:t>
      </w:r>
      <w:r w:rsidRPr="009A0EB5">
        <w:rPr>
          <w:rFonts w:ascii="Times New Roman" w:hAnsi="Times New Roman" w:cs="Times New Roman"/>
        </w:rPr>
        <w:t xml:space="preserve"> : Carrier can auction some goods to transport.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Search</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 xml:space="preserve">Cancel </w:t>
      </w:r>
      <w:r w:rsidRPr="009A0EB5">
        <w:rPr>
          <w:rFonts w:ascii="Times New Roman" w:hAnsi="Times New Roman" w:cs="Times New Roman"/>
        </w:rPr>
        <w:t>: Carrier and goods owner can cancel auction.</w:t>
      </w:r>
    </w:p>
    <w:p w:rsidR="003E35B2" w:rsidRPr="009A0EB5" w:rsidRDefault="003E35B2" w:rsidP="00E80346">
      <w:pPr>
        <w:pStyle w:val="ListParagraph"/>
        <w:numPr>
          <w:ilvl w:val="0"/>
          <w:numId w:val="15"/>
        </w:numPr>
        <w:spacing w:after="120" w:line="276" w:lineRule="auto"/>
        <w:jc w:val="both"/>
        <w:rPr>
          <w:rFonts w:ascii="Times New Roman" w:hAnsi="Times New Roman" w:cs="Times New Roman"/>
          <w:b/>
        </w:rPr>
      </w:pPr>
      <w:r w:rsidRPr="009A0EB5">
        <w:rPr>
          <w:rFonts w:ascii="Times New Roman" w:hAnsi="Times New Roman" w:cs="Times New Roman"/>
          <w:b/>
        </w:rPr>
        <w:t>Profile: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Change password</w:t>
      </w:r>
      <w:r w:rsidRPr="009A0EB5">
        <w:rPr>
          <w:rFonts w:ascii="Times New Roman" w:hAnsi="Times New Roman" w:cs="Times New Roman"/>
        </w:rPr>
        <w:t>: Carrier and goods owner can change password to keep security.</w:t>
      </w:r>
    </w:p>
    <w:p w:rsidR="003E35B2" w:rsidRPr="009A0EB5" w:rsidRDefault="003E35B2" w:rsidP="00E80346">
      <w:pPr>
        <w:pStyle w:val="ListParagraph"/>
        <w:numPr>
          <w:ilvl w:val="1"/>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Update profile</w:t>
      </w:r>
      <w:r w:rsidRPr="009A0EB5">
        <w:rPr>
          <w:rFonts w:ascii="Times New Roman" w:hAnsi="Times New Roman" w:cs="Times New Roman"/>
        </w:rPr>
        <w:t>: Carrier and goods owner can change or update information.</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Send report</w:t>
      </w:r>
      <w:r w:rsidRPr="009A0EB5">
        <w:rPr>
          <w:rFonts w:ascii="Times New Roman" w:hAnsi="Times New Roman" w:cs="Times New Roman"/>
        </w:rPr>
        <w:t>: Carrier and goods owner can send report to admin.</w:t>
      </w:r>
    </w:p>
    <w:p w:rsidR="003E35B2" w:rsidRPr="009A0EB5" w:rsidRDefault="003E35B2" w:rsidP="00E80346">
      <w:pPr>
        <w:pStyle w:val="Heading4"/>
        <w:spacing w:before="0" w:after="120" w:line="276" w:lineRule="auto"/>
        <w:rPr>
          <w:rFonts w:cs="Times New Roman"/>
        </w:rPr>
      </w:pPr>
      <w:r w:rsidRPr="009A0EB5">
        <w:rPr>
          <w:rFonts w:cs="Times New Roman"/>
        </w:rPr>
        <w:t>Admin Module</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Admin login/logout an account to use or exit system CTC.</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rPr>
        <w:t>Manage goods owner and carrier</w:t>
      </w:r>
      <w:r w:rsidRPr="009A0EB5">
        <w:rPr>
          <w:rFonts w:ascii="Times New Roman" w:hAnsi="Times New Roman" w:cs="Times New Roman"/>
          <w:b/>
          <w:color w:val="000000" w:themeColor="text1"/>
          <w:lang w:eastAsia="de-DE"/>
        </w:rPr>
        <w:t>:</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color w:val="000000" w:themeColor="text1"/>
          <w:lang w:eastAsia="de-DE"/>
        </w:rPr>
        <w:t xml:space="preserve">Search user: </w:t>
      </w:r>
      <w:r w:rsidRPr="009A0EB5">
        <w:rPr>
          <w:rFonts w:ascii="Times New Roman" w:hAnsi="Times New Roman" w:cs="Times New Roman"/>
          <w:b/>
        </w:rPr>
        <w:t>Search goods owner and carrier:</w:t>
      </w:r>
      <w:r w:rsidRPr="009A0EB5">
        <w:rPr>
          <w:rFonts w:ascii="Times New Roman" w:hAnsi="Times New Roman" w:cs="Times New Roman"/>
        </w:rPr>
        <w:t xml:space="preserve"> Admin can search goods owner and carrier with account name, name of goods owner and carrier, phone number, email address. System will display all of project relate to keywords.</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Inactive/active goods owner and carrier</w:t>
      </w:r>
      <w:r w:rsidRPr="009A0EB5">
        <w:rPr>
          <w:rFonts w:ascii="Times New Roman" w:hAnsi="Times New Roman" w:cs="Times New Roman"/>
        </w:rPr>
        <w:t>: admin can set goods owner and carrier  account to inactive or active.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Delete goods owner and carrier</w:t>
      </w:r>
      <w:r w:rsidRPr="009A0EB5">
        <w:rPr>
          <w:rFonts w:ascii="Times New Roman" w:hAnsi="Times New Roman" w:cs="Times New Roman"/>
        </w:rPr>
        <w:t xml:space="preserve"> :  admin can delete a goods owner and carrier.</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t xml:space="preserve">Manage auction: </w:t>
      </w:r>
    </w:p>
    <w:p w:rsidR="003E35B2" w:rsidRPr="009A0EB5" w:rsidRDefault="003E35B2" w:rsidP="00E80346">
      <w:pPr>
        <w:pStyle w:val="ListParagraph"/>
        <w:numPr>
          <w:ilvl w:val="1"/>
          <w:numId w:val="24"/>
        </w:numPr>
        <w:spacing w:after="120" w:line="276" w:lineRule="auto"/>
        <w:jc w:val="both"/>
        <w:rPr>
          <w:rFonts w:ascii="Times New Roman" w:hAnsi="Times New Roman" w:cs="Times New Roman"/>
        </w:rPr>
      </w:pPr>
      <w:r w:rsidRPr="009A0EB5">
        <w:rPr>
          <w:rFonts w:ascii="Times New Roman" w:hAnsi="Times New Roman" w:cs="Times New Roman"/>
          <w:b/>
        </w:rPr>
        <w:t>Search auction</w:t>
      </w:r>
      <w:r w:rsidRPr="009A0EB5">
        <w:rPr>
          <w:rFonts w:ascii="Times New Roman" w:hAnsi="Times New Roman" w:cs="Times New Roman"/>
        </w:rPr>
        <w:t>: Admin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lastRenderedPageBreak/>
        <w:t xml:space="preserve">Send report: </w:t>
      </w:r>
      <w:r w:rsidRPr="009A0EB5">
        <w:rPr>
          <w:rFonts w:ascii="Times New Roman" w:hAnsi="Times New Roman" w:cs="Times New Roman"/>
        </w:rPr>
        <w:t>Admin can send report to goods owner and carrier.</w:t>
      </w:r>
    </w:p>
    <w:p w:rsidR="003E35B2" w:rsidRPr="009A0EB5" w:rsidRDefault="003E35B2" w:rsidP="00E80346">
      <w:pPr>
        <w:spacing w:after="120" w:line="276" w:lineRule="auto"/>
        <w:rPr>
          <w:rFonts w:ascii="Times New Roman" w:hAnsi="Times New Roman" w:cs="Times New Roman"/>
          <w:color w:val="000000" w:themeColor="text1"/>
        </w:rPr>
      </w:pPr>
    </w:p>
    <w:p w:rsidR="003E35B2" w:rsidRPr="009A0EB5" w:rsidRDefault="003E35B2" w:rsidP="00E80346">
      <w:pPr>
        <w:pStyle w:val="Heading3"/>
        <w:spacing w:before="0" w:after="120" w:line="276" w:lineRule="auto"/>
        <w:rPr>
          <w:rFonts w:cs="Times New Roman"/>
        </w:rPr>
      </w:pPr>
      <w:bookmarkStart w:id="13" w:name="_Toc475563480"/>
      <w:r w:rsidRPr="009A0EB5">
        <w:rPr>
          <w:rFonts w:cs="Times New Roman"/>
        </w:rPr>
        <w:t>Boundaries of the System</w:t>
      </w:r>
      <w:bookmarkEnd w:id="13"/>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4" w:name="_Toc475563481"/>
      <w:r w:rsidRPr="009A0EB5">
        <w:rPr>
          <w:rFonts w:cs="Times New Roman"/>
        </w:rPr>
        <w:t>Development Environment</w:t>
      </w:r>
      <w:bookmarkEnd w:id="14"/>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CC09C5" w:rsidRDefault="003E35B2" w:rsidP="00E80346">
      <w:pPr>
        <w:spacing w:after="120" w:line="276" w:lineRule="auto"/>
        <w:rPr>
          <w:rFonts w:ascii="Times New Roman" w:hAnsi="Times New Roman" w:cs="Times New Roman"/>
          <w:b/>
          <w:color w:val="FF0000"/>
        </w:rPr>
      </w:pPr>
      <w:r w:rsidRPr="00CC09C5">
        <w:rPr>
          <w:rFonts w:ascii="Times New Roman" w:hAnsi="Times New Roman" w:cs="Times New Roman"/>
          <w:b/>
          <w:color w:val="FF0000"/>
        </w:rPr>
        <w:t>Hardware requirement:</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Personal computers for developing with the recommended configuration: 4GB of Ram DDR3, 100GB of hard disk SSD, Processor: 2.4GHz Intel Core i5 </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A sever computers for testing with the Recommended configuration: 4GB of Ram DDR3, 100GB of hard disk SSD, Processor: 2.4GHz Intel Core i5 </w:t>
      </w:r>
    </w:p>
    <w:p w:rsidR="003E35B2" w:rsidRPr="00CC09C5" w:rsidRDefault="003E35B2" w:rsidP="00E80346">
      <w:pPr>
        <w:spacing w:after="120" w:line="276" w:lineRule="auto"/>
        <w:rPr>
          <w:rFonts w:ascii="Times New Roman" w:hAnsi="Times New Roman" w:cs="Times New Roman"/>
          <w:b/>
          <w:color w:val="FF0000"/>
        </w:rPr>
      </w:pPr>
      <w:r w:rsidRPr="00CC09C5">
        <w:rPr>
          <w:rFonts w:ascii="Times New Roman" w:hAnsi="Times New Roman" w:cs="Times New Roman"/>
          <w:b/>
          <w:color w:val="FF0000"/>
        </w:rPr>
        <w:t>Software requirements:</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Operating system: Mac OS X El Capitan, Window 8.1</w:t>
      </w:r>
      <w:r w:rsidRPr="00CC09C5">
        <w:rPr>
          <w:rFonts w:ascii="Times New Roman" w:hAnsi="Times New Roman" w:cs="Times New Roman"/>
          <w:color w:val="FF0000"/>
        </w:rPr>
        <w:tab/>
      </w:r>
      <w:bookmarkStart w:id="15" w:name="_Toc440110831"/>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hAnsi="Times New Roman" w:cs="Times New Roman"/>
          <w:color w:val="FF0000"/>
        </w:rPr>
        <w:t xml:space="preserve"> - Web server: Apache Tomcat</w:t>
      </w:r>
      <w:bookmarkEnd w:id="15"/>
      <w:r w:rsidRPr="00CC09C5">
        <w:rPr>
          <w:rFonts w:ascii="Times New Roman" w:eastAsia="Times New Roman" w:hAnsi="Times New Roman" w:cs="Times New Roman"/>
          <w:color w:val="FF0000"/>
        </w:rPr>
        <w:tab/>
      </w:r>
      <w:bookmarkStart w:id="16" w:name="_Toc440110832"/>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Framework: .NET Framework 4.0</w:t>
      </w:r>
      <w:bookmarkEnd w:id="16"/>
      <w:r w:rsidRPr="00CC09C5">
        <w:rPr>
          <w:rFonts w:ascii="Times New Roman" w:eastAsia="Times New Roman" w:hAnsi="Times New Roman" w:cs="Times New Roman"/>
          <w:color w:val="FF0000"/>
        </w:rPr>
        <w:tab/>
      </w:r>
      <w:bookmarkStart w:id="17" w:name="_Toc440110833"/>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IDE: Visual Studio 2010, Xcode 7.1.1</w:t>
      </w:r>
      <w:bookmarkEnd w:id="17"/>
      <w:r w:rsidRPr="00CC09C5">
        <w:rPr>
          <w:rFonts w:ascii="Times New Roman" w:eastAsia="Times New Roman" w:hAnsi="Times New Roman" w:cs="Times New Roman"/>
          <w:color w:val="FF0000"/>
        </w:rPr>
        <w:tab/>
      </w:r>
      <w:bookmarkStart w:id="18" w:name="_Toc440110834"/>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DBMS: MySQL</w:t>
      </w:r>
      <w:bookmarkEnd w:id="18"/>
      <w:r w:rsidRPr="00CC09C5">
        <w:rPr>
          <w:rFonts w:ascii="Times New Roman" w:eastAsia="Times New Roman" w:hAnsi="Times New Roman" w:cs="Times New Roman"/>
          <w:color w:val="FF0000"/>
        </w:rPr>
        <w:tab/>
      </w:r>
      <w:bookmarkStart w:id="19" w:name="_Toc440110835"/>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Soured control: Microsoft Project Plan</w:t>
      </w:r>
      <w:bookmarkEnd w:id="19"/>
      <w:r w:rsidRPr="00CC09C5">
        <w:rPr>
          <w:rFonts w:ascii="Times New Roman" w:eastAsia="Times New Roman" w:hAnsi="Times New Roman" w:cs="Times New Roman"/>
          <w:color w:val="FF0000"/>
        </w:rPr>
        <w:tab/>
      </w:r>
      <w:bookmarkStart w:id="20" w:name="_Toc440110836"/>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Design Graphic: Adobe Photoshop 6, Mockups 3</w:t>
      </w:r>
      <w:bookmarkEnd w:id="20"/>
      <w:r w:rsidRPr="00CC09C5">
        <w:rPr>
          <w:rFonts w:ascii="Times New Roman" w:eastAsia="Times New Roman" w:hAnsi="Times New Roman" w:cs="Times New Roman"/>
          <w:color w:val="FF0000"/>
        </w:rPr>
        <w:tab/>
      </w:r>
      <w:bookmarkStart w:id="21" w:name="_Toc440110837"/>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Contact tool: Skype, Slack</w:t>
      </w:r>
      <w:bookmarkEnd w:id="21"/>
      <w:r w:rsidRPr="00CC09C5">
        <w:rPr>
          <w:rFonts w:ascii="Times New Roman" w:eastAsia="Times New Roman" w:hAnsi="Times New Roman" w:cs="Times New Roman"/>
          <w:color w:val="FF0000"/>
        </w:rPr>
        <w:tab/>
      </w:r>
      <w:bookmarkStart w:id="22" w:name="_Toc440110838"/>
      <w:r w:rsidRPr="00CC09C5">
        <w:rPr>
          <w:rFonts w:ascii="Times New Roman" w:eastAsia="Times New Roman" w:hAnsi="Times New Roman" w:cs="Times New Roman"/>
          <w:color w:val="FF0000"/>
        </w:rPr>
        <w:t>-</w:t>
      </w:r>
      <w:r w:rsidRPr="00CC09C5">
        <w:rPr>
          <w:rFonts w:ascii="Times New Roman" w:eastAsia="Times New Roman" w:hAnsi="Times New Roman" w:cs="Times New Roman"/>
          <w:color w:val="FF0000"/>
        </w:rPr>
        <w:tab/>
      </w:r>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Architecture design: Enterprise Architect 9.3</w:t>
      </w:r>
      <w:bookmarkEnd w:id="22"/>
    </w:p>
    <w:p w:rsidR="003E35B2" w:rsidRPr="009A0EB5" w:rsidRDefault="003E35B2" w:rsidP="00E80346">
      <w:pPr>
        <w:pStyle w:val="Heading1"/>
        <w:spacing w:before="0" w:after="120" w:line="276" w:lineRule="auto"/>
        <w:rPr>
          <w:rFonts w:cs="Times New Roman"/>
        </w:rPr>
      </w:pPr>
      <w:bookmarkStart w:id="23" w:name="_Toc396385585"/>
      <w:bookmarkStart w:id="24" w:name="_Toc458638605"/>
      <w:bookmarkStart w:id="25" w:name="_Toc458755628"/>
      <w:bookmarkStart w:id="26" w:name="_Toc469480500"/>
      <w:bookmarkStart w:id="27" w:name="_Toc475540829"/>
      <w:r w:rsidRPr="009A0EB5">
        <w:rPr>
          <w:rFonts w:cs="Times New Roman"/>
        </w:rPr>
        <w:t xml:space="preserve"> </w:t>
      </w:r>
      <w:bookmarkStart w:id="28" w:name="_Toc475563482"/>
      <w:r w:rsidRPr="009A0EB5">
        <w:rPr>
          <w:rFonts w:cs="Times New Roman"/>
        </w:rPr>
        <w:t>Project Organization</w:t>
      </w:r>
      <w:bookmarkEnd w:id="23"/>
      <w:bookmarkEnd w:id="24"/>
      <w:bookmarkEnd w:id="25"/>
      <w:bookmarkEnd w:id="26"/>
      <w:bookmarkEnd w:id="27"/>
      <w:bookmarkEnd w:id="28"/>
    </w:p>
    <w:p w:rsidR="003E35B2" w:rsidRPr="009A0EB5" w:rsidRDefault="003E35B2" w:rsidP="00E80346">
      <w:pPr>
        <w:pStyle w:val="Heading2"/>
        <w:spacing w:before="0" w:after="120" w:line="276" w:lineRule="auto"/>
        <w:rPr>
          <w:rFonts w:cs="Times New Roman"/>
        </w:rPr>
      </w:pPr>
      <w:bookmarkStart w:id="29" w:name="_Toc469480501"/>
      <w:bookmarkStart w:id="30" w:name="_Toc475540830"/>
      <w:bookmarkStart w:id="31" w:name="_Toc475563483"/>
      <w:r w:rsidRPr="009A0EB5">
        <w:rPr>
          <w:rFonts w:cs="Times New Roman"/>
        </w:rPr>
        <w:t>Purpose</w:t>
      </w:r>
      <w:bookmarkStart w:id="32" w:name="_Toc463344886"/>
      <w:bookmarkEnd w:id="29"/>
      <w:bookmarkEnd w:id="30"/>
      <w:bookmarkEnd w:id="31"/>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2"/>
    </w:p>
    <w:p w:rsidR="003E35B2" w:rsidRPr="009A0EB5" w:rsidRDefault="003E35B2" w:rsidP="00E80346">
      <w:pPr>
        <w:pStyle w:val="Heading2"/>
        <w:spacing w:before="0" w:after="120" w:line="276" w:lineRule="auto"/>
        <w:rPr>
          <w:rFonts w:cs="Times New Roman"/>
        </w:rPr>
      </w:pPr>
      <w:bookmarkStart w:id="33" w:name="_Toc396385586"/>
      <w:bookmarkStart w:id="34" w:name="_Ref458606455"/>
      <w:bookmarkStart w:id="35" w:name="_Toc458638606"/>
      <w:bookmarkStart w:id="36" w:name="_Toc458755629"/>
      <w:bookmarkStart w:id="37" w:name="_Toc469480502"/>
      <w:bookmarkStart w:id="38" w:name="_Toc475540831"/>
      <w:bookmarkStart w:id="39" w:name="_Toc475563484"/>
      <w:r w:rsidRPr="009A0EB5">
        <w:rPr>
          <w:rFonts w:cs="Times New Roman"/>
        </w:rPr>
        <w:lastRenderedPageBreak/>
        <w:t>Software Process Model</w:t>
      </w:r>
      <w:bookmarkStart w:id="40" w:name="_Toc396385587"/>
      <w:bookmarkStart w:id="41" w:name="_Toc458638607"/>
      <w:bookmarkStart w:id="42" w:name="_Toc458755630"/>
      <w:bookmarkEnd w:id="33"/>
      <w:bookmarkEnd w:id="34"/>
      <w:bookmarkEnd w:id="35"/>
      <w:bookmarkEnd w:id="36"/>
      <w:bookmarkEnd w:id="37"/>
      <w:bookmarkEnd w:id="38"/>
      <w:bookmarkEnd w:id="39"/>
    </w:p>
    <w:p w:rsidR="003E35B2" w:rsidRPr="009A0EB5" w:rsidRDefault="003E35B2" w:rsidP="00E80346">
      <w:pPr>
        <w:pStyle w:val="ImageCenter"/>
        <w:spacing w:before="0" w:line="276" w:lineRule="auto"/>
        <w:rPr>
          <w:sz w:val="22"/>
          <w:highlight w:val="yellow"/>
        </w:rPr>
      </w:pPr>
      <w:r w:rsidRPr="009A0EB5">
        <w:rPr>
          <w:sz w:val="22"/>
          <w:lang w:eastAsia="en-US"/>
        </w:rPr>
        <w:drawing>
          <wp:inline distT="0" distB="0" distL="0" distR="0" wp14:anchorId="3AAC2732" wp14:editId="79688267">
            <wp:extent cx="3590925" cy="2608796"/>
            <wp:effectExtent l="0" t="0" r="0" b="0"/>
            <wp:docPr id="1436460126" name="picture" descr="C:\Users\Chien-Thang\Google Drive\Capstone Project Documents\Documents\Reports\Images\Iterative and Incremental Software Proce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a:ext>
                      </a:extLst>
                    </a:blip>
                    <a:stretch>
                      <a:fillRect/>
                    </a:stretch>
                  </pic:blipFill>
                  <pic:spPr>
                    <a:xfrm>
                      <a:off x="0" y="0"/>
                      <a:ext cx="3596709" cy="2612998"/>
                    </a:xfrm>
                    <a:prstGeom prst="rect">
                      <a:avLst/>
                    </a:prstGeom>
                  </pic:spPr>
                </pic:pic>
              </a:graphicData>
            </a:graphic>
          </wp:inline>
        </w:drawing>
      </w:r>
    </w:p>
    <w:p w:rsidR="003E35B2" w:rsidRPr="00DE703F" w:rsidRDefault="003E35B2" w:rsidP="00DE703F">
      <w:pPr>
        <w:pStyle w:val="Caption"/>
        <w:spacing w:after="120" w:line="276" w:lineRule="auto"/>
        <w:jc w:val="center"/>
        <w:rPr>
          <w:rFonts w:ascii="Times New Roman" w:hAnsi="Times New Roman" w:cs="Times New Roman"/>
          <w:color w:val="auto"/>
          <w:sz w:val="22"/>
          <w:szCs w:val="22"/>
        </w:rPr>
      </w:pPr>
      <w:r w:rsidRPr="00DE703F">
        <w:rPr>
          <w:rFonts w:ascii="Times New Roman" w:hAnsi="Times New Roman" w:cs="Times New Roman"/>
          <w:color w:val="auto"/>
          <w:sz w:val="22"/>
          <w:szCs w:val="22"/>
        </w:rPr>
        <w:t xml:space="preserve">Figure </w:t>
      </w:r>
      <w:r w:rsidRPr="00DE703F">
        <w:rPr>
          <w:rFonts w:ascii="Times New Roman" w:hAnsi="Times New Roman" w:cs="Times New Roman"/>
          <w:color w:val="auto"/>
          <w:sz w:val="22"/>
          <w:szCs w:val="22"/>
        </w:rPr>
        <w:fldChar w:fldCharType="begin"/>
      </w:r>
      <w:r w:rsidRPr="00DE703F">
        <w:rPr>
          <w:rFonts w:ascii="Times New Roman" w:hAnsi="Times New Roman" w:cs="Times New Roman"/>
          <w:color w:val="auto"/>
          <w:sz w:val="22"/>
          <w:szCs w:val="22"/>
        </w:rPr>
        <w:instrText xml:space="preserve"> STYLEREF 1 \s </w:instrText>
      </w:r>
      <w:r w:rsidRPr="00DE703F">
        <w:rPr>
          <w:rFonts w:ascii="Times New Roman" w:hAnsi="Times New Roman" w:cs="Times New Roman"/>
          <w:color w:val="auto"/>
          <w:sz w:val="22"/>
          <w:szCs w:val="22"/>
        </w:rPr>
        <w:fldChar w:fldCharType="separate"/>
      </w:r>
      <w:r w:rsidRPr="00DE703F">
        <w:rPr>
          <w:rFonts w:ascii="Times New Roman" w:hAnsi="Times New Roman" w:cs="Times New Roman"/>
          <w:noProof/>
          <w:color w:val="auto"/>
          <w:sz w:val="22"/>
          <w:szCs w:val="22"/>
        </w:rPr>
        <w:t>2</w:t>
      </w:r>
      <w:r w:rsidRPr="00DE703F">
        <w:rPr>
          <w:rFonts w:ascii="Times New Roman" w:hAnsi="Times New Roman" w:cs="Times New Roman"/>
          <w:color w:val="auto"/>
          <w:sz w:val="22"/>
          <w:szCs w:val="22"/>
        </w:rPr>
        <w:fldChar w:fldCharType="end"/>
      </w:r>
      <w:r w:rsidRPr="00DE703F">
        <w:rPr>
          <w:rFonts w:ascii="Times New Roman" w:hAnsi="Times New Roman" w:cs="Times New Roman"/>
          <w:color w:val="auto"/>
          <w:sz w:val="22"/>
          <w:szCs w:val="22"/>
        </w:rPr>
        <w:noBreakHyphen/>
      </w:r>
      <w:r w:rsidRPr="00DE703F">
        <w:rPr>
          <w:rFonts w:ascii="Times New Roman" w:hAnsi="Times New Roman" w:cs="Times New Roman"/>
          <w:color w:val="auto"/>
          <w:sz w:val="22"/>
          <w:szCs w:val="22"/>
        </w:rPr>
        <w:fldChar w:fldCharType="begin"/>
      </w:r>
      <w:r w:rsidRPr="00DE703F">
        <w:rPr>
          <w:rFonts w:ascii="Times New Roman" w:hAnsi="Times New Roman" w:cs="Times New Roman"/>
          <w:color w:val="auto"/>
          <w:sz w:val="22"/>
          <w:szCs w:val="22"/>
        </w:rPr>
        <w:instrText xml:space="preserve"> SEQ Figure \* ARABIC \s 1 </w:instrText>
      </w:r>
      <w:r w:rsidRPr="00DE703F">
        <w:rPr>
          <w:rFonts w:ascii="Times New Roman" w:hAnsi="Times New Roman" w:cs="Times New Roman"/>
          <w:color w:val="auto"/>
          <w:sz w:val="22"/>
          <w:szCs w:val="22"/>
        </w:rPr>
        <w:fldChar w:fldCharType="separate"/>
      </w:r>
      <w:r w:rsidRPr="00DE703F">
        <w:rPr>
          <w:rFonts w:ascii="Times New Roman" w:hAnsi="Times New Roman" w:cs="Times New Roman"/>
          <w:noProof/>
          <w:color w:val="auto"/>
          <w:sz w:val="22"/>
          <w:szCs w:val="22"/>
        </w:rPr>
        <w:t>1</w:t>
      </w:r>
      <w:r w:rsidRPr="00DE703F">
        <w:rPr>
          <w:rFonts w:ascii="Times New Roman" w:hAnsi="Times New Roman" w:cs="Times New Roman"/>
          <w:color w:val="auto"/>
          <w:sz w:val="22"/>
          <w:szCs w:val="22"/>
        </w:rPr>
        <w:fldChar w:fldCharType="end"/>
      </w:r>
      <w:r w:rsidRPr="00DE703F">
        <w:rPr>
          <w:rFonts w:ascii="Times New Roman" w:hAnsi="Times New Roman" w:cs="Times New Roman"/>
          <w:color w:val="auto"/>
          <w:sz w:val="22"/>
          <w:szCs w:val="22"/>
        </w:rPr>
        <w:t>: Iterative and Incremental Software Process Model</w:t>
      </w:r>
    </w:p>
    <w:p w:rsidR="003E35B2" w:rsidRPr="009A0EB5" w:rsidRDefault="003E35B2" w:rsidP="00E80346">
      <w:pPr>
        <w:pStyle w:val="content"/>
        <w:spacing w:before="0" w:line="276" w:lineRule="auto"/>
        <w:rPr>
          <w:sz w:val="22"/>
        </w:rPr>
      </w:pPr>
      <w:r w:rsidRPr="009A0EB5">
        <w:rPr>
          <w:sz w:val="22"/>
        </w:rPr>
        <w:t xml:space="preserve">This figure above describes the Iterative and Incremental Software Process Model that is used by CTC. </w:t>
      </w:r>
    </w:p>
    <w:p w:rsidR="003E35B2" w:rsidRPr="009A0EB5" w:rsidRDefault="003E35B2" w:rsidP="00E80346">
      <w:pPr>
        <w:pStyle w:val="content"/>
        <w:spacing w:before="0" w:line="276" w:lineRule="auto"/>
        <w:rPr>
          <w:sz w:val="22"/>
        </w:rPr>
      </w:pPr>
      <w:r w:rsidRPr="009A0EB5">
        <w:rPr>
          <w:sz w:val="22"/>
        </w:rPr>
        <w:t>The Iterative and Incremental Software Process Model a method of software development that is modeled around a gradual increase in feature additions and a cyclical release and upgrade pattern. In incremental development, different parts of the system are developed at various times or rates are integrated based on their completion. In iterative development, CTC team can revisit parts of the system in order to revise and improve them. Tester’s feedback is consulted to modify the targets for successive deliverables.</w:t>
      </w:r>
    </w:p>
    <w:p w:rsidR="003E35B2" w:rsidRPr="009A0EB5" w:rsidRDefault="003E35B2" w:rsidP="00E80346">
      <w:pPr>
        <w:pStyle w:val="content"/>
        <w:spacing w:before="0" w:line="276" w:lineRule="auto"/>
        <w:rPr>
          <w:sz w:val="22"/>
        </w:rPr>
      </w:pP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3" w:name="_Toc469480503"/>
      <w:bookmarkStart w:id="44" w:name="_Toc475540832"/>
      <w:bookmarkStart w:id="45" w:name="_Toc475563485"/>
      <w:r w:rsidRPr="009A0EB5">
        <w:rPr>
          <w:rStyle w:val="Heading2Char"/>
          <w:rFonts w:cs="Times New Roman"/>
          <w:b/>
        </w:rPr>
        <w:t>Roles and Responsibilities</w:t>
      </w:r>
      <w:bookmarkEnd w:id="40"/>
      <w:bookmarkEnd w:id="41"/>
      <w:bookmarkEnd w:id="42"/>
      <w:bookmarkEnd w:id="43"/>
      <w:bookmarkEnd w:id="44"/>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45"/>
    </w:p>
    <w:p w:rsidR="003E35B2" w:rsidRPr="009A0EB5" w:rsidRDefault="003E35B2" w:rsidP="00E80346">
      <w:pPr>
        <w:pStyle w:val="Heading2"/>
        <w:spacing w:before="0" w:after="120" w:line="276" w:lineRule="auto"/>
        <w:rPr>
          <w:rFonts w:cs="Times New Roman"/>
        </w:rPr>
      </w:pPr>
      <w:bookmarkStart w:id="46" w:name="_Toc396385588"/>
      <w:bookmarkStart w:id="47" w:name="_Toc458638608"/>
      <w:bookmarkStart w:id="48" w:name="_Toc458755631"/>
      <w:bookmarkStart w:id="49" w:name="_Toc469480504"/>
      <w:bookmarkStart w:id="50" w:name="_Toc475563486"/>
      <w:r w:rsidRPr="009A0EB5">
        <w:rPr>
          <w:rFonts w:cs="Times New Roman"/>
        </w:rPr>
        <w:t>Organization Structure</w:t>
      </w:r>
      <w:bookmarkEnd w:id="46"/>
      <w:bookmarkEnd w:id="47"/>
      <w:bookmarkEnd w:id="48"/>
      <w:bookmarkEnd w:id="49"/>
      <w:bookmarkEnd w:id="50"/>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653F7D">
        <w:trPr>
          <w:jc w:val="center"/>
        </w:trPr>
        <w:tc>
          <w:tcPr>
            <w:tcW w:w="2605"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lastRenderedPageBreak/>
              <w:t>Role</w:t>
            </w:r>
          </w:p>
        </w:tc>
        <w:tc>
          <w:tcPr>
            <w:tcW w:w="6054"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1" w:name="_Toc475563487"/>
      <w:r w:rsidRPr="009A0EB5">
        <w:rPr>
          <w:rFonts w:cs="Times New Roman"/>
        </w:rPr>
        <w:t>Project Team Member</w:t>
      </w:r>
      <w:bookmarkEnd w:id="51"/>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2" w:name="_Toc475563488"/>
      <w:r w:rsidRPr="009A0EB5">
        <w:rPr>
          <w:rFonts w:cs="Times New Roman"/>
        </w:rPr>
        <w:t>Tool and Techniques</w:t>
      </w:r>
      <w:bookmarkEnd w:id="52"/>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lastRenderedPageBreak/>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Process model</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Iterative and incremental Software Process Model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Test-driven development</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53" w:name="_Toc396385591"/>
      <w:bookmarkStart w:id="54" w:name="_Toc458638611"/>
      <w:bookmarkStart w:id="55" w:name="_Toc458755634"/>
      <w:bookmarkStart w:id="56" w:name="_Toc469480507"/>
      <w:bookmarkStart w:id="57" w:name="_Toc475540837"/>
      <w:r w:rsidRPr="009A0EB5">
        <w:rPr>
          <w:rFonts w:cs="Times New Roman"/>
        </w:rPr>
        <w:t xml:space="preserve"> </w:t>
      </w:r>
      <w:bookmarkStart w:id="58" w:name="_Toc475563489"/>
      <w:r w:rsidRPr="009A0EB5">
        <w:rPr>
          <w:rFonts w:cs="Times New Roman"/>
        </w:rPr>
        <w:t>Project Management Plan</w:t>
      </w:r>
      <w:bookmarkEnd w:id="53"/>
      <w:bookmarkEnd w:id="54"/>
      <w:bookmarkEnd w:id="55"/>
      <w:bookmarkEnd w:id="56"/>
      <w:bookmarkEnd w:id="57"/>
      <w:bookmarkEnd w:id="58"/>
    </w:p>
    <w:p w:rsidR="003E35B2" w:rsidRPr="009A0EB5" w:rsidRDefault="003E35B2" w:rsidP="00E80346">
      <w:pPr>
        <w:pStyle w:val="Heading2"/>
        <w:spacing w:before="0" w:after="120" w:line="276" w:lineRule="auto"/>
        <w:rPr>
          <w:rFonts w:cs="Times New Roman"/>
        </w:rPr>
      </w:pPr>
      <w:bookmarkStart w:id="59" w:name="_Toc396385592"/>
      <w:bookmarkStart w:id="60" w:name="_Toc458638612"/>
      <w:bookmarkStart w:id="61" w:name="_Toc458755635"/>
      <w:bookmarkStart w:id="62" w:name="_Toc469480508"/>
      <w:bookmarkStart w:id="63" w:name="_Toc475540838"/>
      <w:bookmarkStart w:id="64" w:name="_Toc475563490"/>
      <w:r w:rsidRPr="009A0EB5">
        <w:rPr>
          <w:rFonts w:cs="Times New Roman"/>
        </w:rPr>
        <w:t>Tasks</w:t>
      </w:r>
      <w:bookmarkEnd w:id="59"/>
      <w:bookmarkEnd w:id="60"/>
      <w:bookmarkEnd w:id="61"/>
      <w:bookmarkEnd w:id="62"/>
      <w:bookmarkEnd w:id="63"/>
      <w:bookmarkEnd w:id="64"/>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65" w:name="_Toc396385593"/>
      <w:bookmarkStart w:id="66" w:name="_Toc458638613"/>
      <w:bookmarkStart w:id="67" w:name="_Toc458755636"/>
      <w:bookmarkStart w:id="68" w:name="_Toc469480509"/>
      <w:bookmarkStart w:id="69" w:name="_Toc475540839"/>
      <w:r w:rsidRPr="009A0EB5">
        <w:rPr>
          <w:rFonts w:cs="Times New Roman"/>
        </w:rPr>
        <w:t xml:space="preserve"> </w:t>
      </w:r>
      <w:bookmarkStart w:id="70" w:name="_Toc475563491"/>
      <w:r w:rsidRPr="009A0EB5">
        <w:rPr>
          <w:rFonts w:cs="Times New Roman"/>
        </w:rPr>
        <w:t>Meeting Minutes</w:t>
      </w:r>
      <w:bookmarkEnd w:id="65"/>
      <w:bookmarkEnd w:id="66"/>
      <w:bookmarkEnd w:id="67"/>
      <w:bookmarkEnd w:id="68"/>
      <w:bookmarkEnd w:id="69"/>
      <w:bookmarkEnd w:id="70"/>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1" w:name="_Toc396385594"/>
      <w:bookmarkStart w:id="72" w:name="_Toc458638614"/>
      <w:bookmarkStart w:id="73"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lastRenderedPageBreak/>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1A53"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1A53"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1A53"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1A53"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11A53"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74" w:name="_Toc469480510"/>
      <w:bookmarkStart w:id="75" w:name="_Toc475540840"/>
      <w:r w:rsidRPr="009A0EB5">
        <w:rPr>
          <w:rFonts w:cs="Times New Roman"/>
        </w:rPr>
        <w:t xml:space="preserve"> </w:t>
      </w:r>
      <w:bookmarkStart w:id="76" w:name="_Toc475563492"/>
      <w:r w:rsidRPr="009A0EB5">
        <w:rPr>
          <w:rFonts w:cs="Times New Roman"/>
        </w:rPr>
        <w:t>Coding Conventions</w:t>
      </w:r>
      <w:bookmarkEnd w:id="71"/>
      <w:bookmarkEnd w:id="72"/>
      <w:bookmarkEnd w:id="73"/>
      <w:bookmarkEnd w:id="74"/>
      <w:bookmarkEnd w:id="75"/>
      <w:bookmarkEnd w:id="76"/>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p>
    <w:p w:rsidR="003E35B2" w:rsidRPr="009A0EB5" w:rsidRDefault="003E35B2" w:rsidP="00E80346">
      <w:pPr>
        <w:pStyle w:val="Heading2"/>
        <w:spacing w:before="0" w:after="120" w:line="276" w:lineRule="auto"/>
        <w:rPr>
          <w:rFonts w:cs="Times New Roman"/>
        </w:rPr>
      </w:pPr>
      <w:bookmarkStart w:id="77" w:name="_Toc396385595"/>
      <w:bookmarkStart w:id="78" w:name="_Toc458638615"/>
      <w:bookmarkStart w:id="79" w:name="_Toc458755638"/>
      <w:bookmarkStart w:id="80" w:name="_Toc469480511"/>
      <w:bookmarkStart w:id="81" w:name="_Toc475540841"/>
      <w:bookmarkStart w:id="82" w:name="_Toc475563493"/>
      <w:r w:rsidRPr="009A0EB5">
        <w:rPr>
          <w:rFonts w:cs="Times New Roman"/>
        </w:rPr>
        <w:t>Risk Management Plan</w:t>
      </w:r>
      <w:bookmarkEnd w:id="77"/>
      <w:bookmarkEnd w:id="78"/>
      <w:bookmarkEnd w:id="79"/>
      <w:bookmarkEnd w:id="80"/>
      <w:bookmarkEnd w:id="81"/>
      <w:bookmarkEnd w:id="8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Illness or absence of 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w:t>
            </w:r>
            <w:r w:rsidRPr="009A0EB5">
              <w:rPr>
                <w:rFonts w:ascii="Times New Roman" w:eastAsia="Times New Roman" w:hAnsi="Times New Roman" w:cs="Times New Roman"/>
                <w:color w:val="000000" w:themeColor="text1"/>
              </w:rPr>
              <w:lastRenderedPageBreak/>
              <w:t>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lastRenderedPageBreak/>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83" w:name="_Toc396385596"/>
      <w:bookmarkStart w:id="84" w:name="_Toc458638616"/>
      <w:bookmarkStart w:id="85" w:name="_Toc458755639"/>
      <w:bookmarkStart w:id="86" w:name="_Toc469480512"/>
      <w:bookmarkStart w:id="87" w:name="_Toc475540842"/>
      <w:bookmarkStart w:id="88" w:name="_Toc475563494"/>
      <w:r w:rsidRPr="009A0EB5">
        <w:rPr>
          <w:rFonts w:cs="Times New Roman"/>
        </w:rPr>
        <w:t>Communication Plan</w:t>
      </w:r>
      <w:bookmarkEnd w:id="83"/>
      <w:bookmarkEnd w:id="84"/>
      <w:bookmarkEnd w:id="85"/>
      <w:bookmarkEnd w:id="86"/>
      <w:bookmarkEnd w:id="87"/>
      <w:bookmarkEnd w:id="88"/>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3E35B2" w:rsidRPr="009A0EB5" w:rsidRDefault="003E35B2" w:rsidP="00E80346">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bookmarkStart w:id="89" w:name="_GoBack"/>
      <w:bookmarkEnd w:id="89"/>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Pr="009A0EB5">
        <w:rPr>
          <w:sz w:val="22"/>
        </w:rPr>
        <w:t>.</w:t>
      </w:r>
    </w:p>
    <w:p w:rsidR="003E35B2" w:rsidRPr="009A0EB5" w:rsidRDefault="003E35B2" w:rsidP="00E80346">
      <w:pPr>
        <w:spacing w:after="120" w:line="276" w:lineRule="auto"/>
        <w:rPr>
          <w:rFonts w:ascii="Times New Roman" w:eastAsia="Times New Roman" w:hAnsi="Times New Roman" w:cs="Times New Roman"/>
          <w:color w:val="000000" w:themeColor="text1"/>
        </w:rPr>
      </w:pPr>
    </w:p>
    <w:p w:rsidR="003E35B2" w:rsidRPr="009A0EB5" w:rsidRDefault="003E35B2" w:rsidP="00E80346">
      <w:pPr>
        <w:spacing w:after="120" w:line="276" w:lineRule="auto"/>
        <w:rPr>
          <w:rFonts w:ascii="Times New Roman" w:hAnsi="Times New Roman" w:cs="Times New Roman"/>
        </w:rPr>
      </w:pPr>
    </w:p>
    <w:p w:rsidR="006C305D" w:rsidRPr="009A0EB5" w:rsidRDefault="006C305D" w:rsidP="00E80346">
      <w:pPr>
        <w:spacing w:after="120" w:line="276" w:lineRule="auto"/>
        <w:rPr>
          <w:rFonts w:ascii="Times New Roman" w:hAnsi="Times New Roman" w:cs="Times New Roman"/>
          <w:b/>
        </w:rPr>
      </w:pPr>
    </w:p>
    <w:sectPr w:rsidR="006C305D" w:rsidRPr="009A0EB5"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A53" w:rsidRDefault="00211A53" w:rsidP="002078E4">
      <w:pPr>
        <w:spacing w:after="0" w:line="240" w:lineRule="auto"/>
      </w:pPr>
      <w:r>
        <w:separator/>
      </w:r>
    </w:p>
  </w:endnote>
  <w:endnote w:type="continuationSeparator" w:id="0">
    <w:p w:rsidR="00211A53" w:rsidRDefault="00211A53"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C31E9E" w:rsidRDefault="00C31E9E">
        <w:pPr>
          <w:pStyle w:val="Footer"/>
          <w:jc w:val="center"/>
        </w:pPr>
        <w:r>
          <w:fldChar w:fldCharType="begin"/>
        </w:r>
        <w:r>
          <w:instrText xml:space="preserve"> PAGE   \* MERGEFORMAT </w:instrText>
        </w:r>
        <w:r>
          <w:fldChar w:fldCharType="separate"/>
        </w:r>
        <w:r w:rsidR="00B94491">
          <w:rPr>
            <w:noProof/>
          </w:rPr>
          <w:t>11</w:t>
        </w:r>
        <w:r>
          <w:rPr>
            <w:noProof/>
          </w:rPr>
          <w:fldChar w:fldCharType="end"/>
        </w:r>
      </w:p>
    </w:sdtContent>
  </w:sdt>
  <w:p w:rsidR="00C31E9E" w:rsidRDefault="00C31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A53" w:rsidRDefault="00211A53" w:rsidP="002078E4">
      <w:pPr>
        <w:spacing w:after="0" w:line="240" w:lineRule="auto"/>
      </w:pPr>
      <w:r>
        <w:separator/>
      </w:r>
    </w:p>
  </w:footnote>
  <w:footnote w:type="continuationSeparator" w:id="0">
    <w:p w:rsidR="00211A53" w:rsidRDefault="00211A53"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9E" w:rsidRDefault="00C31E9E">
    <w:pPr>
      <w:pStyle w:val="Header"/>
    </w:pPr>
    <w:r>
      <w:t xml:space="preserve">CTC - </w:t>
    </w:r>
    <w:r w:rsidRPr="00000BBD">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pt;height:11.2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3"/>
  </w:num>
  <w:num w:numId="4">
    <w:abstractNumId w:val="16"/>
  </w:num>
  <w:num w:numId="5">
    <w:abstractNumId w:val="10"/>
  </w:num>
  <w:num w:numId="6">
    <w:abstractNumId w:val="19"/>
  </w:num>
  <w:num w:numId="7">
    <w:abstractNumId w:val="8"/>
  </w:num>
  <w:num w:numId="8">
    <w:abstractNumId w:val="23"/>
  </w:num>
  <w:num w:numId="9">
    <w:abstractNumId w:val="14"/>
  </w:num>
  <w:num w:numId="10">
    <w:abstractNumId w:val="11"/>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20"/>
  </w:num>
  <w:num w:numId="23">
    <w:abstractNumId w:val="2"/>
  </w:num>
  <w:num w:numId="24">
    <w:abstractNumId w:val="21"/>
  </w:num>
  <w:num w:numId="25">
    <w:abstractNumId w:val="9"/>
  </w:num>
  <w:num w:numId="2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1FEC"/>
    <w:rsid w:val="00503DDD"/>
    <w:rsid w:val="005125F2"/>
    <w:rsid w:val="00512914"/>
    <w:rsid w:val="005136A4"/>
    <w:rsid w:val="005144EE"/>
    <w:rsid w:val="00525590"/>
    <w:rsid w:val="0053177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4A84"/>
    <w:rsid w:val="00855B9C"/>
    <w:rsid w:val="00856231"/>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0EB5"/>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F92"/>
    <w:rsid w:val="00FC4FDE"/>
    <w:rsid w:val="00FC68C3"/>
    <w:rsid w:val="00FD02DB"/>
    <w:rsid w:val="00FD50A9"/>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7E666C6"/>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018BCDB8-0659-4F93-94E3-1A6E384D89F9}" type="presOf" srcId="{9805FCE1-8EF2-4D7D-A30F-FF125B9E2597}" destId="{12BA1CDC-BF41-4EAC-B0E7-297CD7633B48}" srcOrd="0" destOrd="0" presId="urn:microsoft.com/office/officeart/2008/layout/NameandTitleOrganizationalChart"/>
    <dgm:cxn modelId="{D7E81953-23DB-4F57-A40C-6096972760E4}" type="presOf" srcId="{CA833BB1-F590-4B00-9D80-CF5060EE7AC2}" destId="{542E98DF-D0F5-45D3-9836-02A12E2DF6B3}" srcOrd="0" destOrd="0" presId="urn:microsoft.com/office/officeart/2008/layout/NameandTitleOrganizationalChart"/>
    <dgm:cxn modelId="{5ED08053-07F0-4E4A-B272-3E972B0CF0B0}" type="presOf" srcId="{90E97D21-59D2-45C0-9066-B1C8A341CA88}" destId="{D4DB7913-90CB-433A-8A8B-BC2E861CB270}"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11E3939-7DF8-4A3F-9EA3-EEE9877094FF}" srcId="{7334D38D-1375-408A-8AE0-EDB97596076A}" destId="{E4F92AFC-F894-443D-83CC-1A2AAF2F4600}" srcOrd="0" destOrd="0" parTransId="{B1AC8A3E-A603-414E-B540-B8372EBE8E98}" sibTransId="{ABECABA5-9A8E-4DD6-8BA3-10CA14A952CB}"/>
    <dgm:cxn modelId="{33FBB592-BE9B-4EE5-AC09-4337392F602D}" type="presOf" srcId="{038470E4-D0CA-4462-A9A9-6E7B274ECD99}" destId="{5C5E471A-8563-4D42-9D79-7CDB7BABE48E}" srcOrd="0" destOrd="0" presId="urn:microsoft.com/office/officeart/2008/layout/NameandTitleOrganizationalChart"/>
    <dgm:cxn modelId="{AAD506FE-0869-4258-8523-2A3652E105E1}" type="presOf" srcId="{A1C4869E-713F-46FF-9178-16D4915DEC0D}" destId="{960D02B2-EEB7-4DA2-87FF-5A2167A464AE}" srcOrd="0" destOrd="0" presId="urn:microsoft.com/office/officeart/2008/layout/NameandTitleOrganizationalChart"/>
    <dgm:cxn modelId="{109CEAA1-19A4-450F-8332-97E0B68F29D6}" type="presOf" srcId="{5F28B918-906E-4F88-AA57-E47D83F02E88}" destId="{87D7F144-9ADF-4A79-8594-4606123AF018}" srcOrd="0" destOrd="0" presId="urn:microsoft.com/office/officeart/2008/layout/NameandTitleOrganizationalChart"/>
    <dgm:cxn modelId="{8D862FEA-5C7C-4863-9C6C-0B9292F9D45C}" type="presOf" srcId="{761B2A53-97DE-4A73-8203-F53B8FC6786C}" destId="{99766D7A-5F10-46E0-B6D6-4EB34F3FDD61}" srcOrd="1" destOrd="0" presId="urn:microsoft.com/office/officeart/2008/layout/NameandTitleOrganizationalChart"/>
    <dgm:cxn modelId="{A8B02831-E289-4E03-AFAD-F6CAC0B9FE0E}" type="presOf" srcId="{4E9AD284-0E67-4F95-A63F-B92CDA2B6107}" destId="{37A54D3E-8158-449B-8FD6-ED9E379CFC31}"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62A68938-768C-48B2-9DC4-48375431B0BE}" type="presOf" srcId="{F8B1B2EA-0F1E-4ACF-B9BA-D322BA6943E0}" destId="{5C02EAFD-8CC8-48E1-B4F4-106665620A6E}" srcOrd="0" destOrd="0" presId="urn:microsoft.com/office/officeart/2008/layout/NameandTitleOrganizationalChart"/>
    <dgm:cxn modelId="{939CAB6C-6E17-4FDA-BAEA-F8D0DAE7BE73}" type="presOf" srcId="{CE324FB9-D661-4813-9AC3-6DA2EEEFADAC}" destId="{C29850B1-E246-4CE3-AFBA-E0BA52F512E0}" srcOrd="1" destOrd="0" presId="urn:microsoft.com/office/officeart/2008/layout/NameandTitleOrganizationalChart"/>
    <dgm:cxn modelId="{1A163EED-9FBE-453A-B6EA-2CDD34DD6002}" type="presOf" srcId="{9816377C-CA66-4873-BFA3-6E364D86CEE4}" destId="{1F104FC4-0424-47CC-8142-9EB73DF234B3}" srcOrd="1" destOrd="0" presId="urn:microsoft.com/office/officeart/2008/layout/NameandTitleOrganizationalChart"/>
    <dgm:cxn modelId="{4DADA2A9-DCE2-473C-8746-4BA4A5D8667C}" type="presOf" srcId="{82D2F21E-856E-4986-AC4B-A901316097DA}" destId="{6077D182-5B8B-4235-BCA5-24BE7646D282}" srcOrd="0" destOrd="0" presId="urn:microsoft.com/office/officeart/2008/layout/NameandTitleOrganizationalChart"/>
    <dgm:cxn modelId="{C9BB7F7F-0FC4-4630-9CCA-08EF5544839C}" type="presOf" srcId="{9805FCE1-8EF2-4D7D-A30F-FF125B9E2597}" destId="{8EB30363-824B-4906-8F57-E75BFCB632F4}" srcOrd="1" destOrd="0" presId="urn:microsoft.com/office/officeart/2008/layout/NameandTitleOrganizationalChart"/>
    <dgm:cxn modelId="{FDB32FBF-7B1D-4C3D-BCFE-2EF73D7CFEE3}" type="presOf" srcId="{E4F92AFC-F894-443D-83CC-1A2AAF2F4600}" destId="{5C461C12-CB89-4498-9DFD-708F3D4A5AE8}" srcOrd="1" destOrd="0" presId="urn:microsoft.com/office/officeart/2008/layout/NameandTitleOrganizationalChart"/>
    <dgm:cxn modelId="{1E850490-3247-4F51-824A-7A50F98C8F5C}" type="presOf" srcId="{3069C6EB-632F-4A4F-B9BF-8A221240F189}" destId="{41FDE034-FDF7-4756-89EF-660AB9803BF2}" srcOrd="0" destOrd="0" presId="urn:microsoft.com/office/officeart/2008/layout/NameandTitleOrganizationalChart"/>
    <dgm:cxn modelId="{DDD0EF91-DBF3-49FF-85E1-BE7B1C06E0E2}" type="presOf" srcId="{858DE9E8-50D4-4B77-A9AA-260DEA689A19}" destId="{883A0004-7E51-4776-AB8F-00DF680862C9}" srcOrd="0" destOrd="0" presId="urn:microsoft.com/office/officeart/2008/layout/NameandTitleOrganizationalChart"/>
    <dgm:cxn modelId="{5757E298-F3C8-4407-8C2C-71E2C1D1F717}" type="presOf" srcId="{5F28B918-906E-4F88-AA57-E47D83F02E88}" destId="{0985DF48-3E6D-4161-A08E-D89F2A4A2B6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8C7E3D54-06F4-4ED3-B06E-C28EF207BEF3}" type="presOf" srcId="{E1187DA4-99F6-436B-9FCF-85E7426B8B87}" destId="{2CFE6676-2B00-4F59-84C4-0D7F2DF0186B}"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FCA1572C-3A45-46DD-8173-D1829BB5AB1F}" type="presOf" srcId="{F9C0B734-D027-4FCD-8F54-5B4B2FA8C59E}" destId="{E1352923-C8CF-421D-B532-5B73793CCE17}" srcOrd="0" destOrd="0" presId="urn:microsoft.com/office/officeart/2008/layout/NameandTitleOrganizationalChart"/>
    <dgm:cxn modelId="{EE1567E2-344C-41BA-84DA-9827C2C55B45}" type="presOf" srcId="{CE324FB9-D661-4813-9AC3-6DA2EEEFADAC}" destId="{BAB3D042-025C-471F-B939-4A4CE41ED409}" srcOrd="0" destOrd="0" presId="urn:microsoft.com/office/officeart/2008/layout/NameandTitleOrganizationalChart"/>
    <dgm:cxn modelId="{A1D62D41-1561-4C45-A278-2C286F3BD028}" type="presOf" srcId="{7B81C682-7BD4-4D70-B984-CB9B3EB7109E}" destId="{48A2BBE2-32D5-475D-8ED1-880F01E8A155}" srcOrd="0" destOrd="0" presId="urn:microsoft.com/office/officeart/2008/layout/NameandTitleOrganizationalChart"/>
    <dgm:cxn modelId="{C4DF02E9-294E-45E9-9E88-5C731848D6B2}" type="presOf" srcId="{BD597884-3AED-40F2-81AA-46B6C3DBC7F2}" destId="{9F25BC85-E77C-409A-89C2-95BA1AD81163}" srcOrd="0" destOrd="0" presId="urn:microsoft.com/office/officeart/2008/layout/NameandTitleOrganizationalChart"/>
    <dgm:cxn modelId="{29F03416-28EA-4A91-B472-44E88F8E608B}" type="presOf" srcId="{ABECABA5-9A8E-4DD6-8BA3-10CA14A952CB}" destId="{8A69615D-F8F8-429C-AFBC-140CD881FA23}" srcOrd="0" destOrd="0" presId="urn:microsoft.com/office/officeart/2008/layout/NameandTitleOrganizationalChart"/>
    <dgm:cxn modelId="{7BE81B5A-CDB1-4908-9193-5FDFCE19C7A6}" type="presOf" srcId="{2C1B8FDD-E9CF-44B0-B5C0-60B53C1FA907}" destId="{96F1EF70-9149-4113-91E7-50757FEEF8B5}" srcOrd="0" destOrd="0" presId="urn:microsoft.com/office/officeart/2008/layout/NameandTitleOrganizationalChart"/>
    <dgm:cxn modelId="{51CE73AF-960A-4AC3-8837-AF63D9F59F34}" type="presOf" srcId="{E2650F4E-868E-459E-A092-0FE37CCEFD06}" destId="{E26AEED3-0853-4430-811E-1D27EF8524A8}" srcOrd="0" destOrd="0" presId="urn:microsoft.com/office/officeart/2008/layout/NameandTitleOrganizationalChart"/>
    <dgm:cxn modelId="{B43419AA-3622-4D59-B3C7-9EA9C28F87A0}" type="presOf" srcId="{E4F92AFC-F894-443D-83CC-1A2AAF2F4600}" destId="{ADA7951F-EF23-4D17-B31E-60A0926468EE}"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5633BFE5-755A-46B7-8CED-7CE30045CD51}" type="presOf" srcId="{CA833BB1-F590-4B00-9D80-CF5060EE7AC2}" destId="{960FAFE2-3BE4-4200-92F9-5ECDAD277A2D}" srcOrd="1" destOrd="0" presId="urn:microsoft.com/office/officeart/2008/layout/NameandTitleOrganizationalChart"/>
    <dgm:cxn modelId="{56FA2CA6-3CA4-4903-8806-029190156823}" type="presOf" srcId="{AED6C4BD-10D7-417C-9109-D4B085DF79D8}" destId="{EE3F8D29-3C1A-4310-AC03-72D4E340CDAF}" srcOrd="1" destOrd="0" presId="urn:microsoft.com/office/officeart/2008/layout/NameandTitleOrganizationalChart"/>
    <dgm:cxn modelId="{41D748C7-A2F4-430D-A21C-2B38BEC313DE}" type="presOf" srcId="{90E97D21-59D2-45C0-9066-B1C8A341CA88}" destId="{2CE9F25E-7A0E-4D16-9E3E-37A3F2CBCC4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9A40BF2-115F-44BD-A07C-707F990C11B9}" type="presOf" srcId="{309FF3E0-6EA7-4C1D-873E-CFDA83DA0D3B}" destId="{FD2754C1-E632-4B73-9CCA-8329CBCFA25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AECC020-9C9B-42FD-84CF-CBA408E8AA12}" type="presOf" srcId="{F8321896-7661-47F3-952F-A5A556818BD9}" destId="{D9B0C917-42E9-4C4C-8D89-4A9EF5612CE2}" srcOrd="0" destOrd="0" presId="urn:microsoft.com/office/officeart/2008/layout/NameandTitleOrganizationalChart"/>
    <dgm:cxn modelId="{1DDAECDD-A14F-4B38-96A8-576FA82B7C91}" type="presOf" srcId="{7E3D20CC-9B0F-486E-B088-1E792CE1FA75}" destId="{5F55DB1A-F255-4B0D-B27A-17876473A03C}" srcOrd="1" destOrd="0" presId="urn:microsoft.com/office/officeart/2008/layout/NameandTitleOrganizationalChart"/>
    <dgm:cxn modelId="{C6D713CF-40B6-4039-A757-74C7921AA339}" type="presOf" srcId="{761B2A53-97DE-4A73-8203-F53B8FC6786C}" destId="{51F733E8-E124-4598-BE86-AFEDF7A12F05}" srcOrd="0" destOrd="0" presId="urn:microsoft.com/office/officeart/2008/layout/NameandTitleOrganizationalChart"/>
    <dgm:cxn modelId="{BF4F7F7C-C42A-4A96-88C1-29CAA62361AC}" type="presOf" srcId="{9816377C-CA66-4873-BFA3-6E364D86CEE4}" destId="{A2568639-C48A-4361-B813-79B3F69CA822}" srcOrd="0" destOrd="0" presId="urn:microsoft.com/office/officeart/2008/layout/NameandTitleOrganizationalChart"/>
    <dgm:cxn modelId="{E3FB23DD-0F9B-49CB-9FBD-DCF1D7C341F7}" type="presOf" srcId="{C8225F34-92BD-4391-979C-73B009AAB15F}" destId="{6A6D0E88-C282-49D1-8F56-7086C3A224E8}" srcOrd="0" destOrd="0" presId="urn:microsoft.com/office/officeart/2008/layout/NameandTitleOrganizationalChart"/>
    <dgm:cxn modelId="{192AC420-4125-4001-883A-290070108BEF}" type="presOf" srcId="{D664221D-AE1C-4208-B8A1-96E9B81534F0}" destId="{73F126ED-8614-4C39-ADCA-057EBA3BA3C8}" srcOrd="1" destOrd="0" presId="urn:microsoft.com/office/officeart/2008/layout/NameandTitleOrganizationalChart"/>
    <dgm:cxn modelId="{B4A01997-9BEA-4E70-B978-007BBBB26613}" type="presOf" srcId="{4F568B2B-5D3A-44F9-8D2F-6C4F617A1031}" destId="{E87B7177-C1D2-490D-BFB2-FCE75D000B70}" srcOrd="0" destOrd="0" presId="urn:microsoft.com/office/officeart/2008/layout/NameandTitleOrganizationalChart"/>
    <dgm:cxn modelId="{79EEE649-E0D7-424F-AD1F-DC045C0A8427}" type="presOf" srcId="{263953D2-E6F9-4643-8EE8-C3FA6F219326}" destId="{C66CC764-7096-4898-8199-D7BF3F459BBB}"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E557238D-2FE1-4234-BD04-42DCA6BEA4BF}" type="presOf" srcId="{7E3D20CC-9B0F-486E-B088-1E792CE1FA75}" destId="{B12BD221-688A-45A4-B05A-AF54B7DBC4B8}" srcOrd="0" destOrd="0" presId="urn:microsoft.com/office/officeart/2008/layout/NameandTitleOrganizationalChart"/>
    <dgm:cxn modelId="{EFBA0BD7-9E34-4037-A355-9D2FD398AB6D}" type="presOf" srcId="{7334D38D-1375-408A-8AE0-EDB97596076A}" destId="{B9BA7C7F-5E80-473E-849A-E6F4B094FD9A}" srcOrd="0" destOrd="0" presId="urn:microsoft.com/office/officeart/2008/layout/NameandTitleOrganizationalChart"/>
    <dgm:cxn modelId="{2CE55AA8-1C33-4950-9031-3F79E7105177}" type="presOf" srcId="{C9A013BF-A521-4077-AF46-53BF9CD27121}" destId="{4256AD21-FFA3-40A8-96AD-FD0EA1F9CFE9}" srcOrd="0" destOrd="0" presId="urn:microsoft.com/office/officeart/2008/layout/NameandTitleOrganizationalChart"/>
    <dgm:cxn modelId="{E45F89C7-2C26-4E82-BA13-6B9049AEB9FA}" type="presOf" srcId="{AED6C4BD-10D7-417C-9109-D4B085DF79D8}" destId="{8BC7D37D-B40B-437E-964A-11A66F730EAD}" srcOrd="0" destOrd="0" presId="urn:microsoft.com/office/officeart/2008/layout/NameandTitleOrganizationalChart"/>
    <dgm:cxn modelId="{D31BC065-31B7-4226-8507-37259941F104}" type="presOf" srcId="{D664221D-AE1C-4208-B8A1-96E9B81534F0}" destId="{9A1DE650-0DF0-41B8-87C8-5191FEE70D28}" srcOrd="0" destOrd="0" presId="urn:microsoft.com/office/officeart/2008/layout/NameandTitleOrganizationalChart"/>
    <dgm:cxn modelId="{05EEDA2D-CDFE-4988-866F-6D97DCC43CDD}" type="presOf" srcId="{20329DBF-A4FF-49E0-A822-7B4BEA610FBE}" destId="{FE0350CC-55F9-41F0-A0C0-98F84E435369}" srcOrd="0" destOrd="0" presId="urn:microsoft.com/office/officeart/2008/layout/NameandTitleOrganizationalChart"/>
    <dgm:cxn modelId="{5E08F6F2-DD9F-44F7-ABC4-3760658A9EB3}" type="presParOf" srcId="{B9BA7C7F-5E80-473E-849A-E6F4B094FD9A}" destId="{818349D0-B533-48D7-AC19-65217EBDB3C6}" srcOrd="0" destOrd="0" presId="urn:microsoft.com/office/officeart/2008/layout/NameandTitleOrganizationalChart"/>
    <dgm:cxn modelId="{7407725D-D84C-48FA-8266-E23B60986A86}" type="presParOf" srcId="{818349D0-B533-48D7-AC19-65217EBDB3C6}" destId="{B7100100-57DF-40D6-A1F6-8D2958C85043}" srcOrd="0" destOrd="0" presId="urn:microsoft.com/office/officeart/2008/layout/NameandTitleOrganizationalChart"/>
    <dgm:cxn modelId="{43D96E9B-D62C-41FF-BF2D-D626AD9E43D2}" type="presParOf" srcId="{B7100100-57DF-40D6-A1F6-8D2958C85043}" destId="{ADA7951F-EF23-4D17-B31E-60A0926468EE}" srcOrd="0" destOrd="0" presId="urn:microsoft.com/office/officeart/2008/layout/NameandTitleOrganizationalChart"/>
    <dgm:cxn modelId="{B8125D2B-D7B1-4C51-81EE-4E31912AB105}" type="presParOf" srcId="{B7100100-57DF-40D6-A1F6-8D2958C85043}" destId="{8A69615D-F8F8-429C-AFBC-140CD881FA23}" srcOrd="1" destOrd="0" presId="urn:microsoft.com/office/officeart/2008/layout/NameandTitleOrganizationalChart"/>
    <dgm:cxn modelId="{F174069B-64C4-4513-9340-C8D9B46FE7AC}" type="presParOf" srcId="{B7100100-57DF-40D6-A1F6-8D2958C85043}" destId="{5C461C12-CB89-4498-9DFD-708F3D4A5AE8}" srcOrd="2" destOrd="0" presId="urn:microsoft.com/office/officeart/2008/layout/NameandTitleOrganizationalChart"/>
    <dgm:cxn modelId="{2E4F069E-2042-4E19-AD73-DA4587469DE2}" type="presParOf" srcId="{818349D0-B533-48D7-AC19-65217EBDB3C6}" destId="{1CB22586-83BA-4D34-9D63-37F8793B90B6}" srcOrd="1" destOrd="0" presId="urn:microsoft.com/office/officeart/2008/layout/NameandTitleOrganizationalChart"/>
    <dgm:cxn modelId="{A161B3E9-3DEC-4C17-8203-F5074EA192BB}" type="presParOf" srcId="{1CB22586-83BA-4D34-9D63-37F8793B90B6}" destId="{883A0004-7E51-4776-AB8F-00DF680862C9}" srcOrd="0" destOrd="0" presId="urn:microsoft.com/office/officeart/2008/layout/NameandTitleOrganizationalChart"/>
    <dgm:cxn modelId="{D8C9FBB0-8D55-4C3B-98AB-77FDC6CF92A4}" type="presParOf" srcId="{1CB22586-83BA-4D34-9D63-37F8793B90B6}" destId="{25EAA120-D58A-4283-8FDC-BAEDA6C76A61}" srcOrd="1" destOrd="0" presId="urn:microsoft.com/office/officeart/2008/layout/NameandTitleOrganizationalChart"/>
    <dgm:cxn modelId="{E25F0BE2-6958-4960-82EA-5E0174AE8BDF}" type="presParOf" srcId="{25EAA120-D58A-4283-8FDC-BAEDA6C76A61}" destId="{94AA2E85-C7A4-4017-88D3-BFC245F97264}" srcOrd="0" destOrd="0" presId="urn:microsoft.com/office/officeart/2008/layout/NameandTitleOrganizationalChart"/>
    <dgm:cxn modelId="{3232573A-3F80-4774-BE59-C505D17701B4}" type="presParOf" srcId="{94AA2E85-C7A4-4017-88D3-BFC245F97264}" destId="{B12BD221-688A-45A4-B05A-AF54B7DBC4B8}" srcOrd="0" destOrd="0" presId="urn:microsoft.com/office/officeart/2008/layout/NameandTitleOrganizationalChart"/>
    <dgm:cxn modelId="{88C1D500-BED9-46EA-97A6-71AD7E01E28E}" type="presParOf" srcId="{94AA2E85-C7A4-4017-88D3-BFC245F97264}" destId="{9F25BC85-E77C-409A-89C2-95BA1AD81163}" srcOrd="1" destOrd="0" presId="urn:microsoft.com/office/officeart/2008/layout/NameandTitleOrganizationalChart"/>
    <dgm:cxn modelId="{1C7919B6-AFC4-43B0-977C-F586CB9B071D}" type="presParOf" srcId="{94AA2E85-C7A4-4017-88D3-BFC245F97264}" destId="{5F55DB1A-F255-4B0D-B27A-17876473A03C}" srcOrd="2" destOrd="0" presId="urn:microsoft.com/office/officeart/2008/layout/NameandTitleOrganizationalChart"/>
    <dgm:cxn modelId="{808F3696-7E09-45AE-A0EE-0FFBBD9CEDE4}" type="presParOf" srcId="{25EAA120-D58A-4283-8FDC-BAEDA6C76A61}" destId="{2068F839-2697-44F9-B1A6-3F3B26A2AD90}" srcOrd="1" destOrd="0" presId="urn:microsoft.com/office/officeart/2008/layout/NameandTitleOrganizationalChart"/>
    <dgm:cxn modelId="{A1F8398E-65F5-4B97-A5CF-348EE9139D6A}" type="presParOf" srcId="{2068F839-2697-44F9-B1A6-3F3B26A2AD90}" destId="{D9B0C917-42E9-4C4C-8D89-4A9EF5612CE2}" srcOrd="0" destOrd="0" presId="urn:microsoft.com/office/officeart/2008/layout/NameandTitleOrganizationalChart"/>
    <dgm:cxn modelId="{DFA88DB8-67B9-4517-9FD0-7B6D0821138B}" type="presParOf" srcId="{2068F839-2697-44F9-B1A6-3F3B26A2AD90}" destId="{6B60A97B-3094-446A-BC28-00CB6942FCBF}" srcOrd="1" destOrd="0" presId="urn:microsoft.com/office/officeart/2008/layout/NameandTitleOrganizationalChart"/>
    <dgm:cxn modelId="{6C9C8F15-F747-4C47-9313-11ADDE632D3F}" type="presParOf" srcId="{6B60A97B-3094-446A-BC28-00CB6942FCBF}" destId="{618B7A09-8361-4330-BA68-D799B75F7C9E}" srcOrd="0" destOrd="0" presId="urn:microsoft.com/office/officeart/2008/layout/NameandTitleOrganizationalChart"/>
    <dgm:cxn modelId="{EA8E6485-D058-420D-B0C3-3D6A55BF21CC}" type="presParOf" srcId="{618B7A09-8361-4330-BA68-D799B75F7C9E}" destId="{A2568639-C48A-4361-B813-79B3F69CA822}" srcOrd="0" destOrd="0" presId="urn:microsoft.com/office/officeart/2008/layout/NameandTitleOrganizationalChart"/>
    <dgm:cxn modelId="{7DC1F634-CE87-4BC8-8DDC-B61FE0FD6FA1}" type="presParOf" srcId="{618B7A09-8361-4330-BA68-D799B75F7C9E}" destId="{96F1EF70-9149-4113-91E7-50757FEEF8B5}" srcOrd="1" destOrd="0" presId="urn:microsoft.com/office/officeart/2008/layout/NameandTitleOrganizationalChart"/>
    <dgm:cxn modelId="{1186DD6A-9450-4593-9B03-2D3876E2E047}" type="presParOf" srcId="{618B7A09-8361-4330-BA68-D799B75F7C9E}" destId="{1F104FC4-0424-47CC-8142-9EB73DF234B3}" srcOrd="2" destOrd="0" presId="urn:microsoft.com/office/officeart/2008/layout/NameandTitleOrganizationalChart"/>
    <dgm:cxn modelId="{E8160F9D-5241-420F-82B0-F2E6CFECF2C6}" type="presParOf" srcId="{6B60A97B-3094-446A-BC28-00CB6942FCBF}" destId="{D81C2454-B4EF-462E-A275-CB1515906454}" srcOrd="1" destOrd="0" presId="urn:microsoft.com/office/officeart/2008/layout/NameandTitleOrganizationalChart"/>
    <dgm:cxn modelId="{C53AAE36-0783-492C-ADEF-834DA6BD762E}" type="presParOf" srcId="{D81C2454-B4EF-462E-A275-CB1515906454}" destId="{6077D182-5B8B-4235-BCA5-24BE7646D282}" srcOrd="0" destOrd="0" presId="urn:microsoft.com/office/officeart/2008/layout/NameandTitleOrganizationalChart"/>
    <dgm:cxn modelId="{D103B039-CE07-4B13-B89A-8B245E8C5653}" type="presParOf" srcId="{D81C2454-B4EF-462E-A275-CB1515906454}" destId="{F75DA0C3-DAF2-4279-9195-E5FF00085CCA}" srcOrd="1" destOrd="0" presId="urn:microsoft.com/office/officeart/2008/layout/NameandTitleOrganizationalChart"/>
    <dgm:cxn modelId="{330CA557-C57D-4407-9E84-B39013DD2BFF}" type="presParOf" srcId="{F75DA0C3-DAF2-4279-9195-E5FF00085CCA}" destId="{818457E5-18CC-41CC-8E9B-5319BD262C90}" srcOrd="0" destOrd="0" presId="urn:microsoft.com/office/officeart/2008/layout/NameandTitleOrganizationalChart"/>
    <dgm:cxn modelId="{8D26925D-1686-4A7D-A68B-3C7A0F3D925C}" type="presParOf" srcId="{818457E5-18CC-41CC-8E9B-5319BD262C90}" destId="{87D7F144-9ADF-4A79-8594-4606123AF018}" srcOrd="0" destOrd="0" presId="urn:microsoft.com/office/officeart/2008/layout/NameandTitleOrganizationalChart"/>
    <dgm:cxn modelId="{9A0EE785-7A41-4B11-A15B-2C4E190C1346}" type="presParOf" srcId="{818457E5-18CC-41CC-8E9B-5319BD262C90}" destId="{E26AEED3-0853-4430-811E-1D27EF8524A8}" srcOrd="1" destOrd="0" presId="urn:microsoft.com/office/officeart/2008/layout/NameandTitleOrganizationalChart"/>
    <dgm:cxn modelId="{5B4174E3-FD99-4676-8A3A-9243A079CEB6}" type="presParOf" srcId="{818457E5-18CC-41CC-8E9B-5319BD262C90}" destId="{0985DF48-3E6D-4161-A08E-D89F2A4A2B60}" srcOrd="2" destOrd="0" presId="urn:microsoft.com/office/officeart/2008/layout/NameandTitleOrganizationalChart"/>
    <dgm:cxn modelId="{2C1FD9FC-EE39-466A-B425-3AD9321637FF}" type="presParOf" srcId="{F75DA0C3-DAF2-4279-9195-E5FF00085CCA}" destId="{5A47D5E3-0F1F-4165-B922-F22AE0ECD544}" srcOrd="1" destOrd="0" presId="urn:microsoft.com/office/officeart/2008/layout/NameandTitleOrganizationalChart"/>
    <dgm:cxn modelId="{D36DC178-1CC6-4CB4-BE32-D7C1326824F8}" type="presParOf" srcId="{F75DA0C3-DAF2-4279-9195-E5FF00085CCA}" destId="{A1C1D61D-DA22-4FC6-90FC-BD3372821FAF}" srcOrd="2" destOrd="0" presId="urn:microsoft.com/office/officeart/2008/layout/NameandTitleOrganizationalChart"/>
    <dgm:cxn modelId="{9D4B7770-EAAA-4CD2-9060-334F3445DD6E}" type="presParOf" srcId="{D81C2454-B4EF-462E-A275-CB1515906454}" destId="{FD2754C1-E632-4B73-9CCA-8329CBCFA258}" srcOrd="2" destOrd="0" presId="urn:microsoft.com/office/officeart/2008/layout/NameandTitleOrganizationalChart"/>
    <dgm:cxn modelId="{E4D6BD48-15FB-44B0-83DB-67B01C43E611}" type="presParOf" srcId="{D81C2454-B4EF-462E-A275-CB1515906454}" destId="{7F10AE91-212A-4E45-A19B-BFEBEF62AA28}" srcOrd="3" destOrd="0" presId="urn:microsoft.com/office/officeart/2008/layout/NameandTitleOrganizationalChart"/>
    <dgm:cxn modelId="{56A40AB9-6589-45F7-B0F2-80C6758F192F}" type="presParOf" srcId="{7F10AE91-212A-4E45-A19B-BFEBEF62AA28}" destId="{F5BE1A3B-F45C-4C1A-990B-9EB54811BFE4}" srcOrd="0" destOrd="0" presId="urn:microsoft.com/office/officeart/2008/layout/NameandTitleOrganizationalChart"/>
    <dgm:cxn modelId="{7039C641-9B8D-4BAA-BCD1-5EB405C0E210}" type="presParOf" srcId="{F5BE1A3B-F45C-4C1A-990B-9EB54811BFE4}" destId="{9A1DE650-0DF0-41B8-87C8-5191FEE70D28}" srcOrd="0" destOrd="0" presId="urn:microsoft.com/office/officeart/2008/layout/NameandTitleOrganizationalChart"/>
    <dgm:cxn modelId="{1B578320-00DE-4D43-AD87-3AFBAD889157}" type="presParOf" srcId="{F5BE1A3B-F45C-4C1A-990B-9EB54811BFE4}" destId="{48A2BBE2-32D5-475D-8ED1-880F01E8A155}" srcOrd="1" destOrd="0" presId="urn:microsoft.com/office/officeart/2008/layout/NameandTitleOrganizationalChart"/>
    <dgm:cxn modelId="{D39F47FF-2FD9-46CB-B714-4385FFCD64B4}" type="presParOf" srcId="{F5BE1A3B-F45C-4C1A-990B-9EB54811BFE4}" destId="{73F126ED-8614-4C39-ADCA-057EBA3BA3C8}" srcOrd="2" destOrd="0" presId="urn:microsoft.com/office/officeart/2008/layout/NameandTitleOrganizationalChart"/>
    <dgm:cxn modelId="{E43B4A58-108F-4B9F-A686-513A9F7AC88F}" type="presParOf" srcId="{7F10AE91-212A-4E45-A19B-BFEBEF62AA28}" destId="{6AE9485C-A652-488C-829A-6FEA2DCEC6C3}" srcOrd="1" destOrd="0" presId="urn:microsoft.com/office/officeart/2008/layout/NameandTitleOrganizationalChart"/>
    <dgm:cxn modelId="{68DBA206-E897-44C1-AD3E-7CB32D962EBB}" type="presParOf" srcId="{7F10AE91-212A-4E45-A19B-BFEBEF62AA28}" destId="{385FE272-03B2-49F1-8E1E-CAF9ABAB2C8E}" srcOrd="2" destOrd="0" presId="urn:microsoft.com/office/officeart/2008/layout/NameandTitleOrganizationalChart"/>
    <dgm:cxn modelId="{B1095BE6-6EDD-4071-94A3-2BCDDC7D61F8}" type="presParOf" srcId="{D81C2454-B4EF-462E-A275-CB1515906454}" destId="{41FDE034-FDF7-4756-89EF-660AB9803BF2}" srcOrd="4" destOrd="0" presId="urn:microsoft.com/office/officeart/2008/layout/NameandTitleOrganizationalChart"/>
    <dgm:cxn modelId="{926BB558-E407-46C9-BC81-B41A67FB05B3}" type="presParOf" srcId="{D81C2454-B4EF-462E-A275-CB1515906454}" destId="{ECA8BE72-4D5E-4205-A9C7-A0E4D21B59E1}" srcOrd="5" destOrd="0" presId="urn:microsoft.com/office/officeart/2008/layout/NameandTitleOrganizationalChart"/>
    <dgm:cxn modelId="{59A8FB91-1EFE-4E2C-A656-E2CF2C8C87F0}" type="presParOf" srcId="{ECA8BE72-4D5E-4205-A9C7-A0E4D21B59E1}" destId="{77DA172D-0A04-4D41-8144-EA12BCF29357}" srcOrd="0" destOrd="0" presId="urn:microsoft.com/office/officeart/2008/layout/NameandTitleOrganizationalChart"/>
    <dgm:cxn modelId="{B84349DF-8422-4FC9-BF92-81E1BEE39F29}" type="presParOf" srcId="{77DA172D-0A04-4D41-8144-EA12BCF29357}" destId="{BAB3D042-025C-471F-B939-4A4CE41ED409}" srcOrd="0" destOrd="0" presId="urn:microsoft.com/office/officeart/2008/layout/NameandTitleOrganizationalChart"/>
    <dgm:cxn modelId="{A6CEC3B4-6120-4677-8505-8655F7D0933E}" type="presParOf" srcId="{77DA172D-0A04-4D41-8144-EA12BCF29357}" destId="{E1352923-C8CF-421D-B532-5B73793CCE17}" srcOrd="1" destOrd="0" presId="urn:microsoft.com/office/officeart/2008/layout/NameandTitleOrganizationalChart"/>
    <dgm:cxn modelId="{E0C83AF9-2F94-4950-BEE6-EB722CF488FC}" type="presParOf" srcId="{77DA172D-0A04-4D41-8144-EA12BCF29357}" destId="{C29850B1-E246-4CE3-AFBA-E0BA52F512E0}" srcOrd="2" destOrd="0" presId="urn:microsoft.com/office/officeart/2008/layout/NameandTitleOrganizationalChart"/>
    <dgm:cxn modelId="{B34957BF-CE42-4B3C-93D2-D7C2891B777E}" type="presParOf" srcId="{ECA8BE72-4D5E-4205-A9C7-A0E4D21B59E1}" destId="{F1B75542-4763-4002-8E03-D584CEE0B739}" srcOrd="1" destOrd="0" presId="urn:microsoft.com/office/officeart/2008/layout/NameandTitleOrganizationalChart"/>
    <dgm:cxn modelId="{8B8D706D-FB29-45F5-89E3-F451762EC718}" type="presParOf" srcId="{ECA8BE72-4D5E-4205-A9C7-A0E4D21B59E1}" destId="{E383E2BB-093B-4D8C-BED3-9DA3D087C7B0}" srcOrd="2" destOrd="0" presId="urn:microsoft.com/office/officeart/2008/layout/NameandTitleOrganizationalChart"/>
    <dgm:cxn modelId="{2ECC6016-A0FA-49B7-9320-BB5E34654457}" type="presParOf" srcId="{D81C2454-B4EF-462E-A275-CB1515906454}" destId="{C66CC764-7096-4898-8199-D7BF3F459BBB}" srcOrd="6" destOrd="0" presId="urn:microsoft.com/office/officeart/2008/layout/NameandTitleOrganizationalChart"/>
    <dgm:cxn modelId="{008066FF-1BE6-47D8-BF43-5B1A4C623D76}" type="presParOf" srcId="{D81C2454-B4EF-462E-A275-CB1515906454}" destId="{894EF676-B79D-48F2-B705-97BC93792AFF}" srcOrd="7" destOrd="0" presId="urn:microsoft.com/office/officeart/2008/layout/NameandTitleOrganizationalChart"/>
    <dgm:cxn modelId="{27618F6E-73D2-4174-B837-4FC41693C0DD}" type="presParOf" srcId="{894EF676-B79D-48F2-B705-97BC93792AFF}" destId="{BAD2D264-D590-49EE-B74D-A67E3BF94D69}" srcOrd="0" destOrd="0" presId="urn:microsoft.com/office/officeart/2008/layout/NameandTitleOrganizationalChart"/>
    <dgm:cxn modelId="{AC5E6CDC-B0E6-4831-911B-172867C47195}" type="presParOf" srcId="{BAD2D264-D590-49EE-B74D-A67E3BF94D69}" destId="{8BC7D37D-B40B-437E-964A-11A66F730EAD}" srcOrd="0" destOrd="0" presId="urn:microsoft.com/office/officeart/2008/layout/NameandTitleOrganizationalChart"/>
    <dgm:cxn modelId="{31132DDF-AE0E-46AF-B53F-CE19CE891F41}" type="presParOf" srcId="{BAD2D264-D590-49EE-B74D-A67E3BF94D69}" destId="{5C5E471A-8563-4D42-9D79-7CDB7BABE48E}" srcOrd="1" destOrd="0" presId="urn:microsoft.com/office/officeart/2008/layout/NameandTitleOrganizationalChart"/>
    <dgm:cxn modelId="{DDFD4229-1347-4F10-985A-608B45108872}" type="presParOf" srcId="{BAD2D264-D590-49EE-B74D-A67E3BF94D69}" destId="{EE3F8D29-3C1A-4310-AC03-72D4E340CDAF}" srcOrd="2" destOrd="0" presId="urn:microsoft.com/office/officeart/2008/layout/NameandTitleOrganizationalChart"/>
    <dgm:cxn modelId="{33D77239-E94A-4ECB-807F-1F2D64D6A2C1}" type="presParOf" srcId="{894EF676-B79D-48F2-B705-97BC93792AFF}" destId="{EF0EFEDD-4426-4506-A58C-8F1951E001D1}" srcOrd="1" destOrd="0" presId="urn:microsoft.com/office/officeart/2008/layout/NameandTitleOrganizationalChart"/>
    <dgm:cxn modelId="{DB447ACA-7463-4CF9-B0B0-EA26A18E225C}" type="presParOf" srcId="{894EF676-B79D-48F2-B705-97BC93792AFF}" destId="{7FB4C469-5EE6-4736-9E79-1D88D2AF3EA0}" srcOrd="2" destOrd="0" presId="urn:microsoft.com/office/officeart/2008/layout/NameandTitleOrganizationalChart"/>
    <dgm:cxn modelId="{0FAA9BAA-6C36-4106-8683-F559FE8781D8}" type="presParOf" srcId="{6B60A97B-3094-446A-BC28-00CB6942FCBF}" destId="{F5AC25D4-1979-459F-844F-E0B97EB6B420}" srcOrd="2" destOrd="0" presId="urn:microsoft.com/office/officeart/2008/layout/NameandTitleOrganizationalChart"/>
    <dgm:cxn modelId="{A195C296-3AF8-47FD-BB84-586872654914}" type="presParOf" srcId="{2068F839-2697-44F9-B1A6-3F3B26A2AD90}" destId="{E87B7177-C1D2-490D-BFB2-FCE75D000B70}" srcOrd="2" destOrd="0" presId="urn:microsoft.com/office/officeart/2008/layout/NameandTitleOrganizationalChart"/>
    <dgm:cxn modelId="{CFEC58F4-C2AD-48F6-81C4-98CC6C7D8C9B}" type="presParOf" srcId="{2068F839-2697-44F9-B1A6-3F3B26A2AD90}" destId="{BAFCB20A-2764-412B-A7D8-82DFBE83B14C}" srcOrd="3" destOrd="0" presId="urn:microsoft.com/office/officeart/2008/layout/NameandTitleOrganizationalChart"/>
    <dgm:cxn modelId="{BC54B0B6-1D2D-4949-B3CB-E5E16D6BFF8D}" type="presParOf" srcId="{BAFCB20A-2764-412B-A7D8-82DFBE83B14C}" destId="{66647C65-E43B-4C05-89D3-558D98B925B4}" srcOrd="0" destOrd="0" presId="urn:microsoft.com/office/officeart/2008/layout/NameandTitleOrganizationalChart"/>
    <dgm:cxn modelId="{72C6AD83-079F-42C7-8AC4-04A7BE1AE56F}" type="presParOf" srcId="{66647C65-E43B-4C05-89D3-558D98B925B4}" destId="{12BA1CDC-BF41-4EAC-B0E7-297CD7633B48}" srcOrd="0" destOrd="0" presId="urn:microsoft.com/office/officeart/2008/layout/NameandTitleOrganizationalChart"/>
    <dgm:cxn modelId="{5EBF54AB-69F6-4E91-A0D4-FA4D2EBBF953}" type="presParOf" srcId="{66647C65-E43B-4C05-89D3-558D98B925B4}" destId="{960D02B2-EEB7-4DA2-87FF-5A2167A464AE}" srcOrd="1" destOrd="0" presId="urn:microsoft.com/office/officeart/2008/layout/NameandTitleOrganizationalChart"/>
    <dgm:cxn modelId="{A2FD18AE-ECE2-48D7-BA1D-56ABAB807FF8}" type="presParOf" srcId="{66647C65-E43B-4C05-89D3-558D98B925B4}" destId="{8EB30363-824B-4906-8F57-E75BFCB632F4}" srcOrd="2" destOrd="0" presId="urn:microsoft.com/office/officeart/2008/layout/NameandTitleOrganizationalChart"/>
    <dgm:cxn modelId="{37AA6F54-11C1-4DCA-BE3B-EC449CDC513B}" type="presParOf" srcId="{BAFCB20A-2764-412B-A7D8-82DFBE83B14C}" destId="{828D605E-E7F2-4882-99A5-959170E2767A}" srcOrd="1" destOrd="0" presId="urn:microsoft.com/office/officeart/2008/layout/NameandTitleOrganizationalChart"/>
    <dgm:cxn modelId="{4F545013-6E43-4420-A746-F594E41BEDAA}" type="presParOf" srcId="{828D605E-E7F2-4882-99A5-959170E2767A}" destId="{5C02EAFD-8CC8-48E1-B4F4-106665620A6E}" srcOrd="0" destOrd="0" presId="urn:microsoft.com/office/officeart/2008/layout/NameandTitleOrganizationalChart"/>
    <dgm:cxn modelId="{EEB795B3-5BA1-45F7-A891-B7C092CFEFD7}" type="presParOf" srcId="{828D605E-E7F2-4882-99A5-959170E2767A}" destId="{A989152C-24D2-45CD-81E3-5EBB1B32AC03}" srcOrd="1" destOrd="0" presId="urn:microsoft.com/office/officeart/2008/layout/NameandTitleOrganizationalChart"/>
    <dgm:cxn modelId="{27EEDDA5-5D2A-48B1-995B-5195A0BB67CD}" type="presParOf" srcId="{A989152C-24D2-45CD-81E3-5EBB1B32AC03}" destId="{79109D8D-0972-474B-9817-53357C66EB4C}" srcOrd="0" destOrd="0" presId="urn:microsoft.com/office/officeart/2008/layout/NameandTitleOrganizationalChart"/>
    <dgm:cxn modelId="{5402107C-8C26-4010-87D9-6779CC12F5F7}" type="presParOf" srcId="{79109D8D-0972-474B-9817-53357C66EB4C}" destId="{542E98DF-D0F5-45D3-9836-02A12E2DF6B3}" srcOrd="0" destOrd="0" presId="urn:microsoft.com/office/officeart/2008/layout/NameandTitleOrganizationalChart"/>
    <dgm:cxn modelId="{F5C1A4BD-4CD6-4ADF-8C45-C24292932CF1}" type="presParOf" srcId="{79109D8D-0972-474B-9817-53357C66EB4C}" destId="{37A54D3E-8158-449B-8FD6-ED9E379CFC31}" srcOrd="1" destOrd="0" presId="urn:microsoft.com/office/officeart/2008/layout/NameandTitleOrganizationalChart"/>
    <dgm:cxn modelId="{E327650D-060A-4DCB-80FF-C43B8D58122A}" type="presParOf" srcId="{79109D8D-0972-474B-9817-53357C66EB4C}" destId="{960FAFE2-3BE4-4200-92F9-5ECDAD277A2D}" srcOrd="2" destOrd="0" presId="urn:microsoft.com/office/officeart/2008/layout/NameandTitleOrganizationalChart"/>
    <dgm:cxn modelId="{E3F7EA16-2401-4CEC-BC5A-7A549F0059EE}" type="presParOf" srcId="{A989152C-24D2-45CD-81E3-5EBB1B32AC03}" destId="{721E15BD-9100-4596-B3AA-0851AD660FFA}" srcOrd="1" destOrd="0" presId="urn:microsoft.com/office/officeart/2008/layout/NameandTitleOrganizationalChart"/>
    <dgm:cxn modelId="{7ECD0C37-D2B6-4D6C-BABF-4827B4317C97}" type="presParOf" srcId="{A989152C-24D2-45CD-81E3-5EBB1B32AC03}" destId="{154FA466-0E15-4FEE-95CC-0DD97D9433DF}" srcOrd="2" destOrd="0" presId="urn:microsoft.com/office/officeart/2008/layout/NameandTitleOrganizationalChart"/>
    <dgm:cxn modelId="{C3DDDF7E-5386-437F-A345-1554C875D510}" type="presParOf" srcId="{BAFCB20A-2764-412B-A7D8-82DFBE83B14C}" destId="{93017380-31C5-4CBF-BE68-4FDCB2CA0BD2}" srcOrd="2" destOrd="0" presId="urn:microsoft.com/office/officeart/2008/layout/NameandTitleOrganizationalChart"/>
    <dgm:cxn modelId="{03EFFFD6-9C7B-4E73-AC1C-A4888626FF31}" type="presParOf" srcId="{2068F839-2697-44F9-B1A6-3F3B26A2AD90}" destId="{6A6D0E88-C282-49D1-8F56-7086C3A224E8}" srcOrd="4" destOrd="0" presId="urn:microsoft.com/office/officeart/2008/layout/NameandTitleOrganizationalChart"/>
    <dgm:cxn modelId="{C059BFC2-B6AF-496D-B7C4-0AB79616D813}" type="presParOf" srcId="{2068F839-2697-44F9-B1A6-3F3B26A2AD90}" destId="{FA8556CA-C4E8-4D9A-A599-071CDD6E56F2}" srcOrd="5" destOrd="0" presId="urn:microsoft.com/office/officeart/2008/layout/NameandTitleOrganizationalChart"/>
    <dgm:cxn modelId="{B2CDE5C1-F392-4A8E-B0D7-16DCF66F0B9A}" type="presParOf" srcId="{FA8556CA-C4E8-4D9A-A599-071CDD6E56F2}" destId="{BA5E86A0-2BED-435D-B223-9C7EDF7DF068}" srcOrd="0" destOrd="0" presId="urn:microsoft.com/office/officeart/2008/layout/NameandTitleOrganizationalChart"/>
    <dgm:cxn modelId="{647BBD78-668B-44AC-8044-62AA59A42AEE}" type="presParOf" srcId="{BA5E86A0-2BED-435D-B223-9C7EDF7DF068}" destId="{51F733E8-E124-4598-BE86-AFEDF7A12F05}" srcOrd="0" destOrd="0" presId="urn:microsoft.com/office/officeart/2008/layout/NameandTitleOrganizationalChart"/>
    <dgm:cxn modelId="{D61F3C3A-F01F-45D6-B88D-79DCB6901221}" type="presParOf" srcId="{BA5E86A0-2BED-435D-B223-9C7EDF7DF068}" destId="{FE0350CC-55F9-41F0-A0C0-98F84E435369}" srcOrd="1" destOrd="0" presId="urn:microsoft.com/office/officeart/2008/layout/NameandTitleOrganizationalChart"/>
    <dgm:cxn modelId="{46AA17CE-5BFF-44AD-B270-6A4E314C8114}" type="presParOf" srcId="{BA5E86A0-2BED-435D-B223-9C7EDF7DF068}" destId="{99766D7A-5F10-46E0-B6D6-4EB34F3FDD61}" srcOrd="2" destOrd="0" presId="urn:microsoft.com/office/officeart/2008/layout/NameandTitleOrganizationalChart"/>
    <dgm:cxn modelId="{1D274D4E-7728-4DAD-AF73-C6FF242C5B3F}" type="presParOf" srcId="{FA8556CA-C4E8-4D9A-A599-071CDD6E56F2}" destId="{506AD44F-CC09-417B-8898-7DAA103B9410}" srcOrd="1" destOrd="0" presId="urn:microsoft.com/office/officeart/2008/layout/NameandTitleOrganizationalChart"/>
    <dgm:cxn modelId="{B8014D6D-A8F1-4AB6-A171-30A39A142411}" type="presParOf" srcId="{506AD44F-CC09-417B-8898-7DAA103B9410}" destId="{4256AD21-FFA3-40A8-96AD-FD0EA1F9CFE9}" srcOrd="0" destOrd="0" presId="urn:microsoft.com/office/officeart/2008/layout/NameandTitleOrganizationalChart"/>
    <dgm:cxn modelId="{36672D02-5E2F-4889-9890-72ADD2247F32}" type="presParOf" srcId="{506AD44F-CC09-417B-8898-7DAA103B9410}" destId="{442C0D51-E86E-4776-85CB-66639CD297F8}" srcOrd="1" destOrd="0" presId="urn:microsoft.com/office/officeart/2008/layout/NameandTitleOrganizationalChart"/>
    <dgm:cxn modelId="{7BFB1640-1A79-4C9F-A7B4-FB63DF227B3D}" type="presParOf" srcId="{442C0D51-E86E-4776-85CB-66639CD297F8}" destId="{0ADA3DF8-3742-4225-A2AC-4BDE0CF154AA}" srcOrd="0" destOrd="0" presId="urn:microsoft.com/office/officeart/2008/layout/NameandTitleOrganizationalChart"/>
    <dgm:cxn modelId="{829E11F2-B543-4B15-BC03-F9A62B1A88CD}" type="presParOf" srcId="{0ADA3DF8-3742-4225-A2AC-4BDE0CF154AA}" destId="{2CE9F25E-7A0E-4D16-9E3E-37A3F2CBCC41}" srcOrd="0" destOrd="0" presId="urn:microsoft.com/office/officeart/2008/layout/NameandTitleOrganizationalChart"/>
    <dgm:cxn modelId="{8EF43DBE-B1BF-4260-9A15-12C3C35509CC}" type="presParOf" srcId="{0ADA3DF8-3742-4225-A2AC-4BDE0CF154AA}" destId="{2CFE6676-2B00-4F59-84C4-0D7F2DF0186B}" srcOrd="1" destOrd="0" presId="urn:microsoft.com/office/officeart/2008/layout/NameandTitleOrganizationalChart"/>
    <dgm:cxn modelId="{F7BB911C-A6DE-4EE4-BD9B-7E4B3513DA22}" type="presParOf" srcId="{0ADA3DF8-3742-4225-A2AC-4BDE0CF154AA}" destId="{D4DB7913-90CB-433A-8A8B-BC2E861CB270}" srcOrd="2" destOrd="0" presId="urn:microsoft.com/office/officeart/2008/layout/NameandTitleOrganizationalChart"/>
    <dgm:cxn modelId="{144204EF-4FE7-4AE0-814D-F84DB9A20D80}" type="presParOf" srcId="{442C0D51-E86E-4776-85CB-66639CD297F8}" destId="{2B7D71AF-2296-4232-A041-95BAB517BE9C}" srcOrd="1" destOrd="0" presId="urn:microsoft.com/office/officeart/2008/layout/NameandTitleOrganizationalChart"/>
    <dgm:cxn modelId="{76B23834-4D2E-47FE-A056-3FF329080091}" type="presParOf" srcId="{442C0D51-E86E-4776-85CB-66639CD297F8}" destId="{FB570716-0D67-4DDA-B54E-481A12FA06CE}" srcOrd="2" destOrd="0" presId="urn:microsoft.com/office/officeart/2008/layout/NameandTitleOrganizationalChart"/>
    <dgm:cxn modelId="{F297E7FD-2FAA-4959-AF78-355EEF68B9ED}" type="presParOf" srcId="{FA8556CA-C4E8-4D9A-A599-071CDD6E56F2}" destId="{0A3875F6-CB5B-4145-8099-822C88EE04BA}" srcOrd="2" destOrd="0" presId="urn:microsoft.com/office/officeart/2008/layout/NameandTitleOrganizationalChart"/>
    <dgm:cxn modelId="{AA435DEC-1DF6-41C5-B5F4-0540CD376593}" type="presParOf" srcId="{25EAA120-D58A-4283-8FDC-BAEDA6C76A61}" destId="{052A2B72-A74E-4976-81BA-5AF0DFD56B0F}" srcOrd="2" destOrd="0" presId="urn:microsoft.com/office/officeart/2008/layout/NameandTitleOrganizationalChart"/>
    <dgm:cxn modelId="{7FF79137-584D-484B-9A2C-081F037F40BA}"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B0ADB-E9E4-4D80-9343-0E51E0F3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12</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114</cp:revision>
  <dcterms:created xsi:type="dcterms:W3CDTF">2015-09-17T15:41:00Z</dcterms:created>
  <dcterms:modified xsi:type="dcterms:W3CDTF">2017-02-24T02:56:00Z</dcterms:modified>
</cp:coreProperties>
</file>