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917630">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917630">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917630">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917630">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917630">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917630">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917630">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917630">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917630">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917630">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917630">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917630">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917630">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917630">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917630">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917630">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917630">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917630">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917630">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917630">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BB4825" w:rsidRDefault="00BB4825" w:rsidP="00BB4825">
      <w:pPr>
        <w:pStyle w:val="Heading5"/>
        <w:rPr>
          <w:rFonts w:ascii="Times New Roman" w:hAnsi="Times New Roman" w:cs="Times New Roman"/>
        </w:rPr>
      </w:pPr>
      <w:r w:rsidRPr="00BB4825">
        <w:rPr>
          <w:rFonts w:ascii="Times New Roman" w:hAnsi="Times New Roman" w:cs="Times New Roman"/>
        </w:rPr>
        <w:t>Guest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BB4825" w:rsidRPr="009E69A6" w:rsidRDefault="00BB4825" w:rsidP="00BB4825">
      <w:pPr>
        <w:pStyle w:val="ListParagraph"/>
        <w:numPr>
          <w:ilvl w:val="0"/>
          <w:numId w:val="32"/>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BB4825" w:rsidRPr="005A5BA6" w:rsidRDefault="00BB4825" w:rsidP="00BB4825">
      <w:pPr>
        <w:pStyle w:val="ListParagraph"/>
        <w:numPr>
          <w:ilvl w:val="0"/>
          <w:numId w:val="28"/>
        </w:numPr>
      </w:pPr>
      <w:r w:rsidRPr="005A5BA6">
        <w:rPr>
          <w:rFonts w:ascii="Times New Roman" w:hAnsi="Times New Roman" w:cs="Times New Roman"/>
          <w:b/>
        </w:rPr>
        <w:t>Manage auction:</w:t>
      </w:r>
    </w:p>
    <w:p w:rsidR="00BB4825" w:rsidRPr="00C7700F" w:rsidRDefault="00BB4825" w:rsidP="00BB4825">
      <w:pPr>
        <w:pStyle w:val="ListParagraph"/>
        <w:numPr>
          <w:ilvl w:val="0"/>
          <w:numId w:val="32"/>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9E69A6" w:rsidRDefault="00BB4825" w:rsidP="00BB4825">
      <w:pPr>
        <w:pStyle w:val="ListParagraph"/>
        <w:numPr>
          <w:ilvl w:val="0"/>
          <w:numId w:val="32"/>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BB4825" w:rsidRPr="009E69A6" w:rsidRDefault="00BB4825" w:rsidP="00BB4825">
      <w:pPr>
        <w:pStyle w:val="ListParagraph"/>
        <w:numPr>
          <w:ilvl w:val="0"/>
          <w:numId w:val="28"/>
        </w:num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9E69A6" w:rsidRDefault="00BB4825" w:rsidP="00BB4825">
      <w:pPr>
        <w:pStyle w:val="ListParagraph"/>
        <w:numPr>
          <w:ilvl w:val="0"/>
          <w:numId w:val="32"/>
        </w:numPr>
      </w:pPr>
      <w:r w:rsidRPr="00E35F36">
        <w:rPr>
          <w:rFonts w:ascii="Times New Roman" w:hAnsi="Times New Roman" w:cs="Times New Roman"/>
        </w:rPr>
        <w:t>View price</w:t>
      </w:r>
      <w:r>
        <w:rPr>
          <w:rFonts w:ascii="Times New Roman" w:hAnsi="Times New Roman" w:cs="Times New Roman"/>
        </w:rPr>
        <w:t>: guest can view price list on CTC.</w:t>
      </w:r>
    </w:p>
    <w:p w:rsidR="00BB4825" w:rsidRPr="00BB4825" w:rsidRDefault="00BB4825" w:rsidP="00BB4825">
      <w:pPr>
        <w:pStyle w:val="ListParagraph"/>
        <w:numPr>
          <w:ilvl w:val="0"/>
          <w:numId w:val="32"/>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65593B" w:rsidRDefault="0065593B" w:rsidP="0065593B">
      <w:pPr>
        <w:pStyle w:val="Heading5"/>
        <w:rPr>
          <w:rStyle w:val="Heading5Cha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BB4825" w:rsidRPr="0051043B"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goods owner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when goods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 xml:space="preserve">Manage report: </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BB4825" w:rsidRPr="00BB48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 xml:space="preserve">carrier: </w:t>
      </w:r>
      <w:r w:rsidRPr="00BB4825">
        <w:rPr>
          <w:rFonts w:ascii="Times New Roman" w:hAnsi="Times New Roman" w:cs="Times New Roman"/>
        </w:rPr>
        <w:t>Connect to carrier: when goods owner is success on auction bill of lading, they can connect to carrier who bill ship their goods.</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3" w:name="_Hlk478210248"/>
      <w:r w:rsidRPr="00E35F36">
        <w:rPr>
          <w:rFonts w:ascii="Times New Roman" w:hAnsi="Times New Roman" w:cs="Times New Roman"/>
        </w:rPr>
        <w:t>View bill of lading list</w:t>
      </w:r>
      <w:bookmarkEnd w:id="13"/>
      <w:r>
        <w:rPr>
          <w:rFonts w:ascii="Times New Roman" w:hAnsi="Times New Roman" w:cs="Times New Roman"/>
        </w:rPr>
        <w:t>: carrier can view bill of lading are auctioning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4" w:name="_Hlk478210261"/>
      <w:r w:rsidRPr="00E35F36">
        <w:rPr>
          <w:rFonts w:ascii="Times New Roman" w:hAnsi="Times New Roman" w:cs="Times New Roman"/>
        </w:rPr>
        <w:t>Confirm complete transaction</w:t>
      </w:r>
      <w:bookmarkEnd w:id="14"/>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5" w:name="_Hlk478210270"/>
      <w:r w:rsidRPr="00E35F36">
        <w:rPr>
          <w:rFonts w:ascii="Times New Roman" w:hAnsi="Times New Roman" w:cs="Times New Roman"/>
        </w:rPr>
        <w:t>View bill of lading detail</w:t>
      </w:r>
      <w:bookmarkEnd w:id="15"/>
      <w:r>
        <w:rPr>
          <w:rFonts w:ascii="Times New Roman" w:hAnsi="Times New Roman" w:cs="Times New Roman"/>
        </w:rPr>
        <w:t xml:space="preserve">: </w:t>
      </w:r>
      <w:r>
        <w:rPr>
          <w:rFonts w:ascii="Times New Roman" w:hAnsi="Times New Roman" w:cs="Times New Roman"/>
          <w:szCs w:val="24"/>
        </w:rPr>
        <w:t>carrier can view bill of lading detail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6" w:name="_Hlk478210279"/>
      <w:r w:rsidRPr="00E35F36">
        <w:rPr>
          <w:rFonts w:ascii="Times New Roman" w:hAnsi="Times New Roman" w:cs="Times New Roman"/>
        </w:rPr>
        <w:t>Auction bill of lading</w:t>
      </w:r>
      <w:bookmarkEnd w:id="16"/>
      <w:r>
        <w:rPr>
          <w:rFonts w:ascii="Times New Roman" w:hAnsi="Times New Roman" w:cs="Times New Roman"/>
        </w:rPr>
        <w:t>: when carrier want to transport goods, they can find a bill of lading and then auction it.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7" w:name="_Hlk478210302"/>
      <w:r w:rsidRPr="00E35F36">
        <w:rPr>
          <w:rFonts w:ascii="Times New Roman" w:hAnsi="Times New Roman" w:cs="Times New Roman"/>
        </w:rPr>
        <w:t>Search bill of lading</w:t>
      </w:r>
      <w:bookmarkEnd w:id="17"/>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6F337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because some reason carrier can not transport continue,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 xml:space="preserve">Manage report: </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lastRenderedPageBreak/>
        <w:t>Manage price</w:t>
      </w:r>
      <w:r>
        <w:rPr>
          <w:rFonts w:ascii="Times New Roman" w:hAnsi="Times New Roman" w:cs="Times New Roman"/>
          <w:b/>
        </w:rPr>
        <w:t xml:space="preserv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65593B" w:rsidRP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BB4825" w:rsidRDefault="00BB4825" w:rsidP="00BB4825">
      <w:pPr>
        <w:pStyle w:val="ListParagraph"/>
        <w:numPr>
          <w:ilvl w:val="0"/>
          <w:numId w:val="28"/>
        </w:numPr>
        <w:spacing w:after="200" w:line="276" w:lineRule="auto"/>
        <w:rPr>
          <w:rFonts w:ascii="Times New Roman" w:hAnsi="Times New Roman" w:cs="Times New Roman"/>
          <w:b/>
        </w:rPr>
      </w:pPr>
      <w:bookmarkStart w:id="18" w:name="_Toc475563480"/>
      <w:r w:rsidRPr="002F59C6">
        <w:rPr>
          <w:rFonts w:ascii="Times New Roman" w:hAnsi="Times New Roman" w:cs="Times New Roman"/>
          <w:b/>
        </w:rPr>
        <w:t xml:space="preserve">Manage auction: </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BB4825" w:rsidRPr="002F59C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user</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E60B14" w:rsidRPr="009D498C" w:rsidRDefault="00E60B14" w:rsidP="00E60B14">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bookmarkStart w:id="19" w:name="_GoBack"/>
      <w:bookmarkEnd w:id="19"/>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report</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lastRenderedPageBreak/>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Manage profile</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admin can edit their profile on system.</w:t>
      </w:r>
    </w:p>
    <w:p w:rsidR="00BB4825" w:rsidRPr="00E60B14" w:rsidRDefault="00BB4825" w:rsidP="00E60B14">
      <w:pPr>
        <w:pStyle w:val="ListParagraph"/>
        <w:numPr>
          <w:ilvl w:val="0"/>
          <w:numId w:val="33"/>
        </w:numPr>
        <w:spacing w:after="200" w:line="276" w:lineRule="auto"/>
        <w:rPr>
          <w:rFonts w:ascii="Times New Roman" w:hAnsi="Times New Roman" w:cs="Times New Roman"/>
        </w:rPr>
      </w:pPr>
      <w:r w:rsidRPr="00E60B14">
        <w:rPr>
          <w:rFonts w:ascii="Times New Roman" w:hAnsi="Times New Roman" w:cs="Times New Roman"/>
        </w:rPr>
        <w:t>View profile: admin can view their profile on system.</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BB4825" w:rsidRPr="0043533C"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3E35B2" w:rsidRPr="009A0EB5" w:rsidRDefault="003E35B2" w:rsidP="00E80346">
      <w:pPr>
        <w:pStyle w:val="Heading3"/>
        <w:spacing w:before="0" w:after="120" w:line="276" w:lineRule="auto"/>
        <w:rPr>
          <w:rFonts w:cs="Times New Roman"/>
        </w:rPr>
      </w:pPr>
      <w:r w:rsidRPr="009A0EB5">
        <w:rPr>
          <w:rFonts w:cs="Times New Roman"/>
        </w:rPr>
        <w:t>Boundaries of the System</w:t>
      </w:r>
      <w:bookmarkEnd w:id="1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20" w:name="_Toc475563481"/>
      <w:r w:rsidRPr="009A0EB5">
        <w:rPr>
          <w:rFonts w:cs="Times New Roman"/>
        </w:rPr>
        <w:t>Development Environment</w:t>
      </w:r>
      <w:bookmarkEnd w:id="20"/>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21"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21"/>
      <w:r w:rsidRPr="0076235D">
        <w:rPr>
          <w:rFonts w:ascii="Times New Roman" w:eastAsia="Times New Roman" w:hAnsi="Times New Roman" w:cs="Times New Roman"/>
        </w:rPr>
        <w:tab/>
      </w:r>
      <w:bookmarkStart w:id="22" w:name="_Toc440110832"/>
    </w:p>
    <w:p w:rsidR="003E35B2" w:rsidRPr="0076235D" w:rsidRDefault="00DB7BFD" w:rsidP="003E17B3">
      <w:pPr>
        <w:spacing w:after="0" w:line="276" w:lineRule="auto"/>
        <w:rPr>
          <w:rFonts w:ascii="Times New Roman" w:eastAsia="Times New Roman" w:hAnsi="Times New Roman" w:cs="Times New Roman"/>
        </w:rPr>
      </w:pPr>
      <w:bookmarkStart w:id="23" w:name="_Toc440110833"/>
      <w:bookmarkEnd w:id="22"/>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24" w:name="_Toc440110834"/>
      <w:bookmarkEnd w:id="23"/>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24"/>
      <w:r w:rsidRPr="0076235D">
        <w:rPr>
          <w:rFonts w:ascii="Times New Roman" w:eastAsia="Times New Roman" w:hAnsi="Times New Roman" w:cs="Times New Roman"/>
        </w:rPr>
        <w:tab/>
      </w:r>
      <w:bookmarkStart w:id="25"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5"/>
      <w:r w:rsidRPr="0076235D">
        <w:rPr>
          <w:rFonts w:ascii="Times New Roman" w:eastAsia="Times New Roman" w:hAnsi="Times New Roman" w:cs="Times New Roman"/>
        </w:rPr>
        <w:tab/>
      </w:r>
      <w:bookmarkStart w:id="26"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6"/>
      <w:r w:rsidRPr="0076235D">
        <w:rPr>
          <w:rFonts w:ascii="Times New Roman" w:eastAsia="Times New Roman" w:hAnsi="Times New Roman" w:cs="Times New Roman"/>
        </w:rPr>
        <w:tab/>
      </w:r>
      <w:bookmarkStart w:id="27"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8" w:name="_Toc440110838"/>
      <w:bookmarkEnd w:id="27"/>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8"/>
      <w:r w:rsidR="005F6B47" w:rsidRPr="0076235D">
        <w:rPr>
          <w:rFonts w:ascii="Times New Roman" w:eastAsia="Times New Roman" w:hAnsi="Times New Roman" w:cs="Times New Roman"/>
        </w:rPr>
        <w:t>Astah</w:t>
      </w:r>
    </w:p>
    <w:p w:rsidR="003E35B2" w:rsidRPr="009A0EB5" w:rsidRDefault="003E35B2" w:rsidP="00E80346">
      <w:pPr>
        <w:pStyle w:val="Heading1"/>
        <w:spacing w:before="0" w:after="120" w:line="276" w:lineRule="auto"/>
        <w:rPr>
          <w:rFonts w:cs="Times New Roman"/>
        </w:rPr>
      </w:pPr>
      <w:bookmarkStart w:id="29" w:name="_Toc396385585"/>
      <w:bookmarkStart w:id="30" w:name="_Toc458638605"/>
      <w:bookmarkStart w:id="31" w:name="_Toc458755628"/>
      <w:bookmarkStart w:id="32" w:name="_Toc469480500"/>
      <w:bookmarkStart w:id="33" w:name="_Toc475540829"/>
      <w:r w:rsidRPr="009A0EB5">
        <w:rPr>
          <w:rFonts w:cs="Times New Roman"/>
        </w:rPr>
        <w:t xml:space="preserve"> </w:t>
      </w:r>
      <w:bookmarkStart w:id="34" w:name="_Toc475563482"/>
      <w:r w:rsidRPr="009A0EB5">
        <w:rPr>
          <w:rFonts w:cs="Times New Roman"/>
        </w:rPr>
        <w:t>Project Organization</w:t>
      </w:r>
      <w:bookmarkEnd w:id="29"/>
      <w:bookmarkEnd w:id="30"/>
      <w:bookmarkEnd w:id="31"/>
      <w:bookmarkEnd w:id="32"/>
      <w:bookmarkEnd w:id="33"/>
      <w:bookmarkEnd w:id="34"/>
    </w:p>
    <w:p w:rsidR="003E35B2" w:rsidRPr="009A0EB5" w:rsidRDefault="003E35B2" w:rsidP="00E80346">
      <w:pPr>
        <w:pStyle w:val="Heading2"/>
        <w:spacing w:before="0" w:after="120" w:line="276" w:lineRule="auto"/>
        <w:rPr>
          <w:rFonts w:cs="Times New Roman"/>
        </w:rPr>
      </w:pPr>
      <w:bookmarkStart w:id="35" w:name="_Toc469480501"/>
      <w:bookmarkStart w:id="36" w:name="_Toc475540830"/>
      <w:bookmarkStart w:id="37" w:name="_Toc475563483"/>
      <w:r w:rsidRPr="009A0EB5">
        <w:rPr>
          <w:rFonts w:cs="Times New Roman"/>
        </w:rPr>
        <w:t>Purpose</w:t>
      </w:r>
      <w:bookmarkStart w:id="38" w:name="_Toc463344886"/>
      <w:bookmarkEnd w:id="35"/>
      <w:bookmarkEnd w:id="36"/>
      <w:bookmarkEnd w:id="37"/>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8"/>
    </w:p>
    <w:p w:rsidR="003E35B2" w:rsidRPr="009A0EB5" w:rsidRDefault="003E35B2" w:rsidP="00E80346">
      <w:pPr>
        <w:pStyle w:val="Heading2"/>
        <w:spacing w:before="0" w:after="120" w:line="276" w:lineRule="auto"/>
        <w:rPr>
          <w:rFonts w:cs="Times New Roman"/>
        </w:rPr>
      </w:pPr>
      <w:bookmarkStart w:id="39" w:name="_Toc396385586"/>
      <w:bookmarkStart w:id="40" w:name="_Ref458606455"/>
      <w:bookmarkStart w:id="41" w:name="_Toc458638606"/>
      <w:bookmarkStart w:id="42" w:name="_Toc458755629"/>
      <w:bookmarkStart w:id="43" w:name="_Toc469480502"/>
      <w:bookmarkStart w:id="44" w:name="_Toc475540831"/>
      <w:bookmarkStart w:id="45" w:name="_Toc475563484"/>
      <w:r w:rsidRPr="009A0EB5">
        <w:rPr>
          <w:rFonts w:cs="Times New Roman"/>
        </w:rPr>
        <w:lastRenderedPageBreak/>
        <w:t>Software Process Model</w:t>
      </w:r>
      <w:bookmarkStart w:id="46" w:name="_Toc396385587"/>
      <w:bookmarkStart w:id="47" w:name="_Toc458638607"/>
      <w:bookmarkStart w:id="48" w:name="_Toc458755630"/>
      <w:bookmarkEnd w:id="39"/>
      <w:bookmarkEnd w:id="40"/>
      <w:bookmarkEnd w:id="41"/>
      <w:bookmarkEnd w:id="42"/>
      <w:bookmarkEnd w:id="43"/>
      <w:bookmarkEnd w:id="44"/>
      <w:bookmarkEnd w:id="45"/>
    </w:p>
    <w:p w:rsidR="00C963EE" w:rsidRPr="00E80B69" w:rsidRDefault="00C963EE" w:rsidP="00C963EE">
      <w:pPr>
        <w:pStyle w:val="Heading3"/>
      </w:pPr>
      <w:bookmarkStart w:id="49" w:name="_Toc430709043"/>
      <w:r w:rsidRPr="007E4D2C">
        <w:t>FPT Software Process Model</w:t>
      </w:r>
      <w:bookmarkEnd w:id="49"/>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50" w:name="_Toc430709044"/>
      <w:r w:rsidRPr="007E4D2C">
        <w:lastRenderedPageBreak/>
        <w:t>Project Life Cycle</w:t>
      </w:r>
      <w:bookmarkEnd w:id="50"/>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51" w:name="_Toc469480503"/>
      <w:bookmarkStart w:id="52" w:name="_Toc475540832"/>
      <w:bookmarkStart w:id="53" w:name="_Toc475563485"/>
      <w:r w:rsidRPr="009A0EB5">
        <w:rPr>
          <w:rStyle w:val="Heading2Char"/>
          <w:rFonts w:cs="Times New Roman"/>
          <w:b/>
        </w:rPr>
        <w:lastRenderedPageBreak/>
        <w:t>Roles and Responsibilities</w:t>
      </w:r>
      <w:bookmarkEnd w:id="46"/>
      <w:bookmarkEnd w:id="47"/>
      <w:bookmarkEnd w:id="48"/>
      <w:bookmarkEnd w:id="51"/>
      <w:bookmarkEnd w:id="52"/>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3"/>
    </w:p>
    <w:p w:rsidR="003E35B2" w:rsidRPr="009A0EB5" w:rsidRDefault="003E35B2" w:rsidP="00E80346">
      <w:pPr>
        <w:pStyle w:val="Heading2"/>
        <w:spacing w:before="0" w:after="120" w:line="276" w:lineRule="auto"/>
        <w:rPr>
          <w:rFonts w:cs="Times New Roman"/>
        </w:rPr>
      </w:pPr>
      <w:bookmarkStart w:id="54" w:name="_Toc396385588"/>
      <w:bookmarkStart w:id="55" w:name="_Toc458638608"/>
      <w:bookmarkStart w:id="56" w:name="_Toc458755631"/>
      <w:bookmarkStart w:id="57" w:name="_Toc469480504"/>
      <w:bookmarkStart w:id="58" w:name="_Toc475563486"/>
      <w:r w:rsidRPr="009A0EB5">
        <w:rPr>
          <w:rFonts w:cs="Times New Roman"/>
        </w:rPr>
        <w:t>Organization Structure</w:t>
      </w:r>
      <w:bookmarkEnd w:id="54"/>
      <w:bookmarkEnd w:id="55"/>
      <w:bookmarkEnd w:id="56"/>
      <w:bookmarkEnd w:id="57"/>
      <w:bookmarkEnd w:id="58"/>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9" w:name="_Toc475563487"/>
      <w:r w:rsidRPr="009A0EB5">
        <w:rPr>
          <w:rFonts w:cs="Times New Roman"/>
        </w:rPr>
        <w:t>Project Team Member</w:t>
      </w:r>
      <w:bookmarkEnd w:id="59"/>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lastRenderedPageBreak/>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60" w:name="_Toc475563488"/>
      <w:r w:rsidRPr="009A0EB5">
        <w:rPr>
          <w:rFonts w:cs="Times New Roman"/>
        </w:rPr>
        <w:t>Tool and Techniques</w:t>
      </w:r>
      <w:bookmarkEnd w:id="60"/>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61" w:name="_Toc396385591"/>
      <w:bookmarkStart w:id="62" w:name="_Toc458638611"/>
      <w:bookmarkStart w:id="63" w:name="_Toc458755634"/>
      <w:bookmarkStart w:id="64" w:name="_Toc469480507"/>
      <w:bookmarkStart w:id="65" w:name="_Toc475540837"/>
      <w:r w:rsidRPr="009A0EB5">
        <w:rPr>
          <w:rFonts w:cs="Times New Roman"/>
        </w:rPr>
        <w:t xml:space="preserve"> </w:t>
      </w:r>
      <w:bookmarkStart w:id="66" w:name="_Toc475563489"/>
      <w:r w:rsidRPr="009A0EB5">
        <w:rPr>
          <w:rFonts w:cs="Times New Roman"/>
        </w:rPr>
        <w:t>Project Management Plan</w:t>
      </w:r>
      <w:bookmarkEnd w:id="61"/>
      <w:bookmarkEnd w:id="62"/>
      <w:bookmarkEnd w:id="63"/>
      <w:bookmarkEnd w:id="64"/>
      <w:bookmarkEnd w:id="65"/>
      <w:bookmarkEnd w:id="66"/>
    </w:p>
    <w:p w:rsidR="003E35B2" w:rsidRPr="009A0EB5" w:rsidRDefault="003E35B2" w:rsidP="00E80346">
      <w:pPr>
        <w:pStyle w:val="Heading2"/>
        <w:spacing w:before="0" w:after="120" w:line="276" w:lineRule="auto"/>
        <w:rPr>
          <w:rFonts w:cs="Times New Roman"/>
        </w:rPr>
      </w:pPr>
      <w:bookmarkStart w:id="67" w:name="_Toc396385592"/>
      <w:bookmarkStart w:id="68" w:name="_Toc458638612"/>
      <w:bookmarkStart w:id="69" w:name="_Toc458755635"/>
      <w:bookmarkStart w:id="70" w:name="_Toc469480508"/>
      <w:bookmarkStart w:id="71" w:name="_Toc475540838"/>
      <w:bookmarkStart w:id="72" w:name="_Toc475563490"/>
      <w:r w:rsidRPr="009A0EB5">
        <w:rPr>
          <w:rFonts w:cs="Times New Roman"/>
        </w:rPr>
        <w:t>Tasks</w:t>
      </w:r>
      <w:bookmarkEnd w:id="67"/>
      <w:bookmarkEnd w:id="68"/>
      <w:bookmarkEnd w:id="69"/>
      <w:bookmarkEnd w:id="70"/>
      <w:bookmarkEnd w:id="71"/>
      <w:bookmarkEnd w:id="72"/>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73" w:name="_Toc396385593"/>
      <w:bookmarkStart w:id="74" w:name="_Toc458638613"/>
      <w:bookmarkStart w:id="75" w:name="_Toc458755636"/>
      <w:bookmarkStart w:id="76" w:name="_Toc469480509"/>
      <w:bookmarkStart w:id="77" w:name="_Toc475540839"/>
      <w:r w:rsidRPr="009A0EB5">
        <w:rPr>
          <w:rFonts w:cs="Times New Roman"/>
        </w:rPr>
        <w:t xml:space="preserve"> </w:t>
      </w:r>
      <w:bookmarkStart w:id="78" w:name="_Toc475563491"/>
      <w:r w:rsidRPr="009A0EB5">
        <w:rPr>
          <w:rFonts w:cs="Times New Roman"/>
        </w:rPr>
        <w:t>Meeting Minutes</w:t>
      </w:r>
      <w:bookmarkEnd w:id="73"/>
      <w:bookmarkEnd w:id="74"/>
      <w:bookmarkEnd w:id="75"/>
      <w:bookmarkEnd w:id="76"/>
      <w:bookmarkEnd w:id="77"/>
      <w:bookmarkEnd w:id="78"/>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9" w:name="_Toc396385594"/>
      <w:bookmarkStart w:id="80" w:name="_Toc458638614"/>
      <w:bookmarkStart w:id="81"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917630"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917630"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917630"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917630"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917630"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82" w:name="_Toc469480510"/>
      <w:bookmarkStart w:id="83" w:name="_Toc475540840"/>
      <w:r w:rsidRPr="009A0EB5">
        <w:rPr>
          <w:rFonts w:cs="Times New Roman"/>
        </w:rPr>
        <w:t xml:space="preserve"> </w:t>
      </w:r>
      <w:bookmarkStart w:id="84" w:name="_Toc475563492"/>
      <w:r w:rsidRPr="009A0EB5">
        <w:rPr>
          <w:rFonts w:cs="Times New Roman"/>
        </w:rPr>
        <w:t>Coding Conventions</w:t>
      </w:r>
      <w:bookmarkEnd w:id="79"/>
      <w:bookmarkEnd w:id="80"/>
      <w:bookmarkEnd w:id="81"/>
      <w:bookmarkEnd w:id="82"/>
      <w:bookmarkEnd w:id="83"/>
      <w:bookmarkEnd w:id="84"/>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p>
    <w:p w:rsidR="003E35B2" w:rsidRPr="009A0EB5" w:rsidRDefault="003E35B2" w:rsidP="00E80346">
      <w:pPr>
        <w:pStyle w:val="Heading2"/>
        <w:spacing w:before="0" w:after="120" w:line="276" w:lineRule="auto"/>
        <w:rPr>
          <w:rFonts w:cs="Times New Roman"/>
        </w:rPr>
      </w:pPr>
      <w:bookmarkStart w:id="85" w:name="_Toc396385595"/>
      <w:bookmarkStart w:id="86" w:name="_Toc458638615"/>
      <w:bookmarkStart w:id="87" w:name="_Toc458755638"/>
      <w:bookmarkStart w:id="88" w:name="_Toc469480511"/>
      <w:bookmarkStart w:id="89" w:name="_Toc475540841"/>
      <w:bookmarkStart w:id="90" w:name="_Toc475563493"/>
      <w:r w:rsidRPr="009A0EB5">
        <w:rPr>
          <w:rFonts w:cs="Times New Roman"/>
        </w:rPr>
        <w:t>Risk Management Plan</w:t>
      </w:r>
      <w:bookmarkEnd w:id="85"/>
      <w:bookmarkEnd w:id="86"/>
      <w:bookmarkEnd w:id="87"/>
      <w:bookmarkEnd w:id="88"/>
      <w:bookmarkEnd w:id="89"/>
      <w:bookmarkEnd w:id="9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91" w:name="_Toc396385596"/>
      <w:bookmarkStart w:id="92" w:name="_Toc458638616"/>
      <w:bookmarkStart w:id="93" w:name="_Toc458755639"/>
      <w:bookmarkStart w:id="94" w:name="_Toc469480512"/>
      <w:bookmarkStart w:id="95" w:name="_Toc475540842"/>
      <w:bookmarkStart w:id="96" w:name="_Toc475563494"/>
      <w:r w:rsidRPr="009A0EB5">
        <w:rPr>
          <w:rFonts w:cs="Times New Roman"/>
        </w:rPr>
        <w:t>Communication Plan</w:t>
      </w:r>
      <w:bookmarkEnd w:id="91"/>
      <w:bookmarkEnd w:id="92"/>
      <w:bookmarkEnd w:id="93"/>
      <w:bookmarkEnd w:id="94"/>
      <w:bookmarkEnd w:id="95"/>
      <w:bookmarkEnd w:id="96"/>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30" w:rsidRDefault="00917630" w:rsidP="002078E4">
      <w:pPr>
        <w:spacing w:after="0" w:line="240" w:lineRule="auto"/>
      </w:pPr>
      <w:r>
        <w:separator/>
      </w:r>
    </w:p>
  </w:endnote>
  <w:endnote w:type="continuationSeparator" w:id="0">
    <w:p w:rsidR="00917630" w:rsidRDefault="00917630"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216563" w:rsidRDefault="00216563">
        <w:pPr>
          <w:pStyle w:val="Footer"/>
          <w:jc w:val="center"/>
        </w:pPr>
        <w:r>
          <w:fldChar w:fldCharType="begin"/>
        </w:r>
        <w:r>
          <w:instrText xml:space="preserve"> PAGE   \* MERGEFORMAT </w:instrText>
        </w:r>
        <w:r>
          <w:fldChar w:fldCharType="separate"/>
        </w:r>
        <w:r w:rsidR="00E60B14">
          <w:rPr>
            <w:noProof/>
          </w:rPr>
          <w:t>6</w:t>
        </w:r>
        <w:r>
          <w:rPr>
            <w:noProof/>
          </w:rPr>
          <w:fldChar w:fldCharType="end"/>
        </w:r>
      </w:p>
    </w:sdtContent>
  </w:sdt>
  <w:p w:rsidR="00216563" w:rsidRDefault="0021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30" w:rsidRDefault="00917630" w:rsidP="002078E4">
      <w:pPr>
        <w:spacing w:after="0" w:line="240" w:lineRule="auto"/>
      </w:pPr>
      <w:r>
        <w:separator/>
      </w:r>
    </w:p>
  </w:footnote>
  <w:footnote w:type="continuationSeparator" w:id="0">
    <w:p w:rsidR="00917630" w:rsidRDefault="00917630"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563" w:rsidRDefault="00216563">
    <w:pPr>
      <w:pStyle w:val="Header"/>
    </w:pPr>
    <w: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4"/>
  </w:num>
  <w:num w:numId="4">
    <w:abstractNumId w:val="18"/>
  </w:num>
  <w:num w:numId="5">
    <w:abstractNumId w:val="10"/>
  </w:num>
  <w:num w:numId="6">
    <w:abstractNumId w:val="22"/>
  </w:num>
  <w:num w:numId="7">
    <w:abstractNumId w:val="8"/>
  </w:num>
  <w:num w:numId="8">
    <w:abstractNumId w:val="28"/>
  </w:num>
  <w:num w:numId="9">
    <w:abstractNumId w:val="16"/>
  </w:num>
  <w:num w:numId="10">
    <w:abstractNumId w:val="11"/>
  </w:num>
  <w:num w:numId="11">
    <w:abstractNumId w:val="6"/>
  </w:num>
  <w:num w:numId="12">
    <w:abstractNumId w:val="4"/>
  </w:num>
  <w:num w:numId="13">
    <w:abstractNumId w:val="20"/>
  </w:num>
  <w:num w:numId="14">
    <w:abstractNumId w:val="19"/>
  </w:num>
  <w:num w:numId="15">
    <w:abstractNumId w:val="13"/>
  </w:num>
  <w:num w:numId="16">
    <w:abstractNumId w:val="0"/>
  </w:num>
  <w:num w:numId="17">
    <w:abstractNumId w:val="7"/>
  </w:num>
  <w:num w:numId="18">
    <w:abstractNumId w:val="3"/>
  </w:num>
  <w:num w:numId="19">
    <w:abstractNumId w:val="1"/>
  </w:num>
  <w:num w:numId="20">
    <w:abstractNumId w:val="5"/>
  </w:num>
  <w:num w:numId="21">
    <w:abstractNumId w:val="30"/>
  </w:num>
  <w:num w:numId="22">
    <w:abstractNumId w:val="23"/>
  </w:num>
  <w:num w:numId="23">
    <w:abstractNumId w:val="2"/>
  </w:num>
  <w:num w:numId="24">
    <w:abstractNumId w:val="26"/>
  </w:num>
  <w:num w:numId="25">
    <w:abstractNumId w:val="9"/>
  </w:num>
  <w:num w:numId="26">
    <w:abstractNumId w:val="17"/>
  </w:num>
  <w:num w:numId="27">
    <w:abstractNumId w:val="24"/>
  </w:num>
  <w:num w:numId="28">
    <w:abstractNumId w:val="21"/>
  </w:num>
  <w:num w:numId="29">
    <w:abstractNumId w:val="32"/>
  </w:num>
  <w:num w:numId="30">
    <w:abstractNumId w:val="25"/>
  </w:num>
  <w:num w:numId="31">
    <w:abstractNumId w:val="29"/>
  </w:num>
  <w:num w:numId="32">
    <w:abstractNumId w:val="12"/>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B3BD0DD"/>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DD097-1CDE-4DC8-8453-1D5F89D1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15</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139</cp:revision>
  <dcterms:created xsi:type="dcterms:W3CDTF">2015-09-17T15:41:00Z</dcterms:created>
  <dcterms:modified xsi:type="dcterms:W3CDTF">2017-04-02T03:31:00Z</dcterms:modified>
</cp:coreProperties>
</file>