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9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/>
      </w:tblPr>
      <w:tblGrid>
        <w:gridCol w:w="3240"/>
        <w:gridCol w:w="5554"/>
      </w:tblGrid>
      <w:tr w:rsidR="00771A44" w:rsidRPr="00184D96" w:rsidTr="00007CB7">
        <w:trPr>
          <w:trHeight w:val="1348"/>
        </w:trPr>
        <w:tc>
          <w:tcPr>
            <w:tcW w:w="3240" w:type="dxa"/>
          </w:tcPr>
          <w:p w:rsidR="00771A44" w:rsidRPr="00184D96" w:rsidRDefault="004035BF" w:rsidP="00184D96">
            <w:pPr>
              <w:spacing w:after="0" w:line="240" w:lineRule="auto"/>
              <w:jc w:val="center"/>
              <w:rPr>
                <w:rFonts w:cs="Calibri"/>
              </w:rPr>
            </w:pPr>
            <w:r w:rsidRPr="004035BF">
              <w:rPr>
                <w:rFonts w:cs="Calibr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i1025" type="#_x0000_t75" alt="Logo_FPT_University_doc" style="width:174.75pt;height:57pt;visibility:visible">
                  <v:imagedata r:id="rId7" o:title=""/>
                </v:shape>
              </w:pict>
            </w:r>
          </w:p>
        </w:tc>
        <w:tc>
          <w:tcPr>
            <w:tcW w:w="5554" w:type="dxa"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cs="Calibri"/>
              </w:rPr>
            </w:pPr>
            <w:r w:rsidRPr="00184D96">
              <w:rPr>
                <w:rFonts w:cs="Calibri"/>
                <w:b/>
                <w:sz w:val="32"/>
                <w:szCs w:val="32"/>
              </w:rPr>
              <w:t>MINISTRY OF EDUCATION AND TRAINING</w:t>
            </w:r>
          </w:p>
        </w:tc>
      </w:tr>
    </w:tbl>
    <w:p w:rsidR="00771A44" w:rsidRPr="00D1697B" w:rsidRDefault="00771A44" w:rsidP="00A32DFF">
      <w:pPr>
        <w:rPr>
          <w:rFonts w:cs="Calibri"/>
        </w:rPr>
      </w:pPr>
    </w:p>
    <w:p w:rsidR="00771A44" w:rsidRPr="000B758B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  <w:smartTag w:uri="urn:schemas-microsoft-com:office:smarttags" w:element="place">
        <w:smartTag w:uri="urn:schemas-microsoft-com:office:smarttags" w:element="PlaceName">
          <w:r w:rsidRPr="000B758B">
            <w:rPr>
              <w:rFonts w:ascii="Arial" w:hAnsi="Arial" w:cs="Arial"/>
              <w:b/>
              <w:sz w:val="72"/>
              <w:szCs w:val="68"/>
            </w:rPr>
            <w:t>FPT</w:t>
          </w:r>
        </w:smartTag>
        <w:r w:rsidRPr="000B758B">
          <w:rPr>
            <w:rFonts w:ascii="Arial" w:hAnsi="Arial" w:cs="Arial"/>
            <w:b/>
            <w:sz w:val="72"/>
            <w:szCs w:val="68"/>
          </w:rPr>
          <w:t xml:space="preserve"> </w:t>
        </w:r>
        <w:smartTag w:uri="urn:schemas-microsoft-com:office:smarttags" w:element="PlaceType">
          <w:r w:rsidRPr="000B758B">
            <w:rPr>
              <w:rFonts w:ascii="Arial" w:hAnsi="Arial" w:cs="Arial"/>
              <w:b/>
              <w:sz w:val="72"/>
              <w:szCs w:val="68"/>
            </w:rPr>
            <w:t>UNIVERSITY</w:t>
          </w:r>
        </w:smartTag>
      </w:smartTag>
    </w:p>
    <w:p w:rsidR="00771A44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</w:p>
    <w:p w:rsidR="00771A44" w:rsidRPr="000B758B" w:rsidRDefault="004035BF" w:rsidP="00A32DFF">
      <w:pPr>
        <w:jc w:val="center"/>
        <w:rPr>
          <w:rFonts w:ascii="Arial" w:hAnsi="Arial" w:cs="Arial"/>
          <w:b/>
          <w:sz w:val="56"/>
          <w:szCs w:val="68"/>
        </w:rPr>
      </w:pPr>
      <w:r w:rsidRPr="004035B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pt;margin-top:38.8pt;width:416.25pt;height:0;z-index:1" o:connectortype="straight"/>
        </w:pict>
      </w:r>
      <w:r w:rsidR="00771A44" w:rsidRPr="000B758B">
        <w:rPr>
          <w:rFonts w:ascii="Arial" w:hAnsi="Arial" w:cs="Arial"/>
          <w:b/>
          <w:sz w:val="56"/>
          <w:szCs w:val="68"/>
        </w:rPr>
        <w:t>CAPSTONE PROJECT DOCUMENT</w:t>
      </w:r>
    </w:p>
    <w:p w:rsidR="00771A44" w:rsidRPr="000B758B" w:rsidRDefault="0059280F" w:rsidP="00A32DFF">
      <w:pPr>
        <w:jc w:val="center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44"/>
          <w:szCs w:val="52"/>
        </w:rPr>
        <w:t>&lt;Project Code&gt;</w:t>
      </w:r>
    </w:p>
    <w:p w:rsidR="00771A44" w:rsidRPr="000B758B" w:rsidRDefault="00771A44" w:rsidP="00A32DFF">
      <w:pPr>
        <w:jc w:val="center"/>
        <w:rPr>
          <w:rFonts w:ascii="Arial" w:hAnsi="Arial" w:cs="Arial"/>
          <w:b/>
          <w:sz w:val="36"/>
          <w:szCs w:val="52"/>
        </w:rPr>
      </w:pPr>
      <w:r w:rsidRPr="000B758B">
        <w:rPr>
          <w:rFonts w:ascii="Arial" w:hAnsi="Arial" w:cs="Arial"/>
          <w:b/>
          <w:sz w:val="36"/>
          <w:szCs w:val="52"/>
        </w:rPr>
        <w:t xml:space="preserve">Report #2 – Software Project Management Plan </w:t>
      </w:r>
      <w:r w:rsidRPr="000B758B">
        <w:rPr>
          <w:rFonts w:ascii="Arial" w:hAnsi="Arial" w:cs="Arial"/>
          <w:b/>
          <w:sz w:val="52"/>
          <w:szCs w:val="52"/>
        </w:rPr>
        <w:br/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777"/>
        <w:gridCol w:w="5370"/>
      </w:tblGrid>
      <w:tr w:rsidR="00771A44" w:rsidRPr="00184D96" w:rsidTr="00184D96">
        <w:tc>
          <w:tcPr>
            <w:tcW w:w="8820" w:type="dxa"/>
            <w:gridSpan w:val="2"/>
          </w:tcPr>
          <w:p w:rsidR="00771A44" w:rsidRPr="00184D96" w:rsidRDefault="00543C76" w:rsidP="00A60D7E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>
              <w:rPr>
                <w:rFonts w:ascii="Arial" w:hAnsi="Arial" w:cs="Arial"/>
                <w:b/>
                <w:sz w:val="36"/>
                <w:szCs w:val="76"/>
              </w:rPr>
              <w:t>&lt;</w:t>
            </w:r>
            <w:r w:rsidR="00A60D7E">
              <w:rPr>
                <w:rFonts w:ascii="Arial" w:hAnsi="Arial" w:cs="Arial"/>
                <w:b/>
                <w:sz w:val="36"/>
                <w:szCs w:val="76"/>
              </w:rPr>
              <w:t>Group</w:t>
            </w:r>
            <w:r>
              <w:rPr>
                <w:rFonts w:ascii="Arial" w:hAnsi="Arial" w:cs="Arial"/>
                <w:b/>
                <w:sz w:val="36"/>
                <w:szCs w:val="76"/>
              </w:rPr>
              <w:t xml:space="preserve"> code&gt;</w:t>
            </w:r>
          </w:p>
        </w:tc>
      </w:tr>
      <w:tr w:rsidR="00771A44" w:rsidRPr="00184D96" w:rsidTr="00184D96">
        <w:trPr>
          <w:trHeight w:val="174"/>
        </w:trPr>
        <w:tc>
          <w:tcPr>
            <w:tcW w:w="2880" w:type="dxa"/>
            <w:vMerge w:val="restart"/>
            <w:vAlign w:val="center"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 w:rsidRPr="00184D96">
              <w:rPr>
                <w:rFonts w:ascii="Arial" w:hAnsi="Arial" w:cs="Arial"/>
                <w:b/>
                <w:sz w:val="36"/>
                <w:szCs w:val="76"/>
              </w:rPr>
              <w:t>Group Member</w:t>
            </w:r>
          </w:p>
        </w:tc>
        <w:tc>
          <w:tcPr>
            <w:tcW w:w="5940" w:type="dxa"/>
          </w:tcPr>
          <w:p w:rsidR="00771A44" w:rsidRPr="00184D96" w:rsidRDefault="00543C76" w:rsidP="00184D96">
            <w:pPr>
              <w:spacing w:after="0" w:line="240" w:lineRule="auto"/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&lt;ID - Name&gt;</w:t>
            </w:r>
          </w:p>
        </w:tc>
      </w:tr>
      <w:tr w:rsidR="00771A44" w:rsidRPr="00184D96" w:rsidTr="00184D96">
        <w:trPr>
          <w:trHeight w:val="172"/>
        </w:trPr>
        <w:tc>
          <w:tcPr>
            <w:tcW w:w="2880" w:type="dxa"/>
            <w:vMerge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771A44" w:rsidRPr="00184D96" w:rsidRDefault="00543C76" w:rsidP="00184D96">
            <w:pPr>
              <w:spacing w:after="0" w:line="240" w:lineRule="auto"/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&lt;ID - Name&gt;</w:t>
            </w:r>
          </w:p>
        </w:tc>
      </w:tr>
      <w:tr w:rsidR="00771A44" w:rsidRPr="00184D96" w:rsidTr="00184D96">
        <w:trPr>
          <w:trHeight w:val="172"/>
        </w:trPr>
        <w:tc>
          <w:tcPr>
            <w:tcW w:w="2880" w:type="dxa"/>
            <w:vMerge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771A44" w:rsidRPr="00184D96" w:rsidRDefault="00543C76" w:rsidP="00184D96">
            <w:pPr>
              <w:spacing w:after="0" w:line="240" w:lineRule="auto"/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&lt;ID - Name&gt;</w:t>
            </w:r>
          </w:p>
        </w:tc>
      </w:tr>
      <w:tr w:rsidR="00771A44" w:rsidRPr="00184D96" w:rsidTr="00184D96">
        <w:trPr>
          <w:trHeight w:val="172"/>
        </w:trPr>
        <w:tc>
          <w:tcPr>
            <w:tcW w:w="2880" w:type="dxa"/>
            <w:vMerge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771A44" w:rsidRPr="00184D96" w:rsidRDefault="00543C76" w:rsidP="00184D96">
            <w:pPr>
              <w:spacing w:after="0" w:line="240" w:lineRule="auto"/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&lt;ID - Name&gt;</w:t>
            </w:r>
          </w:p>
        </w:tc>
      </w:tr>
      <w:tr w:rsidR="00771A44" w:rsidRPr="00184D96" w:rsidTr="00184D96">
        <w:tc>
          <w:tcPr>
            <w:tcW w:w="2880" w:type="dxa"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 w:rsidRPr="00184D96">
              <w:rPr>
                <w:rFonts w:ascii="Arial" w:hAnsi="Arial" w:cs="Arial"/>
                <w:b/>
                <w:sz w:val="36"/>
                <w:szCs w:val="76"/>
              </w:rPr>
              <w:t>Supervisor</w:t>
            </w:r>
          </w:p>
        </w:tc>
        <w:tc>
          <w:tcPr>
            <w:tcW w:w="5940" w:type="dxa"/>
          </w:tcPr>
          <w:p w:rsidR="00771A44" w:rsidRPr="00184D96" w:rsidRDefault="00543C76" w:rsidP="00184D96">
            <w:pPr>
              <w:spacing w:after="0" w:line="240" w:lineRule="auto"/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&lt;Name&gt;</w:t>
            </w:r>
          </w:p>
        </w:tc>
      </w:tr>
      <w:tr w:rsidR="00771A44" w:rsidRPr="00184D96" w:rsidTr="00184D96">
        <w:tc>
          <w:tcPr>
            <w:tcW w:w="2880" w:type="dxa"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 w:rsidRPr="00184D96">
              <w:rPr>
                <w:rFonts w:ascii="Arial" w:hAnsi="Arial" w:cs="Arial"/>
                <w:b/>
                <w:sz w:val="36"/>
                <w:szCs w:val="76"/>
              </w:rPr>
              <w:t>Ext. Supervisor</w:t>
            </w:r>
          </w:p>
        </w:tc>
        <w:tc>
          <w:tcPr>
            <w:tcW w:w="5940" w:type="dxa"/>
          </w:tcPr>
          <w:p w:rsidR="00771A44" w:rsidRPr="00184D96" w:rsidRDefault="00771A44" w:rsidP="00184D96">
            <w:pPr>
              <w:spacing w:after="0" w:line="240" w:lineRule="auto"/>
              <w:rPr>
                <w:rFonts w:ascii="Arial" w:hAnsi="Arial" w:cs="Arial"/>
                <w:sz w:val="36"/>
                <w:szCs w:val="76"/>
              </w:rPr>
            </w:pPr>
          </w:p>
        </w:tc>
      </w:tr>
      <w:tr w:rsidR="00771A44" w:rsidRPr="00184D96" w:rsidTr="00184D96">
        <w:tc>
          <w:tcPr>
            <w:tcW w:w="2880" w:type="dxa"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 w:rsidRPr="00184D96">
              <w:rPr>
                <w:rFonts w:ascii="Arial" w:hAnsi="Arial" w:cs="Arial"/>
                <w:b/>
                <w:sz w:val="36"/>
                <w:szCs w:val="76"/>
              </w:rPr>
              <w:t>Project Code</w:t>
            </w:r>
          </w:p>
        </w:tc>
        <w:tc>
          <w:tcPr>
            <w:tcW w:w="5940" w:type="dxa"/>
          </w:tcPr>
          <w:p w:rsidR="00771A44" w:rsidRPr="00184D96" w:rsidRDefault="00543C76" w:rsidP="00543C76">
            <w:pPr>
              <w:spacing w:after="0" w:line="240" w:lineRule="auto"/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&lt;Code&gt;</w:t>
            </w:r>
          </w:p>
        </w:tc>
      </w:tr>
    </w:tbl>
    <w:p w:rsidR="00771A44" w:rsidRPr="00D86E0A" w:rsidRDefault="00771A44" w:rsidP="00A32DFF">
      <w:pPr>
        <w:jc w:val="center"/>
        <w:rPr>
          <w:rFonts w:ascii="Arial" w:hAnsi="Arial" w:cs="Arial"/>
          <w:sz w:val="24"/>
          <w:szCs w:val="26"/>
        </w:rPr>
      </w:pP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 w:rsidR="00D86E0A">
        <w:rPr>
          <w:rFonts w:ascii="Arial" w:hAnsi="Arial" w:cs="Arial"/>
          <w:sz w:val="24"/>
          <w:szCs w:val="26"/>
        </w:rPr>
        <w:t xml:space="preserve">- </w:t>
      </w:r>
      <w:r w:rsidR="00D86E0A" w:rsidRPr="00A67E38">
        <w:rPr>
          <w:rFonts w:ascii="Arial" w:hAnsi="Arial" w:cs="Arial"/>
          <w:sz w:val="24"/>
          <w:szCs w:val="26"/>
        </w:rPr>
        <w:t xml:space="preserve">Hanoi, </w:t>
      </w:r>
      <w:r w:rsidR="00D86E0A">
        <w:rPr>
          <w:rFonts w:ascii="Arial" w:hAnsi="Arial" w:cs="Arial"/>
          <w:sz w:val="24"/>
          <w:szCs w:val="26"/>
        </w:rPr>
        <w:t>05/</w:t>
      </w:r>
      <w:r w:rsidR="00D86E0A" w:rsidRPr="00A67E38">
        <w:rPr>
          <w:rFonts w:ascii="Arial" w:hAnsi="Arial" w:cs="Arial"/>
          <w:sz w:val="24"/>
          <w:szCs w:val="26"/>
        </w:rPr>
        <w:t>2012</w:t>
      </w:r>
      <w:r w:rsidR="00D86E0A">
        <w:rPr>
          <w:rFonts w:ascii="Arial" w:hAnsi="Arial" w:cs="Arial"/>
          <w:sz w:val="24"/>
          <w:szCs w:val="26"/>
        </w:rPr>
        <w:t xml:space="preserve"> -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2D2263" w:rsidRDefault="004035BF" w:rsidP="00100C39">
      <w:pPr>
        <w:pStyle w:val="TOC1"/>
        <w:rPr>
          <w:rFonts w:asciiTheme="minorHAnsi" w:eastAsiaTheme="minorEastAsia" w:hAnsiTheme="minorHAnsi" w:cstheme="minorBidi"/>
          <w:lang w:eastAsia="en-US"/>
        </w:rPr>
      </w:pPr>
      <w:r w:rsidRPr="004035BF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4035BF">
        <w:rPr>
          <w:rFonts w:ascii="Arial" w:hAnsi="Arial" w:cs="Arial"/>
          <w:sz w:val="24"/>
          <w:szCs w:val="24"/>
        </w:rPr>
        <w:fldChar w:fldCharType="separate"/>
      </w:r>
      <w:hyperlink w:anchor="_Toc364948076" w:history="1">
        <w:r w:rsidR="002D2263" w:rsidRPr="004F5BC6">
          <w:rPr>
            <w:rStyle w:val="Hyperlink"/>
            <w:rFonts w:ascii="Times New Roman" w:hAnsi="Times New Roman"/>
          </w:rPr>
          <w:t>1</w:t>
        </w:r>
        <w:r w:rsidR="002D2263">
          <w:rPr>
            <w:rFonts w:asciiTheme="minorHAnsi" w:eastAsiaTheme="minorEastAsia" w:hAnsiTheme="minorHAnsi" w:cstheme="minorBidi"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</w:rPr>
          <w:t>INTRODUCTION</w:t>
        </w:r>
        <w:r w:rsidR="002D2263">
          <w:rPr>
            <w:webHidden/>
          </w:rPr>
          <w:tab/>
        </w:r>
        <w:r>
          <w:rPr>
            <w:webHidden/>
          </w:rPr>
          <w:fldChar w:fldCharType="begin"/>
        </w:r>
        <w:r w:rsidR="002D2263">
          <w:rPr>
            <w:webHidden/>
          </w:rPr>
          <w:instrText xml:space="preserve"> PAGEREF _Toc364948076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26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77" w:history="1">
        <w:r w:rsidR="002D2263" w:rsidRPr="004F5BC6">
          <w:rPr>
            <w:rStyle w:val="Hyperlink"/>
            <w:rFonts w:ascii="Times New Roman" w:hAnsi="Times New Roman"/>
            <w:noProof/>
          </w:rPr>
          <w:t>1.1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Purpose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78" w:history="1">
        <w:r w:rsidR="002D2263" w:rsidRPr="004F5BC6">
          <w:rPr>
            <w:rStyle w:val="Hyperlink"/>
            <w:rFonts w:ascii="Times New Roman" w:hAnsi="Times New Roman"/>
            <w:noProof/>
          </w:rPr>
          <w:t>1.2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Definition and Acronyms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79" w:history="1">
        <w:r w:rsidR="002D2263" w:rsidRPr="004F5BC6">
          <w:rPr>
            <w:rStyle w:val="Hyperlink"/>
            <w:rFonts w:ascii="Times New Roman" w:hAnsi="Times New Roman"/>
            <w:noProof/>
          </w:rPr>
          <w:t>1.3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References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1"/>
        <w:rPr>
          <w:rFonts w:asciiTheme="minorHAnsi" w:eastAsiaTheme="minorEastAsia" w:hAnsiTheme="minorHAnsi" w:cstheme="minorBidi"/>
          <w:lang w:eastAsia="en-US"/>
        </w:rPr>
      </w:pPr>
      <w:hyperlink w:anchor="_Toc364948080" w:history="1">
        <w:r w:rsidR="002D2263" w:rsidRPr="004F5BC6">
          <w:rPr>
            <w:rStyle w:val="Hyperlink"/>
            <w:rFonts w:ascii="Times New Roman" w:hAnsi="Times New Roman"/>
          </w:rPr>
          <w:t>2</w:t>
        </w:r>
        <w:r w:rsidR="002D2263">
          <w:rPr>
            <w:rFonts w:asciiTheme="minorHAnsi" w:eastAsiaTheme="minorEastAsia" w:hAnsiTheme="minorHAnsi" w:cstheme="minorBidi"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</w:rPr>
          <w:t>PROJECT OVERVIEW</w:t>
        </w:r>
        <w:r w:rsidR="002D2263">
          <w:rPr>
            <w:webHidden/>
          </w:rPr>
          <w:tab/>
        </w:r>
        <w:r>
          <w:rPr>
            <w:webHidden/>
          </w:rPr>
          <w:fldChar w:fldCharType="begin"/>
        </w:r>
        <w:r w:rsidR="002D2263">
          <w:rPr>
            <w:webHidden/>
          </w:rPr>
          <w:instrText xml:space="preserve"> PAGEREF _Toc364948080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26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81" w:history="1">
        <w:r w:rsidR="002D2263" w:rsidRPr="004F5BC6">
          <w:rPr>
            <w:rStyle w:val="Hyperlink"/>
            <w:rFonts w:ascii="Times New Roman" w:hAnsi="Times New Roman"/>
            <w:noProof/>
          </w:rPr>
          <w:t>2.1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Project Description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82" w:history="1">
        <w:r w:rsidR="002D2263" w:rsidRPr="004F5BC6">
          <w:rPr>
            <w:rStyle w:val="Hyperlink"/>
            <w:rFonts w:ascii="Times New Roman" w:hAnsi="Times New Roman"/>
            <w:noProof/>
          </w:rPr>
          <w:t>2.2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Scope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83" w:history="1">
        <w:r w:rsidR="002D2263" w:rsidRPr="004F5BC6">
          <w:rPr>
            <w:rStyle w:val="Hyperlink"/>
            <w:rFonts w:ascii="Times New Roman" w:hAnsi="Times New Roman"/>
            <w:noProof/>
          </w:rPr>
          <w:t>2.3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Standard Objectives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84" w:history="1">
        <w:r w:rsidR="002D2263" w:rsidRPr="004F5BC6">
          <w:rPr>
            <w:rStyle w:val="Hyperlink"/>
            <w:rFonts w:ascii="Times New Roman" w:hAnsi="Times New Roman"/>
            <w:noProof/>
          </w:rPr>
          <w:t>2.4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Milestone and Deliverables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1"/>
        <w:rPr>
          <w:rFonts w:asciiTheme="minorHAnsi" w:eastAsiaTheme="minorEastAsia" w:hAnsiTheme="minorHAnsi" w:cstheme="minorBidi"/>
          <w:lang w:eastAsia="en-US"/>
        </w:rPr>
      </w:pPr>
      <w:hyperlink w:anchor="_Toc364948085" w:history="1">
        <w:r w:rsidR="002D2263" w:rsidRPr="004F5BC6">
          <w:rPr>
            <w:rStyle w:val="Hyperlink"/>
            <w:rFonts w:ascii="Times New Roman" w:hAnsi="Times New Roman"/>
          </w:rPr>
          <w:t>3</w:t>
        </w:r>
        <w:r w:rsidR="002D2263">
          <w:rPr>
            <w:rFonts w:asciiTheme="minorHAnsi" w:eastAsiaTheme="minorEastAsia" w:hAnsiTheme="minorHAnsi" w:cstheme="minorBidi"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</w:rPr>
          <w:t>PROJECT ORGANIZATION</w:t>
        </w:r>
        <w:r w:rsidR="002D2263">
          <w:rPr>
            <w:webHidden/>
          </w:rPr>
          <w:tab/>
        </w:r>
        <w:r>
          <w:rPr>
            <w:webHidden/>
          </w:rPr>
          <w:fldChar w:fldCharType="begin"/>
        </w:r>
        <w:r w:rsidR="002D2263">
          <w:rPr>
            <w:webHidden/>
          </w:rPr>
          <w:instrText xml:space="preserve"> PAGEREF _Toc364948085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26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86" w:history="1">
        <w:r w:rsidR="002D2263" w:rsidRPr="004F5BC6">
          <w:rPr>
            <w:rStyle w:val="Hyperlink"/>
            <w:rFonts w:ascii="Times New Roman" w:hAnsi="Times New Roman"/>
            <w:noProof/>
          </w:rPr>
          <w:t>3.1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Software Process Model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87" w:history="1">
        <w:r w:rsidR="002D2263" w:rsidRPr="004F5BC6">
          <w:rPr>
            <w:rStyle w:val="Hyperlink"/>
            <w:rFonts w:ascii="Times New Roman" w:hAnsi="Times New Roman"/>
            <w:noProof/>
          </w:rPr>
          <w:t>3.2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Project lifecycle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88" w:history="1">
        <w:r w:rsidR="002D2263" w:rsidRPr="004F5BC6">
          <w:rPr>
            <w:rStyle w:val="Hyperlink"/>
            <w:rFonts w:ascii="Times New Roman" w:hAnsi="Times New Roman"/>
            <w:noProof/>
          </w:rPr>
          <w:t>3.3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Roles and Responsibilities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1"/>
        <w:rPr>
          <w:rFonts w:asciiTheme="minorHAnsi" w:eastAsiaTheme="minorEastAsia" w:hAnsiTheme="minorHAnsi" w:cstheme="minorBidi"/>
          <w:lang w:eastAsia="en-US"/>
        </w:rPr>
      </w:pPr>
      <w:hyperlink w:anchor="_Toc364948089" w:history="1">
        <w:r w:rsidR="002D2263" w:rsidRPr="004F5BC6">
          <w:rPr>
            <w:rStyle w:val="Hyperlink"/>
            <w:rFonts w:ascii="Times New Roman" w:hAnsi="Times New Roman"/>
          </w:rPr>
          <w:t>4</w:t>
        </w:r>
        <w:r w:rsidR="002D2263">
          <w:rPr>
            <w:rFonts w:asciiTheme="minorHAnsi" w:eastAsiaTheme="minorEastAsia" w:hAnsiTheme="minorHAnsi" w:cstheme="minorBidi"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</w:rPr>
          <w:t>TOOLS AND INFRASTRUCTURES</w:t>
        </w:r>
        <w:r w:rsidR="002D2263">
          <w:rPr>
            <w:webHidden/>
          </w:rPr>
          <w:tab/>
        </w:r>
        <w:r>
          <w:rPr>
            <w:webHidden/>
          </w:rPr>
          <w:fldChar w:fldCharType="begin"/>
        </w:r>
        <w:r w:rsidR="002D2263">
          <w:rPr>
            <w:webHidden/>
          </w:rPr>
          <w:instrText xml:space="preserve"> PAGEREF _Toc364948089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2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90" w:history="1">
        <w:r w:rsidR="002D2263" w:rsidRPr="004F5BC6">
          <w:rPr>
            <w:rStyle w:val="Hyperlink"/>
            <w:rFonts w:ascii="Times New Roman" w:hAnsi="Times New Roman"/>
            <w:noProof/>
          </w:rPr>
          <w:t>4.1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Hardware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91" w:history="1">
        <w:r w:rsidR="002D2263" w:rsidRPr="004F5BC6">
          <w:rPr>
            <w:rStyle w:val="Hyperlink"/>
            <w:rFonts w:ascii="Times New Roman" w:hAnsi="Times New Roman"/>
            <w:noProof/>
          </w:rPr>
          <w:t>4.2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Software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1"/>
        <w:rPr>
          <w:rFonts w:asciiTheme="minorHAnsi" w:eastAsiaTheme="minorEastAsia" w:hAnsiTheme="minorHAnsi" w:cstheme="minorBidi"/>
          <w:lang w:eastAsia="en-US"/>
        </w:rPr>
      </w:pPr>
      <w:hyperlink w:anchor="_Toc364948092" w:history="1">
        <w:r w:rsidR="002D2263" w:rsidRPr="004F5BC6">
          <w:rPr>
            <w:rStyle w:val="Hyperlink"/>
            <w:rFonts w:ascii="Times New Roman" w:hAnsi="Times New Roman"/>
          </w:rPr>
          <w:t>5</w:t>
        </w:r>
        <w:r w:rsidR="002D2263">
          <w:rPr>
            <w:rFonts w:asciiTheme="minorHAnsi" w:eastAsiaTheme="minorEastAsia" w:hAnsiTheme="minorHAnsi" w:cstheme="minorBidi"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</w:rPr>
          <w:t>SCHEDULE</w:t>
        </w:r>
        <w:r w:rsidR="002D2263">
          <w:rPr>
            <w:webHidden/>
          </w:rPr>
          <w:tab/>
        </w:r>
        <w:r>
          <w:rPr>
            <w:webHidden/>
          </w:rPr>
          <w:fldChar w:fldCharType="begin"/>
        </w:r>
        <w:r w:rsidR="002D2263">
          <w:rPr>
            <w:webHidden/>
          </w:rPr>
          <w:instrText xml:space="preserve"> PAGEREF _Toc364948092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2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93" w:history="1">
        <w:r w:rsidR="002D2263" w:rsidRPr="004F5BC6">
          <w:rPr>
            <w:rStyle w:val="Hyperlink"/>
            <w:rFonts w:ascii="Times New Roman" w:hAnsi="Times New Roman"/>
            <w:noProof/>
          </w:rPr>
          <w:t>5.1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Detailed Schedule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94" w:history="1">
        <w:r w:rsidR="002D2263" w:rsidRPr="004F5BC6">
          <w:rPr>
            <w:rStyle w:val="Hyperlink"/>
            <w:rFonts w:ascii="Times New Roman" w:hAnsi="Times New Roman"/>
            <w:noProof/>
          </w:rPr>
          <w:t>5.2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Meeting Schedule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364948095" w:history="1">
        <w:r w:rsidR="002D2263" w:rsidRPr="004F5BC6">
          <w:rPr>
            <w:rStyle w:val="Hyperlink"/>
            <w:rFonts w:ascii="Times New Roman" w:hAnsi="Times New Roman"/>
            <w:noProof/>
          </w:rPr>
          <w:t>5.3</w:t>
        </w:r>
        <w:r w:rsidR="002D2263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  <w:noProof/>
          </w:rPr>
          <w:t>Effort Estimation</w:t>
        </w:r>
        <w:r w:rsidR="002D22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263">
          <w:rPr>
            <w:noProof/>
            <w:webHidden/>
          </w:rPr>
          <w:instrText xml:space="preserve"> PAGEREF _Toc364948095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2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263" w:rsidRDefault="004035BF" w:rsidP="00100C39">
      <w:pPr>
        <w:pStyle w:val="TOC1"/>
        <w:rPr>
          <w:rFonts w:asciiTheme="minorHAnsi" w:eastAsiaTheme="minorEastAsia" w:hAnsiTheme="minorHAnsi" w:cstheme="minorBidi"/>
          <w:lang w:eastAsia="en-US"/>
        </w:rPr>
      </w:pPr>
      <w:hyperlink w:anchor="_Toc364948096" w:history="1">
        <w:r w:rsidR="002D2263" w:rsidRPr="004F5BC6">
          <w:rPr>
            <w:rStyle w:val="Hyperlink"/>
            <w:rFonts w:ascii="Times New Roman" w:hAnsi="Times New Roman"/>
          </w:rPr>
          <w:t>6</w:t>
        </w:r>
        <w:r w:rsidR="002D2263">
          <w:rPr>
            <w:rFonts w:asciiTheme="minorHAnsi" w:eastAsiaTheme="minorEastAsia" w:hAnsiTheme="minorHAnsi" w:cstheme="minorBidi"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</w:rPr>
          <w:t>RISK MANAGEMENT</w:t>
        </w:r>
        <w:r w:rsidR="002D2263">
          <w:rPr>
            <w:webHidden/>
          </w:rPr>
          <w:tab/>
        </w:r>
        <w:r>
          <w:rPr>
            <w:webHidden/>
          </w:rPr>
          <w:fldChar w:fldCharType="begin"/>
        </w:r>
        <w:r w:rsidR="002D2263">
          <w:rPr>
            <w:webHidden/>
          </w:rPr>
          <w:instrText xml:space="preserve"> PAGEREF _Toc364948096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2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2263" w:rsidRDefault="004035BF" w:rsidP="00100C39">
      <w:pPr>
        <w:pStyle w:val="TOC1"/>
        <w:rPr>
          <w:rFonts w:asciiTheme="minorHAnsi" w:eastAsiaTheme="minorEastAsia" w:hAnsiTheme="minorHAnsi" w:cstheme="minorBidi"/>
          <w:lang w:eastAsia="en-US"/>
        </w:rPr>
      </w:pPr>
      <w:hyperlink w:anchor="_Toc364948097" w:history="1">
        <w:r w:rsidR="002D2263" w:rsidRPr="004F5BC6">
          <w:rPr>
            <w:rStyle w:val="Hyperlink"/>
            <w:rFonts w:ascii="Times New Roman" w:hAnsi="Times New Roman"/>
          </w:rPr>
          <w:t>7</w:t>
        </w:r>
        <w:r w:rsidR="002D2263">
          <w:rPr>
            <w:rFonts w:asciiTheme="minorHAnsi" w:eastAsiaTheme="minorEastAsia" w:hAnsiTheme="minorHAnsi" w:cstheme="minorBidi"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</w:rPr>
          <w:t>QUALITY MANAGEMENT</w:t>
        </w:r>
        <w:r w:rsidR="002D2263">
          <w:rPr>
            <w:webHidden/>
          </w:rPr>
          <w:tab/>
        </w:r>
        <w:r>
          <w:rPr>
            <w:webHidden/>
          </w:rPr>
          <w:fldChar w:fldCharType="begin"/>
        </w:r>
        <w:r w:rsidR="002D2263">
          <w:rPr>
            <w:webHidden/>
          </w:rPr>
          <w:instrText xml:space="preserve"> PAGEREF _Toc364948097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2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2263" w:rsidRDefault="004035BF" w:rsidP="00100C39">
      <w:pPr>
        <w:pStyle w:val="TOC1"/>
        <w:rPr>
          <w:rFonts w:asciiTheme="minorHAnsi" w:eastAsiaTheme="minorEastAsia" w:hAnsiTheme="minorHAnsi" w:cstheme="minorBidi"/>
          <w:lang w:eastAsia="en-US"/>
        </w:rPr>
      </w:pPr>
      <w:hyperlink w:anchor="_Toc364948098" w:history="1">
        <w:r w:rsidR="002D2263" w:rsidRPr="004F5BC6">
          <w:rPr>
            <w:rStyle w:val="Hyperlink"/>
            <w:rFonts w:ascii="Times New Roman" w:hAnsi="Times New Roman"/>
          </w:rPr>
          <w:t>8</w:t>
        </w:r>
        <w:r w:rsidR="002D2263">
          <w:rPr>
            <w:rFonts w:asciiTheme="minorHAnsi" w:eastAsiaTheme="minorEastAsia" w:hAnsiTheme="minorHAnsi" w:cstheme="minorBidi"/>
            <w:lang w:eastAsia="en-US"/>
          </w:rPr>
          <w:tab/>
        </w:r>
        <w:r w:rsidR="002D2263" w:rsidRPr="004F5BC6">
          <w:rPr>
            <w:rStyle w:val="Hyperlink"/>
            <w:rFonts w:ascii="Times New Roman" w:hAnsi="Times New Roman"/>
          </w:rPr>
          <w:t>CODING CONVENTION</w:t>
        </w:r>
        <w:r w:rsidR="002D2263">
          <w:rPr>
            <w:webHidden/>
          </w:rPr>
          <w:tab/>
        </w:r>
        <w:r>
          <w:rPr>
            <w:webHidden/>
          </w:rPr>
          <w:fldChar w:fldCharType="begin"/>
        </w:r>
        <w:r w:rsidR="002D2263">
          <w:rPr>
            <w:webHidden/>
          </w:rPr>
          <w:instrText xml:space="preserve"> PAGEREF _Toc364948098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2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0" w:name="_Toc364948076"/>
      <w:r w:rsidR="00771A44" w:rsidRPr="004A3F57">
        <w:rPr>
          <w:rFonts w:ascii="Times New Roman" w:hAnsi="Times New Roman"/>
        </w:rPr>
        <w:lastRenderedPageBreak/>
        <w:t>INTRODUCTION</w:t>
      </w:r>
      <w:bookmarkEnd w:id="0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364948077"/>
      <w:r w:rsidRPr="004A3F57">
        <w:rPr>
          <w:rFonts w:ascii="Times New Roman" w:hAnsi="Times New Roman"/>
          <w:sz w:val="28"/>
          <w:szCs w:val="28"/>
        </w:rPr>
        <w:t>Purpose</w:t>
      </w:r>
      <w:bookmarkEnd w:id="1"/>
    </w:p>
    <w:p w:rsidR="00771A44" w:rsidRPr="00816141" w:rsidRDefault="00543C76" w:rsidP="00975793">
      <w:pPr>
        <w:pStyle w:val="Body"/>
        <w:spacing w:before="0" w:after="120"/>
        <w:jc w:val="both"/>
        <w:rPr>
          <w:rFonts w:ascii="Times New Roman" w:hAnsi="Times New Roman" w:cs="Times New Roman"/>
          <w:szCs w:val="22"/>
        </w:rPr>
      </w:pPr>
      <w:r w:rsidRPr="00816141">
        <w:rPr>
          <w:rFonts w:ascii="Times New Roman" w:hAnsi="Times New Roman" w:cs="Times New Roman"/>
          <w:szCs w:val="22"/>
          <w:highlight w:val="yellow"/>
        </w:rPr>
        <w:t>&lt;</w:t>
      </w:r>
      <w:r w:rsidR="007B3C5E" w:rsidRPr="00816141">
        <w:rPr>
          <w:rFonts w:ascii="Times New Roman" w:hAnsi="Times New Roman" w:cs="Times New Roman"/>
          <w:szCs w:val="22"/>
          <w:highlight w:val="yellow"/>
        </w:rPr>
        <w:t>Mục dích của tài liệu</w:t>
      </w:r>
      <w:r w:rsidRPr="00816141">
        <w:rPr>
          <w:rFonts w:ascii="Times New Roman" w:hAnsi="Times New Roman" w:cs="Times New Roman"/>
          <w:szCs w:val="22"/>
          <w:highlight w:val="yellow"/>
        </w:rPr>
        <w:t>&gt;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364948078"/>
      <w:r w:rsidRPr="004A3F57">
        <w:rPr>
          <w:rFonts w:ascii="Times New Roman" w:hAnsi="Times New Roman"/>
          <w:sz w:val="28"/>
          <w:szCs w:val="28"/>
        </w:rPr>
        <w:t>Definition and Acronyms</w:t>
      </w:r>
      <w:bookmarkEnd w:id="2"/>
    </w:p>
    <w:p w:rsidR="00771A44" w:rsidRDefault="00771A44" w:rsidP="00975793">
      <w:pPr>
        <w:pStyle w:val="Caption"/>
        <w:tabs>
          <w:tab w:val="left" w:pos="2325"/>
        </w:tabs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6"/>
        <w:gridCol w:w="4154"/>
        <w:gridCol w:w="2367"/>
      </w:tblGrid>
      <w:tr w:rsidR="00303F92" w:rsidRPr="00100C39" w:rsidTr="00100C39">
        <w:tc>
          <w:tcPr>
            <w:tcW w:w="1878" w:type="dxa"/>
            <w:shd w:val="clear" w:color="auto" w:fill="DAEEF3" w:themeFill="accent5" w:themeFillTint="33"/>
            <w:vAlign w:val="center"/>
          </w:tcPr>
          <w:p w:rsidR="00303F92" w:rsidRPr="00100C39" w:rsidRDefault="00303F92" w:rsidP="00303F92">
            <w:pPr>
              <w:jc w:val="center"/>
              <w:rPr>
                <w:rFonts w:ascii="Times New Roman" w:hAnsi="Times New Roman"/>
              </w:rPr>
            </w:pPr>
            <w:r w:rsidRPr="00100C39">
              <w:rPr>
                <w:rFonts w:ascii="Times New Roman" w:hAnsi="Times New Roman"/>
              </w:rPr>
              <w:t>Acronym &amp; Abbreviation</w:t>
            </w:r>
          </w:p>
        </w:tc>
        <w:tc>
          <w:tcPr>
            <w:tcW w:w="4663" w:type="dxa"/>
            <w:shd w:val="clear" w:color="auto" w:fill="DAEEF3" w:themeFill="accent5" w:themeFillTint="33"/>
            <w:vAlign w:val="center"/>
          </w:tcPr>
          <w:p w:rsidR="00303F92" w:rsidRPr="00100C39" w:rsidRDefault="00303F92" w:rsidP="00303F92">
            <w:pPr>
              <w:jc w:val="center"/>
              <w:rPr>
                <w:rFonts w:ascii="Times New Roman" w:hAnsi="Times New Roman"/>
              </w:rPr>
            </w:pPr>
            <w:r w:rsidRPr="00100C39">
              <w:rPr>
                <w:rFonts w:ascii="Times New Roman" w:hAnsi="Times New Roman"/>
              </w:rPr>
              <w:t>Definition</w:t>
            </w:r>
          </w:p>
        </w:tc>
        <w:tc>
          <w:tcPr>
            <w:tcW w:w="2657" w:type="dxa"/>
            <w:shd w:val="clear" w:color="auto" w:fill="DAEEF3" w:themeFill="accent5" w:themeFillTint="33"/>
            <w:vAlign w:val="center"/>
          </w:tcPr>
          <w:p w:rsidR="00303F92" w:rsidRPr="00100C39" w:rsidRDefault="00303F92" w:rsidP="00303F92">
            <w:pPr>
              <w:jc w:val="center"/>
              <w:rPr>
                <w:rFonts w:ascii="Times New Roman" w:hAnsi="Times New Roman"/>
              </w:rPr>
            </w:pPr>
            <w:r w:rsidRPr="00100C39">
              <w:rPr>
                <w:rFonts w:ascii="Times New Roman" w:hAnsi="Times New Roman"/>
              </w:rPr>
              <w:t>Note</w:t>
            </w:r>
          </w:p>
        </w:tc>
      </w:tr>
      <w:tr w:rsidR="00303F92" w:rsidRPr="00303F92" w:rsidTr="00303F92">
        <w:tc>
          <w:tcPr>
            <w:tcW w:w="1878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4663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2657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</w:tr>
      <w:tr w:rsidR="00303F92" w:rsidRPr="00303F92" w:rsidTr="00303F92">
        <w:tc>
          <w:tcPr>
            <w:tcW w:w="1878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4663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2657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</w:tr>
      <w:tr w:rsidR="00303F92" w:rsidRPr="00303F92" w:rsidTr="00303F92">
        <w:tc>
          <w:tcPr>
            <w:tcW w:w="1878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4663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2657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</w:tr>
      <w:tr w:rsidR="00303F92" w:rsidRPr="00303F92" w:rsidTr="00303F92">
        <w:tc>
          <w:tcPr>
            <w:tcW w:w="1878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4663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2657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</w:tr>
      <w:tr w:rsidR="00303F92" w:rsidRPr="00303F92" w:rsidTr="00303F92">
        <w:tc>
          <w:tcPr>
            <w:tcW w:w="1878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4663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2657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</w:tr>
      <w:tr w:rsidR="00303F92" w:rsidRPr="00303F92" w:rsidTr="00303F92">
        <w:tc>
          <w:tcPr>
            <w:tcW w:w="1878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4663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i/>
                <w:color w:val="365F91"/>
              </w:rPr>
            </w:pPr>
          </w:p>
        </w:tc>
        <w:tc>
          <w:tcPr>
            <w:tcW w:w="2657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</w:tr>
      <w:tr w:rsidR="00303F92" w:rsidRPr="00303F92" w:rsidTr="00303F92">
        <w:tc>
          <w:tcPr>
            <w:tcW w:w="1878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4663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  <w:tc>
          <w:tcPr>
            <w:tcW w:w="2657" w:type="dxa"/>
          </w:tcPr>
          <w:p w:rsidR="00303F92" w:rsidRPr="00303F92" w:rsidRDefault="00303F92" w:rsidP="00303F92">
            <w:pPr>
              <w:spacing w:after="0"/>
              <w:rPr>
                <w:rFonts w:ascii="Times New Roman" w:hAnsi="Times New Roman"/>
                <w:color w:val="365F91"/>
              </w:rPr>
            </w:pPr>
          </w:p>
        </w:tc>
      </w:tr>
    </w:tbl>
    <w:p w:rsidR="00303F92" w:rsidRPr="004275B8" w:rsidRDefault="00303F92" w:rsidP="00303F92">
      <w:pPr>
        <w:jc w:val="center"/>
        <w:rPr>
          <w:rFonts w:ascii="Times New Roman" w:hAnsi="Times New Roman"/>
        </w:rPr>
      </w:pPr>
      <w:r w:rsidRPr="004275B8">
        <w:rPr>
          <w:rFonts w:ascii="Times New Roman" w:hAnsi="Times New Roman"/>
        </w:rPr>
        <w:t>Table 1-1: Definitions and Acronyms</w:t>
      </w:r>
    </w:p>
    <w:p w:rsidR="00303F92" w:rsidRPr="00303F92" w:rsidRDefault="00303F92" w:rsidP="00303F92">
      <w:pPr>
        <w:rPr>
          <w:lang w:eastAsia="en-US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3" w:name="_Toc364948079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3"/>
    </w:p>
    <w:p w:rsidR="00771A44" w:rsidRPr="00816141" w:rsidRDefault="00543C76" w:rsidP="00975793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816141">
        <w:rPr>
          <w:rFonts w:ascii="Times New Roman" w:hAnsi="Times New Roman" w:cs="Times New Roman"/>
          <w:b w:val="0"/>
          <w:color w:val="auto"/>
          <w:sz w:val="22"/>
          <w:szCs w:val="22"/>
        </w:rPr>
        <w:t>&lt;</w:t>
      </w:r>
      <w:r w:rsidR="007B3C5E" w:rsidRPr="00816141">
        <w:rPr>
          <w:rFonts w:ascii="Times New Roman" w:hAnsi="Times New Roman" w:cs="Times New Roman"/>
          <w:b w:val="0"/>
          <w:color w:val="auto"/>
          <w:sz w:val="22"/>
          <w:szCs w:val="22"/>
        </w:rPr>
        <w:t>Tài liệu tham khảo</w:t>
      </w:r>
      <w:r w:rsidRPr="00816141">
        <w:rPr>
          <w:rFonts w:ascii="Times New Roman" w:hAnsi="Times New Roman" w:cs="Times New Roman"/>
          <w:b w:val="0"/>
          <w:color w:val="auto"/>
          <w:sz w:val="22"/>
          <w:szCs w:val="22"/>
        </w:rPr>
        <w:t>&gt;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4" w:name="_Toc364948080"/>
      <w:r w:rsidRPr="004A3F57">
        <w:rPr>
          <w:rFonts w:ascii="Times New Roman" w:hAnsi="Times New Roman"/>
        </w:rPr>
        <w:t>PROJECT OVERVIEW</w:t>
      </w:r>
      <w:bookmarkEnd w:id="4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364948081"/>
      <w:r w:rsidRPr="004A3F57">
        <w:rPr>
          <w:rFonts w:ascii="Times New Roman" w:hAnsi="Times New Roman"/>
          <w:sz w:val="28"/>
          <w:szCs w:val="28"/>
        </w:rPr>
        <w:t>Project Description</w:t>
      </w:r>
      <w:bookmarkEnd w:id="5"/>
    </w:p>
    <w:p w:rsidR="00771A44" w:rsidRDefault="0081374C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  <w:r w:rsidRPr="00203CF0">
        <w:rPr>
          <w:rFonts w:ascii="Times New Roman" w:hAnsi="Times New Roman"/>
          <w:highlight w:val="yellow"/>
        </w:rPr>
        <w:t>&lt;</w:t>
      </w:r>
      <w:r w:rsidR="007B3C5E" w:rsidRPr="00203CF0">
        <w:rPr>
          <w:rFonts w:ascii="Times New Roman" w:hAnsi="Times New Roman"/>
          <w:highlight w:val="yellow"/>
        </w:rPr>
        <w:t>Mô tả khái quát về dự án</w:t>
      </w:r>
      <w:r w:rsidRPr="00203CF0">
        <w:rPr>
          <w:rFonts w:ascii="Times New Roman" w:hAnsi="Times New Roman"/>
          <w:highlight w:val="yellow"/>
        </w:rPr>
        <w:t>&gt;</w:t>
      </w:r>
    </w:p>
    <w:p w:rsidR="00ED3FAA" w:rsidRPr="00203CF0" w:rsidRDefault="00ED3FAA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6" w:name="_Toc364948082"/>
      <w:r w:rsidRPr="004A3F57">
        <w:rPr>
          <w:rFonts w:ascii="Times New Roman" w:hAnsi="Times New Roman"/>
          <w:sz w:val="28"/>
          <w:szCs w:val="28"/>
        </w:rPr>
        <w:t>Scope</w:t>
      </w:r>
      <w:bookmarkEnd w:id="6"/>
    </w:p>
    <w:p w:rsidR="0081374C" w:rsidRDefault="0081374C" w:rsidP="00975793">
      <w:pPr>
        <w:spacing w:after="120"/>
        <w:rPr>
          <w:rFonts w:ascii="Times New Roman" w:hAnsi="Times New Roman"/>
        </w:rPr>
      </w:pPr>
      <w:r w:rsidRPr="00816141">
        <w:rPr>
          <w:rFonts w:ascii="Times New Roman" w:hAnsi="Times New Roman"/>
        </w:rPr>
        <w:t>&lt;</w:t>
      </w:r>
      <w:r w:rsidR="007B3C5E" w:rsidRPr="00816141">
        <w:rPr>
          <w:rFonts w:ascii="Times New Roman" w:hAnsi="Times New Roman"/>
        </w:rPr>
        <w:t>Phạm vi của dự án</w:t>
      </w:r>
      <w:r w:rsidRPr="00816141">
        <w:rPr>
          <w:rFonts w:ascii="Times New Roman" w:hAnsi="Times New Roman"/>
        </w:rPr>
        <w:t>&gt;</w:t>
      </w:r>
    </w:p>
    <w:p w:rsidR="00ED3FAA" w:rsidRPr="00816141" w:rsidRDefault="00ED3FAA" w:rsidP="00975793">
      <w:pPr>
        <w:spacing w:after="120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7" w:name="_Toc364948083"/>
      <w:r w:rsidRPr="004A3F57">
        <w:rPr>
          <w:rFonts w:ascii="Times New Roman" w:hAnsi="Times New Roman"/>
          <w:sz w:val="28"/>
          <w:szCs w:val="28"/>
        </w:rPr>
        <w:t>Standard Objectives</w:t>
      </w:r>
      <w:bookmarkEnd w:id="7"/>
    </w:p>
    <w:p w:rsidR="00771A44" w:rsidRDefault="0081374C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  <w:r w:rsidRPr="00975793">
        <w:rPr>
          <w:rFonts w:ascii="Times New Roman" w:hAnsi="Times New Roman"/>
        </w:rPr>
        <w:t>&lt;</w:t>
      </w:r>
      <w:r w:rsidR="007B3C5E" w:rsidRPr="00975793">
        <w:rPr>
          <w:rFonts w:ascii="Times New Roman" w:hAnsi="Times New Roman"/>
        </w:rPr>
        <w:t>Các mục tiêu chính của dự án</w:t>
      </w:r>
      <w:r w:rsidRPr="00975793">
        <w:rPr>
          <w:rFonts w:ascii="Times New Roman" w:hAnsi="Times New Roman"/>
        </w:rPr>
        <w:t>&gt;</w:t>
      </w:r>
    </w:p>
    <w:p w:rsidR="00ED3FAA" w:rsidRPr="00975793" w:rsidRDefault="00ED3FAA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81374C" w:rsidRPr="004A3F57" w:rsidRDefault="0081374C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364948084"/>
      <w:r w:rsidRPr="004A3F57">
        <w:rPr>
          <w:rFonts w:ascii="Times New Roman" w:hAnsi="Times New Roman"/>
          <w:sz w:val="28"/>
          <w:szCs w:val="28"/>
        </w:rPr>
        <w:t>Milestone and Deliverables</w:t>
      </w:r>
      <w:bookmarkEnd w:id="8"/>
    </w:p>
    <w:p w:rsidR="0081374C" w:rsidRPr="00816141" w:rsidRDefault="0081374C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  <w:r w:rsidRPr="00816141">
        <w:rPr>
          <w:rFonts w:ascii="Times New Roman" w:hAnsi="Times New Roman"/>
        </w:rPr>
        <w:t>&lt;</w:t>
      </w:r>
      <w:r w:rsidR="007B3C5E" w:rsidRPr="00816141">
        <w:rPr>
          <w:rFonts w:ascii="Times New Roman" w:hAnsi="Times New Roman"/>
        </w:rPr>
        <w:t>Các milestones và các sản phẩm bàn giao</w:t>
      </w:r>
      <w:r w:rsidRPr="00816141">
        <w:rPr>
          <w:rFonts w:ascii="Times New Roman" w:hAnsi="Times New Roman"/>
        </w:rPr>
        <w:t>&gt;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9" w:name="_Toc364948085"/>
      <w:r w:rsidRPr="004A3F57">
        <w:rPr>
          <w:rFonts w:ascii="Times New Roman" w:hAnsi="Times New Roman"/>
        </w:rPr>
        <w:lastRenderedPageBreak/>
        <w:t>PROJECT ORGANIZATION</w:t>
      </w:r>
      <w:bookmarkEnd w:id="9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364948086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10"/>
    </w:p>
    <w:p w:rsidR="00771A44" w:rsidRPr="00203CF0" w:rsidRDefault="0081374C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  <w:r w:rsidRPr="00203CF0">
        <w:rPr>
          <w:rFonts w:ascii="Times New Roman" w:hAnsi="Times New Roman"/>
        </w:rPr>
        <w:t>&lt;&gt;</w:t>
      </w:r>
    </w:p>
    <w:p w:rsidR="00132917" w:rsidRPr="004A3F57" w:rsidRDefault="00A76247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1" w:name="_Toc364948087"/>
      <w:r w:rsidRPr="004A3F57">
        <w:rPr>
          <w:rFonts w:ascii="Times New Roman" w:hAnsi="Times New Roman"/>
          <w:sz w:val="28"/>
          <w:szCs w:val="28"/>
        </w:rPr>
        <w:t xml:space="preserve">Project </w:t>
      </w:r>
      <w:r w:rsidR="0081374C" w:rsidRPr="004A3F57">
        <w:rPr>
          <w:rFonts w:ascii="Times New Roman" w:hAnsi="Times New Roman"/>
          <w:sz w:val="28"/>
          <w:szCs w:val="28"/>
        </w:rPr>
        <w:t>lifecycle</w:t>
      </w:r>
      <w:bookmarkEnd w:id="11"/>
    </w:p>
    <w:p w:rsidR="00132917" w:rsidRPr="00816141" w:rsidRDefault="0081374C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  <w:r w:rsidRPr="00816141">
        <w:rPr>
          <w:rFonts w:ascii="Times New Roman" w:hAnsi="Times New Roman"/>
        </w:rPr>
        <w:t>&lt;&gt;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2" w:name="_Toc364948088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12"/>
    </w:p>
    <w:p w:rsidR="0081374C" w:rsidRPr="00816141" w:rsidRDefault="0081374C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3" w:name="_Toc364948089"/>
      <w:r>
        <w:rPr>
          <w:rFonts w:ascii="Times New Roman" w:hAnsi="Times New Roman"/>
        </w:rPr>
        <w:t>TOOLS AND INFRASTRUCTURES</w:t>
      </w:r>
      <w:bookmarkEnd w:id="13"/>
    </w:p>
    <w:p w:rsidR="00131BC9" w:rsidRDefault="00131BC9" w:rsidP="00131BC9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4" w:name="_Toc364948090"/>
      <w:r>
        <w:rPr>
          <w:rFonts w:ascii="Times New Roman" w:hAnsi="Times New Roman"/>
          <w:sz w:val="28"/>
          <w:szCs w:val="28"/>
        </w:rPr>
        <w:t>Hardware</w:t>
      </w:r>
      <w:bookmarkEnd w:id="14"/>
    </w:p>
    <w:p w:rsidR="00233209" w:rsidRPr="00816141" w:rsidRDefault="00233209" w:rsidP="00233209">
      <w:pPr>
        <w:spacing w:after="120"/>
        <w:rPr>
          <w:rFonts w:ascii="Times New Roman" w:hAnsi="Times New Roman"/>
        </w:rPr>
      </w:pPr>
      <w:r w:rsidRPr="00816141">
        <w:rPr>
          <w:rFonts w:ascii="Times New Roman" w:hAnsi="Times New Roman"/>
          <w:highlight w:val="yellow"/>
        </w:rPr>
        <w:t>&lt;Môi tr</w:t>
      </w:r>
      <w:r w:rsidRPr="00816141">
        <w:rPr>
          <w:rFonts w:ascii="Times New Roman" w:hAnsi="Times New Roman"/>
          <w:highlight w:val="yellow"/>
          <w:lang w:val="vi-VN"/>
        </w:rPr>
        <w:t>ường</w:t>
      </w:r>
      <w:r>
        <w:rPr>
          <w:rFonts w:ascii="Times New Roman" w:hAnsi="Times New Roman"/>
          <w:highlight w:val="yellow"/>
        </w:rPr>
        <w:t xml:space="preserve"> phần cứng cho</w:t>
      </w:r>
      <w:r w:rsidRPr="00816141">
        <w:rPr>
          <w:rFonts w:ascii="Times New Roman" w:hAnsi="Times New Roman"/>
          <w:highlight w:val="yellow"/>
          <w:lang w:val="vi-VN"/>
        </w:rPr>
        <w:t xml:space="preserve"> phát triển và môi trường triển khai</w:t>
      </w:r>
      <w:r w:rsidRPr="00816141">
        <w:rPr>
          <w:rFonts w:ascii="Times New Roman" w:hAnsi="Times New Roman"/>
          <w:highlight w:val="yellow"/>
        </w:rPr>
        <w:t>&gt;</w:t>
      </w:r>
    </w:p>
    <w:p w:rsidR="00131BC9" w:rsidRPr="00131BC9" w:rsidRDefault="00131BC9" w:rsidP="00131BC9"/>
    <w:p w:rsidR="00131BC9" w:rsidRPr="004A3F57" w:rsidRDefault="00131BC9" w:rsidP="00131BC9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5" w:name="_Toc364948091"/>
      <w:r>
        <w:rPr>
          <w:rFonts w:ascii="Times New Roman" w:hAnsi="Times New Roman"/>
          <w:sz w:val="28"/>
          <w:szCs w:val="28"/>
        </w:rPr>
        <w:t>Software</w:t>
      </w:r>
      <w:bookmarkEnd w:id="15"/>
    </w:p>
    <w:p w:rsidR="007B3C5E" w:rsidRPr="00816141" w:rsidRDefault="007B3C5E" w:rsidP="00975793">
      <w:pPr>
        <w:spacing w:after="120"/>
        <w:rPr>
          <w:rFonts w:ascii="Times New Roman" w:hAnsi="Times New Roman"/>
        </w:rPr>
      </w:pPr>
      <w:r w:rsidRPr="00816141">
        <w:rPr>
          <w:rFonts w:ascii="Times New Roman" w:hAnsi="Times New Roman"/>
          <w:highlight w:val="yellow"/>
        </w:rPr>
        <w:t>&lt;Môi tr</w:t>
      </w:r>
      <w:r w:rsidRPr="00816141">
        <w:rPr>
          <w:rFonts w:ascii="Times New Roman" w:hAnsi="Times New Roman"/>
          <w:highlight w:val="yellow"/>
          <w:lang w:val="vi-VN"/>
        </w:rPr>
        <w:t>ường</w:t>
      </w:r>
      <w:r w:rsidR="00233209">
        <w:rPr>
          <w:rFonts w:ascii="Times New Roman" w:hAnsi="Times New Roman"/>
          <w:highlight w:val="yellow"/>
        </w:rPr>
        <w:t xml:space="preserve"> phần mềm cho</w:t>
      </w:r>
      <w:r w:rsidRPr="00816141">
        <w:rPr>
          <w:rFonts w:ascii="Times New Roman" w:hAnsi="Times New Roman"/>
          <w:highlight w:val="yellow"/>
          <w:lang w:val="vi-VN"/>
        </w:rPr>
        <w:t xml:space="preserve"> phát triển và môi trường triển khai</w:t>
      </w:r>
      <w:r w:rsidRPr="00816141">
        <w:rPr>
          <w:rFonts w:ascii="Times New Roman" w:hAnsi="Times New Roman"/>
          <w:highlight w:val="yellow"/>
        </w:rPr>
        <w:t>&gt;</w:t>
      </w:r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6" w:name="_Toc364948092"/>
      <w:r w:rsidRPr="004A3F57">
        <w:rPr>
          <w:rFonts w:ascii="Times New Roman" w:hAnsi="Times New Roman"/>
        </w:rPr>
        <w:t>SCHEDULE</w:t>
      </w:r>
      <w:bookmarkEnd w:id="16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7" w:name="_Toc364948093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17"/>
    </w:p>
    <w:p w:rsidR="0081374C" w:rsidRPr="00816141" w:rsidRDefault="00904442" w:rsidP="00975793">
      <w:pPr>
        <w:spacing w:after="120"/>
        <w:rPr>
          <w:rFonts w:ascii="Times New Roman" w:hAnsi="Times New Roman"/>
        </w:rPr>
      </w:pPr>
      <w:r w:rsidRPr="00816141">
        <w:rPr>
          <w:rFonts w:ascii="Times New Roman" w:hAnsi="Times New Roman"/>
        </w:rPr>
        <w:t>&lt;Lịch thực thi của dự án làm bằng Miscrosoft Project&gt;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8" w:name="_Toc364948094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18"/>
    </w:p>
    <w:p w:rsidR="007B3C5E" w:rsidRPr="00816141" w:rsidRDefault="007B3C5E" w:rsidP="00975793">
      <w:pPr>
        <w:spacing w:after="120"/>
        <w:rPr>
          <w:rFonts w:ascii="Times New Roman" w:hAnsi="Times New Roman"/>
        </w:rPr>
      </w:pPr>
      <w:r w:rsidRPr="00816141">
        <w:rPr>
          <w:rFonts w:ascii="Times New Roman" w:hAnsi="Times New Roman"/>
        </w:rPr>
        <w:t>&lt;Kế hoặc họp của nhóm, nhóm với thầy hướng dẫn…&gt;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9" w:name="_Toc364948095"/>
      <w:r w:rsidRPr="004A3F57">
        <w:rPr>
          <w:rFonts w:ascii="Times New Roman" w:hAnsi="Times New Roman"/>
          <w:sz w:val="28"/>
          <w:szCs w:val="28"/>
        </w:rPr>
        <w:t>Effort Estimation</w:t>
      </w:r>
      <w:bookmarkEnd w:id="19"/>
    </w:p>
    <w:p w:rsidR="00771A44" w:rsidRPr="00816141" w:rsidRDefault="0081374C" w:rsidP="00975793">
      <w:pPr>
        <w:spacing w:after="120"/>
        <w:rPr>
          <w:rFonts w:ascii="Times New Roman" w:hAnsi="Times New Roman"/>
          <w:b/>
          <w:color w:val="C00000"/>
        </w:rPr>
      </w:pPr>
      <w:r w:rsidRPr="00816141">
        <w:rPr>
          <w:rFonts w:ascii="Times New Roman" w:hAnsi="Times New Roman"/>
          <w:b/>
          <w:color w:val="C00000"/>
        </w:rPr>
        <w:t>&lt;</w:t>
      </w:r>
      <w:r w:rsidR="007B3C5E" w:rsidRPr="00816141">
        <w:rPr>
          <w:rFonts w:ascii="Times New Roman" w:hAnsi="Times New Roman"/>
          <w:b/>
          <w:color w:val="C00000"/>
        </w:rPr>
        <w:t>Ước tính tổng effort cần có để thực hiện dự án</w:t>
      </w:r>
      <w:r w:rsidRPr="00816141">
        <w:rPr>
          <w:rFonts w:ascii="Times New Roman" w:hAnsi="Times New Roman"/>
          <w:b/>
          <w:color w:val="C00000"/>
        </w:rPr>
        <w:t>&gt;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20" w:name="_Toc364948096"/>
      <w:r w:rsidRPr="004A3F57">
        <w:rPr>
          <w:rFonts w:ascii="Times New Roman" w:hAnsi="Times New Roman"/>
        </w:rPr>
        <w:t>RISK MANAGEMENT</w:t>
      </w:r>
      <w:bookmarkEnd w:id="20"/>
    </w:p>
    <w:p w:rsidR="00771A44" w:rsidRPr="00816141" w:rsidRDefault="00904442" w:rsidP="00975793">
      <w:pPr>
        <w:spacing w:after="120"/>
        <w:rPr>
          <w:rFonts w:ascii="Times New Roman" w:hAnsi="Times New Roman"/>
        </w:rPr>
      </w:pPr>
      <w:r w:rsidRPr="00816141">
        <w:rPr>
          <w:rFonts w:ascii="Times New Roman" w:hAnsi="Times New Roman"/>
        </w:rPr>
        <w:t>&lt;</w:t>
      </w:r>
      <w:r w:rsidR="007B3C5E" w:rsidRPr="00816141">
        <w:rPr>
          <w:rFonts w:ascii="Times New Roman" w:hAnsi="Times New Roman"/>
        </w:rPr>
        <w:t>Các rủi ro mà dự án có thể gặp phải</w:t>
      </w:r>
      <w:r w:rsidRPr="00816141">
        <w:rPr>
          <w:rFonts w:ascii="Times New Roman" w:hAnsi="Times New Roman"/>
        </w:rPr>
        <w:t>&gt;</w:t>
      </w:r>
    </w:p>
    <w:p w:rsidR="00C316B5" w:rsidRDefault="00C316B5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21" w:name="_Toc364948097"/>
      <w:r>
        <w:rPr>
          <w:rFonts w:ascii="Times New Roman" w:hAnsi="Times New Roman"/>
        </w:rPr>
        <w:t>QUALITY MANAGEMENT</w:t>
      </w:r>
      <w:bookmarkEnd w:id="21"/>
    </w:p>
    <w:p w:rsidR="00C316B5" w:rsidRPr="00A63BEE" w:rsidRDefault="00C316B5" w:rsidP="00C316B5">
      <w:pPr>
        <w:rPr>
          <w:rFonts w:ascii="Times New Roman" w:hAnsi="Times New Roman"/>
        </w:rPr>
      </w:pPr>
      <w:r w:rsidRPr="00A63BEE">
        <w:rPr>
          <w:rFonts w:ascii="Times New Roman" w:hAnsi="Times New Roman"/>
        </w:rPr>
        <w:t>&lt;</w:t>
      </w:r>
      <w:r w:rsidR="00A63BEE" w:rsidRPr="00A63BEE">
        <w:rPr>
          <w:rFonts w:ascii="Times New Roman" w:hAnsi="Times New Roman"/>
        </w:rPr>
        <w:t>Mô tả</w:t>
      </w:r>
      <w:r w:rsidR="00A63BEE">
        <w:rPr>
          <w:rFonts w:ascii="Times New Roman" w:hAnsi="Times New Roman"/>
        </w:rPr>
        <w:t xml:space="preserve"> quản lý chất lượng</w:t>
      </w:r>
      <w:r w:rsidRPr="00A63BEE">
        <w:rPr>
          <w:rFonts w:ascii="Times New Roman" w:hAnsi="Times New Roman"/>
        </w:rPr>
        <w:t>&gt;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22" w:name="_Toc364948098"/>
      <w:r w:rsidRPr="004A3F57">
        <w:rPr>
          <w:rFonts w:ascii="Times New Roman" w:hAnsi="Times New Roman"/>
        </w:rPr>
        <w:t>CODING CONVENTION</w:t>
      </w:r>
      <w:bookmarkEnd w:id="22"/>
    </w:p>
    <w:p w:rsidR="0081374C" w:rsidRPr="00816141" w:rsidRDefault="0081374C" w:rsidP="0081374C">
      <w:pPr>
        <w:rPr>
          <w:rFonts w:ascii="Times New Roman" w:hAnsi="Times New Roman"/>
        </w:rPr>
      </w:pPr>
      <w:r w:rsidRPr="00816141">
        <w:rPr>
          <w:rFonts w:ascii="Times New Roman" w:hAnsi="Times New Roman"/>
        </w:rPr>
        <w:t>&lt;</w:t>
      </w:r>
      <w:r w:rsidR="00C316B5">
        <w:rPr>
          <w:rFonts w:ascii="Times New Roman" w:hAnsi="Times New Roman"/>
        </w:rPr>
        <w:t>Phần coding convention</w:t>
      </w:r>
      <w:r w:rsidRPr="00816141">
        <w:rPr>
          <w:rFonts w:ascii="Times New Roman" w:hAnsi="Times New Roman"/>
        </w:rPr>
        <w:t>&gt;</w:t>
      </w:r>
    </w:p>
    <w:sectPr w:rsidR="0081374C" w:rsidRPr="00816141" w:rsidSect="00E115BB">
      <w:headerReference w:type="default" r:id="rId8"/>
      <w:footerReference w:type="default" r:id="rId9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0A4" w:rsidRDefault="00BA40A4" w:rsidP="00C83C3C">
      <w:pPr>
        <w:spacing w:after="0" w:line="240" w:lineRule="auto"/>
      </w:pPr>
      <w:r>
        <w:separator/>
      </w:r>
    </w:p>
  </w:endnote>
  <w:endnote w:type="continuationSeparator" w:id="1">
    <w:p w:rsidR="00BA40A4" w:rsidRDefault="00BA40A4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73D" w:rsidRPr="00E115BB" w:rsidRDefault="00904442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 w:rsidRPr="00E115BB">
      <w:rPr>
        <w:rFonts w:ascii="Arial" w:hAnsi="Arial" w:cs="Arial"/>
        <w:u w:val="single"/>
      </w:rPr>
      <w:t>Dec-2012 SE Intake #</w:t>
    </w:r>
    <w:r w:rsidRPr="00E115BB">
      <w:rPr>
        <w:rFonts w:ascii="Arial" w:hAnsi="Arial" w:cs="Arial"/>
        <w:u w:val="single"/>
      </w:rPr>
      <w:tab/>
    </w:r>
    <w:r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A60D7E">
      <w:rPr>
        <w:rFonts w:ascii="Arial" w:hAnsi="Arial" w:cs="Arial"/>
        <w:noProof/>
        <w:u w:val="single"/>
      </w:rPr>
      <w:t>2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0A4" w:rsidRDefault="00BA40A4" w:rsidP="00C83C3C">
      <w:pPr>
        <w:spacing w:after="0" w:line="240" w:lineRule="auto"/>
      </w:pPr>
      <w:r>
        <w:separator/>
      </w:r>
    </w:p>
  </w:footnote>
  <w:footnote w:type="continuationSeparator" w:id="1">
    <w:p w:rsidR="00BA40A4" w:rsidRDefault="00BA40A4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73D" w:rsidRPr="006E2DBB" w:rsidRDefault="004035BF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 w:rsidRPr="004035B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B47BF7">
      <w:rPr>
        <w:rFonts w:ascii="Arial" w:hAnsi="Arial" w:cs="Arial"/>
        <w:b/>
        <w:sz w:val="24"/>
        <w:szCs w:val="24"/>
      </w:rPr>
      <w:t>&lt;</w:t>
    </w:r>
    <w:r w:rsidR="00904442">
      <w:rPr>
        <w:rFonts w:ascii="Arial" w:hAnsi="Arial" w:cs="Arial"/>
        <w:b/>
        <w:sz w:val="24"/>
        <w:szCs w:val="24"/>
      </w:rPr>
      <w:t>ProjectCode</w:t>
    </w:r>
    <w:r w:rsidR="00B47BF7">
      <w:rPr>
        <w:rFonts w:ascii="Arial" w:hAnsi="Arial" w:cs="Arial"/>
        <w:b/>
        <w:sz w:val="24"/>
        <w:szCs w:val="24"/>
      </w:rPr>
      <w:t>&gt;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4578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90FE3"/>
    <w:rsid w:val="00091E11"/>
    <w:rsid w:val="000972EC"/>
    <w:rsid w:val="000B0CE4"/>
    <w:rsid w:val="000B2B77"/>
    <w:rsid w:val="000B758B"/>
    <w:rsid w:val="000C04D1"/>
    <w:rsid w:val="000C51A4"/>
    <w:rsid w:val="000C6CC0"/>
    <w:rsid w:val="000D28E5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5857"/>
    <w:rsid w:val="001661D2"/>
    <w:rsid w:val="00166CC5"/>
    <w:rsid w:val="00174428"/>
    <w:rsid w:val="0018054A"/>
    <w:rsid w:val="00184D9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303F92"/>
    <w:rsid w:val="003058A6"/>
    <w:rsid w:val="00305F18"/>
    <w:rsid w:val="003144BB"/>
    <w:rsid w:val="00334AC9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B664D"/>
    <w:rsid w:val="003B6B4F"/>
    <w:rsid w:val="003E5ED1"/>
    <w:rsid w:val="00400851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357A"/>
    <w:rsid w:val="0042509A"/>
    <w:rsid w:val="00445982"/>
    <w:rsid w:val="00447637"/>
    <w:rsid w:val="004501DE"/>
    <w:rsid w:val="00452C68"/>
    <w:rsid w:val="0045315F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A3F57"/>
    <w:rsid w:val="004A5F19"/>
    <w:rsid w:val="004B2B08"/>
    <w:rsid w:val="004B62CA"/>
    <w:rsid w:val="004D65C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61B99"/>
    <w:rsid w:val="0056668A"/>
    <w:rsid w:val="0058011F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3EFF"/>
    <w:rsid w:val="006A40F1"/>
    <w:rsid w:val="006B33B7"/>
    <w:rsid w:val="006C30C4"/>
    <w:rsid w:val="006D7B00"/>
    <w:rsid w:val="006E014C"/>
    <w:rsid w:val="006E09D3"/>
    <w:rsid w:val="006E2DBB"/>
    <w:rsid w:val="006E3C1F"/>
    <w:rsid w:val="006E418E"/>
    <w:rsid w:val="006F397C"/>
    <w:rsid w:val="006F7973"/>
    <w:rsid w:val="0070098E"/>
    <w:rsid w:val="00707E66"/>
    <w:rsid w:val="00711A49"/>
    <w:rsid w:val="00712A02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29DE"/>
    <w:rsid w:val="007842F6"/>
    <w:rsid w:val="00784EC4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F6204"/>
    <w:rsid w:val="007F7D0F"/>
    <w:rsid w:val="00811BFE"/>
    <w:rsid w:val="0081285F"/>
    <w:rsid w:val="0081374C"/>
    <w:rsid w:val="00816141"/>
    <w:rsid w:val="0082088A"/>
    <w:rsid w:val="00821BA1"/>
    <w:rsid w:val="00826170"/>
    <w:rsid w:val="0083154F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26B6"/>
    <w:rsid w:val="0087565F"/>
    <w:rsid w:val="0088231E"/>
    <w:rsid w:val="00896D18"/>
    <w:rsid w:val="008A00BC"/>
    <w:rsid w:val="008A2EC0"/>
    <w:rsid w:val="008B206D"/>
    <w:rsid w:val="008B2A47"/>
    <w:rsid w:val="008B6248"/>
    <w:rsid w:val="008C100A"/>
    <w:rsid w:val="008C75F6"/>
    <w:rsid w:val="008C79AB"/>
    <w:rsid w:val="008D2D76"/>
    <w:rsid w:val="008D3D54"/>
    <w:rsid w:val="008E54E8"/>
    <w:rsid w:val="008F09F4"/>
    <w:rsid w:val="008F0AE4"/>
    <w:rsid w:val="008F16B0"/>
    <w:rsid w:val="008F6025"/>
    <w:rsid w:val="008F6C8A"/>
    <w:rsid w:val="00904442"/>
    <w:rsid w:val="00910B13"/>
    <w:rsid w:val="00916901"/>
    <w:rsid w:val="009215FD"/>
    <w:rsid w:val="00933DED"/>
    <w:rsid w:val="00936C76"/>
    <w:rsid w:val="00944401"/>
    <w:rsid w:val="00950262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5882"/>
    <w:rsid w:val="009B1ECE"/>
    <w:rsid w:val="009B483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B35"/>
    <w:rsid w:val="00D75D77"/>
    <w:rsid w:val="00D8268A"/>
    <w:rsid w:val="00D8366D"/>
    <w:rsid w:val="00D86E0A"/>
    <w:rsid w:val="00D90555"/>
    <w:rsid w:val="00DA114F"/>
    <w:rsid w:val="00DA53F3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21A48"/>
    <w:rsid w:val="00E33342"/>
    <w:rsid w:val="00E4081C"/>
    <w:rsid w:val="00E40DC2"/>
    <w:rsid w:val="00E437F4"/>
    <w:rsid w:val="00E7354F"/>
    <w:rsid w:val="00E74587"/>
    <w:rsid w:val="00E84B36"/>
    <w:rsid w:val="00E86326"/>
    <w:rsid w:val="00E910D3"/>
    <w:rsid w:val="00E9171C"/>
    <w:rsid w:val="00E93319"/>
    <w:rsid w:val="00E95319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73A7"/>
    <w:rsid w:val="00F27C0F"/>
    <w:rsid w:val="00F4744B"/>
    <w:rsid w:val="00F4759D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457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basedOn w:val="DefaultParagraphFont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basedOn w:val="CodeNormalChar"/>
    <w:link w:val="CodeComment"/>
    <w:uiPriority w:val="99"/>
    <w:locked/>
    <w:rsid w:val="00D8366D"/>
    <w:rPr>
      <w:color w:val="00660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basedOn w:val="DefaultParagraphFont"/>
    <w:uiPriority w:val="99"/>
    <w:rsid w:val="0045315F"/>
    <w:rPr>
      <w:rFonts w:cs="Times New Roman"/>
    </w:rPr>
  </w:style>
  <w:style w:type="character" w:customStyle="1" w:styleId="label">
    <w:name w:val="label"/>
    <w:basedOn w:val="DefaultParagraphFont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uiPriority w:val="99"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99"/>
    <w:qFormat/>
    <w:rsid w:val="00607975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basedOn w:val="DefaultParagraphFont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basedOn w:val="DefaultParagraphFont"/>
    <w:uiPriority w:val="99"/>
    <w:rsid w:val="007A1E73"/>
    <w:rPr>
      <w:rFonts w:cs="Times New Roman"/>
    </w:rPr>
  </w:style>
  <w:style w:type="character" w:customStyle="1" w:styleId="hps">
    <w:name w:val="hps"/>
    <w:basedOn w:val="DefaultParagraphFont"/>
    <w:uiPriority w:val="99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sangnv</cp:lastModifiedBy>
  <cp:revision>56</cp:revision>
  <dcterms:created xsi:type="dcterms:W3CDTF">2012-05-27T16:14:00Z</dcterms:created>
  <dcterms:modified xsi:type="dcterms:W3CDTF">2013-08-22T10:09:00Z</dcterms:modified>
</cp:coreProperties>
</file>