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C1099A">
        <w:rPr>
          <w:rFonts w:ascii="Times New Roman" w:hAnsi="Times New Roman"/>
          <w:b/>
          <w:bCs/>
          <w:iCs/>
          <w:snapToGrid w:val="0"/>
          <w:sz w:val="22"/>
          <w:szCs w:val="22"/>
          <w:lang w:val="en-US"/>
        </w:rPr>
        <w:t>Project Plan</w:t>
      </w:r>
      <w:r w:rsidR="00C1099A">
        <w:rPr>
          <w:rFonts w:ascii="Times New Roman" w:hAnsi="Times New Roman"/>
          <w:b/>
          <w:bCs/>
          <w:snapToGrid w:val="0"/>
          <w:sz w:val="22"/>
          <w:szCs w:val="22"/>
          <w:lang w:val="en-US"/>
        </w:rPr>
        <w:t>_</w:t>
      </w:r>
      <w:r w:rsidR="00311475" w:rsidRPr="004924DC">
        <w:rPr>
          <w:rFonts w:ascii="Times New Roman" w:hAnsi="Times New Roman"/>
          <w:b/>
          <w:bCs/>
          <w:snapToGrid w:val="0"/>
          <w:sz w:val="22"/>
          <w:szCs w:val="22"/>
          <w:lang w:val="en-US"/>
        </w:rPr>
        <w:t>v</w:t>
      </w:r>
      <w:r w:rsidR="0005187D">
        <w:rPr>
          <w:rFonts w:ascii="Times New Roman" w:hAnsi="Times New Roman"/>
          <w:b/>
          <w:bCs/>
          <w:snapToGrid w:val="0"/>
          <w:sz w:val="22"/>
          <w:szCs w:val="22"/>
          <w:lang w:val="en-US" w:eastAsia="ja-JP"/>
        </w:rPr>
        <w:t>1.0</w:t>
      </w:r>
      <w:r w:rsidR="00C1099A">
        <w:rPr>
          <w:rFonts w:ascii="Times New Roman" w:hAnsi="Times New Roman"/>
          <w:b/>
          <w:bCs/>
          <w:snapToGrid w:val="0"/>
          <w:sz w:val="22"/>
          <w:szCs w:val="2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Ha Noi</w:t>
      </w:r>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B02B1B" w:rsidP="00DB14D2">
            <w:pPr>
              <w:pStyle w:val="Bang"/>
            </w:pPr>
            <w:r>
              <w:t>28</w:t>
            </w:r>
            <w:r w:rsidR="002A6F70">
              <w:t>/5/2014</w:t>
            </w:r>
          </w:p>
        </w:tc>
        <w:tc>
          <w:tcPr>
            <w:tcW w:w="1735" w:type="dxa"/>
            <w:vAlign w:val="center"/>
          </w:tcPr>
          <w:p w:rsidR="00DE4065" w:rsidRPr="005D7B1D" w:rsidRDefault="00B02B1B" w:rsidP="00DB14D2">
            <w:pPr>
              <w:pStyle w:val="Bang"/>
            </w:pPr>
            <w:r>
              <w:t>Update Project Plan</w:t>
            </w:r>
          </w:p>
        </w:tc>
        <w:tc>
          <w:tcPr>
            <w:tcW w:w="516" w:type="dxa"/>
            <w:vAlign w:val="center"/>
          </w:tcPr>
          <w:p w:rsidR="00DE4065" w:rsidRPr="005D7B1D" w:rsidRDefault="00B02B1B" w:rsidP="00DB14D2">
            <w:pPr>
              <w:pStyle w:val="Bang"/>
            </w:pPr>
            <w:r>
              <w:t>D</w:t>
            </w:r>
          </w:p>
        </w:tc>
        <w:tc>
          <w:tcPr>
            <w:tcW w:w="2790" w:type="dxa"/>
            <w:vAlign w:val="center"/>
          </w:tcPr>
          <w:p w:rsidR="00DE4065" w:rsidRPr="005D7B1D" w:rsidRDefault="00B02B1B" w:rsidP="00DB14D2">
            <w:pPr>
              <w:pStyle w:val="Bang"/>
            </w:pPr>
            <w:r>
              <w:t>Complete Project Plan</w:t>
            </w:r>
          </w:p>
        </w:tc>
        <w:tc>
          <w:tcPr>
            <w:tcW w:w="2339" w:type="dxa"/>
          </w:tcPr>
          <w:p w:rsidR="00DE4065" w:rsidRPr="005D7B1D" w:rsidRDefault="00DE4065" w:rsidP="00DB14D2">
            <w:pPr>
              <w:pStyle w:val="Bang"/>
            </w:pPr>
          </w:p>
        </w:tc>
        <w:tc>
          <w:tcPr>
            <w:tcW w:w="990" w:type="dxa"/>
            <w:vAlign w:val="center"/>
          </w:tcPr>
          <w:p w:rsidR="00DE4065" w:rsidRPr="005D7B1D" w:rsidRDefault="004B6030" w:rsidP="00DB14D2">
            <w:pPr>
              <w:pStyle w:val="Bang"/>
            </w:pPr>
            <w:r>
              <w:t>V0</w:t>
            </w:r>
            <w:r w:rsidR="005D5FDD">
              <w:t>.</w:t>
            </w:r>
            <w:r>
              <w:t>1</w:t>
            </w:r>
          </w:p>
        </w:tc>
      </w:tr>
      <w:tr w:rsidR="00DE4065" w:rsidRPr="005D7B1D" w:rsidTr="007B4F6D">
        <w:tc>
          <w:tcPr>
            <w:tcW w:w="990" w:type="dxa"/>
            <w:vAlign w:val="center"/>
          </w:tcPr>
          <w:p w:rsidR="00DE4065" w:rsidRPr="005D7B1D" w:rsidRDefault="00487D87" w:rsidP="00DB14D2">
            <w:pPr>
              <w:pStyle w:val="Bang"/>
            </w:pPr>
            <w:r>
              <w:t>31/5/2014</w:t>
            </w:r>
          </w:p>
        </w:tc>
        <w:tc>
          <w:tcPr>
            <w:tcW w:w="1735" w:type="dxa"/>
            <w:vAlign w:val="center"/>
          </w:tcPr>
          <w:p w:rsidR="00DE4065" w:rsidRPr="005D7B1D" w:rsidRDefault="00487D87" w:rsidP="00DB14D2">
            <w:pPr>
              <w:pStyle w:val="Bang"/>
            </w:pPr>
            <w:r>
              <w:t>Update Project Plan</w:t>
            </w:r>
          </w:p>
        </w:tc>
        <w:tc>
          <w:tcPr>
            <w:tcW w:w="516" w:type="dxa"/>
            <w:vAlign w:val="center"/>
          </w:tcPr>
          <w:p w:rsidR="00DE4065" w:rsidRPr="005D7B1D" w:rsidRDefault="00487D87" w:rsidP="00DB14D2">
            <w:pPr>
              <w:pStyle w:val="Bang"/>
            </w:pPr>
            <w:r>
              <w:t>D</w:t>
            </w:r>
          </w:p>
        </w:tc>
        <w:tc>
          <w:tcPr>
            <w:tcW w:w="2790" w:type="dxa"/>
            <w:vAlign w:val="center"/>
          </w:tcPr>
          <w:p w:rsidR="00DE4065" w:rsidRPr="005D7B1D" w:rsidRDefault="00487D87" w:rsidP="00DB14D2">
            <w:pPr>
              <w:pStyle w:val="Bang"/>
            </w:pPr>
            <w:r>
              <w:t>Completed Project Plan</w:t>
            </w:r>
          </w:p>
        </w:tc>
        <w:tc>
          <w:tcPr>
            <w:tcW w:w="2339" w:type="dxa"/>
          </w:tcPr>
          <w:p w:rsidR="00DE4065" w:rsidRPr="005D7B1D" w:rsidRDefault="00DE4065" w:rsidP="00DB14D2">
            <w:pPr>
              <w:pStyle w:val="Bang"/>
            </w:pPr>
          </w:p>
        </w:tc>
        <w:tc>
          <w:tcPr>
            <w:tcW w:w="990" w:type="dxa"/>
            <w:vAlign w:val="center"/>
          </w:tcPr>
          <w:p w:rsidR="00DE4065" w:rsidRPr="005D7B1D" w:rsidRDefault="00705771" w:rsidP="00DB14D2">
            <w:pPr>
              <w:pStyle w:val="Bang"/>
            </w:pPr>
            <w:r>
              <w:t>V1.0</w:t>
            </w:r>
          </w:p>
        </w:tc>
      </w:tr>
      <w:tr w:rsidR="00103F6E" w:rsidRPr="005D7B1D" w:rsidTr="007B4F6D">
        <w:tc>
          <w:tcPr>
            <w:tcW w:w="990" w:type="dxa"/>
            <w:vAlign w:val="center"/>
          </w:tcPr>
          <w:p w:rsidR="00103F6E" w:rsidRPr="005D7B1D" w:rsidRDefault="002E5470" w:rsidP="00DB14D2">
            <w:pPr>
              <w:pStyle w:val="Bang"/>
            </w:pPr>
            <w:r>
              <w:t>13/6/2014</w:t>
            </w:r>
          </w:p>
        </w:tc>
        <w:tc>
          <w:tcPr>
            <w:tcW w:w="1735" w:type="dxa"/>
            <w:vAlign w:val="center"/>
          </w:tcPr>
          <w:p w:rsidR="00103F6E" w:rsidRPr="005D7B1D" w:rsidRDefault="002E5470" w:rsidP="00DB14D2">
            <w:pPr>
              <w:pStyle w:val="Bang"/>
            </w:pPr>
            <w:r>
              <w:t>Update Project Plan</w:t>
            </w:r>
          </w:p>
        </w:tc>
        <w:tc>
          <w:tcPr>
            <w:tcW w:w="516" w:type="dxa"/>
            <w:vAlign w:val="center"/>
          </w:tcPr>
          <w:p w:rsidR="00103F6E" w:rsidRPr="005D7B1D" w:rsidRDefault="002E5470" w:rsidP="00DB14D2">
            <w:pPr>
              <w:pStyle w:val="Bang"/>
            </w:pPr>
            <w:r>
              <w:t>M</w:t>
            </w:r>
          </w:p>
        </w:tc>
        <w:tc>
          <w:tcPr>
            <w:tcW w:w="2790" w:type="dxa"/>
            <w:vAlign w:val="center"/>
          </w:tcPr>
          <w:p w:rsidR="00103F6E" w:rsidRPr="005D7B1D" w:rsidRDefault="002E5470" w:rsidP="00DB14D2">
            <w:pPr>
              <w:pStyle w:val="Bang"/>
            </w:pPr>
            <w:r>
              <w:t>Completed Project Plan</w:t>
            </w:r>
          </w:p>
        </w:tc>
        <w:tc>
          <w:tcPr>
            <w:tcW w:w="2339" w:type="dxa"/>
          </w:tcPr>
          <w:p w:rsidR="00103F6E" w:rsidRPr="005D7B1D" w:rsidRDefault="002E5470" w:rsidP="00DB14D2">
            <w:pPr>
              <w:pStyle w:val="Bang"/>
            </w:pPr>
            <w:r>
              <w:t>Update Project Process, Size</w:t>
            </w:r>
          </w:p>
        </w:tc>
        <w:tc>
          <w:tcPr>
            <w:tcW w:w="990" w:type="dxa"/>
            <w:vAlign w:val="center"/>
          </w:tcPr>
          <w:p w:rsidR="00103F6E" w:rsidRPr="005D7B1D" w:rsidRDefault="002E5470" w:rsidP="00DB14D2">
            <w:pPr>
              <w:pStyle w:val="Bang"/>
            </w:pPr>
            <w:r>
              <w:t>V1.1</w:t>
            </w: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825A32"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825A32"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825A32"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825A32"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825A32"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825A32"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825A32"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25A32"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25A32"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25A32"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25A32"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825A32"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25A32"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25A32"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25A32"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825A32"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825A32"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825A32"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825A32"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825A32"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825A32"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825A32"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825A32"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825A32"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825A32"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825A32"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825A32"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825A32"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9" w:name="_Toc368438007"/>
      <w:r>
        <w:t>Project Risk</w:t>
      </w:r>
      <w:bookmarkEnd w:id="9"/>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C1099A" w:rsidRDefault="00C1099A" w:rsidP="00DB14D2">
      <w:pPr>
        <w:rPr>
          <w:lang w:eastAsia="de-DE"/>
        </w:rPr>
      </w:pPr>
    </w:p>
    <w:p w:rsidR="00C1099A" w:rsidRDefault="00C1099A" w:rsidP="00DB14D2">
      <w:pPr>
        <w:rPr>
          <w:lang w:eastAsia="de-DE"/>
        </w:rPr>
      </w:pP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1099A">
        <w:tc>
          <w:tcPr>
            <w:tcW w:w="648"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lastRenderedPageBreak/>
              <w:t>No.</w:t>
            </w:r>
          </w:p>
        </w:tc>
        <w:tc>
          <w:tcPr>
            <w:tcW w:w="5356"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Risk</w:t>
            </w:r>
          </w:p>
        </w:tc>
        <w:tc>
          <w:tcPr>
            <w:tcW w:w="3002"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CE4A4D">
      <w:pPr>
        <w:pStyle w:val="HelpText"/>
        <w:ind w:left="0" w:firstLine="0"/>
      </w:pPr>
      <w:r w:rsidRPr="006B05F7">
        <w:t>Process of this project is performed follow to Software Development Process of Fsoft</w:t>
      </w:r>
      <w:r w:rsidR="006B05F7" w:rsidRPr="006B05F7">
        <w:t>.</w:t>
      </w:r>
    </w:p>
    <w:p w:rsidR="00CE4A4D" w:rsidRDefault="00CE4A4D" w:rsidP="00CE4A4D">
      <w:pPr>
        <w:pStyle w:val="Heading3"/>
      </w:pPr>
      <w:r>
        <w:t>Rational Unified Process</w:t>
      </w:r>
    </w:p>
    <w:p w:rsidR="00CE4A4D" w:rsidRDefault="00CE4A4D" w:rsidP="00CE4A4D">
      <w:pPr>
        <w:ind w:left="540"/>
      </w:pPr>
      <w:r w:rsidRPr="00BF0868">
        <w:t>The Rational Unified Process is a Software Engineering Process. It provides a disciplines approach to assigning tasks and responsibilities within a development organization. Its goal to ensure the production of high-quality software that meets the needs of its end-users, within a predictable schedule and budget.</w:t>
      </w:r>
    </w:p>
    <w:p w:rsidR="00CE4A4D" w:rsidRDefault="00CE4A4D" w:rsidP="00CE4A4D">
      <w:pPr>
        <w:ind w:left="540"/>
      </w:pPr>
      <w:r w:rsidRPr="00BA6652">
        <w:t>The Rational Unified Process (RUP) is an intera</w:t>
      </w:r>
      <w:r>
        <w:t>c</w:t>
      </w:r>
      <w:r w:rsidRPr="00BA6652">
        <w:t>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r>
        <w:t xml:space="preserve">. </w:t>
      </w:r>
      <w:r w:rsidRPr="00BA6652">
        <w:t>(</w:t>
      </w:r>
      <w:hyperlink r:id="rId9" w:history="1">
        <w:r w:rsidRPr="00752CCC">
          <w:rPr>
            <w:rStyle w:val="Hyperlink"/>
          </w:rPr>
          <w:t>http://en.wikipedia.org/wiki/Rational_Unified_Process</w:t>
        </w:r>
      </w:hyperlink>
      <w:r w:rsidRPr="00BA6652">
        <w:t>).</w:t>
      </w:r>
    </w:p>
    <w:p w:rsidR="00CE4A4D" w:rsidRPr="00201029" w:rsidRDefault="00CE4A4D" w:rsidP="00CE4A4D">
      <w:pPr>
        <w:spacing w:line="360" w:lineRule="auto"/>
        <w:rPr>
          <w:sz w:val="24"/>
          <w:szCs w:val="24"/>
        </w:rPr>
      </w:pPr>
      <w:r w:rsidRPr="00201029">
        <w:rPr>
          <w:noProof/>
          <w:sz w:val="24"/>
          <w:szCs w:val="24"/>
        </w:rPr>
        <w:drawing>
          <wp:inline distT="0" distB="0" distL="0" distR="0" wp14:anchorId="112869C4" wp14:editId="566E3ECC">
            <wp:extent cx="5153025" cy="2924175"/>
            <wp:effectExtent l="19050" t="0" r="9525" b="0"/>
            <wp:docPr id="24" name="Picture 0" descr="rup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_main.jpg"/>
                    <pic:cNvPicPr/>
                  </pic:nvPicPr>
                  <pic:blipFill>
                    <a:blip r:embed="rId10" cstate="print"/>
                    <a:stretch>
                      <a:fillRect/>
                    </a:stretch>
                  </pic:blipFill>
                  <pic:spPr>
                    <a:xfrm>
                      <a:off x="0" y="0"/>
                      <a:ext cx="5153025" cy="2924175"/>
                    </a:xfrm>
                    <a:prstGeom prst="rect">
                      <a:avLst/>
                    </a:prstGeom>
                  </pic:spPr>
                </pic:pic>
              </a:graphicData>
            </a:graphic>
          </wp:inline>
        </w:drawing>
      </w:r>
    </w:p>
    <w:p w:rsidR="00CE4A4D" w:rsidRPr="00201029" w:rsidRDefault="00CE4A4D" w:rsidP="00CE4A4D">
      <w:pPr>
        <w:spacing w:before="200" w:after="120"/>
        <w:ind w:left="-446" w:firstLine="806"/>
        <w:jc w:val="center"/>
        <w:rPr>
          <w:sz w:val="24"/>
          <w:szCs w:val="24"/>
        </w:rPr>
      </w:pPr>
      <w:r w:rsidRPr="00201029">
        <w:rPr>
          <w:b/>
          <w:sz w:val="24"/>
          <w:szCs w:val="24"/>
        </w:rPr>
        <w:t xml:space="preserve">Figure </w:t>
      </w:r>
      <w:r>
        <w:rPr>
          <w:b/>
          <w:sz w:val="24"/>
          <w:szCs w:val="24"/>
        </w:rPr>
        <w:t>1-</w:t>
      </w:r>
      <w:r w:rsidRPr="00201029">
        <w:rPr>
          <w:b/>
          <w:sz w:val="24"/>
          <w:szCs w:val="24"/>
        </w:rPr>
        <w:t xml:space="preserve">1: </w:t>
      </w:r>
      <w:r w:rsidRPr="00201029">
        <w:rPr>
          <w:sz w:val="24"/>
          <w:szCs w:val="24"/>
        </w:rPr>
        <w:t>Rational Unified Process model overview</w:t>
      </w:r>
    </w:p>
    <w:p w:rsidR="00CE4A4D" w:rsidRPr="00CE4A4D" w:rsidRDefault="00CE4A4D" w:rsidP="00CE4A4D"/>
    <w:p w:rsidR="00CE4A4D" w:rsidRDefault="00CE4A4D" w:rsidP="00CE4A4D">
      <w:pPr>
        <w:pStyle w:val="Heading3"/>
      </w:pPr>
      <w:r>
        <w:lastRenderedPageBreak/>
        <w:t>Why is RUP?</w:t>
      </w:r>
    </w:p>
    <w:p w:rsidR="00CE4A4D" w:rsidRPr="00113EB8" w:rsidRDefault="00CE4A4D" w:rsidP="00CE4A4D">
      <w:pPr>
        <w:spacing w:after="120"/>
        <w:ind w:left="446"/>
      </w:pPr>
      <w:r w:rsidRPr="00113EB8">
        <w:t>The Rational Unified Process provides each team member with the guideline, templates and tool mentors for the entire team to take full advantage of among others the following best practices:</w:t>
      </w:r>
    </w:p>
    <w:p w:rsidR="00CE4A4D" w:rsidRPr="00113EB8" w:rsidRDefault="00CE4A4D" w:rsidP="00CE4A4D">
      <w:pPr>
        <w:spacing w:after="120"/>
        <w:ind w:left="446"/>
        <w:jc w:val="both"/>
      </w:pPr>
      <w:r w:rsidRPr="00113EB8">
        <w:rPr>
          <w:b/>
        </w:rPr>
        <w:t>-</w:t>
      </w:r>
      <w:r w:rsidRPr="00113EB8">
        <w:rPr>
          <w:b/>
        </w:rPr>
        <w:tab/>
        <w:t>Develop iteratively</w:t>
      </w:r>
      <w:r w:rsidRPr="00113EB8">
        <w:t>: It is not possible to sequentially first define the problem upfront, design the entire solution, build the software and then test the product at the end. Each iteration ends with a release. The RUP supports an iterative approach to development that addresses the highest risk items at every stage in the lifecycle, significantly reducing a project’s risk profile. This is very important for our team that is very inexperienced in controlling issues.</w:t>
      </w:r>
    </w:p>
    <w:p w:rsidR="00CE4A4D" w:rsidRPr="00113EB8" w:rsidRDefault="00CE4A4D" w:rsidP="00CE4A4D">
      <w:pPr>
        <w:spacing w:after="120"/>
        <w:ind w:left="446"/>
        <w:jc w:val="both"/>
      </w:pPr>
      <w:r w:rsidRPr="00113EB8">
        <w:rPr>
          <w:b/>
        </w:rPr>
        <w:t>-</w:t>
      </w:r>
      <w:r w:rsidRPr="00113EB8">
        <w:rPr>
          <w:b/>
        </w:rPr>
        <w:tab/>
        <w:t>Use Component – based Architectures</w:t>
      </w:r>
      <w:r w:rsidRPr="00113EB8">
        <w:t>: the process focuses on early development and base</w:t>
      </w:r>
      <w:r>
        <w:t>-</w:t>
      </w:r>
      <w:r w:rsidRPr="00113EB8">
        <w:t>lining of a robust executable architecture, prior to committing resources for full – scale development. It describes how to design a resilient architecture that is flexible, accommodates change, is intuitively understandable and promotes more effective software reuse.</w:t>
      </w:r>
    </w:p>
    <w:p w:rsidR="00CE4A4D" w:rsidRPr="00113EB8" w:rsidRDefault="00CE4A4D" w:rsidP="00CE4A4D">
      <w:pPr>
        <w:spacing w:after="120"/>
        <w:ind w:left="446"/>
        <w:jc w:val="both"/>
      </w:pPr>
      <w:r w:rsidRPr="00113EB8">
        <w:rPr>
          <w:b/>
        </w:rPr>
        <w:t>-</w:t>
      </w:r>
      <w:r w:rsidRPr="00113EB8">
        <w:rPr>
          <w:b/>
        </w:rPr>
        <w:tab/>
        <w:t>Visually Model Software</w:t>
      </w:r>
      <w:r w:rsidRPr="00113EB8">
        <w:t>: this process allows you to hide the details and write code using “graphical building blocks.” Visual abstractions help you communicate different aspects of your software; see how the elements of the system fit together; make sure that the building blocks are consistent with your code; maintain consistency between a design and its implementation; and promote unambiguous communication.</w:t>
      </w:r>
    </w:p>
    <w:p w:rsidR="00CE4A4D" w:rsidRPr="00113EB8" w:rsidRDefault="00CE4A4D" w:rsidP="00CE4A4D">
      <w:pPr>
        <w:spacing w:after="120"/>
        <w:ind w:left="446"/>
        <w:jc w:val="both"/>
      </w:pPr>
      <w:r w:rsidRPr="00113EB8">
        <w:rPr>
          <w:b/>
        </w:rPr>
        <w:t>-</w:t>
      </w:r>
      <w:r w:rsidRPr="00113EB8">
        <w:rPr>
          <w:b/>
        </w:rPr>
        <w:tab/>
        <w:t>Verify Software Quality</w:t>
      </w:r>
      <w:r w:rsidRPr="00113EB8">
        <w:t>:</w:t>
      </w:r>
      <w:r>
        <w:t xml:space="preserve"> </w:t>
      </w:r>
      <w:r w:rsidRPr="00113EB8">
        <w:t>The Rational Unified Process assists you in the planning, design, implementation, execution, and evaluation of these test types. Quality assessment is built into the process, in all activities, involving all participants, using objective measurements and criteria, and not treated as an afterthought or a separate activity performed by a separate group.</w:t>
      </w:r>
    </w:p>
    <w:p w:rsidR="00CE4A4D" w:rsidRPr="00113EB8" w:rsidRDefault="00CE4A4D" w:rsidP="00CE4A4D">
      <w:pPr>
        <w:spacing w:after="120"/>
        <w:ind w:left="446"/>
        <w:jc w:val="both"/>
      </w:pPr>
      <w:r w:rsidRPr="00113EB8">
        <w:rPr>
          <w:b/>
        </w:rPr>
        <w:t>-</w:t>
      </w:r>
      <w:r w:rsidRPr="00113EB8">
        <w:rPr>
          <w:b/>
        </w:rPr>
        <w:tab/>
        <w:t>Control Changes to Software</w:t>
      </w:r>
      <w:r w:rsidRPr="00113EB8">
        <w:t>: And it brings a team together to work as a single unit by describing how to automate integration and build management</w:t>
      </w:r>
    </w:p>
    <w:p w:rsidR="00CE4A4D" w:rsidRPr="00CE4A4D" w:rsidRDefault="00CE4A4D" w:rsidP="00CE4A4D">
      <w:pPr>
        <w:ind w:left="540"/>
      </w:pPr>
    </w:p>
    <w:p w:rsidR="00CE4A4D" w:rsidRDefault="00CE4A4D" w:rsidP="00CE4A4D">
      <w:pPr>
        <w:pStyle w:val="Heading3"/>
      </w:pPr>
      <w:r>
        <w:t>Project Life Cycle</w:t>
      </w:r>
    </w:p>
    <w:p w:rsidR="00CE4A4D" w:rsidRPr="00113EB8" w:rsidRDefault="00CE4A4D" w:rsidP="00CE4A4D">
      <w:pPr>
        <w:spacing w:after="120"/>
        <w:ind w:left="450"/>
        <w:jc w:val="both"/>
      </w:pPr>
      <w:r w:rsidRPr="00113EB8">
        <w:t>The RUP is “use – case driven, architecture – centric, and incremental and iterative”. Each iteration is part of four overall phases: Inception, Elaboration, Construction, and Transition. Iterations occur in each phase. Each phase has one key “</w:t>
      </w:r>
      <w:r w:rsidRPr="00113EB8">
        <w:rPr>
          <w:i/>
        </w:rPr>
        <w:t>objective</w:t>
      </w:r>
      <w:r w:rsidRPr="00113EB8">
        <w:t>” and “</w:t>
      </w:r>
      <w:r w:rsidRPr="00113EB8">
        <w:rPr>
          <w:i/>
        </w:rPr>
        <w:t>milestone</w:t>
      </w:r>
      <w:r w:rsidRPr="00113EB8">
        <w:t>” at the end that denotes the objective being accomplished.</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Pr="00113EB8">
        <w:rPr>
          <w:color w:val="000000"/>
          <w:shd w:val="clear" w:color="auto" w:fill="FFFFFF"/>
        </w:rPr>
        <w:t xml:space="preserve">The primary objective is to scope the system adequately as a basis for validating initial costing and budgets. </w:t>
      </w:r>
      <w:r w:rsidRPr="00B732E6">
        <w:rPr>
          <w:color w:val="252525"/>
          <w:shd w:val="clear" w:color="auto" w:fill="FFFFFF"/>
        </w:rPr>
        <w:t xml:space="preserve">In this phase the business case which includes business context, success factors (expected revenue, market recognition, etc.), and financial forecast is established. To complement the business case, a basic use case model, project plan, initial risk assessment and project description (the core project </w:t>
      </w:r>
      <w:r w:rsidRPr="00B732E6">
        <w:rPr>
          <w:color w:val="252525"/>
          <w:shd w:val="clear" w:color="auto" w:fill="FFFFFF"/>
        </w:rPr>
        <w:lastRenderedPageBreak/>
        <w:t>requirements, constraints and key features) are generated. 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CE4A4D" w:rsidRPr="00113EB8" w:rsidRDefault="00CE4A4D" w:rsidP="004013C4">
      <w:pPr>
        <w:pStyle w:val="ListParagraph"/>
        <w:numPr>
          <w:ilvl w:val="1"/>
          <w:numId w:val="12"/>
        </w:numPr>
        <w:spacing w:before="0" w:after="120"/>
        <w:ind w:left="1620" w:hanging="446"/>
        <w:jc w:val="both"/>
      </w:pPr>
      <w:r w:rsidRPr="00113EB8">
        <w:t>In this phase of the project team to understand the function of the system, which evaluate the system's architecture and provide a stable system architecture can implement all the requirements is scalable and suitable price.</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t xml:space="preserve">Transition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lastRenderedPageBreak/>
        <w:t xml:space="preserve">Requirement </w:t>
      </w:r>
      <w:r w:rsidR="00320F1C">
        <w:t xml:space="preserve">Change </w:t>
      </w:r>
      <w:r>
        <w:t>Management</w:t>
      </w:r>
      <w:bookmarkEnd w:id="12"/>
    </w:p>
    <w:tbl>
      <w:tblPr>
        <w:tblStyle w:val="TableGrid"/>
        <w:tblW w:w="0" w:type="auto"/>
        <w:tblInd w:w="900" w:type="dxa"/>
        <w:tblLook w:val="04A0" w:firstRow="1" w:lastRow="0" w:firstColumn="1" w:lastColumn="0" w:noHBand="0" w:noVBand="1"/>
      </w:tblPr>
      <w:tblGrid>
        <w:gridCol w:w="3918"/>
        <w:gridCol w:w="3962"/>
      </w:tblGrid>
      <w:tr w:rsidR="00CA5C2C" w:rsidTr="00CA5C2C">
        <w:tc>
          <w:tcPr>
            <w:tcW w:w="4503" w:type="dxa"/>
          </w:tcPr>
          <w:p w:rsidR="00CA5C2C" w:rsidRDefault="00CA5C2C" w:rsidP="00CA5C2C">
            <w:pPr>
              <w:pStyle w:val="NormalIndent"/>
              <w:ind w:left="0"/>
            </w:pPr>
            <w:r>
              <w:t>Where is the change request logged?</w:t>
            </w:r>
          </w:p>
        </w:tc>
        <w:tc>
          <w:tcPr>
            <w:tcW w:w="4503" w:type="dxa"/>
          </w:tcPr>
          <w:p w:rsidR="00CA5C2C" w:rsidRDefault="00CA5C2C" w:rsidP="00CA5C2C">
            <w:pPr>
              <w:pStyle w:val="NormalIndent"/>
              <w:ind w:left="0"/>
            </w:pPr>
            <w:r w:rsidRPr="00CA5C2C">
              <w:t>R</w:t>
            </w:r>
            <w:r>
              <w:t>C</w:t>
            </w:r>
            <w:r w:rsidRPr="00CA5C2C">
              <w:t>M Sheet.xls</w:t>
            </w:r>
          </w:p>
        </w:tc>
      </w:tr>
      <w:tr w:rsidR="00CA5C2C" w:rsidTr="00CA5C2C">
        <w:tc>
          <w:tcPr>
            <w:tcW w:w="4503" w:type="dxa"/>
          </w:tcPr>
          <w:p w:rsidR="00CA5C2C" w:rsidRDefault="00CA5C2C" w:rsidP="00CA5C2C">
            <w:pPr>
              <w:pStyle w:val="NormalIndent"/>
              <w:ind w:left="0"/>
            </w:pPr>
            <w:r>
              <w:t>Who logs the change request?</w:t>
            </w:r>
          </w:p>
        </w:tc>
        <w:tc>
          <w:tcPr>
            <w:tcW w:w="4503" w:type="dxa"/>
          </w:tcPr>
          <w:p w:rsidR="00CA5C2C" w:rsidRDefault="00CA5C2C" w:rsidP="00CA5C2C">
            <w:pPr>
              <w:pStyle w:val="NormalIndent"/>
              <w:ind w:left="0"/>
            </w:pPr>
            <w:r w:rsidRPr="00CA5C2C">
              <w:t>Any team members</w:t>
            </w:r>
          </w:p>
        </w:tc>
      </w:tr>
      <w:tr w:rsidR="00CA5C2C" w:rsidTr="00CA5C2C">
        <w:tc>
          <w:tcPr>
            <w:tcW w:w="4503" w:type="dxa"/>
          </w:tcPr>
          <w:p w:rsidR="00CA5C2C" w:rsidRDefault="00CA5C2C" w:rsidP="00CA5C2C">
            <w:pPr>
              <w:pStyle w:val="NormalIndent"/>
              <w:ind w:left="0"/>
            </w:pPr>
            <w:r>
              <w:t>Who reviews the change request?</w:t>
            </w:r>
          </w:p>
        </w:tc>
        <w:tc>
          <w:tcPr>
            <w:tcW w:w="4503" w:type="dxa"/>
          </w:tcPr>
          <w:p w:rsidR="00CA5C2C" w:rsidRDefault="00CA5C2C" w:rsidP="00CA5C2C">
            <w:pPr>
              <w:pStyle w:val="NormalIndent"/>
              <w:ind w:left="0"/>
            </w:pPr>
            <w:r w:rsidRPr="00CA5C2C">
              <w:t>PM or who is PM assign</w:t>
            </w:r>
          </w:p>
        </w:tc>
      </w:tr>
      <w:tr w:rsidR="00CA5C2C" w:rsidTr="00CA5C2C">
        <w:tc>
          <w:tcPr>
            <w:tcW w:w="4503" w:type="dxa"/>
          </w:tcPr>
          <w:p w:rsidR="00CA5C2C" w:rsidRDefault="00CA5C2C" w:rsidP="00CA5C2C">
            <w:pPr>
              <w:pStyle w:val="NormalIndent"/>
              <w:ind w:left="0"/>
            </w:pPr>
            <w:r>
              <w:t>Who approves the change request?</w:t>
            </w:r>
          </w:p>
        </w:tc>
        <w:tc>
          <w:tcPr>
            <w:tcW w:w="4503"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t>Quality Management</w:t>
      </w:r>
      <w:bookmarkEnd w:id="13"/>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lastRenderedPageBreak/>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lastRenderedPageBreak/>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16746B" w:rsidRDefault="00C867D3" w:rsidP="00DB14D2">
      <w:pPr>
        <w:pStyle w:val="Heading3"/>
      </w:pPr>
      <w:r>
        <w:t>Integration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16746B" w:rsidRDefault="0016746B" w:rsidP="00DB14D2">
      <w:pPr>
        <w:pStyle w:val="Heading3"/>
      </w:pPr>
      <w:r>
        <w:t>System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FA22C2" w:rsidRDefault="00FA22C2" w:rsidP="00DB14D2">
      <w:pPr>
        <w:pStyle w:val="Heading3"/>
        <w:rPr>
          <w:lang w:val="da-DK"/>
        </w:rPr>
      </w:pPr>
      <w:r w:rsidRPr="00FA22C2">
        <w:rPr>
          <w:lang w:val="da-DK"/>
        </w:rPr>
        <w:lastRenderedPageBreak/>
        <w:t>Estimates of Defects to be detected</w:t>
      </w:r>
    </w:p>
    <w:p w:rsidR="00012F8C" w:rsidRPr="00012F8C" w:rsidRDefault="00012F8C" w:rsidP="00012F8C">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4" w:name="_Toc368438013"/>
      <w:bookmarkStart w:id="15" w:name="_Toc452446889"/>
      <w:r>
        <w:lastRenderedPageBreak/>
        <w:t>Estimate</w:t>
      </w:r>
      <w:bookmarkEnd w:id="14"/>
    </w:p>
    <w:p w:rsidR="008527E4" w:rsidRDefault="008527E4" w:rsidP="00DB14D2">
      <w:pPr>
        <w:pStyle w:val="Heading2"/>
      </w:pPr>
      <w:bookmarkStart w:id="16" w:name="_Toc368438014"/>
      <w:r>
        <w:t>Size</w:t>
      </w:r>
      <w:bookmarkEnd w:id="16"/>
    </w:p>
    <w:p w:rsidR="00BA1E24" w:rsidRDefault="00FD4582" w:rsidP="00DB14D2">
      <w:pPr>
        <w:pStyle w:val="Body"/>
        <w:rPr>
          <w:color w:val="0000FF"/>
        </w:rPr>
      </w:pPr>
      <w:r>
        <w:t>This project is performed and must complete all requirements from teacher and FPT University. So size of our project</w:t>
      </w:r>
      <w:bookmarkStart w:id="17" w:name="_GoBack"/>
      <w:bookmarkEnd w:id="17"/>
      <w:r>
        <w:t xml:space="preserve">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lastRenderedPageBreak/>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F453FA">
        <w:tc>
          <w:tcPr>
            <w:tcW w:w="540"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F453FA">
        <w:tc>
          <w:tcPr>
            <w:tcW w:w="540"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F453FA">
        <w:tc>
          <w:tcPr>
            <w:tcW w:w="540"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F453FA">
        <w:tc>
          <w:tcPr>
            <w:tcW w:w="540"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F2814" w:rsidRPr="00EA1A77" w:rsidRDefault="007F2814" w:rsidP="007F2814">
            <w:pPr>
              <w:pStyle w:val="StylebangcategoryWhiteLeft"/>
            </w:pPr>
            <w:r>
              <w:t>Transition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F453FA">
        <w:tc>
          <w:tcPr>
            <w:tcW w:w="540" w:type="dxa"/>
            <w:vAlign w:val="center"/>
          </w:tcPr>
          <w:p w:rsidR="007F2814" w:rsidRPr="00EA1A77" w:rsidRDefault="007F2814" w:rsidP="007F2814">
            <w:pPr>
              <w:pStyle w:val="bang0"/>
            </w:pPr>
            <w:r>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lastRenderedPageBreak/>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UJD</w:t>
      </w:r>
      <w:r w:rsidR="002A30B4">
        <w:t>_VN</w:t>
      </w:r>
      <w:r w:rsidR="002F74F6">
        <w:t>_T</w:t>
      </w:r>
      <w:r w:rsidR="00E4433B">
        <w:t>asklist</w:t>
      </w:r>
      <w:r w:rsidR="002F74F6">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lastRenderedPageBreak/>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lastRenderedPageBreak/>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5"/>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5E6BF398" wp14:editId="6E6D061A">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        Supervisor</w:t>
                              </w:r>
                            </w:p>
                            <w:p w:rsidR="00F339B3" w:rsidRDefault="00F339B3"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Project Manager</w:t>
                              </w:r>
                            </w:p>
                            <w:p w:rsidR="00F339B3" w:rsidRDefault="00F339B3"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Requirement Analysis</w:t>
                              </w:r>
                            </w:p>
                            <w:p w:rsidR="00F339B3" w:rsidRDefault="00F339B3"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Technical Leader</w:t>
                              </w:r>
                            </w:p>
                            <w:p w:rsidR="00F339B3" w:rsidRDefault="00F339B3"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QA and Test Team</w:t>
                              </w:r>
                            </w:p>
                            <w:p w:rsidR="00F339B3" w:rsidRDefault="00F339B3"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Pham Tien Dat</w:t>
                              </w:r>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Pham Tien Dat</w:t>
                              </w:r>
                            </w:p>
                          </w:txbxContent>
                        </wps:txbx>
                        <wps:bodyPr rot="0" vert="horz" wrap="square" lIns="91440" tIns="45720" rIns="91440" bIns="45720" anchor="t" anchorCtr="0" upright="1">
                          <a:noAutofit/>
                        </wps:bodyPr>
                      </wps:wsp>
                    </wpc:wpc>
                  </a:graphicData>
                </a:graphic>
              </wp:inline>
            </w:drawing>
          </mc:Choice>
          <mc:Fallback>
            <w:pict>
              <v:group w14:anchorId="5E6BF398"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F339B3" w:rsidRDefault="00F339B3" w:rsidP="000F0124">
                        <w:r>
                          <w:t xml:space="preserve">        Supervisor</w:t>
                        </w:r>
                      </w:p>
                      <w:p w:rsidR="00F339B3" w:rsidRDefault="00F339B3"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F339B3" w:rsidRDefault="00F339B3" w:rsidP="000F0124">
                        <w:r>
                          <w:t>Project Manager</w:t>
                        </w:r>
                      </w:p>
                      <w:p w:rsidR="00F339B3" w:rsidRDefault="00F339B3"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F339B3" w:rsidRDefault="00F339B3" w:rsidP="000F0124">
                        <w:r>
                          <w:t>Requirement Analysis</w:t>
                        </w:r>
                      </w:p>
                      <w:p w:rsidR="00F339B3" w:rsidRDefault="00F339B3"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F339B3" w:rsidRDefault="00F339B3" w:rsidP="000F0124">
                        <w:r>
                          <w:t>Technical Leader</w:t>
                        </w:r>
                      </w:p>
                      <w:p w:rsidR="00F339B3" w:rsidRDefault="00F339B3"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F339B3" w:rsidRDefault="00F339B3" w:rsidP="000F0124">
                        <w:r>
                          <w:t>QA and Test Team</w:t>
                        </w:r>
                      </w:p>
                      <w:p w:rsidR="00F339B3" w:rsidRDefault="00F339B3"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F339B3" w:rsidRDefault="00F339B3" w:rsidP="000F0124">
                        <w:r>
                          <w:t>Pham Thi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F339B3" w:rsidRDefault="00F339B3" w:rsidP="000F0124">
                        <w:r>
                          <w:t>Pham Tien Dat</w:t>
                        </w:r>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F339B3" w:rsidRDefault="00F339B3"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F339B3" w:rsidRDefault="00F339B3" w:rsidP="000F0124">
                        <w:r>
                          <w:t>Pham Tien Dat</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7" w:name="_Project_team"/>
      <w:bookmarkStart w:id="28" w:name="_Toc368438023"/>
      <w:bookmarkEnd w:id="27"/>
      <w:r>
        <w:lastRenderedPageBreak/>
        <w:t>Project T</w:t>
      </w:r>
      <w:r w:rsidR="00D25A64">
        <w:t>eam</w:t>
      </w:r>
      <w:bookmarkEnd w:id="28"/>
    </w:p>
    <w:p w:rsidR="000F0124" w:rsidRDefault="000F0124" w:rsidP="000F0124">
      <w:pPr>
        <w:pStyle w:val="NormalIndent"/>
      </w:pPr>
    </w:p>
    <w:p w:rsidR="000F0124" w:rsidRPr="000F0124" w:rsidRDefault="000F0124" w:rsidP="000F0124">
      <w:pPr>
        <w:pStyle w:val="NormalIndent"/>
      </w:pPr>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825A32" w:rsidP="007F23D1">
            <w:pPr>
              <w:pStyle w:val="bang0"/>
              <w:jc w:val="left"/>
              <w:rPr>
                <w:sz w:val="22"/>
                <w:szCs w:val="22"/>
              </w:rPr>
            </w:pPr>
            <w:hyperlink r:id="rId11"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 xml:space="preserve">available in file </w:t>
      </w:r>
      <w:r w:rsidRPr="00F80C19">
        <w:rPr>
          <w:b/>
          <w:i/>
          <w:color w:val="0070C0"/>
          <w:u w:val="single"/>
        </w:rPr>
        <w:t>ConfigurationManagement.docx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2"/>
      <w:headerReference w:type="default" r:id="rId13"/>
      <w:footerReference w:type="even" r:id="rId14"/>
      <w:footerReference w:type="default" r:id="rId15"/>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A32" w:rsidRDefault="00825A32" w:rsidP="00DB14D2">
      <w:r>
        <w:separator/>
      </w:r>
    </w:p>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endnote>
  <w:endnote w:type="continuationSeparator" w:id="0">
    <w:p w:rsidR="00825A32" w:rsidRDefault="00825A32" w:rsidP="00DB14D2">
      <w:r>
        <w:continuationSeparator/>
      </w:r>
    </w:p>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p>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C1099A">
      <w:rPr>
        <w:rStyle w:val="PageNumber"/>
        <w:noProof/>
      </w:rPr>
      <w:t>22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C1099A">
      <w:rPr>
        <w:rStyle w:val="PageNumber"/>
        <w:noProof/>
      </w:rPr>
      <w:t>33</w:t>
    </w:r>
    <w:r w:rsidRPr="0041190E">
      <w:rPr>
        <w:rStyle w:val="PageNumber"/>
      </w:rPr>
      <w:fldChar w:fldCharType="end"/>
    </w:r>
  </w:p>
  <w:p w:rsidR="00F339B3" w:rsidRDefault="00F339B3" w:rsidP="00DB14D2"/>
  <w:p w:rsidR="00F339B3" w:rsidRDefault="00F339B3" w:rsidP="00DB14D2"/>
  <w:p w:rsidR="00F339B3" w:rsidRDefault="00F339B3" w:rsidP="00DB14D2"/>
  <w:p w:rsidR="00F339B3" w:rsidRDefault="00F33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A32" w:rsidRDefault="00825A32" w:rsidP="00DB14D2">
      <w:r>
        <w:separator/>
      </w:r>
    </w:p>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footnote>
  <w:footnote w:type="continuationSeparator" w:id="0">
    <w:p w:rsidR="00825A32" w:rsidRDefault="00825A32" w:rsidP="00DB14D2">
      <w:r>
        <w:continuationSeparator/>
      </w:r>
    </w:p>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rsidP="00DB14D2"/>
    <w:p w:rsidR="00825A32" w:rsidRDefault="00825A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Pr="004924DC" w:rsidRDefault="00F339B3" w:rsidP="00DB14D2">
    <w:pPr>
      <w:pStyle w:val="Header"/>
    </w:pPr>
    <w:r w:rsidRPr="004924DC">
      <w:t>UJD_VN</w:t>
    </w:r>
    <w:r>
      <w:t xml:space="preserve">-Project </w:t>
    </w:r>
    <w:r w:rsidRPr="004924DC">
      <w:t>Plan                                                                                                                                                                v1.0</w:t>
    </w:r>
  </w:p>
  <w:p w:rsidR="00F339B3" w:rsidRDefault="00F339B3" w:rsidP="00DB14D2"/>
  <w:p w:rsidR="00F339B3" w:rsidRDefault="00F339B3" w:rsidP="00DB14D2"/>
  <w:p w:rsidR="00F339B3" w:rsidRDefault="00F339B3" w:rsidP="00DB14D2"/>
  <w:p w:rsidR="00F339B3" w:rsidRDefault="00F339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8"/>
  </w:num>
  <w:num w:numId="3">
    <w:abstractNumId w:val="15"/>
  </w:num>
  <w:num w:numId="4">
    <w:abstractNumId w:val="26"/>
  </w:num>
  <w:num w:numId="5">
    <w:abstractNumId w:val="23"/>
  </w:num>
  <w:num w:numId="6">
    <w:abstractNumId w:val="0"/>
  </w:num>
  <w:num w:numId="7">
    <w:abstractNumId w:val="12"/>
  </w:num>
  <w:num w:numId="8">
    <w:abstractNumId w:val="6"/>
  </w:num>
  <w:num w:numId="9">
    <w:abstractNumId w:val="3"/>
  </w:num>
  <w:num w:numId="10">
    <w:abstractNumId w:val="16"/>
  </w:num>
  <w:num w:numId="11">
    <w:abstractNumId w:val="5"/>
  </w:num>
  <w:num w:numId="1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110DB"/>
    <w:rsid w:val="008121EF"/>
    <w:rsid w:val="00812633"/>
    <w:rsid w:val="0082126F"/>
    <w:rsid w:val="008218B1"/>
    <w:rsid w:val="00823B57"/>
    <w:rsid w:val="00825A32"/>
    <w:rsid w:val="008269D1"/>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200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68AA"/>
    <w:rsid w:val="00CB0F42"/>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soft.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Rational_Unified_Proces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2018-2A48-4750-AFDD-BD451C35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90</TotalTime>
  <Pages>33</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30987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17</cp:revision>
  <cp:lastPrinted>2000-10-06T11:04:00Z</cp:lastPrinted>
  <dcterms:created xsi:type="dcterms:W3CDTF">2014-05-30T02:35:00Z</dcterms:created>
  <dcterms:modified xsi:type="dcterms:W3CDTF">2014-06-14T07:43:00Z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