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65049" w:rsidRDefault="00355B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3D9B52EB" w:rsidR="00565049" w:rsidRDefault="00355B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              -- expression</w:t>
      </w:r>
    </w:p>
    <w:p w14:paraId="00000003" w14:textId="0E0DAC65" w:rsidR="00565049" w:rsidRDefault="00355B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      --Value</w:t>
      </w:r>
    </w:p>
    <w:p w14:paraId="00000004" w14:textId="62F93907" w:rsidR="00565049" w:rsidRDefault="00355B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        --Value</w:t>
      </w:r>
    </w:p>
    <w:p w14:paraId="00000005" w14:textId="2182196A" w:rsidR="00565049" w:rsidRDefault="00355B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              -- expression</w:t>
      </w:r>
    </w:p>
    <w:p w14:paraId="00000006" w14:textId="5373EE19" w:rsidR="00565049" w:rsidRDefault="00355B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/               -- expression</w:t>
      </w:r>
    </w:p>
    <w:p w14:paraId="00000007" w14:textId="5EF0B59B" w:rsidR="00565049" w:rsidRDefault="00355BF8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-- expression</w:t>
      </w:r>
    </w:p>
    <w:p w14:paraId="00000008" w14:textId="1715B34E" w:rsidR="00565049" w:rsidRDefault="00355B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               --Value</w:t>
      </w:r>
    </w:p>
    <w:p w14:paraId="555001C7" w14:textId="2F39342F" w:rsidR="00355BF8" w:rsidRDefault="00355BF8">
      <w:pPr>
        <w:spacing w:before="220"/>
        <w:rPr>
          <w:sz w:val="24"/>
          <w:szCs w:val="24"/>
        </w:rPr>
      </w:pPr>
    </w:p>
    <w:p w14:paraId="00000009" w14:textId="77777777" w:rsidR="00565049" w:rsidRDefault="00565049">
      <w:pPr>
        <w:spacing w:before="220"/>
      </w:pPr>
    </w:p>
    <w:p w14:paraId="0000000A" w14:textId="77777777" w:rsidR="00565049" w:rsidRDefault="00355B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89C72CB" w14:textId="77777777" w:rsidR="005C475F" w:rsidRDefault="005C475F">
      <w:pPr>
        <w:spacing w:before="220"/>
        <w:rPr>
          <w:sz w:val="24"/>
          <w:szCs w:val="24"/>
        </w:rPr>
      </w:pPr>
    </w:p>
    <w:p w14:paraId="74EC8938" w14:textId="605A4825" w:rsidR="005C475F" w:rsidRDefault="005C47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</w:t>
      </w:r>
      <w:proofErr w:type="gramStart"/>
      <w:r>
        <w:rPr>
          <w:sz w:val="24"/>
          <w:szCs w:val="24"/>
        </w:rPr>
        <w:t>-  variable</w:t>
      </w:r>
      <w:proofErr w:type="gramEnd"/>
      <w:r>
        <w:rPr>
          <w:sz w:val="24"/>
          <w:szCs w:val="24"/>
        </w:rPr>
        <w:t xml:space="preserve"> is notation which holds value assigned on memory location, that value can be change at any time, type of variable is dependent on what kind of data is assigned to it</w:t>
      </w:r>
    </w:p>
    <w:p w14:paraId="028E8E7C" w14:textId="77777777" w:rsidR="005C475F" w:rsidRDefault="005C475F">
      <w:pPr>
        <w:spacing w:before="220"/>
        <w:rPr>
          <w:sz w:val="24"/>
          <w:szCs w:val="24"/>
        </w:rPr>
      </w:pPr>
    </w:p>
    <w:p w14:paraId="31FCD2C3" w14:textId="5830C2B9" w:rsidR="005C475F" w:rsidRDefault="005C47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– string is one of data </w:t>
      </w:r>
      <w:proofErr w:type="gramStart"/>
      <w:r>
        <w:rPr>
          <w:sz w:val="24"/>
          <w:szCs w:val="24"/>
        </w:rPr>
        <w:t>type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whatstever</w:t>
      </w:r>
      <w:proofErr w:type="spellEnd"/>
      <w:r>
        <w:rPr>
          <w:sz w:val="24"/>
          <w:szCs w:val="24"/>
        </w:rPr>
        <w:t xml:space="preserve"> we write in single or double inverted coma is considered as string</w:t>
      </w:r>
    </w:p>
    <w:p w14:paraId="0000000B" w14:textId="77777777" w:rsidR="00565049" w:rsidRDefault="00565049">
      <w:pPr>
        <w:spacing w:before="220"/>
        <w:rPr>
          <w:sz w:val="24"/>
          <w:szCs w:val="24"/>
        </w:rPr>
      </w:pPr>
    </w:p>
    <w:p w14:paraId="0000000C" w14:textId="77777777" w:rsidR="00565049" w:rsidRDefault="00355B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61AB0E65" w14:textId="77777777" w:rsidR="005C475F" w:rsidRDefault="005C475F">
      <w:pPr>
        <w:spacing w:before="220"/>
        <w:rPr>
          <w:sz w:val="24"/>
          <w:szCs w:val="24"/>
        </w:rPr>
      </w:pPr>
    </w:p>
    <w:p w14:paraId="1B3D6AEE" w14:textId="77777777" w:rsidR="000A55EA" w:rsidRDefault="000A55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Numeric – which holds numeric values in it which can be used in mathematical calculations this type can be sub divided </w:t>
      </w:r>
      <w:proofErr w:type="gramStart"/>
      <w:r>
        <w:rPr>
          <w:sz w:val="24"/>
          <w:szCs w:val="24"/>
        </w:rPr>
        <w:t xml:space="preserve">into  </w:t>
      </w:r>
      <w:proofErr w:type="spell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>, float, and complex number</w:t>
      </w:r>
    </w:p>
    <w:p w14:paraId="7B1BDF92" w14:textId="77777777" w:rsidR="000A55EA" w:rsidRDefault="000A55EA">
      <w:pPr>
        <w:spacing w:before="220"/>
        <w:rPr>
          <w:sz w:val="24"/>
          <w:szCs w:val="24"/>
        </w:rPr>
      </w:pPr>
    </w:p>
    <w:p w14:paraId="7A5414B3" w14:textId="06674DE8" w:rsidR="005C475F" w:rsidRDefault="000A55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Boolean – which holds either true or falls value in </w:t>
      </w:r>
      <w:proofErr w:type="gramStart"/>
      <w:r>
        <w:rPr>
          <w:sz w:val="24"/>
          <w:szCs w:val="24"/>
        </w:rPr>
        <w:t>it ,</w:t>
      </w:r>
      <w:proofErr w:type="gramEnd"/>
      <w:r>
        <w:rPr>
          <w:sz w:val="24"/>
          <w:szCs w:val="24"/>
        </w:rPr>
        <w:t xml:space="preserve"> it mainly used in conditional statements.</w:t>
      </w:r>
    </w:p>
    <w:p w14:paraId="433AA8D7" w14:textId="3437217B" w:rsidR="000A55EA" w:rsidRDefault="000A55E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Dictionary – this type is used in in holding key-pair kind of values </w:t>
      </w:r>
      <w:r w:rsidR="00B0689F">
        <w:rPr>
          <w:sz w:val="24"/>
          <w:szCs w:val="24"/>
        </w:rPr>
        <w:t>can be used to store id password kind of thing</w:t>
      </w:r>
    </w:p>
    <w:p w14:paraId="6BB99649" w14:textId="77777777" w:rsidR="000A55EA" w:rsidRDefault="000A55EA">
      <w:pPr>
        <w:spacing w:before="220"/>
        <w:rPr>
          <w:sz w:val="24"/>
          <w:szCs w:val="24"/>
        </w:rPr>
      </w:pPr>
    </w:p>
    <w:p w14:paraId="0000000D" w14:textId="77777777" w:rsidR="00565049" w:rsidRDefault="00565049">
      <w:pPr>
        <w:spacing w:before="220"/>
        <w:rPr>
          <w:sz w:val="24"/>
          <w:szCs w:val="24"/>
        </w:rPr>
      </w:pPr>
    </w:p>
    <w:p w14:paraId="0000000E" w14:textId="77777777" w:rsidR="00565049" w:rsidRDefault="00355B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20C3171" w14:textId="6740D8B2" w:rsidR="00B0689F" w:rsidRDefault="00B068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any logical or Illogical statement that has </w:t>
      </w:r>
      <w:r w:rsidRPr="00B0689F">
        <w:rPr>
          <w:sz w:val="24"/>
          <w:szCs w:val="24"/>
        </w:rPr>
        <w:t>combination of operators and operands that is interpreted to produce some other value.</w:t>
      </w:r>
    </w:p>
    <w:p w14:paraId="68D19A02" w14:textId="77777777" w:rsidR="00B0689F" w:rsidRDefault="00B0689F">
      <w:pPr>
        <w:spacing w:before="220"/>
        <w:rPr>
          <w:sz w:val="24"/>
          <w:szCs w:val="24"/>
        </w:rPr>
      </w:pPr>
    </w:p>
    <w:p w14:paraId="0000000F" w14:textId="77777777" w:rsidR="00565049" w:rsidRDefault="00355B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CE9566B" w14:textId="53D90473" w:rsidR="00B0689F" w:rsidRDefault="00B068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 means which express data but didn’t process to give new value</w:t>
      </w:r>
    </w:p>
    <w:p w14:paraId="7CF948A9" w14:textId="3BFFBB2F" w:rsidR="00FE2E9A" w:rsidRDefault="00FE2E9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has two sides which bound to process given data and produce new results</w:t>
      </w:r>
    </w:p>
    <w:p w14:paraId="3DC61DAC" w14:textId="7EA521C1" w:rsidR="00B0689F" w:rsidRDefault="00B068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46D36BC" w14:textId="77777777" w:rsidR="00B0689F" w:rsidRDefault="00B0689F">
      <w:pPr>
        <w:spacing w:before="220"/>
        <w:rPr>
          <w:sz w:val="24"/>
          <w:szCs w:val="24"/>
        </w:rPr>
      </w:pPr>
    </w:p>
    <w:p w14:paraId="00000010" w14:textId="77777777" w:rsidR="00565049" w:rsidRDefault="00355B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565049" w:rsidRDefault="00355BF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565049" w:rsidRDefault="00355BF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5CBCD350" w14:textId="77777777" w:rsidR="00FE2E9A" w:rsidRDefault="00FE2E9A">
      <w:pPr>
        <w:spacing w:before="220"/>
        <w:rPr>
          <w:sz w:val="24"/>
          <w:szCs w:val="24"/>
        </w:rPr>
      </w:pPr>
    </w:p>
    <w:p w14:paraId="53038AB7" w14:textId="542E1C05" w:rsidR="00FE2E9A" w:rsidRPr="00FE2E9A" w:rsidRDefault="00FE2E9A" w:rsidP="00FE2E9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23</w:t>
      </w:r>
    </w:p>
    <w:p w14:paraId="00000013" w14:textId="77777777" w:rsidR="00565049" w:rsidRDefault="00565049">
      <w:pPr>
        <w:spacing w:before="220"/>
      </w:pPr>
    </w:p>
    <w:p w14:paraId="00000014" w14:textId="77777777" w:rsidR="00565049" w:rsidRDefault="00355B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D756C9B" w:rsidR="00565049" w:rsidRDefault="00355B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FE2E9A">
        <w:rPr>
          <w:sz w:val="24"/>
          <w:szCs w:val="24"/>
        </w:rPr>
        <w:tab/>
        <w:t>-   ‘</w:t>
      </w:r>
      <w:proofErr w:type="spellStart"/>
      <w:r w:rsidR="00FE2E9A">
        <w:rPr>
          <w:sz w:val="24"/>
          <w:szCs w:val="24"/>
        </w:rPr>
        <w:t>spamspamspam</w:t>
      </w:r>
      <w:proofErr w:type="spellEnd"/>
      <w:r w:rsidR="00FE2E9A">
        <w:rPr>
          <w:sz w:val="24"/>
          <w:szCs w:val="24"/>
        </w:rPr>
        <w:t>’</w:t>
      </w:r>
      <w:r w:rsidR="00FE2E9A">
        <w:rPr>
          <w:sz w:val="24"/>
          <w:szCs w:val="24"/>
        </w:rPr>
        <w:tab/>
      </w:r>
    </w:p>
    <w:p w14:paraId="2E3A6685" w14:textId="4EDBB3BF" w:rsidR="00FE2E9A" w:rsidRDefault="00355B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FE2E9A">
        <w:rPr>
          <w:sz w:val="24"/>
          <w:szCs w:val="24"/>
        </w:rPr>
        <w:t xml:space="preserve">                      -  ‘</w:t>
      </w:r>
      <w:proofErr w:type="spellStart"/>
      <w:r w:rsidR="00FE2E9A">
        <w:rPr>
          <w:sz w:val="24"/>
          <w:szCs w:val="24"/>
        </w:rPr>
        <w:t>spamspamspam</w:t>
      </w:r>
      <w:proofErr w:type="spellEnd"/>
      <w:r w:rsidR="00FE2E9A">
        <w:rPr>
          <w:sz w:val="24"/>
          <w:szCs w:val="24"/>
        </w:rPr>
        <w:t>’</w:t>
      </w:r>
    </w:p>
    <w:p w14:paraId="00000017" w14:textId="77777777" w:rsidR="00565049" w:rsidRDefault="00565049">
      <w:pPr>
        <w:spacing w:before="220"/>
        <w:rPr>
          <w:sz w:val="21"/>
          <w:szCs w:val="21"/>
          <w:highlight w:val="white"/>
        </w:rPr>
      </w:pPr>
    </w:p>
    <w:p w14:paraId="73157CD3" w14:textId="6A290432" w:rsidR="00CC4FD7" w:rsidRDefault="00355B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5560F819" w14:textId="7676989D" w:rsidR="00CC4FD7" w:rsidRDefault="00CC4F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Because 100 violates following </w:t>
      </w:r>
      <w:proofErr w:type="gramStart"/>
      <w:r>
        <w:rPr>
          <w:sz w:val="24"/>
          <w:szCs w:val="24"/>
        </w:rPr>
        <w:t xml:space="preserve">criteria  </w:t>
      </w:r>
      <w:r>
        <w:rPr>
          <w:rFonts w:ascii="Arial" w:hAnsi="Arial" w:cs="Arial"/>
          <w:color w:val="BDC1C6"/>
          <w:shd w:val="clear" w:color="auto" w:fill="202124"/>
        </w:rPr>
        <w:t>Python</w:t>
      </w:r>
      <w:proofErr w:type="gramEnd"/>
      <w:r>
        <w:rPr>
          <w:rFonts w:ascii="Arial" w:hAnsi="Arial" w:cs="Arial"/>
          <w:color w:val="BDC1C6"/>
          <w:shd w:val="clear" w:color="auto" w:fill="202124"/>
        </w:rPr>
        <w:t xml:space="preserve"> allows you to name variables to your liking, as long as the names follow these rules: Variable names may contain letters, digits (0-9) or the underscore character _ . Variable names must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begin with a letter from A-Z</w:t>
      </w:r>
      <w:r>
        <w:rPr>
          <w:rFonts w:ascii="Arial" w:hAnsi="Arial" w:cs="Arial"/>
          <w:color w:val="BDC1C6"/>
          <w:shd w:val="clear" w:color="auto" w:fill="202124"/>
        </w:rPr>
        <w:t> or the underscore _ character. Either lowercase or uppercase letters are acceptable</w:t>
      </w:r>
    </w:p>
    <w:p w14:paraId="38A0276E" w14:textId="77777777" w:rsidR="00CC4FD7" w:rsidRDefault="00CC4FD7">
      <w:pPr>
        <w:spacing w:before="220"/>
        <w:rPr>
          <w:sz w:val="24"/>
          <w:szCs w:val="24"/>
        </w:rPr>
      </w:pPr>
    </w:p>
    <w:p w14:paraId="00000019" w14:textId="77777777" w:rsidR="00565049" w:rsidRDefault="00355B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D787355" w14:textId="2D1B1543" w:rsidR="00CF002F" w:rsidRDefault="00CF002F">
      <w:pPr>
        <w:spacing w:before="220"/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The </w:t>
      </w:r>
      <w:proofErr w:type="spellStart"/>
      <w:proofErr w:type="gramStart"/>
      <w:r>
        <w:rPr>
          <w:rFonts w:ascii="Arial" w:hAnsi="Arial" w:cs="Arial"/>
          <w:b/>
          <w:bCs/>
          <w:color w:val="BDC1C6"/>
          <w:shd w:val="clear" w:color="auto" w:fill="202124"/>
        </w:rPr>
        <w:t>str</w:t>
      </w:r>
      <w:proofErr w:type="spellEnd"/>
      <w:r>
        <w:rPr>
          <w:rFonts w:ascii="Arial" w:hAnsi="Arial" w:cs="Arial"/>
          <w:b/>
          <w:bCs/>
          <w:color w:val="BDC1C6"/>
          <w:shd w:val="clear" w:color="auto" w:fill="202124"/>
        </w:rPr>
        <w:t>(</w:t>
      </w:r>
      <w:proofErr w:type="gramEnd"/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) , </w:t>
      </w:r>
      <w:proofErr w:type="spellStart"/>
      <w:r>
        <w:rPr>
          <w:rFonts w:ascii="Arial" w:hAnsi="Arial" w:cs="Arial"/>
          <w:b/>
          <w:bCs/>
          <w:color w:val="BDC1C6"/>
          <w:shd w:val="clear" w:color="auto" w:fill="202124"/>
        </w:rPr>
        <w:t>int</w:t>
      </w:r>
      <w:proofErr w:type="spellEnd"/>
      <w:r>
        <w:rPr>
          <w:rFonts w:ascii="Arial" w:hAnsi="Arial" w:cs="Arial"/>
          <w:b/>
          <w:bCs/>
          <w:color w:val="BDC1C6"/>
          <w:shd w:val="clear" w:color="auto" w:fill="202124"/>
        </w:rPr>
        <w:t>() , and float() functions</w:t>
      </w:r>
      <w:r>
        <w:rPr>
          <w:rFonts w:ascii="Arial" w:hAnsi="Arial" w:cs="Arial"/>
          <w:color w:val="BDC1C6"/>
          <w:shd w:val="clear" w:color="auto" w:fill="202124"/>
        </w:rPr>
        <w:t> will evaluate to the string, integer, or floating-point number form of the value they are passed.</w:t>
      </w:r>
    </w:p>
    <w:p w14:paraId="030B7958" w14:textId="77777777" w:rsidR="00CF002F" w:rsidRDefault="00CF002F">
      <w:pPr>
        <w:spacing w:before="220"/>
        <w:rPr>
          <w:sz w:val="24"/>
          <w:szCs w:val="24"/>
        </w:rPr>
      </w:pPr>
    </w:p>
    <w:p w14:paraId="0000001A" w14:textId="77777777" w:rsidR="00565049" w:rsidRDefault="00355B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565049" w:rsidRDefault="00355BF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49435C77" w14:textId="007088D1" w:rsidR="00CF002F" w:rsidRDefault="00CF002F" w:rsidP="00CF002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Because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values cannot be concatenated.</w:t>
      </w:r>
    </w:p>
    <w:p w14:paraId="783D63F5" w14:textId="1D10C375" w:rsidR="00CF002F" w:rsidRDefault="00CF002F" w:rsidP="00CF002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CF002F">
        <w:rPr>
          <w:sz w:val="24"/>
          <w:szCs w:val="24"/>
        </w:rPr>
        <w:t>'I have eaten ' + '99' + ' burritos.'</w:t>
      </w:r>
      <w:r>
        <w:rPr>
          <w:sz w:val="24"/>
          <w:szCs w:val="24"/>
        </w:rPr>
        <w:t xml:space="preserve"> </w:t>
      </w:r>
    </w:p>
    <w:p w14:paraId="0EE90927" w14:textId="6F753D1E" w:rsidR="00CF002F" w:rsidRPr="00CF002F" w:rsidRDefault="00CF002F" w:rsidP="00CF002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 put the 99 into single inverted comma so it treated</w:t>
      </w:r>
      <w:bookmarkStart w:id="0" w:name="_GoBack"/>
      <w:bookmarkEnd w:id="0"/>
      <w:r>
        <w:rPr>
          <w:sz w:val="24"/>
          <w:szCs w:val="24"/>
        </w:rPr>
        <w:t xml:space="preserve"> as string</w:t>
      </w:r>
    </w:p>
    <w:p w14:paraId="0000001C" w14:textId="77777777" w:rsidR="00565049" w:rsidRDefault="00565049">
      <w:pPr>
        <w:spacing w:before="220"/>
        <w:rPr>
          <w:sz w:val="24"/>
          <w:szCs w:val="24"/>
        </w:rPr>
      </w:pPr>
    </w:p>
    <w:p w14:paraId="0000001D" w14:textId="77777777" w:rsidR="00565049" w:rsidRDefault="00565049">
      <w:pPr>
        <w:rPr>
          <w:sz w:val="24"/>
          <w:szCs w:val="24"/>
        </w:rPr>
      </w:pPr>
    </w:p>
    <w:sectPr w:rsidR="0056504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5C41F8" w14:textId="77777777" w:rsidR="00B0689F" w:rsidRDefault="00B0689F" w:rsidP="00B0689F">
      <w:pPr>
        <w:spacing w:after="0" w:line="240" w:lineRule="auto"/>
      </w:pPr>
      <w:r>
        <w:separator/>
      </w:r>
    </w:p>
  </w:endnote>
  <w:endnote w:type="continuationSeparator" w:id="0">
    <w:p w14:paraId="5B0F459D" w14:textId="77777777" w:rsidR="00B0689F" w:rsidRDefault="00B0689F" w:rsidP="00B06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21076D" w14:textId="77777777" w:rsidR="00B0689F" w:rsidRDefault="00B0689F" w:rsidP="00B0689F">
      <w:pPr>
        <w:spacing w:after="0" w:line="240" w:lineRule="auto"/>
      </w:pPr>
      <w:r>
        <w:separator/>
      </w:r>
    </w:p>
  </w:footnote>
  <w:footnote w:type="continuationSeparator" w:id="0">
    <w:p w14:paraId="47FFAFEB" w14:textId="77777777" w:rsidR="00B0689F" w:rsidRDefault="00B0689F" w:rsidP="00B06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B4250"/>
    <w:multiLevelType w:val="multilevel"/>
    <w:tmpl w:val="55503A0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7CF813A5"/>
    <w:multiLevelType w:val="hybridMultilevel"/>
    <w:tmpl w:val="1FA8B7A8"/>
    <w:lvl w:ilvl="0" w:tplc="5F3040D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65049"/>
    <w:rsid w:val="000A55EA"/>
    <w:rsid w:val="00355BF8"/>
    <w:rsid w:val="00565049"/>
    <w:rsid w:val="00581BA1"/>
    <w:rsid w:val="005C475F"/>
    <w:rsid w:val="00B0689F"/>
    <w:rsid w:val="00CC4FD7"/>
    <w:rsid w:val="00CF002F"/>
    <w:rsid w:val="00FE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06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89F"/>
    <w:rPr>
      <w:rFonts w:asciiTheme="minorHAnsi" w:eastAsiaTheme="minorHAnsi" w:hAnsiTheme="minorHAnsi" w:cstheme="minorBid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06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89F"/>
    <w:rPr>
      <w:rFonts w:asciiTheme="minorHAnsi" w:eastAsiaTheme="minorHAnsi" w:hAnsiTheme="minorHAnsi" w:cstheme="minorBidi"/>
      <w:lang w:val="en-IN"/>
    </w:rPr>
  </w:style>
  <w:style w:type="paragraph" w:styleId="ListParagraph">
    <w:name w:val="List Paragraph"/>
    <w:basedOn w:val="Normal"/>
    <w:uiPriority w:val="34"/>
    <w:qFormat/>
    <w:rsid w:val="00FE2E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06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89F"/>
    <w:rPr>
      <w:rFonts w:asciiTheme="minorHAnsi" w:eastAsiaTheme="minorHAnsi" w:hAnsiTheme="minorHAnsi" w:cstheme="minorBid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06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89F"/>
    <w:rPr>
      <w:rFonts w:asciiTheme="minorHAnsi" w:eastAsiaTheme="minorHAnsi" w:hAnsiTheme="minorHAnsi" w:cstheme="minorBidi"/>
      <w:lang w:val="en-IN"/>
    </w:rPr>
  </w:style>
  <w:style w:type="paragraph" w:styleId="ListParagraph">
    <w:name w:val="List Paragraph"/>
    <w:basedOn w:val="Normal"/>
    <w:uiPriority w:val="34"/>
    <w:qFormat/>
    <w:rsid w:val="00FE2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34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319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08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1229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6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30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3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47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0744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9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44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920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8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55685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2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09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9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24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4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1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1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65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6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12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272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54423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8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26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84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71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218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30504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02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5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484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2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80204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26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25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2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4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2440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026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556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86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40265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93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98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0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6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25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0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8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5</cp:revision>
  <dcterms:created xsi:type="dcterms:W3CDTF">2021-03-02T22:15:00Z</dcterms:created>
  <dcterms:modified xsi:type="dcterms:W3CDTF">2022-01-07T10:49:00Z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