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DF3FF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Name-Sangram Mandal</w:t>
      </w:r>
    </w:p>
    <w:p w14:paraId="71D64B42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Superset Id-6363848</w:t>
      </w:r>
    </w:p>
    <w:p w14:paraId="45122A1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Week-1(Handson-Exercise)</w:t>
      </w:r>
    </w:p>
    <w:p w14:paraId="2B71BDE0">
      <w:pPr>
        <w:tabs>
          <w:tab w:val="left" w:pos="312"/>
        </w:tabs>
        <w:jc w:val="center"/>
      </w:pPr>
    </w:p>
    <w:p w14:paraId="740FA2A9">
      <w:pPr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t>Data Structure &amp; Algorithms :-</w:t>
      </w:r>
    </w:p>
    <w:p w14:paraId="16E019BE">
      <w:pPr>
        <w:jc w:val="both"/>
        <w:rPr>
          <w:rFonts w:ascii="Arial" w:hAnsi="Arial" w:cs="Arial"/>
          <w:sz w:val="40"/>
          <w:szCs w:val="40"/>
        </w:rPr>
      </w:pPr>
    </w:p>
    <w:p w14:paraId="2E485AAD">
      <w:pPr>
        <w:rPr>
          <w:rFonts w:hint="default" w:ascii="Arial" w:hAnsi="Arial" w:cs="Arial"/>
          <w:b/>
          <w:bCs/>
          <w:sz w:val="40"/>
          <w:szCs w:val="40"/>
          <w:u w:val="single"/>
        </w:rPr>
      </w:pPr>
      <w:r>
        <w:rPr>
          <w:rFonts w:hint="default" w:ascii="Arial" w:hAnsi="Arial" w:cs="Arial"/>
          <w:b/>
          <w:bCs/>
          <w:sz w:val="40"/>
          <w:szCs w:val="40"/>
          <w:u w:val="single"/>
        </w:rPr>
        <w:t>Exercise 2: E-commerce Platform Search Function</w:t>
      </w:r>
    </w:p>
    <w:p w14:paraId="28CB71B8">
      <w:pPr>
        <w:rPr>
          <w:b/>
          <w:bCs/>
          <w:sz w:val="28"/>
          <w:szCs w:val="28"/>
          <w:u w:val="single"/>
        </w:rPr>
      </w:pPr>
    </w:p>
    <w:p w14:paraId="1FD675A4">
      <w:pP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</w:pPr>
      <w: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  <w:t>Code :-</w:t>
      </w:r>
    </w:p>
    <w:p w14:paraId="016BC73C">
      <w:pP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</w:pPr>
    </w:p>
    <w:p w14:paraId="1EC6F42F">
      <w:pP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</w:pPr>
      <w: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  <w:t>Product.cs :-</w:t>
      </w:r>
    </w:p>
    <w:p w14:paraId="51926912">
      <w:pP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</w:pPr>
    </w:p>
    <w:p w14:paraId="78D5AD2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</w:p>
    <w:p w14:paraId="38603F4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5F678025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int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ProductId {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get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;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set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 }</w:t>
      </w:r>
    </w:p>
    <w:p w14:paraId="20ABFBF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ProductName {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get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;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set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 }</w:t>
      </w:r>
    </w:p>
    <w:p w14:paraId="00EEC5A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Category {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get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;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set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 }</w:t>
      </w:r>
    </w:p>
    <w:p w14:paraId="63210F4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0653E37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int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id,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name,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category)</w:t>
      </w:r>
    </w:p>
    <w:p w14:paraId="5B496AB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2A91158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1AF3A45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ProductName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name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0FF4CF0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Category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category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3DB76AE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408D099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7DB4DDDB"/>
    <w:p w14:paraId="1EB02720">
      <w:pP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</w:pPr>
      <w: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  <w:t>Program.cs :-</w:t>
      </w:r>
    </w:p>
    <w:p w14:paraId="66D9C72C">
      <w:pP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</w:pPr>
    </w:p>
    <w:p w14:paraId="4BBAC6F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using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System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576ECAD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using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System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Linq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50696CC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777F0F1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Program</w:t>
      </w:r>
    </w:p>
    <w:p w14:paraId="6072EEC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343F00D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void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Main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[]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args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7010FD7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56D7CC1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[]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productList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[]</w:t>
      </w:r>
    </w:p>
    <w:p w14:paraId="2FBE5C5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34E8327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101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"Laptop"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"Electronics"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),</w:t>
      </w:r>
    </w:p>
    <w:p w14:paraId="4AE5E5E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102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"Shoes"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"Fashion"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),</w:t>
      </w:r>
    </w:p>
    <w:p w14:paraId="70B2093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103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"Camera"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"Electronics"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),</w:t>
      </w:r>
    </w:p>
    <w:p w14:paraId="791765B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104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"Watch"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"Accessories"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),</w:t>
      </w:r>
    </w:p>
    <w:p w14:paraId="11A5A08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105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"Tablet"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"Electronics"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1A0D2C4C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};</w:t>
      </w:r>
    </w:p>
    <w:p w14:paraId="066928B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Write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"Enter product name to search: 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0B4CBF4B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target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ReadLine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1A53518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linearResult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LinearSearch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productList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target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096C55A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linearResult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!=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null</w:t>
      </w:r>
    </w:p>
    <w:p w14:paraId="1C1DDF4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?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$"Linear Search: Found {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linearResult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ProductName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} in {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linearResult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Category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}"</w:t>
      </w:r>
    </w:p>
    <w:p w14:paraId="410C5055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: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"Linear Search: Product not found"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1072B20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[]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sortedProducts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productList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OrderBy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=&gt;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ProductName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ToArray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1B24BEF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binaryResult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BinarySearch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sortedProducts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target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6BBFC0D5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binaryResult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!=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null</w:t>
      </w:r>
    </w:p>
    <w:p w14:paraId="36558BD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?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$"Binary Search: Found {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binaryResult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ProductName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} in {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binaryResult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Category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}"</w:t>
      </w:r>
    </w:p>
    <w:p w14:paraId="0AE17BB7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: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"Binary Search: Product not found"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0753C41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\n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Time Complexity:"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3396916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"Linear Search: O(n) - good for small or unsorted data."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3255F21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"Binary Search: O(log n) - faster but requires sorted data."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263540F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640ADB3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7CA668"/>
          <w:sz w:val="14"/>
          <w:szCs w:val="14"/>
          <w:shd w:val="clear" w:color="auto" w:fill="000000"/>
          <w:lang w:bidi="ar"/>
        </w:rPr>
        <w:t>//Linear search</w:t>
      </w:r>
    </w:p>
    <w:p w14:paraId="0F88946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LinearSearch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[]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targetName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05B177C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044CD0A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foreach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in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11ED7BD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5EB4095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if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ProductName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Equals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targetName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StringComparison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OrdinalIgnoreCase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))</w:t>
      </w:r>
    </w:p>
    <w:p w14:paraId="3BD8526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74DF4CC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35907F8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null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037A0C6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7C39BC00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7CA668"/>
          <w:sz w:val="14"/>
          <w:szCs w:val="14"/>
          <w:shd w:val="clear" w:color="auto" w:fill="000000"/>
          <w:lang w:bidi="ar"/>
        </w:rPr>
        <w:t>    //binary search</w:t>
      </w:r>
    </w:p>
    <w:p w14:paraId="4DEE593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BinarySearch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Product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[]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targetName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4BE2622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46DB9E8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int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left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0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725E45C9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int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right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Length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-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25A8239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while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left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&lt;=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right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3E69026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5D8D56D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int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mid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left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+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right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-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left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)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/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2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1249963B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int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comparison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Compare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mid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]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ProductName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targetName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StringComparison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OrdinalIgnoreCase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2C150F4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if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comparison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0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3EF7F95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products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mid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];</w:t>
      </w:r>
    </w:p>
    <w:p w14:paraId="4A24B985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else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if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comparison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&lt;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0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7DEE116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left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mid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+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311DD64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else</w:t>
      </w:r>
    </w:p>
    <w:p w14:paraId="60B287C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right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mid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-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3C0F0421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271E39F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null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4DA343C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0B6BEAD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461DAAED"/>
    <w:p w14:paraId="7B3317FE">
      <w:pPr>
        <w:rPr>
          <w:rFonts w:ascii="Arial" w:hAnsi="Arial" w:eastAsia="Calibri-Bold" w:cs="Arial"/>
          <w:b/>
          <w:bCs/>
          <w:color w:val="000000"/>
          <w:sz w:val="31"/>
          <w:szCs w:val="31"/>
          <w:lang w:bidi="ar"/>
        </w:rPr>
      </w:pPr>
    </w:p>
    <w:p w14:paraId="722C5991">
      <w:pPr>
        <w:rPr>
          <w:b/>
          <w:bCs/>
          <w:sz w:val="40"/>
          <w:szCs w:val="40"/>
          <w:u w:val="single"/>
        </w:rPr>
      </w:pPr>
      <w:r>
        <w:rPr>
          <w:rFonts w:hint="default" w:ascii="Arial" w:hAnsi="Arial" w:cs="Arial"/>
          <w:b/>
          <w:bCs/>
          <w:sz w:val="40"/>
          <w:szCs w:val="40"/>
          <w:u w:val="single"/>
        </w:rPr>
        <w:t xml:space="preserve">Output :- </w:t>
      </w:r>
      <w:r>
        <w:rPr>
          <w:b/>
          <w:bCs/>
          <w:sz w:val="40"/>
          <w:szCs w:val="40"/>
          <w:u w:val="single"/>
        </w:rPr>
        <w:br w:type="textWrapping"/>
      </w:r>
    </w:p>
    <w:p w14:paraId="2A74F7E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drawing>
          <wp:inline distT="0" distB="0" distL="114300" distR="114300">
            <wp:extent cx="6632575" cy="3324225"/>
            <wp:effectExtent l="0" t="0" r="9525" b="3175"/>
            <wp:docPr id="6" name="Picture 6" descr="Screenshot 2025-06-21 21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1 2133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25DE">
      <w:pPr>
        <w:rPr>
          <w:b/>
          <w:bCs/>
          <w:sz w:val="28"/>
          <w:szCs w:val="28"/>
        </w:rPr>
      </w:pPr>
    </w:p>
    <w:p w14:paraId="7E54A464">
      <w:pPr>
        <w:rPr>
          <w:rFonts w:hint="default" w:ascii="Arial" w:hAnsi="Arial" w:cs="Arial"/>
          <w:b/>
          <w:bCs/>
          <w:sz w:val="44"/>
          <w:szCs w:val="44"/>
          <w:u w:val="single"/>
        </w:rPr>
      </w:pPr>
      <w:r>
        <w:rPr>
          <w:rFonts w:hint="default" w:ascii="Arial" w:hAnsi="Arial" w:cs="Arial"/>
          <w:b/>
          <w:bCs/>
          <w:sz w:val="44"/>
          <w:szCs w:val="44"/>
          <w:u w:val="single"/>
        </w:rPr>
        <w:t>Exercise 7: Financial Forecasting</w:t>
      </w:r>
    </w:p>
    <w:p w14:paraId="10337C01">
      <w:pPr>
        <w:rPr>
          <w:rFonts w:hint="default" w:ascii="Arial" w:hAnsi="Arial" w:cs="Arial"/>
          <w:b/>
          <w:bCs/>
          <w:sz w:val="44"/>
          <w:szCs w:val="44"/>
          <w:u w:val="single"/>
        </w:rPr>
      </w:pPr>
    </w:p>
    <w:p w14:paraId="2228E697">
      <w:pPr>
        <w:rPr>
          <w:rFonts w:hint="default" w:ascii="Arial" w:hAnsi="Arial" w:cs="Arial"/>
          <w:b/>
          <w:bCs/>
          <w:sz w:val="40"/>
          <w:szCs w:val="40"/>
          <w:u w:val="single"/>
        </w:rPr>
      </w:pPr>
      <w:r>
        <w:rPr>
          <w:rFonts w:hint="default" w:ascii="Arial" w:hAnsi="Arial" w:cs="Arial"/>
          <w:b/>
          <w:bCs/>
          <w:sz w:val="40"/>
          <w:szCs w:val="40"/>
          <w:u w:val="single"/>
        </w:rPr>
        <w:t>Code :-</w:t>
      </w:r>
    </w:p>
    <w:p w14:paraId="1622F97D">
      <w:pPr>
        <w:rPr>
          <w:b/>
          <w:bCs/>
          <w:sz w:val="40"/>
          <w:szCs w:val="40"/>
          <w:u w:val="single"/>
        </w:rPr>
      </w:pPr>
    </w:p>
    <w:p w14:paraId="641A7AAC">
      <w:pPr>
        <w:rPr>
          <w:b/>
          <w:bCs/>
          <w:sz w:val="40"/>
          <w:szCs w:val="40"/>
          <w:u w:val="single"/>
        </w:rPr>
      </w:pPr>
    </w:p>
    <w:p w14:paraId="56C9E097">
      <w:pPr>
        <w:rPr>
          <w:rFonts w:hint="default" w:ascii="Arial" w:hAnsi="Arial" w:cs="Arial"/>
          <w:b/>
          <w:bCs/>
          <w:sz w:val="40"/>
          <w:szCs w:val="40"/>
          <w:u w:val="single"/>
        </w:rPr>
      </w:pPr>
      <w:r>
        <w:rPr>
          <w:rFonts w:hint="default" w:ascii="Arial" w:hAnsi="Arial" w:cs="Arial"/>
          <w:b/>
          <w:bCs/>
          <w:sz w:val="40"/>
          <w:szCs w:val="40"/>
          <w:u w:val="single"/>
        </w:rPr>
        <w:t>Program.cs :-</w:t>
      </w:r>
    </w:p>
    <w:p w14:paraId="19B9D2D4">
      <w:pPr>
        <w:rPr>
          <w:b/>
          <w:bCs/>
          <w:sz w:val="40"/>
          <w:szCs w:val="40"/>
          <w:u w:val="single"/>
        </w:rPr>
      </w:pPr>
    </w:p>
    <w:p w14:paraId="08D9DDEB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using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System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29233E1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4812ABC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Program</w:t>
      </w:r>
    </w:p>
    <w:p w14:paraId="0F55224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5010B29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void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Main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[]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args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2BA1336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623E1F1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Write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"Enter current value (e.g., 1000): 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043B3D9A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double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currentValue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Convert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ToDouble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ReadLine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());</w:t>
      </w:r>
    </w:p>
    <w:p w14:paraId="6FB6EFAB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Write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"Enter annual growth rate (in %, e.g., 5): 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58157233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double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growthRate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Convert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ToDouble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ReadLine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())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/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100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49CAEAC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Write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"Enter number of years to forecast: 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089D2BB0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int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years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Convert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ToInt32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ReadLine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());</w:t>
      </w:r>
    </w:p>
    <w:p w14:paraId="10A1A12F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double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futureValue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CalculateFutureValueRecursive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currentValue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growthRate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years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23B13BE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$"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\n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Forecasted value after {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years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} years: {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futureValue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: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F2}"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6154C13F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0B86790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double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CalculateFutureValueRecursive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double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currentValue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double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growthRate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int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years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40DE1E5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243FDCA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if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years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0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4100F112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currentValue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5C2D29C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CalculateFutureValueRecursive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currentValue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growthRate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years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-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)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*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000000"/>
          <w:lang w:bidi="ar"/>
        </w:rPr>
        <w:t>1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+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growthRate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4BA8F39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2B95AD1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281E1EE7"/>
    <w:p w14:paraId="26944BB3">
      <w:pPr>
        <w:rPr>
          <w:rFonts w:hint="default" w:ascii="Arial" w:hAnsi="Arial" w:cs="Arial"/>
          <w:b/>
          <w:bCs/>
          <w:sz w:val="40"/>
          <w:szCs w:val="40"/>
          <w:u w:val="single"/>
        </w:rPr>
      </w:pPr>
      <w:r>
        <w:rPr>
          <w:rFonts w:hint="default" w:ascii="Arial" w:hAnsi="Arial" w:cs="Arial"/>
          <w:b/>
          <w:bCs/>
          <w:sz w:val="40"/>
          <w:szCs w:val="40"/>
          <w:u w:val="single"/>
        </w:rPr>
        <w:t>Output :-</w:t>
      </w:r>
    </w:p>
    <w:p w14:paraId="2228EC51">
      <w:pPr>
        <w:rPr>
          <w:rFonts w:hint="default" w:ascii="Arial" w:hAnsi="Arial" w:cs="Arial"/>
          <w:b/>
          <w:bCs/>
          <w:sz w:val="40"/>
          <w:szCs w:val="40"/>
        </w:rPr>
      </w:pPr>
    </w:p>
    <w:p w14:paraId="16FEB48C">
      <w:pPr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For current value as 560 ,annual growth rate as 10 percent anf number of year as 5 output will be :-</w:t>
      </w:r>
    </w:p>
    <w:p w14:paraId="44611F86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BBEEAF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drawing>
          <wp:inline distT="0" distB="0" distL="114300" distR="114300">
            <wp:extent cx="6641465" cy="3772535"/>
            <wp:effectExtent l="0" t="0" r="635" b="12065"/>
            <wp:docPr id="7" name="Picture 7" descr="Screenshot 2025-06-21 21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1 2137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1B97"/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BAEB6"/>
    <w:multiLevelType w:val="singleLevel"/>
    <w:tmpl w:val="A91BAEB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7D"/>
    <w:rsid w:val="00BA2E7D"/>
    <w:rsid w:val="00BB492C"/>
    <w:rsid w:val="00BE533D"/>
    <w:rsid w:val="00C71187"/>
    <w:rsid w:val="00C80C01"/>
    <w:rsid w:val="2C03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577</Words>
  <Characters>3294</Characters>
  <Lines>27</Lines>
  <Paragraphs>7</Paragraphs>
  <TotalTime>3</TotalTime>
  <ScaleCrop>false</ScaleCrop>
  <LinksUpToDate>false</LinksUpToDate>
  <CharactersWithSpaces>3864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2025-06-21T17:36:00Z</dcterms:created>
  <dc:creator>Soumayan Ghosh</dc:creator>
  <cp:lastModifiedBy>SANGRAM MANDAL</cp:lastModifiedBy>
  <dcterms:modified xsi:type="dcterms:W3CDTF">2025-06-21T17:43:37Z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9DE4D7BB002546FA86A35EBF6E2F6822_12</vt:lpwstr>
  </property>
</Properties>
</file>