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AB49" w14:textId="77777777" w:rsidR="00C27765" w:rsidRDefault="00C277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016" w:type="dxa"/>
        <w:tblInd w:w="-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52"/>
        <w:gridCol w:w="8064"/>
      </w:tblGrid>
      <w:tr w:rsidR="00C27765" w14:paraId="2E70DAFB" w14:textId="77777777">
        <w:tc>
          <w:tcPr>
            <w:tcW w:w="2952" w:type="dxa"/>
            <w:shd w:val="clear" w:color="auto" w:fill="DCE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A2BDE6" w14:textId="19543255" w:rsidR="00C27765" w:rsidRDefault="00CB1924">
            <w:pPr>
              <w:jc w:val="center"/>
            </w:pPr>
            <w:r>
              <w:rPr>
                <w:b/>
                <w:bCs/>
                <w:noProof/>
                <w:color w:val="1F2D3D"/>
                <w:sz w:val="30"/>
                <w:szCs w:val="30"/>
              </w:rPr>
              <w:drawing>
                <wp:anchor distT="0" distB="0" distL="114300" distR="114300" simplePos="0" relativeHeight="251658240" behindDoc="0" locked="0" layoutInCell="1" allowOverlap="1" wp14:anchorId="08BDBD47" wp14:editId="66726B9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-635</wp:posOffset>
                  </wp:positionV>
                  <wp:extent cx="1709420" cy="1607820"/>
                  <wp:effectExtent l="19050" t="0" r="24130" b="468630"/>
                  <wp:wrapNone/>
                  <wp:docPr id="6537019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01975" name="Picture 65370197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20" cy="160782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1F2D3D"/>
                <w:sz w:val="30"/>
                <w:szCs w:val="30"/>
              </w:rPr>
              <w:t>SANGRAM</w:t>
            </w:r>
            <w:r>
              <w:rPr>
                <w:b/>
                <w:bCs/>
                <w:color w:val="1F2D3D"/>
                <w:sz w:val="30"/>
                <w:szCs w:val="30"/>
              </w:rPr>
              <w:br/>
              <w:t>KUMAR NAHAK</w:t>
            </w:r>
          </w:p>
          <w:p w14:paraId="485C0B1B" w14:textId="77777777" w:rsidR="00C27765" w:rsidRDefault="00000000">
            <w:pPr>
              <w:jc w:val="center"/>
              <w:rPr>
                <w:b/>
                <w:bCs/>
                <w:color w:val="466A9D"/>
              </w:rPr>
            </w:pPr>
            <w:r>
              <w:rPr>
                <w:b/>
                <w:bCs/>
                <w:color w:val="466A9D"/>
              </w:rPr>
              <w:t>LiDAR DATA PROCESSING</w:t>
            </w:r>
            <w:r>
              <w:rPr>
                <w:b/>
                <w:bCs/>
                <w:color w:val="466A9D"/>
              </w:rPr>
              <w:br/>
              <w:t>SPECIALIST</w:t>
            </w:r>
          </w:p>
          <w:p w14:paraId="0E22D4FE" w14:textId="77777777" w:rsidR="00C27765" w:rsidRDefault="00C27765">
            <w:pPr>
              <w:jc w:val="center"/>
              <w:rPr>
                <w:b/>
                <w:bCs/>
                <w:color w:val="466A9D"/>
              </w:rPr>
            </w:pPr>
          </w:p>
          <w:p w14:paraId="6951C101" w14:textId="77777777" w:rsidR="00C27765" w:rsidRDefault="00C27765">
            <w:pPr>
              <w:jc w:val="center"/>
            </w:pPr>
          </w:p>
          <w:p w14:paraId="00662E11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  <w:p w14:paraId="6B01E876" w14:textId="77777777" w:rsidR="00C27765" w:rsidRDefault="00000000">
            <w:pPr>
              <w:spacing w:after="40"/>
            </w:pPr>
            <w:r>
              <w:rPr>
                <w:sz w:val="15"/>
                <w:szCs w:val="15"/>
              </w:rPr>
              <w:t>Hyderabad, Telangana, India</w:t>
            </w:r>
          </w:p>
          <w:p w14:paraId="433FF01A" w14:textId="59FC09CA" w:rsidR="00C27765" w:rsidRDefault="00CB1924">
            <w:pPr>
              <w:spacing w:after="40"/>
            </w:pPr>
            <w:hyperlink r:id="rId6" w:history="1">
              <w:r w:rsidRPr="00CB1924">
                <w:rPr>
                  <w:rStyle w:val="Hyperlink"/>
                </w:rPr>
                <w:t>Knsangram9991@gmail.com</w:t>
              </w:r>
            </w:hyperlink>
          </w:p>
          <w:p w14:paraId="3C170B7D" w14:textId="0D33240F" w:rsidR="00CB1924" w:rsidRDefault="00CB1924">
            <w:pPr>
              <w:spacing w:after="40"/>
            </w:pPr>
            <w:hyperlink r:id="rId7" w:history="1">
              <w:r w:rsidRPr="00CB1924">
                <w:rPr>
                  <w:rStyle w:val="Hyperlink"/>
                </w:rPr>
                <w:t>https://sangramkn999-cloud.github.io/CV/</w:t>
              </w:r>
            </w:hyperlink>
          </w:p>
          <w:p w14:paraId="06EAF9A1" w14:textId="77777777" w:rsidR="00C27765" w:rsidRDefault="00000000">
            <w:pPr>
              <w:spacing w:after="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+91 7873481676</w:t>
            </w:r>
          </w:p>
          <w:p w14:paraId="3AEAE7B1" w14:textId="77777777" w:rsidR="008A2A5F" w:rsidRPr="008A2A5F" w:rsidRDefault="008A2A5F" w:rsidP="008A2A5F">
            <w:pPr>
              <w:spacing w:after="40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>HYPERLINK "</w:instrText>
            </w:r>
            <w:r w:rsidRPr="008A2A5F">
              <w:rPr>
                <w:sz w:val="15"/>
                <w:szCs w:val="15"/>
              </w:rPr>
              <w:instrText>https://www.linkedin.com/in/sangram-kumar-nahak-343548252/</w:instrText>
            </w:r>
            <w:r>
              <w:rPr>
                <w:sz w:val="15"/>
                <w:szCs w:val="15"/>
              </w:rPr>
              <w:instrText xml:space="preserve"> </w:instrText>
            </w:r>
          </w:p>
          <w:p w14:paraId="60C733C3" w14:textId="77777777" w:rsidR="008A2A5F" w:rsidRPr="00ED3F5C" w:rsidRDefault="008A2A5F" w:rsidP="008A2A5F">
            <w:pPr>
              <w:spacing w:after="40"/>
              <w:jc w:val="both"/>
              <w:rPr>
                <w:rStyle w:val="Hyperlink"/>
                <w:sz w:val="15"/>
                <w:szCs w:val="15"/>
              </w:rPr>
            </w:pPr>
            <w:r>
              <w:rPr>
                <w:sz w:val="15"/>
                <w:szCs w:val="15"/>
              </w:rPr>
              <w:instrText>"</w:instrText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  <w:fldChar w:fldCharType="separate"/>
            </w:r>
            <w:r w:rsidRPr="00ED3F5C">
              <w:rPr>
                <w:rStyle w:val="Hyperlink"/>
                <w:sz w:val="15"/>
                <w:szCs w:val="15"/>
              </w:rPr>
              <w:t xml:space="preserve">https://www.linkedin.com/in/sangram-kumar-nahak-343548252/ </w:t>
            </w:r>
          </w:p>
          <w:p w14:paraId="1D5F671B" w14:textId="55199E19" w:rsidR="00C27765" w:rsidRDefault="008A2A5F" w:rsidP="008A2A5F">
            <w:pPr>
              <w:shd w:val="clear" w:color="auto" w:fill="466A9D"/>
              <w:spacing w:before="80" w:after="40"/>
              <w:jc w:val="both"/>
            </w:pPr>
            <w:r>
              <w:rPr>
                <w:sz w:val="15"/>
                <w:szCs w:val="15"/>
              </w:rPr>
              <w:fldChar w:fldCharType="end"/>
            </w:r>
            <w:r w:rsidR="00CB1924">
              <w:rPr>
                <w:b/>
                <w:bCs/>
                <w:color w:val="FFFFFF"/>
                <w:sz w:val="18"/>
                <w:szCs w:val="18"/>
              </w:rPr>
              <w:t>CORE SKILLS</w:t>
            </w:r>
          </w:p>
          <w:p w14:paraId="56418E1F" w14:textId="13CC6DB3" w:rsidR="009255D6" w:rsidRDefault="009255D6" w:rsidP="009255D6">
            <w:pPr>
              <w:spacing w:after="2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 CVAT</w:t>
            </w:r>
          </w:p>
          <w:p w14:paraId="51A6FCDC" w14:textId="13FB7187" w:rsidR="000A76A9" w:rsidRDefault="000A76A9" w:rsidP="000A76A9">
            <w:pPr>
              <w:spacing w:after="20"/>
            </w:pPr>
            <w:r w:rsidRPr="000A76A9">
              <w:rPr>
                <w:sz w:val="15"/>
                <w:szCs w:val="15"/>
              </w:rPr>
              <w:t xml:space="preserve">• </w:t>
            </w:r>
            <w:proofErr w:type="spellStart"/>
            <w:r w:rsidRPr="000A76A9">
              <w:rPr>
                <w:sz w:val="15"/>
                <w:szCs w:val="15"/>
              </w:rPr>
              <w:t>Supervisely</w:t>
            </w:r>
            <w:proofErr w:type="spellEnd"/>
            <w:r w:rsidRPr="000A76A9">
              <w:rPr>
                <w:sz w:val="15"/>
                <w:szCs w:val="15"/>
              </w:rPr>
              <w:t xml:space="preserve"> Annotation</w:t>
            </w:r>
          </w:p>
          <w:p w14:paraId="70032C14" w14:textId="3C10102F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LiDAR Data Processing</w:t>
            </w:r>
          </w:p>
          <w:p w14:paraId="44BF0116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Point Cloud Classification</w:t>
            </w:r>
          </w:p>
          <w:p w14:paraId="6E9992B7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DTM / DSM Production</w:t>
            </w:r>
          </w:p>
          <w:p w14:paraId="149E5BA3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 xml:space="preserve">• </w:t>
            </w:r>
            <w:proofErr w:type="spellStart"/>
            <w:r>
              <w:rPr>
                <w:sz w:val="15"/>
                <w:szCs w:val="15"/>
              </w:rPr>
              <w:t>TerraScan</w:t>
            </w:r>
            <w:proofErr w:type="spellEnd"/>
            <w:r>
              <w:rPr>
                <w:sz w:val="15"/>
                <w:szCs w:val="15"/>
              </w:rPr>
              <w:t xml:space="preserve"> &amp; </w:t>
            </w:r>
            <w:proofErr w:type="spellStart"/>
            <w:r>
              <w:rPr>
                <w:sz w:val="15"/>
                <w:szCs w:val="15"/>
              </w:rPr>
              <w:t>TerraModeler</w:t>
            </w:r>
            <w:proofErr w:type="spellEnd"/>
          </w:p>
          <w:p w14:paraId="1A2E3816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MicroStation</w:t>
            </w:r>
          </w:p>
          <w:p w14:paraId="7A2A5C7C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ArcGIS / QGIS</w:t>
            </w:r>
          </w:p>
          <w:p w14:paraId="462AFF9A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Python Automation</w:t>
            </w:r>
          </w:p>
          <w:p w14:paraId="7A9C88D7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Powerline Mapping</w:t>
            </w:r>
          </w:p>
          <w:p w14:paraId="5A94B373" w14:textId="15B52A68" w:rsidR="00400013" w:rsidRDefault="00000000">
            <w:pPr>
              <w:spacing w:after="2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 Cadastral Mapping</w:t>
            </w:r>
          </w:p>
          <w:p w14:paraId="7B75C747" w14:textId="77777777" w:rsidR="00C27765" w:rsidRDefault="00000000">
            <w:pPr>
              <w:spacing w:after="20"/>
            </w:pPr>
            <w:r>
              <w:rPr>
                <w:sz w:val="15"/>
                <w:szCs w:val="15"/>
              </w:rPr>
              <w:t>• QA / QC</w:t>
            </w:r>
          </w:p>
          <w:p w14:paraId="706AE208" w14:textId="1110F27B" w:rsidR="00C27765" w:rsidRDefault="00000000">
            <w:pPr>
              <w:spacing w:after="2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• </w:t>
            </w:r>
            <w:proofErr w:type="spellStart"/>
            <w:r>
              <w:rPr>
                <w:sz w:val="15"/>
                <w:szCs w:val="15"/>
              </w:rPr>
              <w:t>WebGIS</w:t>
            </w:r>
            <w:proofErr w:type="spellEnd"/>
            <w:r w:rsidR="00400013">
              <w:rPr>
                <w:sz w:val="15"/>
                <w:szCs w:val="15"/>
              </w:rPr>
              <w:t xml:space="preserve"> </w:t>
            </w:r>
          </w:p>
          <w:p w14:paraId="0EE44A59" w14:textId="77777777" w:rsidR="00400013" w:rsidRDefault="00400013" w:rsidP="00400013">
            <w:pPr>
              <w:spacing w:after="20"/>
            </w:pPr>
          </w:p>
          <w:p w14:paraId="4F6E34D5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  <w:p w14:paraId="51EDA6D2" w14:textId="77777777" w:rsidR="00C27765" w:rsidRDefault="00000000">
            <w:pPr>
              <w:spacing w:after="4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TerraScan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TerraModeler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TerraMatch</w:t>
            </w:r>
            <w:proofErr w:type="spellEnd"/>
            <w:r>
              <w:rPr>
                <w:sz w:val="14"/>
                <w:szCs w:val="14"/>
              </w:rPr>
              <w:br/>
              <w:t>MicroStation • ArcGIS • QGIS</w:t>
            </w:r>
            <w:r>
              <w:rPr>
                <w:sz w:val="14"/>
                <w:szCs w:val="14"/>
              </w:rPr>
              <w:br/>
              <w:t>Global Mapper • AutoCAD</w:t>
            </w:r>
            <w:r>
              <w:rPr>
                <w:sz w:val="14"/>
                <w:szCs w:val="14"/>
              </w:rPr>
              <w:br/>
            </w:r>
            <w:proofErr w:type="spellStart"/>
            <w:r>
              <w:rPr>
                <w:sz w:val="14"/>
                <w:szCs w:val="14"/>
              </w:rPr>
              <w:t>Agisoft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Metashape</w:t>
            </w:r>
            <w:proofErr w:type="spellEnd"/>
            <w:r>
              <w:rPr>
                <w:sz w:val="14"/>
                <w:szCs w:val="14"/>
              </w:rPr>
              <w:br/>
              <w:t>Adobe Photoshop • Illustrator</w:t>
            </w:r>
            <w:r>
              <w:rPr>
                <w:sz w:val="14"/>
                <w:szCs w:val="14"/>
              </w:rPr>
              <w:br/>
              <w:t>Python • HTML • CSS • JavaScript</w:t>
            </w:r>
          </w:p>
          <w:p w14:paraId="25259F28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EDUCATION</w:t>
            </w:r>
          </w:p>
          <w:p w14:paraId="2F578558" w14:textId="77777777" w:rsidR="00C27765" w:rsidRDefault="00000000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>MCA</w:t>
            </w:r>
            <w:r>
              <w:rPr>
                <w:b/>
                <w:bCs/>
                <w:sz w:val="15"/>
                <w:szCs w:val="15"/>
              </w:rPr>
              <w:br/>
              <w:t>Amity University | 2023–2025</w:t>
            </w:r>
          </w:p>
          <w:p w14:paraId="4BA34334" w14:textId="77777777" w:rsidR="00C27765" w:rsidRDefault="00000000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>BA</w:t>
            </w:r>
            <w:r>
              <w:rPr>
                <w:b/>
                <w:bCs/>
                <w:sz w:val="15"/>
                <w:szCs w:val="15"/>
              </w:rPr>
              <w:br/>
              <w:t>Berhampur University | 2016–2019</w:t>
            </w:r>
          </w:p>
        </w:tc>
        <w:tc>
          <w:tcPr>
            <w:tcW w:w="806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56119C" w14:textId="77777777" w:rsidR="00C27765" w:rsidRDefault="00000000">
            <w:pPr>
              <w:shd w:val="clear" w:color="auto" w:fill="466A9D"/>
              <w:spacing w:after="0"/>
            </w:pPr>
            <w:r>
              <w:rPr>
                <w:b/>
                <w:bCs/>
                <w:color w:val="FFFFFF"/>
                <w:sz w:val="38"/>
                <w:szCs w:val="38"/>
              </w:rPr>
              <w:t>SANGRAM KUMAR NAHAK</w:t>
            </w:r>
          </w:p>
          <w:p w14:paraId="6DEE60D7" w14:textId="77777777" w:rsidR="00C27765" w:rsidRDefault="00000000">
            <w:pPr>
              <w:shd w:val="clear" w:color="auto" w:fill="466A9D"/>
              <w:spacing w:after="10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SENIOR LiDAR DATA PROCESSING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SPECIALIST  |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 GIS CONSULTANT</w:t>
            </w:r>
          </w:p>
          <w:p w14:paraId="6D0609C5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PROFESSIONAL PROFILE</w:t>
            </w:r>
          </w:p>
          <w:p w14:paraId="1BB1B98A" w14:textId="77777777" w:rsidR="00C27765" w:rsidRDefault="00000000">
            <w:pPr>
              <w:spacing w:after="40"/>
            </w:pPr>
            <w:r>
              <w:rPr>
                <w:sz w:val="15"/>
                <w:szCs w:val="15"/>
              </w:rPr>
              <w:t xml:space="preserve">Results-driven LiDAR and Geospatial Specialist with 5.9+ years of experience in end-to-end LiDAR processing, point-cloud classification, macro automation, DTM/DSM production, GIS analysis and QA/QC. Experienced in airborne and drone LiDAR, powerline corridor analysis, cadastral mapping, infrastructure surveys and international projects. Strong hands-on expertise in </w:t>
            </w:r>
            <w:proofErr w:type="spellStart"/>
            <w:r>
              <w:rPr>
                <w:sz w:val="15"/>
                <w:szCs w:val="15"/>
              </w:rPr>
              <w:t>TerraScan</w:t>
            </w:r>
            <w:proofErr w:type="spellEnd"/>
            <w:r>
              <w:rPr>
                <w:sz w:val="15"/>
                <w:szCs w:val="15"/>
              </w:rPr>
              <w:t>, MicroStation, ArcGIS, QGIS, Global Mapper and Python automation.</w:t>
            </w:r>
          </w:p>
          <w:p w14:paraId="0C279710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PROFESSIONAL EXPERIENCE</w:t>
            </w:r>
          </w:p>
          <w:p w14:paraId="65DAEF91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Geographic Information Systems Consultant</w:t>
            </w:r>
            <w:r>
              <w:rPr>
                <w:sz w:val="14"/>
                <w:szCs w:val="14"/>
              </w:rPr>
              <w:t xml:space="preserve"> | </w:t>
            </w:r>
            <w:proofErr w:type="spellStart"/>
            <w:r>
              <w:rPr>
                <w:sz w:val="14"/>
                <w:szCs w:val="14"/>
              </w:rPr>
              <w:t>Geokno</w:t>
            </w:r>
            <w:proofErr w:type="spellEnd"/>
            <w:r>
              <w:rPr>
                <w:sz w:val="14"/>
                <w:szCs w:val="14"/>
              </w:rPr>
              <w:t xml:space="preserve"> India Private Limited (A GMR Group Company)</w:t>
            </w:r>
          </w:p>
          <w:p w14:paraId="1B2574B4" w14:textId="6103B7B2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 xml:space="preserve">Nov 2025 – </w:t>
            </w:r>
            <w:r w:rsidR="00FA5570">
              <w:rPr>
                <w:i/>
                <w:iCs/>
                <w:color w:val="5B6570"/>
                <w:sz w:val="14"/>
                <w:szCs w:val="14"/>
              </w:rPr>
              <w:t>Aug 2026</w:t>
            </w:r>
          </w:p>
          <w:p w14:paraId="06FAEDDE" w14:textId="77777777" w:rsidR="00C27765" w:rsidRDefault="0000000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• Technical lead for international LiDAR and GIS projects.</w:t>
            </w:r>
          </w:p>
          <w:p w14:paraId="73A63D8C" w14:textId="2B7773B5" w:rsidR="00FA5570" w:rsidRDefault="00FA5570" w:rsidP="00FA557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•</w:t>
            </w:r>
            <w:r w:rsidR="000A76A9" w:rsidRPr="000A76A9">
              <w:rPr>
                <w:sz w:val="14"/>
                <w:szCs w:val="14"/>
              </w:rPr>
              <w:t xml:space="preserve">Data Annotation: CVAT &amp; </w:t>
            </w:r>
            <w:proofErr w:type="spellStart"/>
            <w:r w:rsidR="000A76A9" w:rsidRPr="000A76A9">
              <w:rPr>
                <w:sz w:val="14"/>
                <w:szCs w:val="14"/>
              </w:rPr>
              <w:t>Supervisely</w:t>
            </w:r>
            <w:proofErr w:type="spellEnd"/>
            <w:r w:rsidR="000A76A9" w:rsidRPr="000A76A9">
              <w:rPr>
                <w:sz w:val="14"/>
                <w:szCs w:val="14"/>
              </w:rPr>
              <w:t xml:space="preserve"> (Polygon, Polylines, </w:t>
            </w:r>
            <w:proofErr w:type="spellStart"/>
            <w:r w:rsidR="000A76A9" w:rsidRPr="000A76A9">
              <w:rPr>
                <w:sz w:val="14"/>
                <w:szCs w:val="14"/>
              </w:rPr>
              <w:t>Keypoints</w:t>
            </w:r>
            <w:proofErr w:type="spellEnd"/>
            <w:r w:rsidR="000A76A9" w:rsidRPr="000A76A9">
              <w:rPr>
                <w:sz w:val="14"/>
                <w:szCs w:val="14"/>
              </w:rPr>
              <w:t>, Tracking).</w:t>
            </w:r>
          </w:p>
          <w:p w14:paraId="63841445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 xml:space="preserve">• Integrated ArcGIS, QGIS, AutoCAD, Global Mapper and </w:t>
            </w:r>
            <w:proofErr w:type="spellStart"/>
            <w:r>
              <w:rPr>
                <w:sz w:val="14"/>
                <w:szCs w:val="14"/>
              </w:rPr>
              <w:t>Metashape</w:t>
            </w:r>
            <w:proofErr w:type="spellEnd"/>
            <w:r>
              <w:rPr>
                <w:sz w:val="14"/>
                <w:szCs w:val="14"/>
              </w:rPr>
              <w:t xml:space="preserve"> workflows.</w:t>
            </w:r>
          </w:p>
          <w:p w14:paraId="5D0A84DD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Drove QA/QC standards and high-accuracy deliverables.</w:t>
            </w:r>
          </w:p>
          <w:p w14:paraId="7797FE67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Geographic Information Systems Engineer</w:t>
            </w:r>
            <w:r>
              <w:rPr>
                <w:sz w:val="14"/>
                <w:szCs w:val="14"/>
              </w:rPr>
              <w:t xml:space="preserve"> | ATOMGEO Private Limited</w:t>
            </w:r>
          </w:p>
          <w:p w14:paraId="1D07B9BE" w14:textId="77777777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>Sep 2025 – Nov 2025</w:t>
            </w:r>
          </w:p>
          <w:p w14:paraId="4C6D7F78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Final QA/QC filter for LiDAR and GIS vector data.</w:t>
            </w:r>
          </w:p>
          <w:p w14:paraId="1FC00972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Resolved geometry, attribute and projection discrepancies.</w:t>
            </w:r>
          </w:p>
          <w:p w14:paraId="25370EA4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GIS Engineer / Senior Technician</w:t>
            </w:r>
            <w:r>
              <w:rPr>
                <w:sz w:val="14"/>
                <w:szCs w:val="14"/>
              </w:rPr>
              <w:t xml:space="preserve"> | </w:t>
            </w:r>
            <w:proofErr w:type="spellStart"/>
            <w:r>
              <w:rPr>
                <w:sz w:val="14"/>
                <w:szCs w:val="14"/>
              </w:rPr>
              <w:t>Nakshatech</w:t>
            </w:r>
            <w:proofErr w:type="spellEnd"/>
            <w:r>
              <w:rPr>
                <w:sz w:val="14"/>
                <w:szCs w:val="14"/>
              </w:rPr>
              <w:t xml:space="preserve"> Pvt Ltd | India &amp; Qatar</w:t>
            </w:r>
          </w:p>
          <w:p w14:paraId="4C397435" w14:textId="77777777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>Aug 2023 – Sep 2025</w:t>
            </w:r>
          </w:p>
          <w:p w14:paraId="532BEBCC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Completed 9-month Qatar deployment.</w:t>
            </w:r>
          </w:p>
          <w:p w14:paraId="5701C314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Developed Python scripts for LiDAR batch processing.</w:t>
            </w:r>
          </w:p>
          <w:p w14:paraId="79A5CB86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Mentored staff on ortho-rectification and photogrammetry.</w:t>
            </w:r>
          </w:p>
          <w:p w14:paraId="687DDE25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LiDAR Team Leader</w:t>
            </w:r>
            <w:r>
              <w:rPr>
                <w:sz w:val="14"/>
                <w:szCs w:val="14"/>
              </w:rPr>
              <w:t xml:space="preserve"> | Spectra Engineering Services Ltd.</w:t>
            </w:r>
          </w:p>
          <w:p w14:paraId="3FC0250E" w14:textId="77777777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>Mar 2022 – Aug 2023</w:t>
            </w:r>
          </w:p>
          <w:p w14:paraId="495A6E57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Led airborne and drone LiDAR processing, classification and DTM/DSM extraction.</w:t>
            </w:r>
          </w:p>
          <w:p w14:paraId="2D47DACB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Managed vendor deliveries and point-cloud audits.</w:t>
            </w:r>
          </w:p>
          <w:p w14:paraId="38A179C2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LiDAR Engineer</w:t>
            </w:r>
            <w:r>
              <w:rPr>
                <w:sz w:val="14"/>
                <w:szCs w:val="14"/>
              </w:rPr>
              <w:t xml:space="preserve"> | GEODESY MAPPING SOLUTIONS PRIVATE LIMITED</w:t>
            </w:r>
          </w:p>
          <w:p w14:paraId="25C8E36A" w14:textId="77777777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>Sep 2021 – Mar 2022</w:t>
            </w:r>
          </w:p>
          <w:p w14:paraId="26C92E7A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Performed flight-line matching, filtering and surface auditing for UK infrastructure LiDAR.</w:t>
            </w:r>
          </w:p>
          <w:p w14:paraId="0F08D76A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Integrated 3D outputs with ArcGIS and Global Mapper.</w:t>
            </w:r>
          </w:p>
          <w:p w14:paraId="613CAFDC" w14:textId="77777777" w:rsidR="00C27765" w:rsidRDefault="00000000">
            <w:pPr>
              <w:spacing w:before="20" w:after="0"/>
            </w:pPr>
            <w:r>
              <w:rPr>
                <w:b/>
                <w:bCs/>
                <w:color w:val="1F2D3D"/>
              </w:rPr>
              <w:t>LiDAR Engineer (Trainee)</w:t>
            </w:r>
            <w:r>
              <w:rPr>
                <w:sz w:val="14"/>
                <w:szCs w:val="14"/>
              </w:rPr>
              <w:t xml:space="preserve"> | </w:t>
            </w:r>
            <w:proofErr w:type="spellStart"/>
            <w:r>
              <w:rPr>
                <w:sz w:val="14"/>
                <w:szCs w:val="14"/>
              </w:rPr>
              <w:t>Nakshatech</w:t>
            </w:r>
            <w:proofErr w:type="spellEnd"/>
            <w:r>
              <w:rPr>
                <w:sz w:val="14"/>
                <w:szCs w:val="14"/>
              </w:rPr>
              <w:t xml:space="preserve"> Pvt Ltd</w:t>
            </w:r>
          </w:p>
          <w:p w14:paraId="70336728" w14:textId="77777777" w:rsidR="00C27765" w:rsidRDefault="00000000">
            <w:pPr>
              <w:spacing w:after="0"/>
            </w:pPr>
            <w:r>
              <w:rPr>
                <w:i/>
                <w:iCs/>
                <w:color w:val="5B6570"/>
                <w:sz w:val="14"/>
                <w:szCs w:val="14"/>
              </w:rPr>
              <w:t>Oct 2020 – Sep 2021</w:t>
            </w:r>
          </w:p>
          <w:p w14:paraId="7F095A5F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Performed calibration, trajectory correction and noise filtration.</w:t>
            </w:r>
          </w:p>
          <w:p w14:paraId="24DCDDA2" w14:textId="77777777" w:rsidR="00C27765" w:rsidRDefault="00000000">
            <w:pPr>
              <w:spacing w:after="20"/>
            </w:pPr>
            <w:r>
              <w:rPr>
                <w:sz w:val="14"/>
                <w:szCs w:val="14"/>
              </w:rPr>
              <w:t>• Processed airborne and drone LiDAR datasets for DTM/DSM generation.</w:t>
            </w:r>
          </w:p>
          <w:p w14:paraId="482F51B7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SELECTED PROJECT EXPERIENCE</w:t>
            </w:r>
          </w:p>
          <w:p w14:paraId="5A5EA65B" w14:textId="77777777" w:rsidR="00C27765" w:rsidRDefault="00000000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>Powerline Corridor &amp; Vegetation Danger Zone Analysis</w:t>
            </w:r>
          </w:p>
          <w:p w14:paraId="7C20D8D5" w14:textId="77777777" w:rsidR="00C27765" w:rsidRDefault="00000000">
            <w:pPr>
              <w:spacing w:after="40"/>
            </w:pPr>
            <w:proofErr w:type="spellStart"/>
            <w:r>
              <w:rPr>
                <w:sz w:val="14"/>
                <w:szCs w:val="14"/>
              </w:rPr>
              <w:t>TerraScan</w:t>
            </w:r>
            <w:proofErr w:type="spellEnd"/>
            <w:r>
              <w:rPr>
                <w:sz w:val="14"/>
                <w:szCs w:val="14"/>
              </w:rPr>
              <w:t xml:space="preserve"> macro automation, point-cloud classification, vegetation clearance analysis, MicroStation vectorization and GIS atlas delivery.</w:t>
            </w:r>
          </w:p>
          <w:p w14:paraId="132B532D" w14:textId="77777777" w:rsidR="00C27765" w:rsidRDefault="00000000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>Survey of India – GIS Cadastral &amp; Property Mapping</w:t>
            </w:r>
          </w:p>
          <w:p w14:paraId="00229921" w14:textId="77777777" w:rsidR="00C27765" w:rsidRDefault="00000000">
            <w:pPr>
              <w:spacing w:after="40"/>
            </w:pPr>
            <w:r>
              <w:rPr>
                <w:sz w:val="14"/>
                <w:szCs w:val="14"/>
              </w:rPr>
              <w:t>Parcel topology, property splitting, UPID assignment, ownership/attribute integration and rigorous GIS QA/QC.</w:t>
            </w:r>
          </w:p>
          <w:p w14:paraId="4A5927CE" w14:textId="77777777" w:rsidR="00C27765" w:rsidRDefault="00000000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>Advanced LiDAR Project – Qatar</w:t>
            </w:r>
          </w:p>
          <w:p w14:paraId="5958F91B" w14:textId="77777777" w:rsidR="00C27765" w:rsidRDefault="00000000">
            <w:pPr>
              <w:spacing w:after="40"/>
            </w:pPr>
            <w:r>
              <w:rPr>
                <w:sz w:val="14"/>
                <w:szCs w:val="14"/>
              </w:rPr>
              <w:t xml:space="preserve">3D point-cloud classification, feature extraction, Python automation and conversion of LiDAR workflows into </w:t>
            </w:r>
            <w:proofErr w:type="spellStart"/>
            <w:r>
              <w:rPr>
                <w:sz w:val="14"/>
                <w:szCs w:val="14"/>
              </w:rPr>
              <w:t>WebGIS</w:t>
            </w:r>
            <w:proofErr w:type="spellEnd"/>
            <w:r>
              <w:rPr>
                <w:sz w:val="14"/>
                <w:szCs w:val="14"/>
              </w:rPr>
              <w:t xml:space="preserve"> platforms.</w:t>
            </w:r>
          </w:p>
          <w:p w14:paraId="45595EEB" w14:textId="77777777" w:rsidR="00C27765" w:rsidRDefault="00000000">
            <w:pPr>
              <w:shd w:val="clear" w:color="auto" w:fill="466A9D"/>
              <w:spacing w:before="8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TECHNICAL EXPERTISE</w:t>
            </w:r>
          </w:p>
          <w:p w14:paraId="109B3C9C" w14:textId="77777777" w:rsidR="00C27765" w:rsidRDefault="00000000">
            <w:pPr>
              <w:spacing w:after="40"/>
            </w:pPr>
            <w:r>
              <w:rPr>
                <w:sz w:val="14"/>
                <w:szCs w:val="14"/>
              </w:rPr>
              <w:t>LiDAR: Point-cloud pre-processing, classification, trajectory correction, flight-line matching, powerline mapping.  Elevation: DTM, DSM, GCP alignment, ortho-rectification.  GIS: ArcGIS, QGIS, Global Mapper, cadastral topology.  Automation: Python, HTML, CSS, JavaScript.</w:t>
            </w:r>
          </w:p>
        </w:tc>
      </w:tr>
    </w:tbl>
    <w:p w14:paraId="3A8D8C67" w14:textId="77777777" w:rsidR="00C27765" w:rsidRDefault="00C27765"/>
    <w:sectPr w:rsidR="00C27765"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47BA66-9F53-427C-AE74-6CEC41D33A1E}"/>
    <w:embedBold r:id="rId2" w:fontKey="{EF267BC2-01D6-48C2-9AE5-14A40657B0B1}"/>
    <w:embedItalic r:id="rId3" w:fontKey="{CA4D996F-DF30-4CC1-AC5D-C731988D6AA9}"/>
    <w:embedBoldItalic r:id="rId4" w:fontKey="{A51476AA-12E7-48A1-B004-294A7D960C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40DD43-AE94-4250-BF9D-769DF02DB2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B0"/>
    <w:multiLevelType w:val="hybridMultilevel"/>
    <w:tmpl w:val="5C802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B61A1"/>
    <w:multiLevelType w:val="hybridMultilevel"/>
    <w:tmpl w:val="46327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990155">
    <w:abstractNumId w:val="0"/>
  </w:num>
  <w:num w:numId="2" w16cid:durableId="116621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765"/>
    <w:rsid w:val="000A76A9"/>
    <w:rsid w:val="00223477"/>
    <w:rsid w:val="002C23F4"/>
    <w:rsid w:val="002C6F9E"/>
    <w:rsid w:val="00400013"/>
    <w:rsid w:val="006247EE"/>
    <w:rsid w:val="006E3F59"/>
    <w:rsid w:val="007D3D86"/>
    <w:rsid w:val="008A2A5F"/>
    <w:rsid w:val="009255D6"/>
    <w:rsid w:val="00972658"/>
    <w:rsid w:val="00A1383C"/>
    <w:rsid w:val="00C27765"/>
    <w:rsid w:val="00CB1924"/>
    <w:rsid w:val="00FA5570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C208"/>
  <w15:docId w15:val="{9391CA1D-86A9-45AD-9CA3-7E487A48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6"/>
        <w:szCs w:val="16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B19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192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0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ngramkn999-cloud.github.io/C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Knsangram999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Sangram Nahak</cp:lastModifiedBy>
  <cp:revision>8</cp:revision>
  <dcterms:created xsi:type="dcterms:W3CDTF">2026-08-20T11:50:00Z</dcterms:created>
  <dcterms:modified xsi:type="dcterms:W3CDTF">2026-08-25T12:14:00Z</dcterms:modified>
</cp:coreProperties>
</file>