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CEC" w:rsidRDefault="000A5CEC" w:rsidP="000A5CEC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Aluno: Murilo Silva Andrade Souza</w:t>
      </w:r>
    </w:p>
    <w:p w:rsidR="000A5CEC" w:rsidRDefault="000A5CEC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Prof.ª Edna</w:t>
      </w:r>
      <w:bookmarkStart w:id="0" w:name="_GoBack"/>
      <w:bookmarkEnd w:id="0"/>
    </w:p>
    <w:p w:rsidR="00446834" w:rsidRDefault="00446834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Style w:val="Forte"/>
          <w:rFonts w:ascii="Helvetica" w:hAnsi="Helvetica" w:cs="Helvetica"/>
          <w:color w:val="333333"/>
          <w:sz w:val="21"/>
          <w:szCs w:val="21"/>
        </w:rPr>
        <w:t>Tarefa do Módulo 04 (5,0 pontos)</w:t>
      </w:r>
    </w:p>
    <w:p w:rsidR="00446834" w:rsidRDefault="00446834" w:rsidP="007479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1</w:t>
      </w:r>
      <w:proofErr w:type="gramEnd"/>
      <w:r>
        <w:rPr>
          <w:rStyle w:val="Forte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Explique por que a intangibilidade dos sistemas de software gera problemas especiais para o gerenciamento de projetos de software.</w:t>
      </w:r>
    </w:p>
    <w:p w:rsidR="00AD5F81" w:rsidRPr="00747903" w:rsidRDefault="0030450E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Porque o maior problema é os gerentes de projeto não conseguirem ver o progresso, eles dependem de outras pessoas para produzir a documentação necessária, a fim de examinar o progresso.</w:t>
      </w:r>
    </w:p>
    <w:p w:rsidR="00446834" w:rsidRDefault="00446834" w:rsidP="007479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2</w:t>
      </w:r>
      <w:proofErr w:type="gramEnd"/>
      <w:r>
        <w:rPr>
          <w:rStyle w:val="Forte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Explique por que os melhores desenvolvedores nem sempre se tornam os melhores gerentes de software.</w:t>
      </w:r>
    </w:p>
    <w:p w:rsidR="00AD5F81" w:rsidRPr="00747903" w:rsidRDefault="0030450E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Porque a engenharia de software profissional está sempre sujeita às restrições de orçamento e de prazo que nem todos os programadores sabem gerenciar projetos.</w:t>
      </w:r>
    </w:p>
    <w:p w:rsidR="00E73FC4" w:rsidRDefault="00446834" w:rsidP="00747903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3</w:t>
      </w:r>
      <w:proofErr w:type="gramEnd"/>
      <w:r>
        <w:rPr>
          <w:rStyle w:val="Forte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Explique por que o processo de planejamento de projetos é iterativo e por que um plano deve ser revisto continuamente, durante um projeto de software.</w:t>
      </w:r>
    </w:p>
    <w:p w:rsidR="00446834" w:rsidRPr="00747903" w:rsidRDefault="00E73FC4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Porque </w:t>
      </w:r>
      <w:r w:rsidR="00307BB2" w:rsidRPr="00747903">
        <w:rPr>
          <w:rFonts w:ascii="Helvetica" w:hAnsi="Helvetica" w:cs="Helvetica"/>
          <w:color w:val="4F81BD" w:themeColor="accent1"/>
          <w:sz w:val="21"/>
          <w:szCs w:val="21"/>
        </w:rPr>
        <w:t>existe um ciclo dentro da iteratividade no desenvolvimento que começa com</w:t>
      </w:r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 análise, execução do projeto, </w:t>
      </w:r>
      <w:proofErr w:type="gramStart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implementação</w:t>
      </w:r>
      <w:proofErr w:type="gramEnd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 e em seguida teste de software ocorr</w:t>
      </w:r>
      <w:r w:rsidR="00307BB2" w:rsidRPr="00747903">
        <w:rPr>
          <w:rFonts w:ascii="Helvetica" w:hAnsi="Helvetica" w:cs="Helvetica"/>
          <w:color w:val="4F81BD" w:themeColor="accent1"/>
          <w:sz w:val="21"/>
          <w:szCs w:val="21"/>
        </w:rPr>
        <w:t>ido em cada ciclo ou iteração exigindo a continuidade durante o projeto.</w:t>
      </w:r>
    </w:p>
    <w:p w:rsidR="00446834" w:rsidRDefault="00446834" w:rsidP="00747903">
      <w:pPr>
        <w:pStyle w:val="NormalWeb"/>
        <w:shd w:val="clear" w:color="auto" w:fill="FFFFFF"/>
        <w:spacing w:before="0" w:beforeAutospacing="0" w:after="0" w:afterAutospacing="0" w:line="285" w:lineRule="atLeast"/>
        <w:rPr>
          <w:rFonts w:ascii="Helvetica" w:hAnsi="Helvetica" w:cs="Helvetica"/>
          <w:color w:val="333333"/>
          <w:sz w:val="21"/>
          <w:szCs w:val="21"/>
        </w:rPr>
      </w:pPr>
      <w:proofErr w:type="gramStart"/>
      <w:r>
        <w:rPr>
          <w:rStyle w:val="Forte"/>
          <w:rFonts w:ascii="Helvetica" w:hAnsi="Helvetica" w:cs="Helvetica"/>
          <w:color w:val="333333"/>
          <w:sz w:val="21"/>
          <w:szCs w:val="21"/>
        </w:rPr>
        <w:t>4</w:t>
      </w:r>
      <w:proofErr w:type="gramEnd"/>
      <w:r>
        <w:rPr>
          <w:rStyle w:val="Forte"/>
          <w:rFonts w:ascii="Helvetica" w:hAnsi="Helvetica" w:cs="Helvetica"/>
          <w:color w:val="333333"/>
          <w:sz w:val="21"/>
          <w:szCs w:val="21"/>
        </w:rPr>
        <w:t>)</w:t>
      </w:r>
      <w:r>
        <w:rPr>
          <w:rStyle w:val="apple-converted-space"/>
          <w:rFonts w:ascii="Helvetica" w:hAnsi="Helvetica" w:cs="Helvetica"/>
          <w:b/>
          <w:bCs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Explique brevemente o propósito de cada uma das seções em um plano de projeto de software.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Introdução-Objetivos do projeto;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proofErr w:type="gramStart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Organização de projeto-Pessoas envolvidas</w:t>
      </w:r>
      <w:proofErr w:type="gramEnd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;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Análise de riscos-Possíveis riscos;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Requisitos necessários de Hardware e Software-Estimativas de preços;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Estrutura </w:t>
      </w:r>
      <w:proofErr w:type="spellStart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Análitica</w:t>
      </w:r>
      <w:proofErr w:type="spellEnd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-Divisão do trabalho;</w:t>
      </w:r>
    </w:p>
    <w:p w:rsidR="00307BB2" w:rsidRPr="00747903" w:rsidRDefault="00307BB2" w:rsidP="00307BB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>Programação de projeto-Tempo estimado;</w:t>
      </w:r>
    </w:p>
    <w:p w:rsidR="00307BB2" w:rsidRPr="00747903" w:rsidRDefault="00307BB2" w:rsidP="00446834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4F81BD" w:themeColor="accent1"/>
          <w:sz w:val="21"/>
          <w:szCs w:val="21"/>
        </w:rPr>
      </w:pPr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Mecanismos de Monitoramento e de elaboração de </w:t>
      </w:r>
      <w:proofErr w:type="spellStart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>relatórios-o</w:t>
      </w:r>
      <w:proofErr w:type="spellEnd"/>
      <w:r w:rsidRPr="00747903">
        <w:rPr>
          <w:rFonts w:ascii="Helvetica" w:hAnsi="Helvetica" w:cs="Helvetica"/>
          <w:color w:val="4F81BD" w:themeColor="accent1"/>
          <w:sz w:val="21"/>
          <w:szCs w:val="21"/>
        </w:rPr>
        <w:t xml:space="preserve"> que deve ser produzido.</w:t>
      </w:r>
    </w:p>
    <w:sectPr w:rsidR="00307BB2" w:rsidRPr="007479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834"/>
    <w:rsid w:val="000A5CEC"/>
    <w:rsid w:val="0030450E"/>
    <w:rsid w:val="00307BB2"/>
    <w:rsid w:val="00446834"/>
    <w:rsid w:val="006A0892"/>
    <w:rsid w:val="00747903"/>
    <w:rsid w:val="008A0C4A"/>
    <w:rsid w:val="00AD5F81"/>
    <w:rsid w:val="00C55893"/>
    <w:rsid w:val="00E7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6834"/>
    <w:rPr>
      <w:b/>
      <w:bCs/>
    </w:rPr>
  </w:style>
  <w:style w:type="character" w:customStyle="1" w:styleId="apple-converted-space">
    <w:name w:val="apple-converted-space"/>
    <w:basedOn w:val="Fontepargpadro"/>
    <w:rsid w:val="004468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46834"/>
    <w:rPr>
      <w:b/>
      <w:bCs/>
    </w:rPr>
  </w:style>
  <w:style w:type="character" w:customStyle="1" w:styleId="apple-converted-space">
    <w:name w:val="apple-converted-space"/>
    <w:basedOn w:val="Fontepargpadro"/>
    <w:rsid w:val="0044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232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6</cp:revision>
  <dcterms:created xsi:type="dcterms:W3CDTF">2013-03-30T20:27:00Z</dcterms:created>
  <dcterms:modified xsi:type="dcterms:W3CDTF">2013-03-30T22:59:00Z</dcterms:modified>
</cp:coreProperties>
</file>