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882" w:rsidRDefault="00B65882" w:rsidP="00056D1E">
      <w:pPr>
        <w:pStyle w:val="NormalWeb"/>
        <w:shd w:val="clear" w:color="auto" w:fill="FFFFFF"/>
        <w:spacing w:before="0" w:beforeAutospacing="0" w:after="240" w:afterAutospacing="0" w:line="285" w:lineRule="atLeast"/>
        <w:ind w:firstLine="709"/>
        <w:jc w:val="both"/>
        <w:rPr>
          <w:rStyle w:val="Forte"/>
          <w:rFonts w:ascii="Arial" w:hAnsi="Arial" w:cs="Arial"/>
          <w:color w:val="333333"/>
          <w:sz w:val="20"/>
          <w:szCs w:val="20"/>
        </w:rPr>
      </w:pPr>
    </w:p>
    <w:p w:rsidR="00B65882" w:rsidRDefault="00B65882" w:rsidP="00056D1E">
      <w:pPr>
        <w:pStyle w:val="NormalWeb"/>
        <w:shd w:val="clear" w:color="auto" w:fill="FFFFFF"/>
        <w:spacing w:before="0" w:beforeAutospacing="0" w:after="240" w:afterAutospacing="0" w:line="285" w:lineRule="atLeast"/>
        <w:ind w:firstLine="709"/>
        <w:jc w:val="both"/>
        <w:rPr>
          <w:rStyle w:val="Forte"/>
          <w:rFonts w:ascii="Arial" w:hAnsi="Arial" w:cs="Arial"/>
          <w:color w:val="333333"/>
          <w:sz w:val="20"/>
          <w:szCs w:val="20"/>
        </w:rPr>
      </w:pPr>
    </w:p>
    <w:p w:rsidR="00056D1E" w:rsidRPr="00EF2AAB" w:rsidRDefault="00056D1E" w:rsidP="00056D1E">
      <w:pPr>
        <w:pStyle w:val="NormalWeb"/>
        <w:shd w:val="clear" w:color="auto" w:fill="FFFFFF"/>
        <w:spacing w:before="0" w:beforeAutospacing="0" w:after="240" w:afterAutospacing="0" w:line="285" w:lineRule="atLeast"/>
        <w:ind w:firstLine="709"/>
        <w:jc w:val="both"/>
        <w:rPr>
          <w:rFonts w:ascii="Arial" w:hAnsi="Arial" w:cs="Arial"/>
          <w:color w:val="333333"/>
          <w:sz w:val="20"/>
          <w:szCs w:val="20"/>
        </w:rPr>
      </w:pPr>
      <w:r w:rsidRPr="00EF2AAB">
        <w:rPr>
          <w:rStyle w:val="Forte"/>
          <w:rFonts w:ascii="Arial" w:hAnsi="Arial" w:cs="Arial"/>
          <w:color w:val="333333"/>
          <w:sz w:val="20"/>
          <w:szCs w:val="20"/>
        </w:rPr>
        <w:t>Tarefa do Módulo 07 (2,0 pontos)</w:t>
      </w:r>
    </w:p>
    <w:p w:rsidR="00056D1E" w:rsidRPr="00EF2AAB" w:rsidRDefault="00056D1E" w:rsidP="00056D1E">
      <w:pPr>
        <w:pStyle w:val="NormalWeb"/>
        <w:shd w:val="clear" w:color="auto" w:fill="FFFFFF"/>
        <w:spacing w:before="0" w:beforeAutospacing="0" w:after="240" w:afterAutospacing="0" w:line="285" w:lineRule="atLeast"/>
        <w:ind w:firstLine="709"/>
        <w:jc w:val="both"/>
        <w:rPr>
          <w:rFonts w:ascii="Arial" w:hAnsi="Arial" w:cs="Arial"/>
          <w:color w:val="333333"/>
          <w:sz w:val="20"/>
          <w:szCs w:val="20"/>
        </w:rPr>
      </w:pPr>
      <w:r w:rsidRPr="00EF2AAB">
        <w:rPr>
          <w:rFonts w:ascii="Arial" w:hAnsi="Arial" w:cs="Arial"/>
          <w:color w:val="333333"/>
          <w:sz w:val="20"/>
          <w:szCs w:val="20"/>
        </w:rPr>
        <w:t>De acordo com a divisão de responsabilidade pelos objetos de um sistema, a colaboração entre eles para a realização de um cenário pode ser classificada em um espectro que vai desde a forma</w:t>
      </w:r>
      <w:r w:rsidRPr="00EF2AAB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F2AAB">
        <w:rPr>
          <w:rFonts w:ascii="Arial" w:hAnsi="Arial" w:cs="Arial"/>
          <w:i/>
          <w:iCs/>
          <w:color w:val="333333"/>
          <w:sz w:val="20"/>
          <w:szCs w:val="20"/>
        </w:rPr>
        <w:t>centralizada</w:t>
      </w:r>
      <w:r w:rsidRPr="00EF2AAB"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 w:rsidRPr="00EF2AAB">
        <w:rPr>
          <w:rFonts w:ascii="Arial" w:hAnsi="Arial" w:cs="Arial"/>
          <w:color w:val="333333"/>
          <w:sz w:val="20"/>
          <w:szCs w:val="20"/>
        </w:rPr>
        <w:t>até a forma</w:t>
      </w:r>
      <w:r w:rsidRPr="00EF2AAB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F2AAB">
        <w:rPr>
          <w:rFonts w:ascii="Arial" w:hAnsi="Arial" w:cs="Arial"/>
          <w:i/>
          <w:iCs/>
          <w:color w:val="333333"/>
          <w:sz w:val="20"/>
          <w:szCs w:val="20"/>
        </w:rPr>
        <w:t>descentralizada.</w:t>
      </w:r>
      <w:r w:rsidRPr="00EF2AAB"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 w:rsidRPr="00EF2AAB">
        <w:rPr>
          <w:rFonts w:ascii="Arial" w:hAnsi="Arial" w:cs="Arial"/>
          <w:color w:val="333333"/>
          <w:sz w:val="20"/>
          <w:szCs w:val="20"/>
        </w:rPr>
        <w:t>Na primeira forma de colaboração (centralizada), inteligência do sistema está concentrada em um único objeto. Por outro lado, na forma descentralizada, a inteligência do sistema está mais uniformemente espalhada pelas classes. A figura a seguir apresenta de maneira esquemática as duas estratégias de colaboração, utilizando a notação vista para diagramas de seqüência. Note que, na estratégia centralizada, há um objeto que controla os demais (Obj 1). Já na estratégia descentralizada, há uma cadeia de</w:t>
      </w:r>
      <w:r w:rsidRPr="00EF2AAB">
        <w:rPr>
          <w:rStyle w:val="apple-converted-space"/>
          <w:rFonts w:ascii="Arial" w:hAnsi="Arial" w:cs="Arial"/>
          <w:color w:val="333333"/>
          <w:sz w:val="20"/>
          <w:szCs w:val="20"/>
        </w:rPr>
        <w:t> </w:t>
      </w:r>
      <w:r w:rsidRPr="00EF2AAB">
        <w:rPr>
          <w:rFonts w:ascii="Arial" w:hAnsi="Arial" w:cs="Arial"/>
          <w:i/>
          <w:iCs/>
          <w:color w:val="333333"/>
          <w:sz w:val="20"/>
          <w:szCs w:val="20"/>
        </w:rPr>
        <w:t>delegações</w:t>
      </w:r>
      <w:r w:rsidRPr="00EF2AAB">
        <w:rPr>
          <w:rStyle w:val="apple-converted-space"/>
          <w:rFonts w:ascii="Arial" w:hAnsi="Arial" w:cs="Arial"/>
          <w:i/>
          <w:iCs/>
          <w:color w:val="333333"/>
          <w:sz w:val="20"/>
          <w:szCs w:val="20"/>
        </w:rPr>
        <w:t> </w:t>
      </w:r>
      <w:r w:rsidRPr="00EF2AAB">
        <w:rPr>
          <w:rFonts w:ascii="Arial" w:hAnsi="Arial" w:cs="Arial"/>
          <w:color w:val="333333"/>
          <w:sz w:val="20"/>
          <w:szCs w:val="20"/>
        </w:rPr>
        <w:t>entre os objetos; não há um objeto central que "conhece" todos os demais. Cada objeto realiza uma parte da tarefa. Discuta as vantagens e desvantagens de cada uma dessas estratégias.</w:t>
      </w:r>
    </w:p>
    <w:p w:rsidR="00056D1E" w:rsidRPr="00EF2AAB" w:rsidRDefault="00056D1E" w:rsidP="00EF2AAB">
      <w:pPr>
        <w:pStyle w:val="NormalWeb"/>
        <w:shd w:val="clear" w:color="auto" w:fill="FFFFFF"/>
        <w:spacing w:before="0" w:beforeAutospacing="0" w:after="240" w:afterAutospacing="0" w:line="285" w:lineRule="atLeast"/>
        <w:jc w:val="center"/>
        <w:rPr>
          <w:rFonts w:ascii="Helvetica" w:hAnsi="Helvetica" w:cs="Helvetica"/>
          <w:color w:val="333333"/>
          <w:sz w:val="20"/>
          <w:szCs w:val="20"/>
        </w:rPr>
      </w:pPr>
      <w:r w:rsidRPr="00EF2AAB">
        <w:rPr>
          <w:rFonts w:ascii="Helvetica" w:hAnsi="Helvetica" w:cs="Helvetica"/>
          <w:noProof/>
          <w:color w:val="333333"/>
          <w:sz w:val="20"/>
          <w:szCs w:val="20"/>
        </w:rPr>
        <w:drawing>
          <wp:inline distT="0" distB="0" distL="0" distR="0">
            <wp:extent cx="4032250" cy="2565400"/>
            <wp:effectExtent l="19050" t="0" r="6350" b="0"/>
            <wp:docPr id="2" name="Imagem 1" descr="Tare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ref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1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D1E" w:rsidRPr="00EF2AAB" w:rsidRDefault="00056D1E" w:rsidP="00056D1E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Helvetica" w:hAnsi="Helvetica" w:cs="Helvetica"/>
          <w:color w:val="333333"/>
          <w:sz w:val="20"/>
          <w:szCs w:val="20"/>
        </w:rPr>
      </w:pPr>
    </w:p>
    <w:p w:rsidR="00A05749" w:rsidRPr="00EF2AAB" w:rsidRDefault="00A05749" w:rsidP="009C34CB">
      <w:pPr>
        <w:pStyle w:val="NormalWeb"/>
        <w:spacing w:before="0" w:beforeAutospacing="0" w:after="0" w:afterAutospacing="0"/>
        <w:jc w:val="center"/>
        <w:rPr>
          <w:rFonts w:ascii="Comic Sans MS" w:hAnsi="Comic Sans MS" w:cs="Helvetica"/>
          <w:b/>
          <w:color w:val="333333"/>
          <w:sz w:val="20"/>
          <w:szCs w:val="20"/>
        </w:rPr>
      </w:pPr>
      <w:r w:rsidRPr="00EF2AAB">
        <w:rPr>
          <w:rFonts w:ascii="Comic Sans MS" w:hAnsi="Comic Sans MS" w:cs="Helvetica"/>
          <w:b/>
          <w:color w:val="333333"/>
          <w:sz w:val="20"/>
          <w:szCs w:val="20"/>
        </w:rPr>
        <w:t>Centralizada</w:t>
      </w:r>
    </w:p>
    <w:p w:rsidR="00A05749" w:rsidRPr="00EF2AAB" w:rsidRDefault="00A05749" w:rsidP="00A0574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mic Sans MS" w:hAnsi="Comic Sans MS" w:cs="Helvetica"/>
          <w:color w:val="333333"/>
          <w:sz w:val="20"/>
          <w:szCs w:val="20"/>
        </w:rPr>
      </w:pPr>
      <w:r w:rsidRPr="00EF2AAB">
        <w:rPr>
          <w:rFonts w:ascii="Comic Sans MS" w:hAnsi="Comic Sans MS" w:cs="Helvetica"/>
          <w:color w:val="333333"/>
          <w:sz w:val="20"/>
          <w:szCs w:val="20"/>
        </w:rPr>
        <w:t>Vantagem principal de não manter ordem seqüencial entre os objetos. Se necessário alteração da ordem dos objetos basta modificar o objeto controle.</w:t>
      </w:r>
    </w:p>
    <w:p w:rsidR="00A05749" w:rsidRPr="00EF2AAB" w:rsidRDefault="00A05749" w:rsidP="00A05749">
      <w:pPr>
        <w:pStyle w:val="NormalWeb"/>
        <w:numPr>
          <w:ilvl w:val="0"/>
          <w:numId w:val="6"/>
        </w:numPr>
        <w:spacing w:before="0" w:beforeAutospacing="0" w:after="0" w:afterAutospacing="0"/>
        <w:rPr>
          <w:rFonts w:ascii="Comic Sans MS" w:hAnsi="Comic Sans MS" w:cs="Helvetica"/>
          <w:color w:val="333333"/>
          <w:sz w:val="20"/>
          <w:szCs w:val="20"/>
        </w:rPr>
      </w:pPr>
      <w:r w:rsidRPr="00EF2AAB">
        <w:rPr>
          <w:rFonts w:ascii="Comic Sans MS" w:hAnsi="Comic Sans MS" w:cs="Helvetica"/>
          <w:color w:val="333333"/>
          <w:sz w:val="20"/>
          <w:szCs w:val="20"/>
        </w:rPr>
        <w:t>Melhor reuso.</w:t>
      </w:r>
    </w:p>
    <w:p w:rsidR="00056D1E" w:rsidRPr="00EF2AAB" w:rsidRDefault="00056D1E" w:rsidP="00056D1E">
      <w:pPr>
        <w:pStyle w:val="NormalWeb"/>
        <w:shd w:val="clear" w:color="auto" w:fill="FFFFFF"/>
        <w:spacing w:before="0" w:beforeAutospacing="0" w:after="240" w:afterAutospacing="0" w:line="285" w:lineRule="atLeast"/>
        <w:rPr>
          <w:rFonts w:ascii="Comic Sans MS" w:hAnsi="Comic Sans MS" w:cs="Helvetica"/>
          <w:color w:val="333333"/>
          <w:sz w:val="20"/>
          <w:szCs w:val="20"/>
        </w:rPr>
      </w:pPr>
    </w:p>
    <w:p w:rsidR="00A05749" w:rsidRPr="00EF2AAB" w:rsidRDefault="00A05749" w:rsidP="009C34CB">
      <w:pPr>
        <w:pStyle w:val="NormalWeb"/>
        <w:spacing w:before="0" w:beforeAutospacing="0" w:after="0" w:afterAutospacing="0"/>
        <w:jc w:val="center"/>
        <w:rPr>
          <w:rFonts w:ascii="Comic Sans MS" w:hAnsi="Comic Sans MS" w:cs="Helvetica"/>
          <w:b/>
          <w:color w:val="333333"/>
          <w:sz w:val="20"/>
          <w:szCs w:val="20"/>
        </w:rPr>
      </w:pPr>
      <w:r w:rsidRPr="00EF2AAB">
        <w:rPr>
          <w:rFonts w:ascii="Comic Sans MS" w:hAnsi="Comic Sans MS" w:cs="Helvetica"/>
          <w:b/>
          <w:color w:val="333333"/>
          <w:sz w:val="20"/>
          <w:szCs w:val="20"/>
        </w:rPr>
        <w:t>Descentralizada</w:t>
      </w:r>
    </w:p>
    <w:p w:rsidR="00A05749" w:rsidRPr="00EF2AAB" w:rsidRDefault="00A05749" w:rsidP="00A05749">
      <w:pPr>
        <w:pStyle w:val="NormalWeb"/>
        <w:numPr>
          <w:ilvl w:val="0"/>
          <w:numId w:val="7"/>
        </w:numPr>
        <w:spacing w:after="0"/>
        <w:rPr>
          <w:rFonts w:ascii="Comic Sans MS" w:hAnsi="Comic Sans MS" w:cs="Helvetica"/>
          <w:color w:val="333333"/>
          <w:sz w:val="20"/>
          <w:szCs w:val="20"/>
        </w:rPr>
      </w:pPr>
      <w:r w:rsidRPr="00EF2AAB">
        <w:rPr>
          <w:rFonts w:ascii="Comic Sans MS" w:hAnsi="Comic Sans MS" w:cs="Helvetica"/>
          <w:color w:val="333333"/>
          <w:sz w:val="20"/>
          <w:szCs w:val="20"/>
        </w:rPr>
        <w:t>O controle descentralizado surge quando os objetos participantes se comunicam diretamente entre si, e não através de um ou mais objetos controladores.</w:t>
      </w:r>
    </w:p>
    <w:p w:rsidR="00A05749" w:rsidRPr="00EF2AAB" w:rsidRDefault="00A05749" w:rsidP="00A05749">
      <w:pPr>
        <w:pStyle w:val="NormalWeb"/>
        <w:numPr>
          <w:ilvl w:val="0"/>
          <w:numId w:val="7"/>
        </w:numPr>
        <w:spacing w:after="0"/>
        <w:rPr>
          <w:rFonts w:ascii="Comic Sans MS" w:hAnsi="Comic Sans MS" w:cs="Helvetica"/>
          <w:color w:val="333333"/>
          <w:sz w:val="20"/>
          <w:szCs w:val="20"/>
        </w:rPr>
      </w:pPr>
      <w:r w:rsidRPr="00EF2AAB">
        <w:rPr>
          <w:rFonts w:ascii="Comic Sans MS" w:hAnsi="Comic Sans MS" w:cs="Helvetica"/>
          <w:color w:val="333333"/>
          <w:sz w:val="20"/>
          <w:szCs w:val="20"/>
        </w:rPr>
        <w:t>Melhor forma de hierarquia entre objetos dependentes.</w:t>
      </w:r>
    </w:p>
    <w:p w:rsidR="009C5B77" w:rsidRPr="00EF2AAB" w:rsidRDefault="009C5B77" w:rsidP="00FC7D29">
      <w:pPr>
        <w:pStyle w:val="NormalWeb"/>
        <w:shd w:val="clear" w:color="auto" w:fill="FFFFFF"/>
        <w:spacing w:before="0" w:beforeAutospacing="0" w:after="240" w:afterAutospacing="0" w:line="285" w:lineRule="atLeast"/>
        <w:rPr>
          <w:rStyle w:val="Forte"/>
          <w:rFonts w:ascii="Arial" w:hAnsi="Arial" w:cs="Arial"/>
          <w:color w:val="333333"/>
          <w:sz w:val="20"/>
          <w:szCs w:val="20"/>
        </w:rPr>
      </w:pPr>
    </w:p>
    <w:p w:rsidR="00EF16DA" w:rsidRPr="00EF2AAB" w:rsidRDefault="00EF16DA">
      <w:pPr>
        <w:rPr>
          <w:rFonts w:ascii="Arial" w:hAnsi="Arial"/>
          <w:sz w:val="20"/>
          <w:szCs w:val="20"/>
        </w:rPr>
      </w:pPr>
    </w:p>
    <w:sectPr w:rsidR="00EF16DA" w:rsidRPr="00EF2AAB" w:rsidSect="00BD0BF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C69" w:rsidRDefault="00D97C69" w:rsidP="00FE6533">
      <w:pPr>
        <w:spacing w:after="0" w:line="240" w:lineRule="auto"/>
      </w:pPr>
      <w:r>
        <w:separator/>
      </w:r>
    </w:p>
  </w:endnote>
  <w:endnote w:type="continuationSeparator" w:id="1">
    <w:p w:rsidR="00D97C69" w:rsidRDefault="00D97C69" w:rsidP="00FE6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96688"/>
      <w:docPartObj>
        <w:docPartGallery w:val="Page Numbers (Bottom of Page)"/>
        <w:docPartUnique/>
      </w:docPartObj>
    </w:sdtPr>
    <w:sdtContent>
      <w:p w:rsidR="005E4577" w:rsidRDefault="004E3191">
        <w:pPr>
          <w:pStyle w:val="Rodap"/>
          <w:jc w:val="right"/>
        </w:pPr>
        <w:r w:rsidRPr="005E4577">
          <w:rPr>
            <w:sz w:val="18"/>
            <w:szCs w:val="18"/>
          </w:rPr>
          <w:fldChar w:fldCharType="begin"/>
        </w:r>
        <w:r w:rsidR="005E4577" w:rsidRPr="005E4577">
          <w:rPr>
            <w:sz w:val="18"/>
            <w:szCs w:val="18"/>
          </w:rPr>
          <w:instrText xml:space="preserve"> PAGE   \* MERGEFORMAT </w:instrText>
        </w:r>
        <w:r w:rsidRPr="005E4577">
          <w:rPr>
            <w:sz w:val="18"/>
            <w:szCs w:val="18"/>
          </w:rPr>
          <w:fldChar w:fldCharType="separate"/>
        </w:r>
        <w:r w:rsidR="00B65882">
          <w:rPr>
            <w:noProof/>
            <w:sz w:val="18"/>
            <w:szCs w:val="18"/>
          </w:rPr>
          <w:t>1</w:t>
        </w:r>
        <w:r w:rsidRPr="005E4577">
          <w:rPr>
            <w:sz w:val="18"/>
            <w:szCs w:val="18"/>
          </w:rPr>
          <w:fldChar w:fldCharType="end"/>
        </w:r>
      </w:p>
    </w:sdtContent>
  </w:sdt>
  <w:p w:rsidR="005E4577" w:rsidRDefault="005E45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C69" w:rsidRDefault="00D97C69" w:rsidP="00FE6533">
      <w:pPr>
        <w:spacing w:after="0" w:line="240" w:lineRule="auto"/>
      </w:pPr>
      <w:r>
        <w:separator/>
      </w:r>
    </w:p>
  </w:footnote>
  <w:footnote w:type="continuationSeparator" w:id="1">
    <w:p w:rsidR="00D97C69" w:rsidRDefault="00D97C69" w:rsidP="00FE6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6533" w:rsidRPr="00F674D1" w:rsidRDefault="00F969F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-572135</wp:posOffset>
          </wp:positionH>
          <wp:positionV relativeFrom="margin">
            <wp:posOffset>-446405</wp:posOffset>
          </wp:positionV>
          <wp:extent cx="1416050" cy="362585"/>
          <wp:effectExtent l="0" t="0" r="0" b="0"/>
          <wp:wrapSquare wrapText="bothSides"/>
          <wp:docPr id="1" name="Imagem 1" descr="Descrição: D:\biblioteca\imagens\logoUniceuM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:\biblioteca\imagens\logoUniceuM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605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E6533" w:rsidRPr="00F674D1">
      <w:rPr>
        <w:rFonts w:ascii="Times New Roman" w:hAnsi="Times New Roman" w:cs="Times New Roman"/>
        <w:sz w:val="18"/>
        <w:szCs w:val="18"/>
      </w:rPr>
      <w:t>CENTRO UNIVERSITÁRIO UNIEURO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>MBA em Engenharia de Software a Distancia</w:t>
    </w:r>
  </w:p>
  <w:p w:rsidR="00FE6533" w:rsidRPr="00F674D1" w:rsidRDefault="00FE6533" w:rsidP="00FE6533">
    <w:pPr>
      <w:pStyle w:val="Cabealho"/>
      <w:ind w:left="1416"/>
      <w:rPr>
        <w:rFonts w:ascii="Times New Roman" w:hAnsi="Times New Roman" w:cs="Times New Roman"/>
        <w:sz w:val="18"/>
        <w:szCs w:val="18"/>
      </w:rPr>
    </w:pPr>
    <w:r w:rsidRPr="00F674D1">
      <w:rPr>
        <w:rFonts w:ascii="Times New Roman" w:hAnsi="Times New Roman" w:cs="Times New Roman"/>
        <w:sz w:val="18"/>
        <w:szCs w:val="18"/>
      </w:rPr>
      <w:t xml:space="preserve">Disciplina: Analise </w:t>
    </w:r>
    <w:r w:rsidR="00865854" w:rsidRPr="00865854">
      <w:rPr>
        <w:rFonts w:ascii="Times New Roman" w:hAnsi="Times New Roman" w:cs="Times New Roman"/>
        <w:sz w:val="18"/>
        <w:szCs w:val="18"/>
      </w:rPr>
      <w:t>e Projeto Orientado a Objetos: UML</w:t>
    </w:r>
    <w:r w:rsidR="00865854">
      <w:rPr>
        <w:rFonts w:ascii="Times New Roman" w:hAnsi="Times New Roman" w:cs="Times New Roman"/>
        <w:sz w:val="18"/>
        <w:szCs w:val="18"/>
      </w:rPr>
      <w:t xml:space="preserve"> </w:t>
    </w:r>
    <w:r w:rsidRPr="00F674D1">
      <w:rPr>
        <w:rFonts w:ascii="Times New Roman" w:hAnsi="Times New Roman" w:cs="Times New Roman"/>
        <w:sz w:val="18"/>
        <w:szCs w:val="18"/>
      </w:rPr>
      <w:tab/>
      <w:t>Aluno: Uirá Peixoto de Oliveira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9E9"/>
    <w:multiLevelType w:val="hybridMultilevel"/>
    <w:tmpl w:val="45B6C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9201A"/>
    <w:multiLevelType w:val="hybridMultilevel"/>
    <w:tmpl w:val="6F72ED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A0049"/>
    <w:multiLevelType w:val="hybridMultilevel"/>
    <w:tmpl w:val="1BC6D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721ECC"/>
    <w:multiLevelType w:val="hybridMultilevel"/>
    <w:tmpl w:val="4B00A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35043"/>
    <w:multiLevelType w:val="hybridMultilevel"/>
    <w:tmpl w:val="DC1466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6C4F78"/>
    <w:multiLevelType w:val="hybridMultilevel"/>
    <w:tmpl w:val="EB107F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6611F6"/>
    <w:multiLevelType w:val="hybridMultilevel"/>
    <w:tmpl w:val="57689A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attachedTemplate r:id="rId1"/>
  <w:defaultTabStop w:val="708"/>
  <w:hyphenationZone w:val="425"/>
  <w:characterSpacingControl w:val="doNotCompress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/>
  <w:rsids>
    <w:rsidRoot w:val="00C23618"/>
    <w:rsid w:val="00056D1E"/>
    <w:rsid w:val="000623A0"/>
    <w:rsid w:val="00180FC0"/>
    <w:rsid w:val="00347318"/>
    <w:rsid w:val="00412B93"/>
    <w:rsid w:val="00481844"/>
    <w:rsid w:val="004E3191"/>
    <w:rsid w:val="00557DB4"/>
    <w:rsid w:val="005E4577"/>
    <w:rsid w:val="00673A03"/>
    <w:rsid w:val="007E4635"/>
    <w:rsid w:val="00834C80"/>
    <w:rsid w:val="00865854"/>
    <w:rsid w:val="009C5B77"/>
    <w:rsid w:val="00A05749"/>
    <w:rsid w:val="00A30E7B"/>
    <w:rsid w:val="00AA74B5"/>
    <w:rsid w:val="00B404B2"/>
    <w:rsid w:val="00B65882"/>
    <w:rsid w:val="00B826B1"/>
    <w:rsid w:val="00BD0BF8"/>
    <w:rsid w:val="00BE73DC"/>
    <w:rsid w:val="00C23618"/>
    <w:rsid w:val="00CA7835"/>
    <w:rsid w:val="00CB4656"/>
    <w:rsid w:val="00CC4868"/>
    <w:rsid w:val="00D97C69"/>
    <w:rsid w:val="00EC3E2A"/>
    <w:rsid w:val="00EF16DA"/>
    <w:rsid w:val="00EF2AAB"/>
    <w:rsid w:val="00F269DB"/>
    <w:rsid w:val="00F674D1"/>
    <w:rsid w:val="00F678CD"/>
    <w:rsid w:val="00F70D04"/>
    <w:rsid w:val="00F969F3"/>
    <w:rsid w:val="00FC7D29"/>
    <w:rsid w:val="00FE65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BF8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7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 w:bidi="he-IL"/>
    </w:rPr>
  </w:style>
  <w:style w:type="character" w:styleId="Forte">
    <w:name w:val="Strong"/>
    <w:uiPriority w:val="22"/>
    <w:qFormat/>
    <w:rsid w:val="00FC7D29"/>
    <w:rPr>
      <w:b/>
      <w:bCs/>
    </w:rPr>
  </w:style>
  <w:style w:type="character" w:customStyle="1" w:styleId="apple-converted-space">
    <w:name w:val="apple-converted-space"/>
    <w:basedOn w:val="Fontepargpadro"/>
    <w:rsid w:val="00FC7D29"/>
  </w:style>
  <w:style w:type="paragraph" w:styleId="Cabealho">
    <w:name w:val="header"/>
    <w:basedOn w:val="Normal"/>
    <w:link w:val="Cabealho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533"/>
  </w:style>
  <w:style w:type="paragraph" w:styleId="Rodap">
    <w:name w:val="footer"/>
    <w:basedOn w:val="Normal"/>
    <w:link w:val="RodapChar"/>
    <w:uiPriority w:val="99"/>
    <w:unhideWhenUsed/>
    <w:rsid w:val="00FE65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533"/>
  </w:style>
  <w:style w:type="paragraph" w:styleId="Textodebalo">
    <w:name w:val="Balloon Text"/>
    <w:basedOn w:val="Normal"/>
    <w:link w:val="TextodebaloChar"/>
    <w:uiPriority w:val="99"/>
    <w:semiHidden/>
    <w:unhideWhenUsed/>
    <w:rsid w:val="00FE65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E653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30E7B"/>
    <w:pPr>
      <w:ind w:left="720"/>
      <w:contextualSpacing/>
    </w:pPr>
  </w:style>
  <w:style w:type="table" w:styleId="Tabelacomgrade">
    <w:name w:val="Table Grid"/>
    <w:basedOn w:val="Tabelanormal"/>
    <w:uiPriority w:val="59"/>
    <w:rsid w:val="00056D1E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ursos\Pos_Unieuro\modeloTarefaPO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71549-E9CD-432D-9CC7-D4B69702C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modeloTarefaPOO.dotx</Template>
  <TotalTime>4</TotalTime>
  <Pages>1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uira</dc:creator>
  <cp:lastModifiedBy>uira</cp:lastModifiedBy>
  <cp:revision>5</cp:revision>
  <dcterms:created xsi:type="dcterms:W3CDTF">2013-05-17T01:50:00Z</dcterms:created>
  <dcterms:modified xsi:type="dcterms:W3CDTF">2013-05-17T01:53:00Z</dcterms:modified>
</cp:coreProperties>
</file>