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45" w:rsidRDefault="00D97C45" w:rsidP="00D97C45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D97C45" w:rsidRDefault="00D97C45" w:rsidP="00D97C45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D97C45" w:rsidRDefault="00D97C45" w:rsidP="00D97C45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9012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26"/>
        <w:gridCol w:w="5386"/>
      </w:tblGrid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Default="00D97C45" w:rsidP="00D97C45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 País possui uma Capital</w:t>
            </w: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2413000" cy="1028700"/>
                  <wp:effectExtent l="19050" t="0" r="6350" b="0"/>
                  <wp:docPr id="2" name="Imagem 3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8"/>
                          <a:srcRect l="44041" t="12150" r="11257" b="63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Default="00D97C45" w:rsidP="008A386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Uma Empresa é subsidiária de diversas outras Empresas.</w:t>
            </w:r>
          </w:p>
          <w:p w:rsidR="00D97C45" w:rsidRDefault="00D97C45" w:rsidP="00D97C4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161472" cy="1208598"/>
                  <wp:effectExtent l="19050" t="0" r="828" b="0"/>
                  <wp:docPr id="3" name="Imagem 4" descr="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.png"/>
                          <pic:cNvPicPr/>
                        </pic:nvPicPr>
                        <pic:blipFill>
                          <a:blip r:embed="rId9"/>
                          <a:srcRect l="13764" t="13458" r="27737" b="58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472" cy="120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rPr>
          <w:trHeight w:val="1526"/>
        </w:trPr>
        <w:tc>
          <w:tcPr>
            <w:tcW w:w="3626" w:type="dxa"/>
            <w:vAlign w:val="center"/>
          </w:tcPr>
          <w:p w:rsidR="00D97C45" w:rsidRDefault="00D97C45" w:rsidP="008A386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Uma Pessoa à mesa de jantar está usando uma Faca.</w:t>
            </w:r>
          </w:p>
          <w:p w:rsidR="00D97C45" w:rsidRDefault="00D97C45" w:rsidP="00D97C4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2800350" cy="717550"/>
                  <wp:effectExtent l="19050" t="0" r="0" b="0"/>
                  <wp:docPr id="12" name="Imagem 5" descr="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.png"/>
                          <pic:cNvPicPr/>
                        </pic:nvPicPr>
                        <pic:blipFill>
                          <a:blip r:embed="rId10"/>
                          <a:srcRect l="18909" t="18419" r="29395" b="647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Default="00D97C45" w:rsidP="008A386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 Polígono é composto por um conjunto ordenado de Segmentos.</w:t>
            </w:r>
          </w:p>
          <w:p w:rsidR="00D97C45" w:rsidRDefault="00D97C45" w:rsidP="00D97C4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267710" cy="952500"/>
                  <wp:effectExtent l="19050" t="0" r="8890" b="0"/>
                  <wp:docPr id="13" name="Imagem 6" descr="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png"/>
                          <pic:cNvPicPr/>
                        </pic:nvPicPr>
                        <pic:blipFill>
                          <a:blip r:embed="rId11"/>
                          <a:srcRect l="19954" t="17450" r="19700" b="60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Default="00D97C45" w:rsidP="008A386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 Estudante acompanha uma Disciplina com um Professor.</w:t>
            </w:r>
          </w:p>
          <w:p w:rsidR="00D97C45" w:rsidRDefault="00D97C45" w:rsidP="00D97C4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267710" cy="1308100"/>
                  <wp:effectExtent l="19050" t="0" r="8890" b="0"/>
                  <wp:docPr id="14" name="Imagem 7" descr="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png"/>
                          <pic:cNvPicPr/>
                        </pic:nvPicPr>
                        <pic:blipFill>
                          <a:blip r:embed="rId12"/>
                          <a:srcRect l="16720" t="22755" r="22801" b="46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Pr="00D97C45" w:rsidRDefault="00D97C45" w:rsidP="008A386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Uma Caixa contém Garrafas.</w:t>
            </w: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2597150" cy="603250"/>
                  <wp:effectExtent l="19050" t="0" r="0" b="0"/>
                  <wp:docPr id="15" name="Imagem 8" descr="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.png"/>
                          <pic:cNvPicPr/>
                        </pic:nvPicPr>
                        <pic:blipFill>
                          <a:blip r:embed="rId13"/>
                          <a:srcRect l="33541" t="15476" r="18388" b="70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Pr="00D97C45" w:rsidRDefault="00D97C45" w:rsidP="008A386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 Livro contém Capítulos.</w:t>
            </w:r>
          </w:p>
        </w:tc>
        <w:tc>
          <w:tcPr>
            <w:tcW w:w="5386" w:type="dxa"/>
          </w:tcPr>
          <w:p w:rsid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 w:rsidRPr="00D97C45"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2628900" cy="603250"/>
                  <wp:effectExtent l="19050" t="0" r="0" b="0"/>
                  <wp:docPr id="16" name="Imagem 9" descr="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.png"/>
                          <pic:cNvPicPr/>
                        </pic:nvPicPr>
                        <pic:blipFill>
                          <a:blip r:embed="rId14"/>
                          <a:srcRect l="34835" t="27577" r="16583" b="58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C45" w:rsidTr="00E72D8A">
        <w:tblPrEx>
          <w:tblCellMar>
            <w:top w:w="0" w:type="dxa"/>
            <w:bottom w:w="0" w:type="dxa"/>
          </w:tblCellMar>
        </w:tblPrEx>
        <w:tc>
          <w:tcPr>
            <w:tcW w:w="3626" w:type="dxa"/>
            <w:vAlign w:val="center"/>
          </w:tcPr>
          <w:p w:rsidR="00D97C45" w:rsidRDefault="00D97C45" w:rsidP="00E72D8A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 w:line="28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Um Arquivo contém Registros</w:t>
            </w:r>
          </w:p>
        </w:tc>
        <w:tc>
          <w:tcPr>
            <w:tcW w:w="5386" w:type="dxa"/>
          </w:tcPr>
          <w:p w:rsidR="00D97C45" w:rsidRPr="00D97C45" w:rsidRDefault="00D97C45" w:rsidP="00D97C45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</w:pPr>
            <w:r w:rsidRPr="00D97C45"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1936750" cy="533400"/>
                  <wp:effectExtent l="19050" t="0" r="6350" b="0"/>
                  <wp:docPr id="17" name="Imagem 10" descr="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.png"/>
                          <pic:cNvPicPr/>
                        </pic:nvPicPr>
                        <pic:blipFill>
                          <a:blip r:embed="rId15"/>
                          <a:srcRect l="21862" t="33714" r="42278" b="53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6DA" w:rsidRPr="005E4577" w:rsidRDefault="00EF16DA" w:rsidP="00E72D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Arial" w:hAnsi="Arial"/>
          <w:sz w:val="20"/>
          <w:szCs w:val="20"/>
        </w:rPr>
      </w:pPr>
    </w:p>
    <w:sectPr w:rsidR="00EF16DA" w:rsidRPr="005E4577" w:rsidSect="00BD0BF8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36F" w:rsidRDefault="0003136F" w:rsidP="00FE6533">
      <w:pPr>
        <w:spacing w:after="0" w:line="240" w:lineRule="auto"/>
      </w:pPr>
      <w:r>
        <w:separator/>
      </w:r>
    </w:p>
  </w:endnote>
  <w:endnote w:type="continuationSeparator" w:id="1">
    <w:p w:rsidR="0003136F" w:rsidRDefault="0003136F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6688"/>
      <w:docPartObj>
        <w:docPartGallery w:val="Page Numbers (Bottom of Page)"/>
        <w:docPartUnique/>
      </w:docPartObj>
    </w:sdtPr>
    <w:sdtContent>
      <w:p w:rsidR="005E4577" w:rsidRDefault="00E6326D">
        <w:pPr>
          <w:pStyle w:val="Rodap"/>
          <w:jc w:val="right"/>
        </w:pPr>
        <w:r w:rsidRPr="005E4577">
          <w:rPr>
            <w:sz w:val="18"/>
            <w:szCs w:val="18"/>
          </w:rPr>
          <w:fldChar w:fldCharType="begin"/>
        </w:r>
        <w:r w:rsidR="005E4577" w:rsidRPr="005E4577">
          <w:rPr>
            <w:sz w:val="18"/>
            <w:szCs w:val="18"/>
          </w:rPr>
          <w:instrText xml:space="preserve"> PAGE   \* MERGEFORMAT </w:instrText>
        </w:r>
        <w:r w:rsidRPr="005E4577">
          <w:rPr>
            <w:sz w:val="18"/>
            <w:szCs w:val="18"/>
          </w:rPr>
          <w:fldChar w:fldCharType="separate"/>
        </w:r>
        <w:r w:rsidR="00E72D8A">
          <w:rPr>
            <w:noProof/>
            <w:sz w:val="18"/>
            <w:szCs w:val="18"/>
          </w:rPr>
          <w:t>1</w:t>
        </w:r>
        <w:r w:rsidRPr="005E4577">
          <w:rPr>
            <w:sz w:val="18"/>
            <w:szCs w:val="18"/>
          </w:rPr>
          <w:fldChar w:fldCharType="end"/>
        </w:r>
      </w:p>
    </w:sdtContent>
  </w:sdt>
  <w:p w:rsidR="005E4577" w:rsidRDefault="005E45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36F" w:rsidRDefault="0003136F" w:rsidP="00FE6533">
      <w:pPr>
        <w:spacing w:after="0" w:line="240" w:lineRule="auto"/>
      </w:pPr>
      <w:r>
        <w:separator/>
      </w:r>
    </w:p>
  </w:footnote>
  <w:footnote w:type="continuationSeparator" w:id="1">
    <w:p w:rsidR="0003136F" w:rsidRDefault="0003136F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 xml:space="preserve">Disciplina: Analise </w:t>
    </w:r>
    <w:r w:rsidR="00865854" w:rsidRPr="00865854">
      <w:rPr>
        <w:rFonts w:ascii="Times New Roman" w:hAnsi="Times New Roman" w:cs="Times New Roman"/>
        <w:sz w:val="18"/>
        <w:szCs w:val="18"/>
      </w:rPr>
      <w:t>e Projeto Orientado a Objetos: UML</w:t>
    </w:r>
    <w:r w:rsidR="00865854">
      <w:rPr>
        <w:rFonts w:ascii="Times New Roman" w:hAnsi="Times New Roman" w:cs="Times New Roman"/>
        <w:sz w:val="18"/>
        <w:szCs w:val="18"/>
      </w:rPr>
      <w:t xml:space="preserve"> 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6355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4152C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473C0"/>
    <w:multiLevelType w:val="hybridMultilevel"/>
    <w:tmpl w:val="B7E670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A0F9D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87ED1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21078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B576F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41B66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23618"/>
    <w:rsid w:val="0003136F"/>
    <w:rsid w:val="000623A0"/>
    <w:rsid w:val="00180FC0"/>
    <w:rsid w:val="00347318"/>
    <w:rsid w:val="00412B93"/>
    <w:rsid w:val="00481844"/>
    <w:rsid w:val="00557DB4"/>
    <w:rsid w:val="005E4577"/>
    <w:rsid w:val="00673A03"/>
    <w:rsid w:val="007E4635"/>
    <w:rsid w:val="00834C80"/>
    <w:rsid w:val="00865854"/>
    <w:rsid w:val="008A3868"/>
    <w:rsid w:val="009C5B77"/>
    <w:rsid w:val="00A30E7B"/>
    <w:rsid w:val="00AA74B5"/>
    <w:rsid w:val="00B404B2"/>
    <w:rsid w:val="00B826B1"/>
    <w:rsid w:val="00BD0BF8"/>
    <w:rsid w:val="00BE73DC"/>
    <w:rsid w:val="00C23618"/>
    <w:rsid w:val="00CA7835"/>
    <w:rsid w:val="00CB4656"/>
    <w:rsid w:val="00CC4868"/>
    <w:rsid w:val="00D97C45"/>
    <w:rsid w:val="00E6326D"/>
    <w:rsid w:val="00E72D8A"/>
    <w:rsid w:val="00EC3E2A"/>
    <w:rsid w:val="00EF16DA"/>
    <w:rsid w:val="00F269DB"/>
    <w:rsid w:val="00F674D1"/>
    <w:rsid w:val="00F678CD"/>
    <w:rsid w:val="00F70D04"/>
    <w:rsid w:val="00F969F3"/>
    <w:rsid w:val="00FC7D29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Pos_Unieuro\modeloTarefaPO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0AF2A-CD9E-41C6-9B5B-6C79371E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modeloTarefaPOO.dotx</Template>
  <TotalTime>9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4</cp:revision>
  <dcterms:created xsi:type="dcterms:W3CDTF">2013-05-17T02:00:00Z</dcterms:created>
  <dcterms:modified xsi:type="dcterms:W3CDTF">2013-05-17T02:02:00Z</dcterms:modified>
</cp:coreProperties>
</file>