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7F" w:rsidRDefault="00001E7F" w:rsidP="00001E7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333333"/>
        </w:rPr>
      </w:pPr>
      <w:r>
        <w:rPr>
          <w:rStyle w:val="Forte"/>
          <w:rFonts w:ascii="Arial" w:hAnsi="Arial" w:cs="Arial"/>
          <w:color w:val="333333"/>
        </w:rPr>
        <w:t>Murilo Silva Andrade Souza</w:t>
      </w:r>
    </w:p>
    <w:p w:rsidR="00001E7F" w:rsidRDefault="00001E7F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Style w:val="Forte"/>
          <w:rFonts w:ascii="Arial" w:hAnsi="Arial" w:cs="Arial"/>
          <w:color w:val="333333"/>
        </w:rPr>
      </w:pPr>
      <w:bookmarkStart w:id="0" w:name="_GoBack"/>
      <w:bookmarkEnd w:id="0"/>
    </w:p>
    <w:p w:rsidR="008328A2" w:rsidRPr="00F55D20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</w:rPr>
      </w:pPr>
      <w:r w:rsidRPr="00F55D20">
        <w:rPr>
          <w:rStyle w:val="Forte"/>
          <w:rFonts w:ascii="Arial" w:hAnsi="Arial" w:cs="Arial"/>
          <w:color w:val="333333"/>
        </w:rPr>
        <w:t>Tarefa do Módulo 01 (4,0 pontos)</w:t>
      </w:r>
    </w:p>
    <w:p w:rsidR="008328A2" w:rsidRPr="00F55D20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b/>
          <w:color w:val="333333"/>
        </w:rPr>
      </w:pPr>
      <w:r w:rsidRPr="00F55D20">
        <w:rPr>
          <w:rStyle w:val="Forte"/>
          <w:rFonts w:ascii="Arial" w:hAnsi="Arial" w:cs="Arial"/>
          <w:b w:val="0"/>
          <w:color w:val="333333"/>
        </w:rPr>
        <w:t>Com base no primeiro princípio de projeto: "</w:t>
      </w:r>
      <w:r w:rsidRPr="00F55D20">
        <w:rPr>
          <w:rStyle w:val="Forte"/>
          <w:rFonts w:ascii="Arial" w:hAnsi="Arial" w:cs="Arial"/>
          <w:b w:val="0"/>
          <w:i/>
          <w:iCs/>
          <w:color w:val="333333"/>
        </w:rPr>
        <w:t xml:space="preserve">Programe para uma interface, não para uma </w:t>
      </w:r>
      <w:proofErr w:type="gramStart"/>
      <w:r w:rsidRPr="00F55D20">
        <w:rPr>
          <w:rStyle w:val="Forte"/>
          <w:rFonts w:ascii="Arial" w:hAnsi="Arial" w:cs="Arial"/>
          <w:b w:val="0"/>
          <w:i/>
          <w:iCs/>
          <w:color w:val="333333"/>
        </w:rPr>
        <w:t>implementação</w:t>
      </w:r>
      <w:proofErr w:type="gramEnd"/>
      <w:r w:rsidRPr="00F55D20">
        <w:rPr>
          <w:rStyle w:val="Forte"/>
          <w:rFonts w:ascii="Arial" w:hAnsi="Arial" w:cs="Arial"/>
          <w:b w:val="0"/>
          <w:color w:val="333333"/>
        </w:rPr>
        <w:t>".</w:t>
      </w:r>
      <w:r w:rsidRPr="00F55D20">
        <w:rPr>
          <w:rStyle w:val="apple-converted-space"/>
          <w:rFonts w:ascii="Arial" w:hAnsi="Arial" w:cs="Arial"/>
          <w:b/>
          <w:bCs/>
          <w:color w:val="333333"/>
        </w:rPr>
        <w:t> </w:t>
      </w:r>
    </w:p>
    <w:p w:rsidR="008328A2" w:rsidRPr="00F55D20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Style w:val="apple-converted-space"/>
          <w:rFonts w:ascii="Arial" w:hAnsi="Arial" w:cs="Arial"/>
          <w:b/>
          <w:bCs/>
          <w:color w:val="333333"/>
        </w:rPr>
      </w:pPr>
      <w:proofErr w:type="gramStart"/>
      <w:r w:rsidRPr="00F55D20">
        <w:rPr>
          <w:rStyle w:val="Forte"/>
          <w:rFonts w:ascii="Arial" w:hAnsi="Arial" w:cs="Arial"/>
          <w:b w:val="0"/>
          <w:color w:val="333333"/>
        </w:rPr>
        <w:t>01)</w:t>
      </w:r>
      <w:proofErr w:type="gramEnd"/>
      <w:r w:rsidRPr="00F55D20">
        <w:rPr>
          <w:rStyle w:val="Forte"/>
          <w:rFonts w:ascii="Arial" w:hAnsi="Arial" w:cs="Arial"/>
          <w:b w:val="0"/>
          <w:color w:val="333333"/>
        </w:rPr>
        <w:t xml:space="preserve"> Explique o que é programar para uma interface.</w:t>
      </w:r>
      <w:r w:rsidRPr="00F55D20">
        <w:rPr>
          <w:rStyle w:val="apple-converted-space"/>
          <w:rFonts w:ascii="Arial" w:hAnsi="Arial" w:cs="Arial"/>
          <w:b/>
          <w:bCs/>
          <w:color w:val="333333"/>
        </w:rPr>
        <w:t> </w:t>
      </w:r>
    </w:p>
    <w:p w:rsidR="004F515F" w:rsidRPr="00F55D20" w:rsidRDefault="004F515F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4F81BD" w:themeColor="accent1"/>
        </w:rPr>
      </w:pPr>
      <w:r w:rsidRPr="00F55D20">
        <w:rPr>
          <w:rFonts w:ascii="Arial" w:hAnsi="Arial" w:cs="Arial"/>
          <w:color w:val="4F81BD" w:themeColor="accent1"/>
        </w:rPr>
        <w:t xml:space="preserve">Programar para uma interface é </w:t>
      </w:r>
      <w:r w:rsidR="00892289" w:rsidRPr="00F55D20">
        <w:rPr>
          <w:rFonts w:ascii="Arial" w:hAnsi="Arial" w:cs="Arial"/>
          <w:color w:val="4F81BD" w:themeColor="accent1"/>
        </w:rPr>
        <w:t xml:space="preserve">usar a herança de maneira cuidadosa e apropriada, montando todas as classes derivadas de uma classe abstrata que compartilharão sua interface. Isto implica que uma </w:t>
      </w:r>
      <w:r w:rsidR="003F0445" w:rsidRPr="00F55D20">
        <w:rPr>
          <w:rFonts w:ascii="Arial" w:hAnsi="Arial" w:cs="Arial"/>
          <w:color w:val="4F81BD" w:themeColor="accent1"/>
        </w:rPr>
        <w:t>subclasse</w:t>
      </w:r>
      <w:r w:rsidR="00892289" w:rsidRPr="00F55D20">
        <w:rPr>
          <w:rFonts w:ascii="Arial" w:hAnsi="Arial" w:cs="Arial"/>
          <w:color w:val="4F81BD" w:themeColor="accent1"/>
        </w:rPr>
        <w:t xml:space="preserve"> meramente acrescenta ou substitui operações da classe mãe, e não oculta operações dela, com isso será reduzido as dependências de </w:t>
      </w:r>
      <w:proofErr w:type="gramStart"/>
      <w:r w:rsidR="00892289" w:rsidRPr="00F55D20">
        <w:rPr>
          <w:rFonts w:ascii="Arial" w:hAnsi="Arial" w:cs="Arial"/>
          <w:color w:val="4F81BD" w:themeColor="accent1"/>
        </w:rPr>
        <w:t>implementação</w:t>
      </w:r>
      <w:proofErr w:type="gramEnd"/>
      <w:r w:rsidR="00892289" w:rsidRPr="00F55D20">
        <w:rPr>
          <w:rFonts w:ascii="Arial" w:hAnsi="Arial" w:cs="Arial"/>
          <w:color w:val="4F81BD" w:themeColor="accent1"/>
        </w:rPr>
        <w:t xml:space="preserve"> entre subsistemas.</w:t>
      </w:r>
    </w:p>
    <w:p w:rsidR="008328A2" w:rsidRPr="00F55D20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b/>
          <w:color w:val="333333"/>
        </w:rPr>
      </w:pPr>
      <w:proofErr w:type="gramStart"/>
      <w:r w:rsidRPr="00F55D20">
        <w:rPr>
          <w:rStyle w:val="Forte"/>
          <w:rFonts w:ascii="Arial" w:hAnsi="Arial" w:cs="Arial"/>
          <w:b w:val="0"/>
          <w:color w:val="333333"/>
        </w:rPr>
        <w:t>02)</w:t>
      </w:r>
      <w:proofErr w:type="gramEnd"/>
      <w:r w:rsidRPr="00F55D20">
        <w:rPr>
          <w:rStyle w:val="apple-converted-space"/>
          <w:rFonts w:ascii="Arial" w:hAnsi="Arial" w:cs="Arial"/>
          <w:b/>
          <w:bCs/>
          <w:color w:val="333333"/>
        </w:rPr>
        <w:t> </w:t>
      </w:r>
      <w:r w:rsidRPr="00F55D20">
        <w:rPr>
          <w:rStyle w:val="Forte"/>
          <w:rFonts w:ascii="Arial" w:hAnsi="Arial" w:cs="Arial"/>
          <w:b w:val="0"/>
          <w:color w:val="333333"/>
        </w:rPr>
        <w:t>Explique</w:t>
      </w:r>
      <w:r w:rsidRPr="00F55D20">
        <w:rPr>
          <w:rStyle w:val="apple-converted-space"/>
          <w:rFonts w:ascii="Arial" w:hAnsi="Arial" w:cs="Arial"/>
          <w:b/>
          <w:bCs/>
          <w:color w:val="333333"/>
        </w:rPr>
        <w:t> </w:t>
      </w:r>
      <w:r w:rsidRPr="00F55D20">
        <w:rPr>
          <w:rStyle w:val="Forte"/>
          <w:rFonts w:ascii="Arial" w:hAnsi="Arial" w:cs="Arial"/>
          <w:b w:val="0"/>
          <w:color w:val="333333"/>
        </w:rPr>
        <w:t>o que é programar para uma implementação.</w:t>
      </w:r>
    </w:p>
    <w:p w:rsidR="008328A2" w:rsidRPr="00F55D20" w:rsidRDefault="00892289" w:rsidP="008328A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b w:val="0"/>
          <w:color w:val="4F81BD" w:themeColor="accent1"/>
        </w:rPr>
      </w:pPr>
      <w:r w:rsidRPr="00F55D20">
        <w:rPr>
          <w:rStyle w:val="Forte"/>
          <w:rFonts w:ascii="Arial" w:hAnsi="Arial" w:cs="Arial"/>
          <w:b w:val="0"/>
          <w:color w:val="4F81BD" w:themeColor="accent1"/>
        </w:rPr>
        <w:t xml:space="preserve">Já na programação para </w:t>
      </w:r>
      <w:proofErr w:type="gramStart"/>
      <w:r w:rsidRPr="00F55D20">
        <w:rPr>
          <w:rStyle w:val="Forte"/>
          <w:rFonts w:ascii="Arial" w:hAnsi="Arial" w:cs="Arial"/>
          <w:b w:val="0"/>
          <w:color w:val="4F81BD" w:themeColor="accent1"/>
        </w:rPr>
        <w:t>implementação</w:t>
      </w:r>
      <w:proofErr w:type="gramEnd"/>
      <w:r w:rsidRPr="00F55D20">
        <w:rPr>
          <w:rStyle w:val="Forte"/>
          <w:rFonts w:ascii="Arial" w:hAnsi="Arial" w:cs="Arial"/>
          <w:b w:val="0"/>
          <w:color w:val="4F81BD" w:themeColor="accent1"/>
        </w:rPr>
        <w:t xml:space="preserve"> </w:t>
      </w:r>
      <w:r w:rsidR="00775D5C" w:rsidRPr="00F55D20">
        <w:rPr>
          <w:rStyle w:val="Forte"/>
          <w:rFonts w:ascii="Arial" w:hAnsi="Arial" w:cs="Arial"/>
          <w:b w:val="0"/>
          <w:color w:val="4F81BD" w:themeColor="accent1"/>
        </w:rPr>
        <w:t xml:space="preserve">você programa com </w:t>
      </w:r>
      <w:r w:rsidR="00775D5C" w:rsidRPr="00F55D20">
        <w:rPr>
          <w:rStyle w:val="Forte"/>
          <w:rFonts w:ascii="Arial" w:hAnsi="Arial" w:cs="Arial"/>
          <w:b w:val="0"/>
          <w:iCs/>
          <w:color w:val="4F81BD" w:themeColor="accent1"/>
        </w:rPr>
        <w:t xml:space="preserve">um mecanismo para </w:t>
      </w:r>
      <w:proofErr w:type="gramStart"/>
      <w:r w:rsidR="00775D5C" w:rsidRPr="00F55D20">
        <w:rPr>
          <w:rStyle w:val="Forte"/>
          <w:rFonts w:ascii="Arial" w:hAnsi="Arial" w:cs="Arial"/>
          <w:b w:val="0"/>
          <w:iCs/>
          <w:color w:val="4F81BD" w:themeColor="accent1"/>
        </w:rPr>
        <w:t>compartilhamento</w:t>
      </w:r>
      <w:proofErr w:type="gramEnd"/>
      <w:r w:rsidR="00775D5C" w:rsidRPr="00F55D20">
        <w:rPr>
          <w:rStyle w:val="Forte"/>
          <w:rFonts w:ascii="Arial" w:hAnsi="Arial" w:cs="Arial"/>
          <w:b w:val="0"/>
          <w:iCs/>
          <w:color w:val="4F81BD" w:themeColor="accent1"/>
        </w:rPr>
        <w:t xml:space="preserve"> de código e de representação</w:t>
      </w:r>
      <w:r w:rsidR="0088538D" w:rsidRPr="00F55D20">
        <w:rPr>
          <w:rStyle w:val="Forte"/>
          <w:rFonts w:ascii="Arial" w:hAnsi="Arial" w:cs="Arial"/>
          <w:b w:val="0"/>
          <w:color w:val="4F81BD" w:themeColor="accent1"/>
        </w:rPr>
        <w:t>.</w:t>
      </w:r>
      <w:r w:rsidRPr="00F55D20">
        <w:rPr>
          <w:rStyle w:val="Forte"/>
          <w:rFonts w:ascii="Arial" w:hAnsi="Arial" w:cs="Arial"/>
          <w:b w:val="0"/>
          <w:color w:val="4F81BD" w:themeColor="accent1"/>
        </w:rPr>
        <w:t xml:space="preserve"> </w:t>
      </w:r>
    </w:p>
    <w:p w:rsidR="00892289" w:rsidRPr="00F55D20" w:rsidRDefault="00892289" w:rsidP="008328A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333333"/>
        </w:rPr>
      </w:pPr>
    </w:p>
    <w:p w:rsidR="00892289" w:rsidRPr="00F55D20" w:rsidRDefault="00892289" w:rsidP="008328A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333333"/>
        </w:rPr>
      </w:pPr>
    </w:p>
    <w:p w:rsidR="00835C40" w:rsidRPr="002E0A78" w:rsidRDefault="00835C40" w:rsidP="008328A2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</w:p>
    <w:sectPr w:rsidR="00835C40" w:rsidRPr="002E0A78" w:rsidSect="00F55D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abstractNum w:abstractNumId="0">
    <w:nsid w:val="0DF0684A"/>
    <w:multiLevelType w:val="multilevel"/>
    <w:tmpl w:val="56D4621E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011F2"/>
    <w:multiLevelType w:val="multilevel"/>
    <w:tmpl w:val="31842374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333A2"/>
    <w:multiLevelType w:val="multilevel"/>
    <w:tmpl w:val="F1E6B23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62648"/>
    <w:multiLevelType w:val="multilevel"/>
    <w:tmpl w:val="A6884CB4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3751F9"/>
    <w:multiLevelType w:val="multilevel"/>
    <w:tmpl w:val="FC5C18D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DD5DB5"/>
    <w:multiLevelType w:val="multilevel"/>
    <w:tmpl w:val="71C86108"/>
    <w:lvl w:ilvl="0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E83DC1"/>
    <w:multiLevelType w:val="hybridMultilevel"/>
    <w:tmpl w:val="90B0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64A41"/>
    <w:multiLevelType w:val="multilevel"/>
    <w:tmpl w:val="A72A81A0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2814FD"/>
    <w:multiLevelType w:val="multilevel"/>
    <w:tmpl w:val="C9F08668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1D4F77"/>
    <w:multiLevelType w:val="multilevel"/>
    <w:tmpl w:val="87C40CE8"/>
    <w:lvl w:ilvl="0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1"/>
  </w:num>
  <w:num w:numId="7">
    <w:abstractNumId w:val="3"/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8"/>
  </w:num>
  <w:num w:numId="13">
    <w:abstractNumId w:val="9"/>
  </w:num>
  <w:num w:numId="14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5"/>
  </w:num>
  <w:num w:numId="1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8A2"/>
    <w:rsid w:val="00001E7F"/>
    <w:rsid w:val="00027052"/>
    <w:rsid w:val="002A4FD6"/>
    <w:rsid w:val="002E0A78"/>
    <w:rsid w:val="003E4DEB"/>
    <w:rsid w:val="003F0445"/>
    <w:rsid w:val="004A4F3C"/>
    <w:rsid w:val="004F515F"/>
    <w:rsid w:val="00530F68"/>
    <w:rsid w:val="00541CD9"/>
    <w:rsid w:val="006B3FD8"/>
    <w:rsid w:val="00775D5C"/>
    <w:rsid w:val="008328A2"/>
    <w:rsid w:val="00835C40"/>
    <w:rsid w:val="0088538D"/>
    <w:rsid w:val="00892289"/>
    <w:rsid w:val="00AB3CF0"/>
    <w:rsid w:val="00CA1FD8"/>
    <w:rsid w:val="00CA713D"/>
    <w:rsid w:val="00F5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8A2"/>
    <w:rPr>
      <w:b/>
      <w:bCs/>
    </w:rPr>
  </w:style>
  <w:style w:type="character" w:customStyle="1" w:styleId="apple-converted-space">
    <w:name w:val="apple-converted-space"/>
    <w:basedOn w:val="Fontepargpadro"/>
    <w:rsid w:val="008328A2"/>
  </w:style>
  <w:style w:type="paragraph" w:styleId="Textodebalo">
    <w:name w:val="Balloon Text"/>
    <w:basedOn w:val="Normal"/>
    <w:link w:val="TextodebaloChar"/>
    <w:uiPriority w:val="99"/>
    <w:semiHidden/>
    <w:unhideWhenUsed/>
    <w:rsid w:val="00541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CD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2E0A7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8A2"/>
    <w:rPr>
      <w:b/>
      <w:bCs/>
    </w:rPr>
  </w:style>
  <w:style w:type="character" w:customStyle="1" w:styleId="apple-converted-space">
    <w:name w:val="apple-converted-space"/>
    <w:basedOn w:val="Fontepargpadro"/>
    <w:rsid w:val="008328A2"/>
  </w:style>
  <w:style w:type="paragraph" w:styleId="Textodebalo">
    <w:name w:val="Balloon Text"/>
    <w:basedOn w:val="Normal"/>
    <w:link w:val="TextodebaloChar"/>
    <w:uiPriority w:val="99"/>
    <w:semiHidden/>
    <w:unhideWhenUsed/>
    <w:rsid w:val="00541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CD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2E0A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3</cp:revision>
  <dcterms:created xsi:type="dcterms:W3CDTF">2013-09-26T01:47:00Z</dcterms:created>
  <dcterms:modified xsi:type="dcterms:W3CDTF">2013-09-26T01:49:00Z</dcterms:modified>
</cp:coreProperties>
</file>