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SWEBOK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color w:val="000000"/>
          <w:lang w:eastAsia="pt-BR"/>
        </w:rPr>
        <w:t>Perguntas e Respostas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Modulo 1</w:t>
      </w:r>
    </w:p>
    <w:p w:rsidR="00BC27AC" w:rsidRDefault="00BC27AC" w:rsidP="00BC27A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É objetivo do SWEBOK:</w:t>
      </w:r>
    </w:p>
    <w:p w:rsidR="00BC27AC" w:rsidRPr="00BC27AC" w:rsidRDefault="00BC27AC" w:rsidP="00BC27A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color w:val="000000"/>
          <w:lang w:eastAsia="pt-BR"/>
        </w:rPr>
        <w:t>Prover uma caracterização validada e consensual dos limites da disciplina da engenharia de software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BC27AC" w:rsidRPr="00BC27AC" w:rsidRDefault="00BC27AC" w:rsidP="00BC27A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Analisando as afirmações abaixo, sobre a utilização do SWEBOK é correto afirmar: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I – Pode ser uma fonte de localização de referências para implementação de uma determinada atividade ou processo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II – Ser utilizado como única referência para a implementação da engenharia de requisitos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III – Pode ser utilizado para elaborar grade curricular de cursos relacionados à Engenharia de software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IV – Ser utilizado como referência sobre SGBD (Banco de Dados)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color w:val="000000"/>
          <w:lang w:eastAsia="pt-BR"/>
        </w:rPr>
        <w:t>As afirmações I e III estão corretas</w:t>
      </w:r>
    </w:p>
    <w:p w:rsidR="00BC27AC" w:rsidRPr="00BC27AC" w:rsidRDefault="00BC27AC" w:rsidP="00BC27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Modulo 2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Default="00BC27AC" w:rsidP="00BC27A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Sobre as diferenças entre Requisito de Sistema e de Software, é </w:t>
      </w:r>
      <w:r w:rsidRPr="00BC27AC">
        <w:rPr>
          <w:rFonts w:ascii="Calibri" w:eastAsia="Times New Roman" w:hAnsi="Calibri" w:cs="Times New Roman"/>
          <w:b/>
          <w:bCs/>
          <w:color w:val="000000"/>
          <w:u w:val="single"/>
          <w:lang w:eastAsia="pt-BR"/>
        </w:rPr>
        <w:t>correto</w:t>
      </w: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 afirmar:</w:t>
      </w:r>
    </w:p>
    <w:p w:rsidR="00BC27AC" w:rsidRPr="00BC27AC" w:rsidRDefault="00BC27AC" w:rsidP="00BC27AC">
      <w:pPr>
        <w:pStyle w:val="PargrafodaLista"/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color w:val="000000"/>
          <w:lang w:eastAsia="pt-BR"/>
        </w:rPr>
        <w:t xml:space="preserve">O requisito de sistema trata do escopo da solução (hardware, software, pessoas, </w:t>
      </w:r>
      <w:proofErr w:type="spellStart"/>
      <w:r w:rsidRPr="00BC27AC">
        <w:rPr>
          <w:rFonts w:ascii="Calibri" w:eastAsia="Times New Roman" w:hAnsi="Calibri" w:cs="Times New Roman"/>
          <w:color w:val="000000"/>
          <w:lang w:eastAsia="pt-BR"/>
        </w:rPr>
        <w:t>etc</w:t>
      </w:r>
      <w:proofErr w:type="spellEnd"/>
      <w:r w:rsidRPr="00BC27AC">
        <w:rPr>
          <w:rFonts w:ascii="Calibri" w:eastAsia="Times New Roman" w:hAnsi="Calibri" w:cs="Times New Roman"/>
          <w:color w:val="000000"/>
          <w:lang w:eastAsia="pt-BR"/>
        </w:rPr>
        <w:t>), enquanto o requisito de software está limitado ao escopo do software e suas funcionalidades</w:t>
      </w:r>
    </w:p>
    <w:p w:rsidR="00BC27AC" w:rsidRDefault="00BC27AC" w:rsidP="00BC27AC">
      <w:pPr>
        <w:pStyle w:val="PargrafodaLista"/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Sobre o Projeto (Design) de software é </w:t>
      </w:r>
      <w:r w:rsidRPr="00BC27AC">
        <w:rPr>
          <w:rFonts w:ascii="Calibri" w:eastAsia="Times New Roman" w:hAnsi="Calibri" w:cs="Times New Roman"/>
          <w:b/>
          <w:bCs/>
          <w:color w:val="000000"/>
          <w:u w:val="single"/>
          <w:lang w:eastAsia="pt-BR"/>
        </w:rPr>
        <w:t>incorreto</w:t>
      </w: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 afirmar:</w:t>
      </w:r>
    </w:p>
    <w:p w:rsid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color w:val="000000"/>
          <w:lang w:eastAsia="pt-BR"/>
        </w:rPr>
        <w:t>É independente dos requisitos de software</w:t>
      </w:r>
    </w:p>
    <w:p w:rsidR="00BC27AC" w:rsidRPr="00BC27AC" w:rsidRDefault="00BC27AC" w:rsidP="00BC27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Modulo 3</w:t>
      </w:r>
    </w:p>
    <w:p w:rsid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Com base na figura abaixo e nos conceitos apresentados na aula 03, é correto afirmar: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noProof/>
          <w:color w:val="000000"/>
          <w:lang w:eastAsia="pt-BR"/>
        </w:rPr>
        <w:drawing>
          <wp:anchor distT="0" distB="0" distL="114300" distR="114300" simplePos="0" relativeHeight="251660288" behindDoc="0" locked="0" layoutInCell="1" allowOverlap="1" wp14:anchorId="73D3AEF2" wp14:editId="1AEB6058">
            <wp:simplePos x="0" y="0"/>
            <wp:positionH relativeFrom="column">
              <wp:posOffset>814908</wp:posOffset>
            </wp:positionH>
            <wp:positionV relativeFrom="paragraph">
              <wp:posOffset>10998</wp:posOffset>
            </wp:positionV>
            <wp:extent cx="3267075" cy="1666875"/>
            <wp:effectExtent l="0" t="0" r="9525" b="9525"/>
            <wp:wrapNone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6668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Analisando as afirmações abaixo, sobre a utilização de componentes na construção de software, é correto afirmar: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 I - A preocupação de manter compatibilidade deve ser dos “clientes” do componente máster que for alterado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II - É uma boa prática agrupar os componentes por funcionalidade no seu empacotamento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III – A utilização de componentes não traz ganho em relação à padronização de construção de um software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lastRenderedPageBreak/>
        <w:t>IV – Um dos benefícios mais claros é permitir o reuso na construção de um software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color w:val="000000"/>
          <w:lang w:eastAsia="pt-BR"/>
        </w:rPr>
        <w:t>As afirmações II e IV estão corretas.</w:t>
      </w:r>
    </w:p>
    <w:p w:rsidR="00BC27AC" w:rsidRPr="00BC27AC" w:rsidRDefault="00BC27AC" w:rsidP="00BC27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Modulo 4</w:t>
      </w:r>
    </w:p>
    <w:p w:rsid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O </w:t>
      </w:r>
      <w:proofErr w:type="spellStart"/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quê</w:t>
      </w:r>
      <w:proofErr w:type="spellEnd"/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 é uma </w:t>
      </w:r>
      <w:proofErr w:type="spellStart"/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baseline</w:t>
      </w:r>
      <w:proofErr w:type="spellEnd"/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 no contexto da gerência de configuração?</w:t>
      </w:r>
    </w:p>
    <w:p w:rsid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color w:val="000000"/>
          <w:lang w:eastAsia="pt-BR"/>
        </w:rPr>
        <w:t>É um conjunto de itens de configuração em uma determinada versão no tempo.</w:t>
      </w:r>
    </w:p>
    <w:p w:rsid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Analisando as afirmações abaixo, sobre as categorias de manutenção, é correto afirmar: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I – Manutenção preventiva é a que trata de modificações no software para evitar problemas ou defeitos já identificados, mas que ocorrerão somente no futuro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II – Manutenção corretiva é a realizada no software para permitir que o mesmo continue funcionando em um novo ambiente ou configuração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III – Manutenção evolutiva (</w:t>
      </w:r>
      <w:proofErr w:type="spellStart"/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Perfective</w:t>
      </w:r>
      <w:proofErr w:type="spellEnd"/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) é a que trata da correção dos defeitos no produto de software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IV – Manutenção adaptativa é a realizada para implementar melhorias no desempenho e na </w:t>
      </w:r>
      <w:proofErr w:type="spellStart"/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manutenibilidade</w:t>
      </w:r>
      <w:proofErr w:type="spellEnd"/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 do software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color w:val="000000"/>
          <w:lang w:eastAsia="pt-BR"/>
        </w:rPr>
        <w:t>Somente a afirmação I está correta.</w:t>
      </w:r>
    </w:p>
    <w:p w:rsidR="00BC27AC" w:rsidRPr="00BC27AC" w:rsidRDefault="00BC27AC" w:rsidP="00BC27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Modulo 5</w:t>
      </w:r>
    </w:p>
    <w:p w:rsid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Sobre os modelos de melhoria de processo CMMI e MPS-BR, é correto afirmar:</w:t>
      </w:r>
    </w:p>
    <w:p w:rsid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color w:val="000000"/>
          <w:lang w:eastAsia="pt-BR"/>
        </w:rPr>
        <w:t>É possível utilizar os modelos com vários tipos de processos de desenvolvimento como métodos ágeis e incremental.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Analisando as afirmações abaixo, sobre a disciplina de Gerência da Engenharia de Software, é correto afirmar: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I – Prevê o tratamento das atividades de medição de software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II – Prevê o tratamento das atividades relacionadas ao gerenciamento do projeto de desenvolvimento de software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III – Prevê o tratamento da implementação e melhoria de processos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IV – Prevê a utilização de modelos de melhoria de processo</w:t>
      </w:r>
    </w:p>
    <w:p w:rsid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color w:val="000000"/>
          <w:lang w:eastAsia="pt-BR"/>
        </w:rPr>
        <w:t>As afirmações I e II estão corretas.</w:t>
      </w:r>
    </w:p>
    <w:p w:rsidR="00BC27AC" w:rsidRPr="00BC27AC" w:rsidRDefault="00BC27AC" w:rsidP="00BC27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Modulo 6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Sobre os métodos formais, é correto afirmar: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color w:val="000000"/>
          <w:lang w:eastAsia="pt-BR"/>
        </w:rPr>
        <w:t>A prova de teoremas pode ser uma técnica de métodos formais.</w:t>
      </w:r>
    </w:p>
    <w:p w:rsid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Analisando as afirmações abaixo, sobre a utilização de software livre, é correto afirmar: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lastRenderedPageBreak/>
        <w:t>I – O software livre prevê a liberdade de estudar como o programa funciona, e adaptá-lo para as suas necessidades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II – As licenças GNU (GPL) e a BSD são idênticas no contexto de software livre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III – As licenças mais comuns de software livre não permitem a modificação do programa, para nenhum uso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IV – O software livre prevê a liberdade de redistribuir, inclusive vender, cópias de modo que você possa ajudar ao seu próximo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color w:val="000000"/>
          <w:lang w:eastAsia="pt-BR"/>
        </w:rPr>
        <w:t>As afirmações I e IV estão corretas.</w:t>
      </w:r>
    </w:p>
    <w:p w:rsidR="00BC27AC" w:rsidRPr="00BC27AC" w:rsidRDefault="00BC27AC" w:rsidP="00BC27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Modulo 7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Pode ser considerado um fator de qualidade do produto de software: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color w:val="000000"/>
          <w:lang w:eastAsia="pt-BR"/>
        </w:rPr>
        <w:t>Todas as alternativas.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9F12A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Analisando as afirmações abaixo, sobre o método GQM, é correto afirmar:</w:t>
      </w:r>
    </w:p>
    <w:p w:rsidR="00BC27AC" w:rsidRPr="00BC27AC" w:rsidRDefault="00BC27AC" w:rsidP="00BC27AC">
      <w:pPr>
        <w:spacing w:after="0" w:line="240" w:lineRule="auto"/>
        <w:ind w:firstLineChars="200" w:firstLine="442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I – No nível quantitativo é onde são definidas as métricas no método </w:t>
      </w:r>
    </w:p>
    <w:p w:rsidR="00BC27AC" w:rsidRPr="00BC27AC" w:rsidRDefault="00BC27AC" w:rsidP="00BC27AC">
      <w:pPr>
        <w:spacing w:after="0" w:line="240" w:lineRule="auto"/>
        <w:ind w:firstLineChars="200" w:firstLine="442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II – As questões devem definir as metas da maneira mais completa e quantificável </w:t>
      </w:r>
    </w:p>
    <w:p w:rsidR="00BC27AC" w:rsidRPr="00BC27AC" w:rsidRDefault="00BC27AC" w:rsidP="00BC27AC">
      <w:pPr>
        <w:spacing w:after="0" w:line="240" w:lineRule="auto"/>
        <w:ind w:firstLineChars="200" w:firstLine="442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III – Não deve ser utilizado para definir métricas do processo de software </w:t>
      </w:r>
    </w:p>
    <w:p w:rsidR="00BC27AC" w:rsidRPr="00BC27AC" w:rsidRDefault="00BC27AC" w:rsidP="00BC27AC">
      <w:pPr>
        <w:spacing w:after="0" w:line="240" w:lineRule="auto"/>
        <w:ind w:firstLineChars="200" w:firstLine="442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IV – As metas podem ser objetivos de negócio, corporativos e de projeto para produtividade e qualidade</w:t>
      </w:r>
    </w:p>
    <w:p w:rsidR="009F12A4" w:rsidRDefault="009F12A4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color w:val="000000"/>
          <w:lang w:eastAsia="pt-BR"/>
        </w:rPr>
        <w:t>As afirmações I, II e IV estão corretas.</w:t>
      </w:r>
    </w:p>
    <w:p w:rsidR="00BC27AC" w:rsidRPr="00BC27AC" w:rsidRDefault="00BC27AC" w:rsidP="00BC27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Modulo 8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9F12A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Um software possui 60 funções sendo que 45 foram implementadas. Utilizando a métrica de adequação podemos afirmar que o software está com uma taxa de adequação de: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color w:val="000000"/>
          <w:lang w:eastAsia="pt-BR"/>
        </w:rPr>
        <w:t>0,75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9F12A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Um determinado teste foi monitorado e seus valores computados na tabela abaixo. Com base nestas informações é possível afirmar: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9F12A4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noProof/>
          <w:color w:val="000000"/>
          <w:lang w:eastAsia="pt-BR"/>
        </w:rPr>
        <w:drawing>
          <wp:anchor distT="0" distB="0" distL="114300" distR="114300" simplePos="0" relativeHeight="251661312" behindDoc="0" locked="0" layoutInCell="1" allowOverlap="1" wp14:anchorId="3752C1C9" wp14:editId="7CE115C8">
            <wp:simplePos x="0" y="0"/>
            <wp:positionH relativeFrom="margin">
              <wp:align>right</wp:align>
            </wp:positionH>
            <wp:positionV relativeFrom="paragraph">
              <wp:posOffset>8026</wp:posOffset>
            </wp:positionV>
            <wp:extent cx="5391150" cy="1781175"/>
            <wp:effectExtent l="0" t="0" r="0" b="9525"/>
            <wp:wrapNone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9F12A4" w:rsidRDefault="009F12A4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9F12A4" w:rsidRDefault="009F12A4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9F12A4" w:rsidRDefault="009F12A4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9F12A4" w:rsidRDefault="009F12A4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9F12A4" w:rsidRDefault="009F12A4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9F12A4" w:rsidRDefault="009F12A4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9F12A4" w:rsidRDefault="009F12A4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9F12A4" w:rsidRPr="00BC27AC" w:rsidRDefault="009F12A4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color w:val="000000"/>
          <w:lang w:eastAsia="pt-BR"/>
        </w:rPr>
        <w:t>A execução 02 é a mais eficiente, pois no intervalo de 01 hora foi a que conseguiu a maior quantidade de tarefas completadas.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Modulo 9</w:t>
      </w:r>
    </w:p>
    <w:p w:rsidR="009F12A4" w:rsidRDefault="009F12A4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9F12A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Analisando as afirmações abaixo, é correto afirmar: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ind w:firstLineChars="200" w:firstLine="442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I – O controle estatístico de processo não é adequado para aplicação no processo de desenvolvimento de software </w:t>
      </w:r>
    </w:p>
    <w:p w:rsidR="00BC27AC" w:rsidRPr="00BC27AC" w:rsidRDefault="00BC27AC" w:rsidP="00BC27AC">
      <w:pPr>
        <w:spacing w:after="0" w:line="240" w:lineRule="auto"/>
        <w:ind w:firstLineChars="200" w:firstLine="442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II – As métricas não servem para verificar o resultado da implementação de uma melhoria de processo </w:t>
      </w:r>
    </w:p>
    <w:p w:rsidR="00BC27AC" w:rsidRPr="00BC27AC" w:rsidRDefault="00BC27AC" w:rsidP="00BC27AC">
      <w:pPr>
        <w:spacing w:after="0" w:line="240" w:lineRule="auto"/>
        <w:ind w:firstLineChars="200" w:firstLine="442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III – Somente os testes é que podem ser controlados pelo processo estatístico </w:t>
      </w:r>
    </w:p>
    <w:p w:rsidR="00BC27AC" w:rsidRPr="00BC27AC" w:rsidRDefault="00BC27AC" w:rsidP="00BC27AC">
      <w:pPr>
        <w:spacing w:after="0" w:line="240" w:lineRule="auto"/>
        <w:ind w:firstLineChars="200" w:firstLine="442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IV – O Método GQM não pode ser aplicado na definição de métricas de processo, especialmente para o processo de software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color w:val="000000"/>
          <w:lang w:eastAsia="pt-BR"/>
        </w:rPr>
        <w:t>Todas as alternativas estão incorretas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9F12A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b/>
          <w:bCs/>
          <w:color w:val="000000"/>
          <w:lang w:eastAsia="pt-BR"/>
        </w:rPr>
        <w:t>Os testes de um sistema foram monitorados e seus valores computados na tabela abaixo. Com base nestas informações é possível afirmar:</w:t>
      </w:r>
    </w:p>
    <w:p w:rsidR="00BC27AC" w:rsidRPr="00BC27AC" w:rsidRDefault="009F12A4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noProof/>
          <w:color w:val="000000"/>
          <w:lang w:eastAsia="pt-BR"/>
        </w:rPr>
        <w:drawing>
          <wp:anchor distT="0" distB="0" distL="114300" distR="114300" simplePos="0" relativeHeight="251662336" behindDoc="0" locked="0" layoutInCell="1" allowOverlap="1" wp14:anchorId="05922F8B" wp14:editId="5436A2C3">
            <wp:simplePos x="0" y="0"/>
            <wp:positionH relativeFrom="column">
              <wp:posOffset>1383944</wp:posOffset>
            </wp:positionH>
            <wp:positionV relativeFrom="paragraph">
              <wp:posOffset>58064</wp:posOffset>
            </wp:positionV>
            <wp:extent cx="2552700" cy="1724025"/>
            <wp:effectExtent l="0" t="0" r="0" b="9525"/>
            <wp:wrapNone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9F12A4" w:rsidRDefault="009F12A4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9F12A4" w:rsidRDefault="009F12A4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9F12A4" w:rsidRDefault="009F12A4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9F12A4" w:rsidRDefault="009F12A4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bookmarkStart w:id="0" w:name="_GoBack"/>
      <w:bookmarkEnd w:id="0"/>
    </w:p>
    <w:p w:rsidR="009F12A4" w:rsidRDefault="009F12A4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9F12A4" w:rsidRPr="00BC27AC" w:rsidRDefault="009F12A4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C27AC">
        <w:rPr>
          <w:rFonts w:ascii="Calibri" w:eastAsia="Times New Roman" w:hAnsi="Calibri" w:cs="Times New Roman"/>
          <w:color w:val="000000"/>
          <w:lang w:eastAsia="pt-BR"/>
        </w:rPr>
        <w:t>O teste de integração foi menos efetivo que o teste unitário.</w:t>
      </w: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BC27AC" w:rsidRPr="00BC27AC" w:rsidRDefault="00BC27AC" w:rsidP="00BC27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1F580A" w:rsidRDefault="009F12A4" w:rsidP="00BC27AC">
      <w:pPr>
        <w:jc w:val="both"/>
      </w:pPr>
    </w:p>
    <w:sectPr w:rsidR="001F5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F0A92"/>
    <w:multiLevelType w:val="hybridMultilevel"/>
    <w:tmpl w:val="7B20F2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AC"/>
    <w:rsid w:val="00603528"/>
    <w:rsid w:val="009F12A4"/>
    <w:rsid w:val="00BA2E85"/>
    <w:rsid w:val="00BC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1B203-E959-4B3E-B02C-5429B0A8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2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860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uira</dc:creator>
  <cp:keywords/>
  <dc:description/>
  <cp:lastModifiedBy>uira</cp:lastModifiedBy>
  <cp:revision>1</cp:revision>
  <dcterms:created xsi:type="dcterms:W3CDTF">2014-11-11T00:07:00Z</dcterms:created>
  <dcterms:modified xsi:type="dcterms:W3CDTF">2014-11-11T00:19:00Z</dcterms:modified>
</cp:coreProperties>
</file>