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sz w:val="18"/>
        </w:rPr>
      </w:pPr>
      <w:r>
        <w:rPr>
          <w:lang w:eastAsia="ko-KR"/>
          <w:rFonts w:ascii="Arial" w:hAnsi="Arial" w:cs="Arial"/>
          <w:b/>
          <w:sz w:val="22"/>
          <w:szCs w:val="22"/>
        </w:rPr>
        <w:t>Sangwoo Eom, Ph.D. candidate</w:t>
      </w:r>
    </w:p>
    <w:p>
      <w:pPr>
        <w:spacing w:line="360" w:lineRule="auto"/>
        <w:rPr>
          <w:lang w:eastAsia="ko-KR"/>
          <w:rFonts w:ascii="Times New Roman" w:hAnsi="Times New Roman" w:cs="Times New Roman"/>
          <w:sz w:val="20"/>
          <w:szCs w:val="20"/>
        </w:rPr>
      </w:pPr>
      <w:r>
        <w:rPr>
          <w:lang w:eastAsia="ko-KR"/>
          <w:rFonts w:ascii="Times New Roman" w:hAnsi="Times New Roman" w:cs="Times New Roman"/>
          <w:sz w:val="20"/>
          <w:szCs w:val="20"/>
        </w:rPr>
        <w:t>Department of Environmental and Energy Engineering</w:t>
      </w:r>
      <w:r>
        <w:rPr>
          <w:lang w:eastAsia="ko-KR"/>
          <w:rFonts w:ascii="Times New Roman" w:hAnsi="Times New Roman" w:cs="Times New Roman"/>
          <w:sz w:val="20"/>
          <w:szCs w:val="20"/>
        </w:rPr>
        <w:t xml:space="preserve">, </w:t>
      </w:r>
      <w:r>
        <w:rPr>
          <w:lang w:eastAsia="ko-KR"/>
          <w:rFonts w:ascii="Times New Roman" w:hAnsi="Times New Roman" w:cs="Times New Roman"/>
          <w:sz w:val="20"/>
          <w:szCs w:val="20"/>
        </w:rPr>
        <w:t>Gwangju Institute of Science and Technology (GIST)</w:t>
      </w:r>
    </w:p>
    <w:p>
      <w:pPr>
        <w:spacing w:line="360" w:lineRule="auto"/>
        <w:rPr>
          <w:lang w:eastAsia="ko-KR"/>
          <w:rFonts w:ascii="Times New Roman" w:hAnsi="Times New Roman" w:cs="Times New Roman"/>
          <w:sz w:val="20"/>
          <w:szCs w:val="20"/>
        </w:rPr>
      </w:pPr>
      <w:r>
        <w:rPr>
          <w:lang w:eastAsia="ko-KR"/>
          <w:rFonts w:ascii="Times New Roman" w:hAnsi="Times New Roman" w:cs="Times New Roman"/>
          <w:sz w:val="20"/>
          <w:szCs w:val="20"/>
        </w:rPr>
        <w:t>123 Cheomdangwagi-ro, Buk-gu, Gwangju 61005, Republic of Korea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sz w:val="20"/>
          <w:szCs w:val="20"/>
        </w:rPr>
        <w:t xml:space="preserve">Email: </w:t>
      </w:r>
      <w:r>
        <w:rPr>
          <w:lang w:eastAsia="ko-KR"/>
          <w:rFonts w:ascii="Times New Roman" w:hAnsi="Times New Roman" w:cs="Times New Roman"/>
          <w:sz w:val="20"/>
          <w:szCs w:val="20"/>
        </w:rPr>
        <w:t>sangwooe@gm.gist.ac.kr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>RESEARCH INTER</w:t>
      </w:r>
      <w:r>
        <w:rPr>
          <w:lang w:eastAsia="ko-KR"/>
          <w:rFonts w:ascii="Arial" w:hAnsi="Arial" w:cs="Arial" w:hint="eastAsia"/>
          <w:b/>
          <w:color w:val="000000"/>
        </w:rPr>
        <w:t>E</w:t>
      </w:r>
      <w:r>
        <w:rPr>
          <w:lang w:eastAsia="ko-KR"/>
          <w:rFonts w:ascii="Arial" w:hAnsi="Arial" w:cs="Arial"/>
          <w:b/>
          <w:color w:val="000000"/>
        </w:rPr>
        <w:t>STS</w:t>
      </w:r>
    </w:p>
    <w:p>
      <w:pPr>
        <w:spacing w:line="360" w:lineRule="auto"/>
        <w:rPr>
          <w:lang w:eastAsia="ko-KR"/>
          <w:rFonts w:ascii="Times New Roman" w:hAnsi="Times New Roman" w:cs="Times New Roman" w:hint="eastAsia"/>
          <w:b/>
          <w:rtl w:val="off"/>
        </w:rPr>
      </w:pPr>
      <w:r>
        <w:rPr>
          <w:lang w:eastAsia="ko-KR"/>
          <w:rFonts w:ascii="Times New Roman" w:hAnsi="Times New Roman" w:cs="Times New Roman"/>
          <w:b/>
        </w:rPr>
        <w:t xml:space="preserve">1) </w:t>
      </w:r>
      <w:r>
        <w:rPr>
          <w:lang w:eastAsia="ko-KR"/>
          <w:rFonts w:ascii="Times New Roman" w:hAnsi="Times New Roman" w:cs="Times New Roman"/>
          <w:b/>
          <w:rtl w:val="off"/>
        </w:rPr>
        <w:t xml:space="preserve">Mechanistic Understanding of Marine Biogeochemical Processes </w:t>
      </w:r>
    </w:p>
    <w:p>
      <w:pPr>
        <w:spacing w:line="360" w:lineRule="auto"/>
        <w:rPr>
          <w:lang w:eastAsia="ko-KR"/>
          <w:rFonts w:ascii="Times New Roman" w:hAnsi="Times New Roman" w:cs="Times New Roman" w:hint="eastAsia"/>
          <w:b/>
          <w:rtl w:val="off"/>
        </w:rPr>
      </w:pPr>
      <w:r>
        <w:rPr>
          <w:lang w:eastAsia="ko-KR"/>
          <w:rFonts w:ascii="Times New Roman" w:hAnsi="Times New Roman" w:cs="Times New Roman"/>
          <w:b w:val="0"/>
          <w:rtl w:val="off"/>
        </w:rPr>
        <w:t>- Elucidating the mechanistic controls of marine biogeochemical processes, particularly trace element (e.g., mercury) cycling, through process-based field observations integrated with experimental approaches.</w:t>
      </w:r>
    </w:p>
    <w:p>
      <w:pPr>
        <w:spacing w:line="360" w:lineRule="auto"/>
        <w:rPr>
          <w:lang w:eastAsia="ko-KR"/>
          <w:rFonts w:ascii="Times New Roman" w:hAnsi="Times New Roman" w:cs="Times New Roman" w:hint="eastAsia"/>
          <w:b/>
          <w:rtl w:val="off"/>
        </w:rPr>
      </w:pPr>
      <w:r>
        <w:rPr>
          <w:lang w:eastAsia="ko-KR"/>
          <w:rFonts w:ascii="Times New Roman" w:hAnsi="Times New Roman" w:cs="Times New Roman"/>
          <w:b/>
          <w:rtl w:val="off"/>
        </w:rPr>
        <w:t xml:space="preserve">2) Quantitative Parametrization and Predictive Modeling of Biogeochemical Cycles 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  <w:rtl w:val="off"/>
        </w:rPr>
        <w:t xml:space="preserve">- </w:t>
      </w:r>
      <w:r>
        <w:rPr>
          <w:lang w:eastAsia="ko-KR"/>
          <w:rFonts w:ascii="Times New Roman" w:hAnsi="Times New Roman" w:cs="Times New Roman"/>
          <w:b w:val="0"/>
          <w:bCs w:val="0"/>
          <w:rtl w:val="off"/>
        </w:rPr>
        <w:t xml:space="preserve">Identifying </w:t>
      </w:r>
      <w:r>
        <w:rPr>
          <w:lang w:eastAsia="ko-KR"/>
          <w:rFonts w:ascii="Times New Roman" w:hAnsi="Times New Roman" w:cs="Times New Roman"/>
          <w:b w:val="0"/>
          <w:bCs w:val="0"/>
          <w:rtl w:val="off"/>
        </w:rPr>
        <w:t>ke</w:t>
      </w:r>
      <w:r>
        <w:rPr>
          <w:lang w:eastAsia="ko-KR"/>
          <w:rFonts w:ascii="Times New Roman" w:hAnsi="Times New Roman" w:cs="Times New Roman"/>
          <w:b w:val="0"/>
          <w:rtl w:val="off"/>
        </w:rPr>
        <w:t xml:space="preserve">y environmental parameters govering biogeochemical reactions and incorporating these relationships into model parametrizations to enhance predictive understanding of global biogeochemical cycles and their response to climate change. 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</w:rPr>
      </w:pPr>
      <w:r>
        <w:rPr>
          <w:lang w:eastAsia="ko-KR"/>
          <w:rFonts w:ascii="Arial" w:hAnsi="Arial" w:cs="Arial"/>
          <w:b/>
        </w:rPr>
        <w:t>E</w:t>
      </w:r>
      <w:r>
        <w:rPr>
          <w:lang w:eastAsia="ko-KR"/>
          <w:rFonts w:ascii="Arial" w:hAnsi="Arial" w:cs="Arial"/>
          <w:b/>
        </w:rPr>
        <w:t>DUCATION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2020 –</w:t>
      </w:r>
      <w:r>
        <w:rPr>
          <w:lang w:eastAsia="ko-KR"/>
          <w:rFonts w:ascii="Times New Roman" w:hAnsi="Times New Roman" w:cs="Times New Roman"/>
        </w:rPr>
        <w:t xml:space="preserve"> 2026 (expected)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Integrated Ph.D., Environmental and Energy Engineering, GIST, Republic of Kore</w:t>
      </w:r>
      <w:r>
        <w:rPr>
          <w:lang w:eastAsia="ko-KR"/>
          <w:rFonts w:ascii="Times New Roman" w:hAnsi="Times New Roman" w:cs="Times New Roman"/>
        </w:rPr>
        <w:t>a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Advisor: Seunghee Han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 xml:space="preserve">2016 </w:t>
      </w:r>
      <w:r>
        <w:rPr>
          <w:lang w:eastAsia="ko-KR"/>
          <w:rFonts w:ascii="Times New Roman" w:hAnsi="Times New Roman" w:cs="Times New Roman"/>
        </w:rPr>
        <w:t>–</w:t>
      </w:r>
      <w:r>
        <w:rPr>
          <w:lang w:eastAsia="ko-KR"/>
          <w:rFonts w:ascii="Times New Roman" w:hAnsi="Times New Roman" w:cs="Times New Roman" w:hint="eastAsia"/>
        </w:rPr>
        <w:t xml:space="preserve"> 2020 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B.S. Earth Sciences and Environmental Engineering, GIST, Republic of Korea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>ACADEMIC HONORS</w:t>
      </w:r>
      <w:r>
        <w:rPr>
          <w:lang w:eastAsia="ko-KR"/>
          <w:rFonts w:ascii="Arial" w:hAnsi="Arial" w:cs="Arial"/>
          <w:b/>
          <w:color w:val="000000"/>
        </w:rPr>
        <w:t xml:space="preserve"> &amp; FELLOWSHIPS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2025</w:t>
      </w:r>
      <w:r>
        <w:rPr>
          <w:lang w:eastAsia="ko-KR"/>
          <w:rFonts w:ascii="Times New Roman" w:hAnsi="Times New Roman" w:cs="Times New Roman" w:hint="eastAsia"/>
        </w:rPr>
        <w:tab/>
      </w:r>
      <w:r>
        <w:rPr>
          <w:lang w:eastAsia="ko-KR"/>
          <w:rFonts w:ascii="Times New Roman" w:hAnsi="Times New Roman" w:cs="Times New Roman"/>
        </w:rPr>
        <w:t>Marine &amp; Fisheries Academic Achievement Generation Support Program by Korean Institute of Marine Science &amp; Technology (KIMST)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  <w:rtl w:val="off"/>
        </w:rPr>
      </w:pPr>
      <w:r>
        <w:rPr>
          <w:lang w:eastAsia="ko-KR"/>
          <w:rFonts w:ascii="Times New Roman" w:hAnsi="Times New Roman" w:cs="Times New Roman" w:hint="eastAsia"/>
        </w:rPr>
        <w:t>2023</w:t>
      </w:r>
      <w:r>
        <w:rPr>
          <w:lang w:eastAsia="ko-KR"/>
          <w:rFonts w:ascii="Times New Roman" w:hAnsi="Times New Roman" w:cs="Times New Roman" w:hint="eastAsia"/>
        </w:rPr>
        <w:tab/>
      </w:r>
      <w:r>
        <w:rPr>
          <w:lang w:eastAsia="ko-KR"/>
          <w:rFonts w:ascii="Times New Roman" w:hAnsi="Times New Roman" w:cs="Times New Roman"/>
        </w:rPr>
        <w:t>Best Poster Award of 2023</w:t>
      </w:r>
      <w:r>
        <w:rPr>
          <w:lang w:eastAsia="ko-KR"/>
          <w:rFonts w:ascii="Times New Roman" w:hAnsi="Times New Roman" w:cs="Times New Roman"/>
        </w:rPr>
        <w:t xml:space="preserve"> Korean Chemical Society (KCS) – Division of Environmental &amp; Energy Winter Symposium</w:t>
      </w:r>
      <w:r>
        <w:rPr>
          <w:lang w:eastAsia="ko-KR"/>
          <w:rFonts w:ascii="Times New Roman" w:hAnsi="Times New Roman" w:cs="Times New Roman"/>
        </w:rPr>
        <w:t xml:space="preserve"> 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rtl w:val="off"/>
        </w:rPr>
        <w:t>2020</w:t>
      </w:r>
      <w:r>
        <w:rPr>
          <w:lang w:eastAsia="ko-KR"/>
          <w:rFonts w:ascii="Times New Roman" w:hAnsi="Times New Roman" w:cs="Times New Roman" w:hint="eastAsia"/>
          <w:rtl w:val="off"/>
        </w:rPr>
        <w:tab/>
      </w:r>
      <w:r>
        <w:rPr>
          <w:lang w:eastAsia="ko-KR"/>
          <w:rFonts w:ascii="Times New Roman" w:hAnsi="Times New Roman" w:cs="Times New Roman" w:hint="eastAsia"/>
          <w:rtl w:val="off"/>
        </w:rPr>
        <w:t>GIST Presidential Fellowship (GPF) for integrated Ph.D. course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 xml:space="preserve">RESEARCH </w:t>
      </w:r>
      <w:r>
        <w:rPr>
          <w:lang w:eastAsia="ko-KR"/>
          <w:rFonts w:ascii="Arial" w:hAnsi="Arial" w:cs="Arial"/>
          <w:b/>
          <w:color w:val="000000"/>
        </w:rPr>
        <w:t>PROJECT</w:t>
      </w:r>
      <w:r>
        <w:rPr>
          <w:lang w:eastAsia="ko-KR"/>
          <w:rFonts w:ascii="Arial" w:hAnsi="Arial" w:cs="Arial"/>
          <w:b/>
          <w:color w:val="000000"/>
        </w:rPr>
        <w:t xml:space="preserve"> &amp; EXPERIENCES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 xml:space="preserve">2024 </w:t>
      </w:r>
      <w:r>
        <w:rPr>
          <w:lang w:eastAsia="ko-KR"/>
          <w:rFonts w:ascii="Times New Roman" w:hAnsi="Times New Roman" w:cs="Times New Roman"/>
        </w:rPr>
        <w:t>–</w:t>
      </w:r>
      <w:r>
        <w:rPr>
          <w:lang w:eastAsia="ko-KR"/>
          <w:rFonts w:ascii="Times New Roman" w:hAnsi="Times New Roman" w:cs="Times New Roman" w:hint="eastAsia"/>
        </w:rPr>
        <w:t xml:space="preserve"> present </w:t>
      </w:r>
      <w:r>
        <w:rPr>
          <w:lang w:eastAsia="ko-KR"/>
          <w:rFonts w:ascii="Times New Roman" w:hAnsi="Times New Roman" w:cs="Times New Roman" w:hint="eastAsia"/>
        </w:rPr>
        <w:tab/>
      </w:r>
      <w:r>
        <w:rPr>
          <w:lang w:eastAsia="ko-KR"/>
          <w:rFonts w:ascii="Times New Roman" w:hAnsi="Times New Roman" w:cs="Times New Roman" w:hint="eastAsia"/>
        </w:rPr>
        <w:t xml:space="preserve">Photoreduction mechanisms of dissolved </w:t>
      </w:r>
      <w:r>
        <w:rPr>
          <w:lang w:eastAsia="ko-KR"/>
          <w:rFonts w:ascii="Times New Roman" w:hAnsi="Times New Roman" w:cs="Times New Roman"/>
        </w:rPr>
        <w:t>divalent mercury in surface seawater</w:t>
      </w:r>
      <w:r>
        <w:rPr>
          <w:lang w:eastAsia="ko-KR"/>
          <w:rFonts w:ascii="Times New Roman" w:hAnsi="Times New Roman" w:cs="Times New Roman"/>
        </w:rPr>
        <w:t>, supported by National Re</w:t>
      </w:r>
      <w:r>
        <w:rPr>
          <w:lang w:eastAsia="ko-KR"/>
          <w:rFonts w:ascii="Times New Roman" w:hAnsi="Times New Roman" w:cs="Times New Roman"/>
        </w:rPr>
        <w:t>search Foundation of Korea (NRF)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2021</w:t>
      </w:r>
      <w:r>
        <w:rPr>
          <w:lang w:eastAsia="ko-KR"/>
          <w:rFonts w:ascii="Times New Roman" w:hAnsi="Times New Roman" w:cs="Times New Roman"/>
        </w:rPr>
        <w:t xml:space="preserve"> – 202</w:t>
      </w:r>
      <w:r>
        <w:rPr>
          <w:lang w:eastAsia="ko-KR"/>
          <w:rFonts w:ascii="Times New Roman" w:hAnsi="Times New Roman" w:cs="Times New Roman"/>
        </w:rPr>
        <w:t>3</w:t>
      </w:r>
      <w:r>
        <w:rPr>
          <w:lang w:eastAsia="ko-KR"/>
          <w:rFonts w:ascii="Times New Roman" w:hAnsi="Times New Roman" w:cs="Times New Roman" w:hint="eastAsia"/>
        </w:rPr>
        <w:tab/>
      </w:r>
      <w:r>
        <w:rPr>
          <w:lang w:eastAsia="ko-KR"/>
          <w:rFonts w:ascii="Times New Roman" w:hAnsi="Times New Roman" w:cs="Times New Roman"/>
        </w:rPr>
        <w:t>Air-sea exchange, sediment methylation, and ecosystem sources of mercury in the Arctic Ocean, supported by Korean Institute of Mar</w:t>
      </w:r>
      <w:r>
        <w:rPr>
          <w:lang w:eastAsia="ko-KR"/>
          <w:rFonts w:ascii="Times New Roman" w:hAnsi="Times New Roman" w:cs="Times New Roman"/>
        </w:rPr>
        <w:t>ine Science &amp; Technology (KIMST)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 xml:space="preserve">2020 </w:t>
      </w:r>
      <w:r>
        <w:rPr>
          <w:lang w:eastAsia="ko-KR"/>
          <w:rFonts w:ascii="Times New Roman" w:hAnsi="Times New Roman" w:cs="Times New Roman"/>
        </w:rPr>
        <w:t>–</w:t>
      </w:r>
      <w:r>
        <w:rPr>
          <w:lang w:eastAsia="ko-KR"/>
          <w:rFonts w:ascii="Times New Roman" w:hAnsi="Times New Roman" w:cs="Times New Roman" w:hint="eastAsia"/>
        </w:rPr>
        <w:t xml:space="preserve"> 202</w:t>
      </w:r>
      <w:r>
        <w:rPr>
          <w:lang w:eastAsia="ko-KR"/>
          <w:rFonts w:ascii="Times New Roman" w:hAnsi="Times New Roman" w:cs="Times New Roman"/>
        </w:rPr>
        <w:t>2</w:t>
      </w:r>
      <w:r>
        <w:rPr>
          <w:lang w:eastAsia="ko-KR"/>
          <w:rFonts w:ascii="Times New Roman" w:hAnsi="Times New Roman" w:cs="Times New Roman" w:hint="eastAsia"/>
        </w:rPr>
        <w:tab/>
      </w:r>
      <w:r>
        <w:rPr>
          <w:lang w:eastAsia="ko-KR"/>
          <w:rFonts w:ascii="Times New Roman" w:hAnsi="Times New Roman" w:cs="Times New Roman"/>
        </w:rPr>
        <w:t>Investigation of Water Qualities and Sediment Contamination in Hyeongsan River Estuary, supported by National Institute of Environmental Research (NIER)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 xml:space="preserve">2019 – </w:t>
      </w:r>
      <w:r>
        <w:rPr>
          <w:lang w:eastAsia="ko-KR"/>
          <w:rFonts w:ascii="Times New Roman" w:hAnsi="Times New Roman" w:cs="Times New Roman" w:hint="eastAsia"/>
        </w:rPr>
        <w:t>2020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 xml:space="preserve">Rainwater </w:t>
      </w:r>
      <w:r>
        <w:rPr>
          <w:lang w:eastAsia="ko-KR"/>
          <w:rFonts w:ascii="Times New Roman" w:hAnsi="Times New Roman" w:cs="Times New Roman"/>
        </w:rPr>
        <w:t>Hg</w:t>
      </w:r>
      <w:r>
        <w:rPr>
          <w:lang w:eastAsia="ko-KR"/>
          <w:rFonts w:ascii="Times New Roman" w:hAnsi="Times New Roman" w:cs="Times New Roman"/>
        </w:rPr>
        <w:t xml:space="preserve"> monitoring</w:t>
      </w:r>
      <w:r>
        <w:rPr>
          <w:lang w:eastAsia="ko-KR"/>
          <w:rFonts w:ascii="Times New Roman" w:hAnsi="Times New Roman" w:cs="Times New Roman"/>
        </w:rPr>
        <w:t xml:space="preserve"> as part of the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Asia-Pacific Me</w:t>
      </w:r>
      <w:r>
        <w:rPr>
          <w:lang w:eastAsia="ko-KR"/>
          <w:rFonts w:ascii="Times New Roman" w:hAnsi="Times New Roman" w:cs="Times New Roman"/>
        </w:rPr>
        <w:t xml:space="preserve">rcury </w:t>
      </w:r>
      <w:r>
        <w:rPr>
          <w:lang w:eastAsia="ko-KR"/>
          <w:rFonts w:ascii="Times New Roman" w:hAnsi="Times New Roman" w:cs="Times New Roman"/>
        </w:rPr>
        <w:t>Monitoring Network (APMMN)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>TECHNICAL SKILLS</w:t>
      </w:r>
    </w:p>
    <w:p>
      <w:pPr>
        <w:spacing w:line="360" w:lineRule="auto"/>
        <w:rPr>
          <w:lang w:eastAsia="ko-KR"/>
          <w:rFonts w:ascii="Times New Roman" w:hAnsi="Times New Roman" w:cs="Times New Roman"/>
          <w:b/>
        </w:rPr>
      </w:pPr>
      <w:r>
        <w:rPr>
          <w:lang w:eastAsia="ko-KR"/>
          <w:rFonts w:ascii="Times New Roman" w:hAnsi="Times New Roman" w:cs="Times New Roman"/>
          <w:b/>
        </w:rPr>
        <w:t xml:space="preserve">1) Experimental design - </w:t>
      </w:r>
      <w:r>
        <w:rPr>
          <w:lang w:eastAsia="ko-KR"/>
          <w:rFonts w:ascii="Times New Roman" w:hAnsi="Times New Roman" w:cs="Times New Roman"/>
        </w:rPr>
        <w:t>Designed</w:t>
      </w:r>
      <w:r>
        <w:rPr>
          <w:lang w:eastAsia="ko-KR"/>
          <w:rFonts w:ascii="Times New Roman" w:hAnsi="Times New Roman" w:cs="Times New Roman"/>
        </w:rPr>
        <w:t xml:space="preserve"> photo-experimental setup for estimating photoredox reaction rate constant</w:t>
      </w:r>
      <w:r>
        <w:rPr>
          <w:lang w:eastAsia="ko-KR"/>
          <w:rFonts w:ascii="Times New Roman" w:hAnsi="Times New Roman" w:cs="Times New Roman"/>
        </w:rPr>
        <w:t>s</w:t>
      </w:r>
      <w:r>
        <w:rPr>
          <w:lang w:eastAsia="ko-KR"/>
          <w:rFonts w:ascii="Times New Roman" w:hAnsi="Times New Roman" w:cs="Times New Roman"/>
        </w:rPr>
        <w:t xml:space="preserve"> (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r</w:t>
      </w:r>
      <w:r>
        <w:rPr>
          <w:lang w:eastAsia="ko-KR"/>
          <w:rFonts w:ascii="Times New Roman" w:hAnsi="Times New Roman" w:cs="Times New Roman"/>
        </w:rPr>
        <w:t xml:space="preserve"> and 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o</w:t>
      </w:r>
      <w:r>
        <w:rPr>
          <w:lang w:eastAsia="ko-KR"/>
          <w:rFonts w:ascii="Times New Roman" w:hAnsi="Times New Roman" w:cs="Times New Roman"/>
        </w:rPr>
        <w:t xml:space="preserve">) and </w:t>
      </w:r>
      <w:r>
        <w:rPr>
          <w:lang w:eastAsia="ko-KR"/>
          <w:rFonts w:ascii="Times New Roman" w:hAnsi="Times New Roman" w:cs="Times New Roman"/>
        </w:rPr>
        <w:t xml:space="preserve">developed </w:t>
      </w:r>
      <w:r>
        <w:rPr>
          <w:lang w:eastAsia="ko-KR"/>
          <w:rFonts w:ascii="Times New Roman" w:hAnsi="Times New Roman" w:cs="Times New Roman"/>
        </w:rPr>
        <w:t>continuous measurement of dissolved gaseous Hg(0) in surface waters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2</w:t>
      </w:r>
      <w:r>
        <w:rPr>
          <w:lang w:eastAsia="ko-KR"/>
          <w:rFonts w:ascii="Times New Roman" w:hAnsi="Times New Roman" w:cs="Times New Roman"/>
          <w:b/>
        </w:rPr>
        <w:t xml:space="preserve">) </w:t>
      </w:r>
      <w:r>
        <w:rPr>
          <w:lang w:eastAsia="ko-KR"/>
          <w:rFonts w:ascii="Times New Roman" w:hAnsi="Times New Roman" w:cs="Times New Roman" w:hint="eastAsia"/>
          <w:b/>
        </w:rPr>
        <w:t>Field</w:t>
      </w:r>
      <w:r>
        <w:rPr>
          <w:lang w:eastAsia="ko-KR"/>
          <w:rFonts w:ascii="Times New Roman" w:hAnsi="Times New Roman" w:cs="Times New Roman" w:hint="eastAsia"/>
          <w:b/>
        </w:rPr>
        <w:t>w</w:t>
      </w:r>
      <w:r>
        <w:rPr>
          <w:lang w:eastAsia="ko-KR"/>
          <w:rFonts w:ascii="Times New Roman" w:hAnsi="Times New Roman" w:cs="Times New Roman" w:hint="eastAsia"/>
          <w:b/>
        </w:rPr>
        <w:t>ork</w:t>
      </w:r>
      <w:r>
        <w:rPr>
          <w:lang w:eastAsia="ko-KR"/>
          <w:rFonts w:ascii="Times New Roman" w:hAnsi="Times New Roman" w:cs="Times New Roman"/>
          <w:b/>
        </w:rPr>
        <w:t xml:space="preserve"> </w:t>
      </w:r>
      <w:r>
        <w:rPr>
          <w:lang w:eastAsia="ko-KR"/>
          <w:rFonts w:ascii="Times New Roman" w:hAnsi="Times New Roman" w:cs="Times New Roman"/>
        </w:rPr>
        <w:t>-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Sam</w:t>
      </w:r>
      <w:r>
        <w:rPr>
          <w:lang w:eastAsia="ko-KR"/>
          <w:rFonts w:ascii="Times New Roman" w:hAnsi="Times New Roman" w:cs="Times New Roman" w:hint="eastAsia"/>
        </w:rPr>
        <w:t>pling techniques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for</w:t>
      </w:r>
      <w:r>
        <w:rPr>
          <w:lang w:eastAsia="ko-KR"/>
          <w:rFonts w:ascii="Times New Roman" w:hAnsi="Times New Roman" w:cs="Times New Roman" w:hint="eastAsia"/>
        </w:rPr>
        <w:t xml:space="preserve"> trace </w:t>
      </w:r>
      <w:r>
        <w:rPr>
          <w:lang w:eastAsia="ko-KR"/>
          <w:rFonts w:ascii="Times New Roman" w:hAnsi="Times New Roman" w:cs="Times New Roman"/>
        </w:rPr>
        <w:t>elements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 xml:space="preserve">in </w:t>
      </w:r>
      <w:r>
        <w:rPr>
          <w:lang w:eastAsia="ko-KR"/>
          <w:rFonts w:ascii="Times New Roman" w:hAnsi="Times New Roman" w:cs="Times New Roman"/>
        </w:rPr>
        <w:t>ambient water and sediment</w:t>
      </w:r>
    </w:p>
    <w:p>
      <w:pPr>
        <w:spacing w:line="360" w:lineRule="auto"/>
        <w:rPr>
          <w:lang w:eastAsia="ko-KR"/>
          <w:rFonts w:ascii="Times New Roman" w:hAnsi="Times New Roman" w:cs="Times New Roman"/>
          <w:b/>
        </w:rPr>
      </w:pPr>
      <w:r>
        <w:rPr>
          <w:lang w:eastAsia="ko-KR"/>
          <w:rFonts w:ascii="Times New Roman" w:hAnsi="Times New Roman" w:cs="Times New Roman"/>
          <w:b/>
        </w:rPr>
        <w:t>3</w:t>
      </w:r>
      <w:r>
        <w:rPr>
          <w:lang w:eastAsia="ko-KR"/>
          <w:rFonts w:ascii="Times New Roman" w:hAnsi="Times New Roman" w:cs="Times New Roman"/>
          <w:b/>
        </w:rPr>
        <w:t xml:space="preserve">) </w:t>
      </w:r>
      <w:r>
        <w:rPr>
          <w:lang w:eastAsia="ko-KR"/>
          <w:rFonts w:ascii="Times New Roman" w:hAnsi="Times New Roman" w:cs="Times New Roman"/>
          <w:b/>
        </w:rPr>
        <w:t>Hg analysis</w:t>
      </w:r>
      <w:r>
        <w:rPr>
          <w:lang w:eastAsia="ko-KR"/>
          <w:rFonts w:ascii="Times New Roman" w:hAnsi="Times New Roman" w:cs="Times New Roman"/>
          <w:b/>
        </w:rPr>
        <w:t xml:space="preserve"> (CVAFS, BrooksRand &amp; Tekran</w:t>
      </w:r>
      <w:r>
        <w:rPr>
          <w:lang w:eastAsia="ko-KR"/>
          <w:rFonts w:ascii="Times New Roman" w:hAnsi="Times New Roman" w:cs="Times New Roman"/>
          <w:b/>
        </w:rPr>
        <w:t xml:space="preserve"> 2537 series</w:t>
      </w:r>
      <w:r>
        <w:rPr>
          <w:lang w:eastAsia="ko-KR"/>
          <w:rFonts w:ascii="Times New Roman" w:hAnsi="Times New Roman" w:cs="Times New Roman"/>
          <w:b/>
        </w:rPr>
        <w:t>)</w:t>
      </w:r>
      <w:r>
        <w:rPr>
          <w:lang w:eastAsia="ko-KR"/>
          <w:rFonts w:ascii="Times New Roman" w:hAnsi="Times New Roman" w:cs="Times New Roman"/>
          <w:b/>
        </w:rPr>
        <w:br/>
      </w:r>
      <w:r>
        <w:rPr>
          <w:lang w:eastAsia="ko-KR"/>
          <w:rFonts w:ascii="Times New Roman" w:hAnsi="Times New Roman" w:cs="Times New Roman"/>
        </w:rPr>
        <w:t xml:space="preserve">- </w:t>
      </w:r>
      <w:r>
        <w:rPr>
          <w:lang w:eastAsia="ko-KR"/>
          <w:rFonts w:ascii="Times New Roman" w:hAnsi="Times New Roman" w:cs="Times New Roman"/>
        </w:rPr>
        <w:t>Water: total mercury</w:t>
      </w:r>
      <w:r>
        <w:rPr>
          <w:lang w:eastAsia="ko-KR"/>
          <w:rFonts w:ascii="Times New Roman" w:hAnsi="Times New Roman" w:cs="Times New Roman"/>
        </w:rPr>
        <w:t xml:space="preserve"> (THg</w:t>
      </w:r>
      <w:r>
        <w:rPr>
          <w:lang w:eastAsia="ko-KR"/>
          <w:rFonts w:ascii="Times New Roman" w:hAnsi="Times New Roman" w:cs="Times New Roman"/>
        </w:rPr>
        <w:t>), methylmercury (MeHg), gaseous elemental mercury (Hg(0)</w:t>
      </w:r>
      <w:r>
        <w:rPr>
          <w:lang w:eastAsia="ko-KR"/>
          <w:rFonts w:ascii="Times New Roman" w:hAnsi="Times New Roman" w:cs="Times New Roman"/>
        </w:rPr>
        <w:t xml:space="preserve">), 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r</w:t>
      </w:r>
      <w:r>
        <w:rPr>
          <w:lang w:eastAsia="ko-KR"/>
          <w:rFonts w:ascii="Times New Roman" w:hAnsi="Times New Roman" w:cs="Times New Roman"/>
        </w:rPr>
        <w:t>,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o</w:t>
      </w:r>
      <w:r>
        <w:rPr>
          <w:lang w:eastAsia="ko-KR"/>
          <w:rFonts w:ascii="Times New Roman" w:hAnsi="Times New Roman" w:cs="Times New Roman"/>
        </w:rPr>
        <w:t xml:space="preserve">, and </w:t>
      </w:r>
      <w:r>
        <w:rPr>
          <w:lang w:eastAsia="ko-KR"/>
          <w:rFonts w:ascii="Times New Roman" w:hAnsi="Times New Roman" w:cs="Times New Roman"/>
        </w:rPr>
        <w:t>methylation/demethylation rate constants (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m</w:t>
      </w:r>
      <w:r>
        <w:rPr>
          <w:lang w:eastAsia="ko-KR"/>
          <w:rFonts w:ascii="Times New Roman" w:hAnsi="Times New Roman" w:cs="Times New Roman"/>
        </w:rPr>
        <w:t xml:space="preserve"> and 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d</w:t>
      </w:r>
      <w:r>
        <w:rPr>
          <w:lang w:eastAsia="ko-KR"/>
          <w:rFonts w:ascii="Times New Roman" w:hAnsi="Times New Roman" w:cs="Times New Roman"/>
        </w:rPr>
        <w:t>)</w:t>
      </w:r>
      <w:r>
        <w:rPr>
          <w:lang w:eastAsia="ko-KR"/>
          <w:rFonts w:ascii="Times New Roman" w:hAnsi="Times New Roman" w:cs="Times New Roman"/>
          <w:b/>
        </w:rPr>
        <w:br/>
      </w:r>
      <w:r>
        <w:rPr>
          <w:lang w:eastAsia="ko-KR"/>
          <w:rFonts w:ascii="Times New Roman" w:hAnsi="Times New Roman" w:cs="Times New Roman"/>
        </w:rPr>
        <w:t xml:space="preserve">- Sediment: THg, MeHg, 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m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&amp;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  <w:i/>
        </w:rPr>
        <w:t>k</w:t>
      </w:r>
      <w:r>
        <w:rPr>
          <w:lang w:eastAsia="ko-KR"/>
          <w:rFonts w:ascii="Times New Roman" w:hAnsi="Times New Roman" w:cs="Times New Roman"/>
          <w:vertAlign w:val="subscript"/>
        </w:rPr>
        <w:t>d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- Atmosphere: Hg(0)</w:t>
      </w:r>
      <w:r>
        <w:rPr>
          <w:lang w:eastAsia="ko-KR"/>
          <w:rFonts w:ascii="Times New Roman" w:hAnsi="Times New Roman" w:cs="Times New Roman"/>
        </w:rPr>
        <w:tab/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4</w:t>
      </w:r>
      <w:r>
        <w:rPr>
          <w:lang w:eastAsia="ko-KR"/>
          <w:rFonts w:ascii="Times New Roman" w:hAnsi="Times New Roman" w:cs="Times New Roman"/>
          <w:b/>
        </w:rPr>
        <w:t xml:space="preserve">) </w:t>
      </w:r>
      <w:r>
        <w:rPr>
          <w:lang w:eastAsia="ko-KR"/>
          <w:rFonts w:ascii="Times New Roman" w:hAnsi="Times New Roman" w:cs="Times New Roman"/>
          <w:b/>
        </w:rPr>
        <w:t>Organic matter properties</w:t>
      </w:r>
      <w:r>
        <w:rPr>
          <w:lang w:eastAsia="ko-KR"/>
          <w:rFonts w:ascii="Times New Roman" w:hAnsi="Times New Roman" w:cs="Times New Roman"/>
          <w:b/>
        </w:rPr>
        <w:t xml:space="preserve"> </w:t>
      </w:r>
      <w:r>
        <w:rPr>
          <w:lang w:eastAsia="ko-KR"/>
          <w:rFonts w:ascii="Times New Roman" w:hAnsi="Times New Roman" w:cs="Times New Roman"/>
        </w:rPr>
        <w:t>- d</w:t>
      </w:r>
      <w:r>
        <w:rPr>
          <w:lang w:eastAsia="ko-KR"/>
          <w:rFonts w:ascii="Times New Roman" w:hAnsi="Times New Roman" w:cs="Times New Roman"/>
        </w:rPr>
        <w:t>issolved organic carbon (DOC, VarioTOC)</w:t>
      </w:r>
      <w:r>
        <w:rPr>
          <w:lang w:eastAsia="ko-KR"/>
          <w:rFonts w:ascii="Times New Roman" w:hAnsi="Times New Roman" w:cs="Times New Roman"/>
        </w:rPr>
        <w:t>, s</w:t>
      </w:r>
      <w:r>
        <w:rPr>
          <w:lang w:eastAsia="ko-KR"/>
          <w:rFonts w:ascii="Times New Roman" w:hAnsi="Times New Roman" w:cs="Times New Roman"/>
        </w:rPr>
        <w:t>olid phase</w:t>
      </w:r>
      <w:r>
        <w:rPr>
          <w:lang w:eastAsia="ko-KR"/>
          <w:rFonts w:ascii="Times New Roman" w:hAnsi="Times New Roman" w:cs="Times New Roman"/>
        </w:rPr>
        <w:t xml:space="preserve"> extraction (SPE) for FT-ICR-MS</w:t>
      </w:r>
      <w:r>
        <w:rPr>
          <w:lang w:eastAsia="ko-KR"/>
          <w:rFonts w:ascii="Times New Roman" w:hAnsi="Times New Roman" w:cs="Times New Roman"/>
        </w:rPr>
        <w:t xml:space="preserve"> &amp; </w:t>
      </w:r>
      <w:r>
        <w:rPr>
          <w:lang w:eastAsia="ko-KR"/>
          <w:rFonts w:ascii="Times New Roman" w:hAnsi="Times New Roman" w:cs="Times New Roman"/>
        </w:rPr>
        <w:t>f</w:t>
      </w:r>
      <w:r>
        <w:rPr>
          <w:lang w:eastAsia="ko-KR"/>
          <w:rFonts w:ascii="Times New Roman" w:hAnsi="Times New Roman" w:cs="Times New Roman"/>
        </w:rPr>
        <w:t>luorescent dissolved organic matter (FDOM, Hitachi F-2500)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5</w:t>
      </w:r>
      <w:r>
        <w:rPr>
          <w:lang w:eastAsia="ko-KR"/>
          <w:rFonts w:ascii="Times New Roman" w:hAnsi="Times New Roman" w:cs="Times New Roman"/>
          <w:b/>
        </w:rPr>
        <w:t>)</w:t>
      </w:r>
      <w:r>
        <w:rPr>
          <w:lang w:eastAsia="ko-KR"/>
          <w:rFonts w:ascii="Times New Roman" w:hAnsi="Times New Roman" w:cs="Times New Roman"/>
          <w:b/>
        </w:rPr>
        <w:t xml:space="preserve"> Ancillary parameters</w:t>
      </w:r>
      <w:r>
        <w:rPr>
          <w:lang w:eastAsia="ko-KR"/>
          <w:rFonts w:ascii="Times New Roman" w:hAnsi="Times New Roman" w:cs="Times New Roman"/>
          <w:b/>
        </w:rPr>
        <w:t xml:space="preserve"> </w:t>
      </w:r>
      <w:r>
        <w:rPr>
          <w:lang w:eastAsia="ko-KR"/>
          <w:rFonts w:ascii="Times New Roman" w:hAnsi="Times New Roman" w:cs="Times New Roman"/>
        </w:rPr>
        <w:t>- c</w:t>
      </w:r>
      <w:r>
        <w:rPr>
          <w:lang w:eastAsia="ko-KR"/>
          <w:rFonts w:ascii="Times New Roman" w:hAnsi="Times New Roman" w:cs="Times New Roman"/>
        </w:rPr>
        <w:t>hlorophyll</w:t>
      </w:r>
      <w:r>
        <w:rPr>
          <w:lang w:eastAsia="ko-KR"/>
          <w:rFonts w:ascii="Times New Roman" w:hAnsi="Times New Roman" w:cs="Times New Roman"/>
        </w:rPr>
        <w:t>-a (Turner Design, fluorometer), s</w:t>
      </w:r>
      <w:r>
        <w:rPr>
          <w:lang w:eastAsia="ko-KR"/>
          <w:rFonts w:ascii="Times New Roman" w:hAnsi="Times New Roman" w:cs="Times New Roman"/>
        </w:rPr>
        <w:t xml:space="preserve">uspended </w:t>
      </w:r>
      <w:r>
        <w:rPr>
          <w:lang w:eastAsia="ko-KR"/>
          <w:rFonts w:ascii="Times New Roman" w:hAnsi="Times New Roman" w:cs="Times New Roman"/>
        </w:rPr>
        <w:t>particulate matter</w:t>
      </w:r>
      <w:r>
        <w:rPr>
          <w:lang w:eastAsia="ko-KR"/>
          <w:rFonts w:ascii="Times New Roman" w:hAnsi="Times New Roman" w:cs="Times New Roman"/>
        </w:rPr>
        <w:t xml:space="preserve">, </w:t>
      </w:r>
      <w:r>
        <w:rPr>
          <w:lang w:eastAsia="ko-KR"/>
          <w:rFonts w:ascii="Times New Roman" w:hAnsi="Times New Roman" w:cs="Times New Roman"/>
        </w:rPr>
        <w:t>UV-Vis spectrophotometer</w:t>
      </w:r>
      <w:r>
        <w:rPr>
          <w:lang w:eastAsia="ko-KR"/>
          <w:rFonts w:ascii="Times New Roman" w:hAnsi="Times New Roman" w:cs="Times New Roman"/>
        </w:rPr>
        <w:t>, a</w:t>
      </w:r>
      <w:r>
        <w:rPr>
          <w:lang w:eastAsia="ko-KR"/>
          <w:rFonts w:ascii="Times New Roman" w:hAnsi="Times New Roman" w:cs="Times New Roman"/>
        </w:rPr>
        <w:t>cid volatile sulfide</w:t>
      </w:r>
      <w:r>
        <w:rPr>
          <w:lang w:eastAsia="ko-KR"/>
          <w:rFonts w:ascii="Times New Roman" w:hAnsi="Times New Roman" w:cs="Times New Roman"/>
        </w:rPr>
        <w:t xml:space="preserve"> in sediment</w:t>
      </w:r>
      <w:r>
        <w:rPr>
          <w:lang w:eastAsia="ko-KR"/>
          <w:rFonts w:ascii="Times New Roman" w:hAnsi="Times New Roman" w:cs="Times New Roman"/>
        </w:rPr>
        <w:t xml:space="preserve">, </w:t>
      </w:r>
      <w:r>
        <w:rPr>
          <w:lang w:eastAsia="ko-KR"/>
          <w:rFonts w:ascii="Times New Roman" w:hAnsi="Times New Roman" w:cs="Times New Roman"/>
        </w:rPr>
        <w:t xml:space="preserve">YSI </w:t>
      </w:r>
      <w:r>
        <w:rPr>
          <w:lang w:eastAsia="ko-KR"/>
          <w:rFonts w:ascii="Times New Roman" w:hAnsi="Times New Roman" w:cs="Times New Roman"/>
        </w:rPr>
        <w:t>meter</w:t>
      </w:r>
      <w:r>
        <w:rPr>
          <w:lang w:eastAsia="ko-KR"/>
          <w:rFonts w:ascii="Times New Roman" w:hAnsi="Times New Roman" w:cs="Times New Roman"/>
        </w:rPr>
        <w:t>, glove box</w:t>
      </w:r>
      <w:r>
        <w:rPr>
          <w:lang w:eastAsia="ko-KR"/>
          <w:rFonts w:ascii="Times New Roman" w:hAnsi="Times New Roman" w:cs="Times New Roman"/>
        </w:rPr>
        <w:t xml:space="preserve"> (Coy Lab)</w:t>
      </w:r>
      <w:r>
        <w:rPr>
          <w:lang w:eastAsia="ko-KR"/>
          <w:rFonts w:ascii="Times New Roman" w:hAnsi="Times New Roman" w:cs="Times New Roman"/>
        </w:rPr>
        <w:t xml:space="preserve">, </w:t>
      </w:r>
      <w:r>
        <w:rPr>
          <w:lang w:eastAsia="ko-KR"/>
          <w:rFonts w:ascii="Times New Roman" w:hAnsi="Times New Roman" w:cs="Times New Roman"/>
        </w:rPr>
        <w:t xml:space="preserve">&amp; </w:t>
      </w:r>
      <w:r>
        <w:rPr>
          <w:lang w:eastAsia="ko-KR"/>
          <w:rFonts w:ascii="Times New Roman" w:hAnsi="Times New Roman" w:cs="Times New Roman"/>
        </w:rPr>
        <w:t>ferrioxalate actinometry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6</w:t>
      </w:r>
      <w:r>
        <w:rPr>
          <w:lang w:eastAsia="ko-KR"/>
          <w:rFonts w:ascii="Times New Roman" w:hAnsi="Times New Roman" w:cs="Times New Roman"/>
          <w:b/>
        </w:rPr>
        <w:t xml:space="preserve">) </w:t>
      </w:r>
      <w:r>
        <w:rPr>
          <w:lang w:eastAsia="ko-KR"/>
          <w:rFonts w:ascii="Times New Roman" w:hAnsi="Times New Roman" w:cs="Times New Roman"/>
          <w:b/>
        </w:rPr>
        <w:t>Software</w:t>
      </w:r>
      <w:r>
        <w:rPr>
          <w:lang w:eastAsia="ko-KR"/>
          <w:rFonts w:ascii="Times New Roman" w:hAnsi="Times New Roman" w:cs="Times New Roman"/>
          <w:b/>
        </w:rPr>
        <w:t xml:space="preserve"> and modeling</w:t>
      </w:r>
      <w:r>
        <w:rPr>
          <w:lang w:eastAsia="ko-KR"/>
          <w:rFonts w:ascii="Times New Roman" w:hAnsi="Times New Roman" w:cs="Times New Roman"/>
          <w:b/>
        </w:rPr>
        <w:t xml:space="preserve"> </w:t>
      </w:r>
      <w:r>
        <w:rPr>
          <w:lang w:eastAsia="ko-KR"/>
          <w:rFonts w:ascii="Times New Roman" w:hAnsi="Times New Roman" w:cs="Times New Roman"/>
        </w:rPr>
        <w:t xml:space="preserve">- </w:t>
      </w:r>
      <w:r>
        <w:rPr>
          <w:lang w:eastAsia="ko-KR"/>
          <w:rFonts w:ascii="Times New Roman" w:hAnsi="Times New Roman" w:cs="Times New Roman"/>
        </w:rPr>
        <w:t>s</w:t>
      </w:r>
      <w:r>
        <w:rPr>
          <w:lang w:eastAsia="ko-KR"/>
          <w:rFonts w:ascii="Times New Roman" w:hAnsi="Times New Roman" w:cs="Times New Roman"/>
        </w:rPr>
        <w:t>atellite data conversion (</w:t>
      </w:r>
      <w:r>
        <w:rPr>
          <w:lang w:eastAsia="ko-KR"/>
          <w:rFonts w:ascii="Times New Roman" w:hAnsi="Times New Roman" w:cs="Times New Roman"/>
        </w:rPr>
        <w:t>R</w:t>
      </w:r>
      <w:r>
        <w:rPr>
          <w:lang w:eastAsia="ko-KR"/>
          <w:rFonts w:ascii="Times New Roman" w:hAnsi="Times New Roman" w:cs="Times New Roman"/>
        </w:rPr>
        <w:t xml:space="preserve">, </w:t>
      </w:r>
      <w:r>
        <w:rPr>
          <w:lang w:eastAsia="ko-KR"/>
          <w:rFonts w:ascii="Times New Roman" w:hAnsi="Times New Roman" w:cs="Times New Roman"/>
        </w:rPr>
        <w:t>MATLAB</w:t>
      </w:r>
      <w:r>
        <w:rPr>
          <w:lang w:eastAsia="ko-KR"/>
          <w:rFonts w:ascii="Times New Roman" w:hAnsi="Times New Roman" w:cs="Times New Roman"/>
        </w:rPr>
        <w:t>, &amp; Excel</w:t>
      </w:r>
      <w:r>
        <w:rPr>
          <w:lang w:eastAsia="ko-KR"/>
          <w:rFonts w:ascii="Times New Roman" w:hAnsi="Times New Roman" w:cs="Times New Roman"/>
        </w:rPr>
        <w:t>),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s</w:t>
      </w:r>
      <w:r>
        <w:rPr>
          <w:lang w:eastAsia="ko-KR"/>
          <w:rFonts w:ascii="Times New Roman" w:hAnsi="Times New Roman" w:cs="Times New Roman"/>
        </w:rPr>
        <w:t>ite map</w:t>
      </w:r>
      <w:r>
        <w:rPr>
          <w:lang w:eastAsia="ko-KR"/>
          <w:rFonts w:ascii="Times New Roman" w:hAnsi="Times New Roman" w:cs="Times New Roman"/>
        </w:rPr>
        <w:t xml:space="preserve"> (</w:t>
      </w:r>
      <w:r>
        <w:rPr>
          <w:lang w:eastAsia="ko-KR"/>
          <w:rFonts w:ascii="Times New Roman" w:hAnsi="Times New Roman" w:cs="Times New Roman"/>
        </w:rPr>
        <w:t>QGIS &amp; Ocean data view</w:t>
      </w:r>
      <w:r>
        <w:rPr>
          <w:lang w:eastAsia="ko-KR"/>
          <w:rFonts w:ascii="Times New Roman" w:hAnsi="Times New Roman" w:cs="Times New Roman"/>
        </w:rPr>
        <w:t>), g</w:t>
      </w:r>
      <w:r>
        <w:rPr>
          <w:lang w:eastAsia="ko-KR"/>
          <w:rFonts w:ascii="Times New Roman" w:hAnsi="Times New Roman" w:cs="Times New Roman"/>
        </w:rPr>
        <w:t>raph plot</w:t>
      </w:r>
      <w:r>
        <w:rPr>
          <w:lang w:eastAsia="ko-KR"/>
          <w:rFonts w:ascii="Times New Roman" w:hAnsi="Times New Roman" w:cs="Times New Roman"/>
        </w:rPr>
        <w:t xml:space="preserve"> (</w:t>
      </w:r>
      <w:r>
        <w:rPr>
          <w:lang w:eastAsia="ko-KR"/>
          <w:rFonts w:ascii="Times New Roman" w:hAnsi="Times New Roman" w:cs="Times New Roman"/>
        </w:rPr>
        <w:t>R</w:t>
      </w:r>
      <w:r>
        <w:rPr>
          <w:lang w:eastAsia="ko-KR"/>
          <w:rFonts w:ascii="Times New Roman" w:hAnsi="Times New Roman" w:cs="Times New Roman"/>
        </w:rPr>
        <w:t xml:space="preserve"> &amp; SigmaPlot</w:t>
      </w:r>
      <w:r>
        <w:rPr>
          <w:lang w:eastAsia="ko-KR"/>
          <w:rFonts w:ascii="Times New Roman" w:hAnsi="Times New Roman" w:cs="Times New Roman"/>
        </w:rPr>
        <w:t>), s</w:t>
      </w:r>
      <w:r>
        <w:rPr>
          <w:lang w:eastAsia="ko-KR"/>
          <w:rFonts w:ascii="Times New Roman" w:hAnsi="Times New Roman" w:cs="Times New Roman"/>
        </w:rPr>
        <w:t>tatistics</w:t>
      </w:r>
      <w:r>
        <w:rPr>
          <w:lang w:eastAsia="ko-KR"/>
          <w:rFonts w:ascii="Times New Roman" w:hAnsi="Times New Roman" w:cs="Times New Roman"/>
        </w:rPr>
        <w:t xml:space="preserve"> (</w:t>
      </w:r>
      <w:r>
        <w:rPr>
          <w:lang w:eastAsia="ko-KR"/>
          <w:rFonts w:ascii="Times New Roman" w:hAnsi="Times New Roman" w:cs="Times New Roman"/>
        </w:rPr>
        <w:t>R</w:t>
      </w:r>
      <w:r>
        <w:rPr>
          <w:lang w:eastAsia="ko-KR"/>
          <w:rFonts w:ascii="Times New Roman" w:hAnsi="Times New Roman" w:cs="Times New Roman"/>
        </w:rPr>
        <w:t xml:space="preserve"> &amp; SPSS</w:t>
      </w:r>
      <w:r>
        <w:rPr>
          <w:lang w:eastAsia="ko-KR"/>
          <w:rFonts w:ascii="Times New Roman" w:hAnsi="Times New Roman" w:cs="Times New Roman"/>
        </w:rPr>
        <w:t xml:space="preserve">), </w:t>
      </w:r>
      <w:r>
        <w:rPr>
          <w:lang w:eastAsia="ko-KR"/>
          <w:rFonts w:ascii="Times New Roman" w:hAnsi="Times New Roman" w:cs="Times New Roman"/>
        </w:rPr>
        <w:t xml:space="preserve">chemical </w:t>
      </w:r>
      <w:r>
        <w:rPr>
          <w:lang w:eastAsia="ko-KR"/>
          <w:rFonts w:ascii="Times New Roman" w:hAnsi="Times New Roman" w:cs="Times New Roman"/>
        </w:rPr>
        <w:t>equilibrium modeling (</w:t>
      </w:r>
      <w:r>
        <w:rPr>
          <w:lang w:eastAsia="ko-KR"/>
          <w:rFonts w:ascii="Times New Roman" w:hAnsi="Times New Roman" w:cs="Times New Roman"/>
        </w:rPr>
        <w:t>MINEQL+5.0</w:t>
      </w:r>
      <w:r>
        <w:rPr>
          <w:lang w:eastAsia="ko-KR"/>
          <w:rFonts w:ascii="Times New Roman" w:hAnsi="Times New Roman" w:cs="Times New Roman"/>
        </w:rPr>
        <w:t>), Hg analysis (</w:t>
      </w:r>
      <w:r>
        <w:rPr>
          <w:lang w:eastAsia="ko-KR"/>
          <w:rFonts w:ascii="Times New Roman" w:hAnsi="Times New Roman" w:cs="Times New Roman"/>
        </w:rPr>
        <w:t xml:space="preserve">Mercury Guru </w:t>
      </w:r>
      <w:r>
        <w:rPr>
          <w:lang w:eastAsia="ko-KR"/>
          <w:rFonts w:ascii="Times New Roman" w:hAnsi="Times New Roman" w:cs="Times New Roman"/>
        </w:rPr>
        <w:t>&amp;</w:t>
      </w:r>
      <w:r>
        <w:rPr>
          <w:lang w:eastAsia="ko-KR"/>
          <w:rFonts w:ascii="Times New Roman" w:hAnsi="Times New Roman" w:cs="Times New Roman"/>
        </w:rPr>
        <w:t xml:space="preserve"> Hg Logger Plus</w:t>
      </w:r>
      <w:r>
        <w:rPr>
          <w:lang w:eastAsia="ko-KR"/>
          <w:rFonts w:ascii="Times New Roman" w:hAnsi="Times New Roman" w:cs="Times New Roman"/>
        </w:rPr>
        <w:t>), m</w:t>
      </w:r>
      <w:r>
        <w:rPr>
          <w:lang w:eastAsia="ko-KR"/>
          <w:rFonts w:ascii="Times New Roman" w:hAnsi="Times New Roman" w:cs="Times New Roman" w:hint="eastAsia"/>
        </w:rPr>
        <w:t>ulti-compartment Hg model</w:t>
      </w:r>
      <w:r>
        <w:rPr>
          <w:lang w:eastAsia="ko-KR"/>
          <w:rFonts w:ascii="Times New Roman" w:hAnsi="Times New Roman" w:cs="Times New Roman"/>
        </w:rPr>
        <w:t>ing</w:t>
      </w:r>
      <w:r>
        <w:rPr>
          <w:lang w:eastAsia="ko-KR"/>
          <w:rFonts w:ascii="Times New Roman" w:hAnsi="Times New Roman" w:cs="Times New Roman"/>
        </w:rPr>
        <w:t xml:space="preserve"> (</w:t>
      </w:r>
      <w:r>
        <w:rPr>
          <w:lang w:eastAsia="ko-KR"/>
          <w:rFonts w:ascii="Times New Roman" w:hAnsi="Times New Roman" w:cs="Times New Roman"/>
        </w:rPr>
        <w:t>MATLAB</w:t>
      </w:r>
      <w:r>
        <w:rPr>
          <w:lang w:eastAsia="ko-KR"/>
          <w:rFonts w:ascii="Times New Roman" w:hAnsi="Times New Roman" w:cs="Times New Roman"/>
        </w:rPr>
        <w:t>)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>P</w:t>
      </w:r>
      <w:r>
        <w:rPr>
          <w:lang w:eastAsia="ko-KR"/>
          <w:rFonts w:ascii="Arial" w:hAnsi="Arial" w:cs="Arial"/>
          <w:b/>
          <w:color w:val="000000"/>
        </w:rPr>
        <w:t>UBLICATIONS</w:t>
      </w:r>
    </w:p>
    <w:p>
      <w:pPr>
        <w:spacing w:line="360" w:lineRule="auto"/>
        <w:rPr>
          <w:lang w:eastAsia="ko-KR"/>
          <w:rFonts w:ascii="Times New Roman" w:hAnsi="Times New Roman" w:cs="Times New Roman"/>
          <w:b/>
        </w:rPr>
      </w:pPr>
      <w:r>
        <w:rPr>
          <w:lang w:eastAsia="ko-KR"/>
          <w:rFonts w:ascii="Times New Roman" w:hAnsi="Times New Roman" w:cs="Times New Roman" w:hint="eastAsia"/>
          <w:b/>
        </w:rPr>
        <w:t>P</w:t>
      </w:r>
      <w:r>
        <w:rPr>
          <w:lang w:eastAsia="ko-KR"/>
          <w:rFonts w:ascii="Times New Roman" w:hAnsi="Times New Roman" w:cs="Times New Roman"/>
          <w:b/>
        </w:rPr>
        <w:t>ublished</w:t>
      </w:r>
    </w:p>
    <w:p>
      <w:pPr>
        <w:pStyle w:val="a4"/>
        <w:ind w:leftChars="0"/>
        <w:numPr>
          <w:ilvl w:val="0"/>
          <w:numId w:val="1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Eom, S.</w:t>
      </w:r>
      <w:r>
        <w:rPr>
          <w:lang w:eastAsia="ko-KR"/>
          <w:rFonts w:ascii="Times New Roman" w:hAnsi="Times New Roman" w:cs="Times New Roman" w:hint="eastAsia"/>
        </w:rPr>
        <w:t>; Soerensen, A. L.;</w:t>
      </w:r>
      <w:r>
        <w:rPr>
          <w:lang w:eastAsia="ko-KR"/>
          <w:rFonts w:ascii="Times New Roman" w:hAnsi="Times New Roman" w:cs="Times New Roman"/>
        </w:rPr>
        <w:t xml:space="preserve"> Rhee, T. S.; Hong, J. K.; Son, P.; Rho, T</w:t>
      </w:r>
      <w:r>
        <w:rPr>
          <w:lang w:eastAsia="ko-KR"/>
          <w:rFonts w:ascii="Times New Roman" w:hAnsi="Times New Roman" w:cs="Times New Roman"/>
        </w:rPr>
        <w:t>. K.; Han, S.</w:t>
      </w:r>
      <w:r>
        <w:rPr>
          <w:lang w:eastAsia="ko-KR"/>
          <w:rFonts w:ascii="Times New Roman" w:hAnsi="Times New Roman" w:cs="Times New Roman"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Properties of</w:t>
      </w:r>
      <w:r>
        <w:rPr>
          <w:lang w:eastAsia="ko-KR"/>
          <w:rFonts w:ascii="Times New Roman" w:hAnsi="Times New Roman" w:cs="Times New Roman"/>
        </w:rPr>
        <w:t xml:space="preserve"> inflowing Pacific and Atlantic water govern total and methylated mercury profiles in the Arctic Ocean. </w:t>
      </w:r>
      <w:r>
        <w:rPr>
          <w:lang w:eastAsia="ko-KR"/>
          <w:rFonts w:ascii="Times New Roman" w:hAnsi="Times New Roman" w:cs="Times New Roman"/>
          <w:b/>
          <w:i/>
        </w:rPr>
        <w:t xml:space="preserve">Environmental </w:t>
      </w:r>
      <w:r>
        <w:rPr>
          <w:lang w:eastAsia="ko-KR"/>
          <w:rFonts w:ascii="Times New Roman" w:hAnsi="Times New Roman" w:cs="Times New Roman"/>
          <w:b/>
          <w:i/>
        </w:rPr>
        <w:t>Pollution</w:t>
      </w:r>
      <w:r>
        <w:rPr>
          <w:lang w:eastAsia="ko-KR"/>
          <w:rFonts w:ascii="Times New Roman" w:hAnsi="Times New Roman" w:cs="Times New Roman"/>
        </w:rPr>
        <w:t xml:space="preserve"> 374</w:t>
      </w:r>
      <w:r>
        <w:rPr>
          <w:lang w:eastAsia="ko-KR"/>
          <w:rFonts w:ascii="Times New Roman" w:hAnsi="Times New Roman" w:cs="Times New Roman"/>
        </w:rPr>
        <w:t xml:space="preserve"> (2025)</w:t>
      </w:r>
      <w:r>
        <w:rPr>
          <w:lang w:eastAsia="ko-KR"/>
          <w:rFonts w:ascii="Times New Roman" w:hAnsi="Times New Roman" w:cs="Times New Roman"/>
        </w:rPr>
        <w:t xml:space="preserve">, 126254. </w:t>
      </w:r>
    </w:p>
    <w:p>
      <w:pPr>
        <w:pStyle w:val="a4"/>
        <w:ind w:leftChars="0"/>
        <w:numPr>
          <w:ilvl w:val="0"/>
          <w:numId w:val="2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</w:t>
      </w:r>
      <w:r>
        <w:rPr>
          <w:lang w:eastAsia="ko-KR"/>
          <w:rFonts w:ascii="Times New Roman" w:hAnsi="Times New Roman" w:cs="Times New Roman"/>
          <w:b/>
        </w:rPr>
        <w:t>om, S.</w:t>
      </w:r>
      <w:r>
        <w:rPr>
          <w:lang w:eastAsia="ko-KR"/>
          <w:rFonts w:ascii="Times New Roman" w:hAnsi="Times New Roman" w:cs="Times New Roman"/>
        </w:rPr>
        <w:t xml:space="preserve">; Kim, J.; Jung, E.; Kwon, S.; Hong, S.; Lee, M.; Park, J.; </w:t>
      </w:r>
      <w:r>
        <w:rPr>
          <w:lang w:eastAsia="ko-KR"/>
          <w:rFonts w:ascii="Times New Roman" w:hAnsi="Times New Roman" w:cs="Times New Roman"/>
        </w:rPr>
        <w:t>Han, S.</w:t>
      </w:r>
      <w:r>
        <w:rPr>
          <w:lang w:eastAsia="ko-KR"/>
          <w:rFonts w:ascii="Times New Roman" w:hAnsi="Times New Roman" w:cs="Times New Roman"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Effects</w:t>
      </w:r>
      <w:r>
        <w:rPr>
          <w:lang w:eastAsia="ko-KR"/>
          <w:rFonts w:ascii="Times New Roman" w:hAnsi="Times New Roman" w:cs="Times New Roman"/>
        </w:rPr>
        <w:t xml:space="preserve"> of hydrologic regimes on the loading and spatiotemporal variation of mercury in the microtidal river estuary. </w:t>
      </w:r>
      <w:r>
        <w:rPr>
          <w:lang w:eastAsia="ko-KR"/>
          <w:rFonts w:ascii="Times New Roman" w:hAnsi="Times New Roman" w:cs="Times New Roman"/>
          <w:b/>
          <w:i/>
        </w:rPr>
        <w:t xml:space="preserve">Marine Pollution Bulletin </w:t>
      </w:r>
      <w:r>
        <w:rPr>
          <w:lang w:eastAsia="ko-KR"/>
          <w:rFonts w:ascii="Times New Roman" w:hAnsi="Times New Roman" w:cs="Times New Roman"/>
          <w:b/>
        </w:rPr>
        <w:t>206</w:t>
      </w:r>
      <w:r>
        <w:rPr>
          <w:lang w:eastAsia="ko-KR"/>
          <w:rFonts w:ascii="Times New Roman" w:hAnsi="Times New Roman" w:cs="Times New Roman"/>
        </w:rPr>
        <w:t xml:space="preserve"> (2024)</w:t>
      </w:r>
      <w:r>
        <w:rPr>
          <w:lang w:eastAsia="ko-KR"/>
          <w:rFonts w:ascii="Times New Roman" w:hAnsi="Times New Roman" w:cs="Times New Roman"/>
        </w:rPr>
        <w:t>, 116703.</w:t>
      </w:r>
    </w:p>
    <w:p>
      <w:pPr>
        <w:pStyle w:val="a4"/>
        <w:ind w:leftChars="0"/>
        <w:numPr>
          <w:ilvl w:val="0"/>
          <w:numId w:val="3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Rahman, M. M.; Jung, E.;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  <w:b/>
        </w:rPr>
        <w:t>Eom, S.</w:t>
      </w:r>
      <w:r>
        <w:rPr>
          <w:lang w:eastAsia="ko-KR"/>
          <w:rFonts w:ascii="Times New Roman" w:hAnsi="Times New Roman" w:cs="Times New Roman"/>
        </w:rPr>
        <w:t xml:space="preserve">; Lee, W.; </w:t>
      </w:r>
      <w:r>
        <w:rPr>
          <w:lang w:eastAsia="ko-KR"/>
          <w:rFonts w:ascii="Times New Roman" w:hAnsi="Times New Roman" w:cs="Times New Roman"/>
        </w:rPr>
        <w:t>Han, S.</w:t>
      </w:r>
      <w:r>
        <w:rPr>
          <w:lang w:eastAsia="ko-KR"/>
          <w:rFonts w:ascii="Times New Roman" w:hAnsi="Times New Roman" w:cs="Times New Roman"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Mercury</w:t>
      </w:r>
      <w:r>
        <w:rPr>
          <w:lang w:eastAsia="ko-KR"/>
          <w:rFonts w:ascii="Times New Roman" w:hAnsi="Times New Roman" w:cs="Times New Roman"/>
        </w:rPr>
        <w:t xml:space="preserve"> concentrations in sediments and oysters in a temperate coastal zone: a comparison of farmed and wild varieties. </w:t>
      </w:r>
      <w:r>
        <w:rPr>
          <w:lang w:eastAsia="ko-KR"/>
          <w:rFonts w:ascii="Times New Roman" w:hAnsi="Times New Roman" w:cs="Times New Roman"/>
          <w:b/>
          <w:i/>
        </w:rPr>
        <w:t>Environmental Science and Pollution Research</w:t>
      </w:r>
      <w:r>
        <w:rPr>
          <w:lang w:eastAsia="ko-KR"/>
          <w:rFonts w:ascii="Times New Roman" w:hAnsi="Times New Roman" w:cs="Times New Roman"/>
        </w:rPr>
        <w:t xml:space="preserve"> 30 (50)</w:t>
      </w:r>
      <w:r>
        <w:rPr>
          <w:lang w:eastAsia="ko-KR"/>
          <w:rFonts w:ascii="Times New Roman" w:hAnsi="Times New Roman" w:cs="Times New Roman"/>
        </w:rPr>
        <w:t xml:space="preserve"> (2023)</w:t>
      </w:r>
      <w:r>
        <w:rPr>
          <w:lang w:eastAsia="ko-KR"/>
          <w:rFonts w:ascii="Times New Roman" w:hAnsi="Times New Roman" w:cs="Times New Roman"/>
        </w:rPr>
        <w:t>, 109810-109824.</w:t>
      </w:r>
    </w:p>
    <w:p>
      <w:pPr>
        <w:pStyle w:val="a4"/>
        <w:ind w:leftChars="0"/>
        <w:numPr>
          <w:ilvl w:val="0"/>
          <w:numId w:val="4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</w:t>
      </w:r>
      <w:r>
        <w:rPr>
          <w:lang w:eastAsia="ko-KR"/>
          <w:rFonts w:ascii="Times New Roman" w:hAnsi="Times New Roman" w:cs="Times New Roman"/>
          <w:b/>
        </w:rPr>
        <w:t>, S.</w:t>
      </w:r>
      <w:r>
        <w:rPr>
          <w:lang w:eastAsia="ko-KR"/>
          <w:rFonts w:ascii="Times New Roman" w:hAnsi="Times New Roman" w:cs="Times New Roman"/>
        </w:rPr>
        <w:t>; Lee, H.; Kim, J.; Park, K.; Kim, Y.; Sheu, G. R.; Gay, D. A.; Schmeltz, D</w:t>
      </w:r>
      <w:r>
        <w:rPr>
          <w:lang w:eastAsia="ko-KR"/>
          <w:rFonts w:ascii="Times New Roman" w:hAnsi="Times New Roman" w:cs="Times New Roman"/>
          <w:b/>
        </w:rPr>
        <w:t>.; Han, S.</w:t>
      </w:r>
      <w:r>
        <w:rPr>
          <w:lang w:eastAsia="ko-KR"/>
          <w:rFonts w:ascii="Times New Roman" w:hAnsi="Times New Roman" w:cs="Times New Roman"/>
          <w:b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Potential sources, scavenging processes, and source regions of mercury in the wet deposition of South Korea. </w:t>
      </w:r>
      <w:r>
        <w:rPr>
          <w:lang w:eastAsia="ko-KR"/>
          <w:rFonts w:ascii="Times New Roman" w:hAnsi="Times New Roman" w:cs="Times New Roman"/>
          <w:b/>
          <w:i/>
        </w:rPr>
        <w:t>Science of the Total Environment</w:t>
      </w:r>
      <w:r>
        <w:rPr>
          <w:lang w:eastAsia="ko-KR"/>
          <w:rFonts w:ascii="Times New Roman" w:hAnsi="Times New Roman" w:cs="Times New Roman"/>
        </w:rPr>
        <w:t xml:space="preserve"> 762</w:t>
      </w:r>
      <w:r>
        <w:rPr>
          <w:lang w:eastAsia="ko-KR"/>
          <w:rFonts w:ascii="Times New Roman" w:hAnsi="Times New Roman" w:cs="Times New Roman"/>
        </w:rPr>
        <w:t xml:space="preserve"> (2021)</w:t>
      </w:r>
      <w:r>
        <w:rPr>
          <w:lang w:eastAsia="ko-KR"/>
          <w:rFonts w:ascii="Times New Roman" w:hAnsi="Times New Roman" w:cs="Times New Roman"/>
        </w:rPr>
        <w:t xml:space="preserve">, 143934 </w:t>
      </w:r>
    </w:p>
    <w:p>
      <w:pPr>
        <w:pStyle w:val="a4"/>
        <w:ind w:leftChars="0"/>
        <w:numPr>
          <w:ilvl w:val="0"/>
          <w:numId w:val="5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Kim, J.</w:t>
      </w:r>
      <w:r>
        <w:rPr>
          <w:lang w:eastAsia="ko-KR"/>
          <w:rFonts w:ascii="Times New Roman" w:hAnsi="Times New Roman" w:cs="Times New Roman"/>
        </w:rPr>
        <w:t>;</w:t>
      </w:r>
      <w:r>
        <w:rPr>
          <w:lang w:eastAsia="ko-KR"/>
          <w:rFonts w:ascii="Times New Roman" w:hAnsi="Times New Roman" w:cs="Times New Roman" w:hint="eastAsia"/>
        </w:rPr>
        <w:t xml:space="preserve"> Soerensen, A.</w:t>
      </w:r>
      <w:r>
        <w:rPr>
          <w:lang w:eastAsia="ko-KR"/>
          <w:rFonts w:ascii="Times New Roman" w:hAnsi="Times New Roman" w:cs="Times New Roman"/>
        </w:rPr>
        <w:t>;</w:t>
      </w:r>
      <w:r>
        <w:rPr>
          <w:lang w:eastAsia="ko-KR"/>
          <w:rFonts w:ascii="Times New Roman" w:hAnsi="Times New Roman" w:cs="Times New Roman" w:hint="eastAsia"/>
        </w:rPr>
        <w:t xml:space="preserve"> L.,</w:t>
      </w:r>
      <w:r>
        <w:rPr>
          <w:lang w:eastAsia="ko-KR"/>
          <w:rFonts w:ascii="Times New Roman" w:hAnsi="Times New Roman" w:cs="Times New Roman"/>
        </w:rPr>
        <w:t xml:space="preserve"> Kim, M.; </w:t>
      </w:r>
      <w:r>
        <w:rPr>
          <w:lang w:eastAsia="ko-KR"/>
          <w:rFonts w:ascii="Times New Roman" w:hAnsi="Times New Roman" w:cs="Times New Roman"/>
          <w:b/>
        </w:rPr>
        <w:t>Eom, S.</w:t>
      </w:r>
      <w:r>
        <w:rPr>
          <w:lang w:eastAsia="ko-KR"/>
          <w:rFonts w:ascii="Times New Roman" w:hAnsi="Times New Roman" w:cs="Times New Roman"/>
        </w:rPr>
        <w:t xml:space="preserve">; Rhee, T. S.; Jin, Y. K.; </w:t>
      </w:r>
      <w:r>
        <w:rPr>
          <w:lang w:eastAsia="ko-KR"/>
          <w:rFonts w:ascii="Times New Roman" w:hAnsi="Times New Roman" w:cs="Times New Roman"/>
        </w:rPr>
        <w:t>Han, S.</w:t>
      </w:r>
      <w:r>
        <w:rPr>
          <w:lang w:eastAsia="ko-KR"/>
          <w:rFonts w:ascii="Times New Roman" w:hAnsi="Times New Roman" w:cs="Times New Roman"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Mass budget of methylmercury in the East Siberian Sea: the importance of sediment sources. </w:t>
      </w:r>
      <w:r>
        <w:rPr>
          <w:lang w:eastAsia="ko-KR"/>
          <w:rFonts w:ascii="Times New Roman" w:hAnsi="Times New Roman" w:cs="Times New Roman"/>
          <w:b/>
          <w:i/>
        </w:rPr>
        <w:t xml:space="preserve">Environmental Science </w:t>
      </w:r>
      <w:r>
        <w:rPr>
          <w:lang w:eastAsia="ko-KR"/>
          <w:rFonts w:ascii="Times New Roman" w:hAnsi="Times New Roman" w:cs="Times New Roman"/>
          <w:b/>
          <w:i/>
        </w:rPr>
        <w:t>&amp;</w:t>
      </w:r>
      <w:r>
        <w:rPr>
          <w:lang w:eastAsia="ko-KR"/>
          <w:rFonts w:ascii="Times New Roman" w:hAnsi="Times New Roman" w:cs="Times New Roman"/>
          <w:b/>
          <w:i/>
        </w:rPr>
        <w:t xml:space="preserve"> Technology</w:t>
      </w:r>
      <w:r>
        <w:rPr>
          <w:lang w:eastAsia="ko-KR"/>
          <w:rFonts w:ascii="Times New Roman" w:hAnsi="Times New Roman" w:cs="Times New Roman"/>
          <w:b/>
        </w:rPr>
        <w:t xml:space="preserve"> </w:t>
      </w:r>
      <w:r>
        <w:rPr>
          <w:lang w:eastAsia="ko-KR"/>
          <w:rFonts w:ascii="Times New Roman" w:hAnsi="Times New Roman" w:cs="Times New Roman"/>
        </w:rPr>
        <w:t>54 (16)</w:t>
      </w:r>
      <w:r>
        <w:rPr>
          <w:lang w:eastAsia="ko-KR"/>
          <w:rFonts w:ascii="Times New Roman" w:hAnsi="Times New Roman" w:cs="Times New Roman"/>
        </w:rPr>
        <w:t xml:space="preserve"> (2020)</w:t>
      </w:r>
      <w:r>
        <w:rPr>
          <w:lang w:eastAsia="ko-KR"/>
          <w:rFonts w:ascii="Times New Roman" w:hAnsi="Times New Roman" w:cs="Times New Roman"/>
        </w:rPr>
        <w:t>, 9949-9957.</w:t>
      </w:r>
    </w:p>
    <w:p>
      <w:pPr>
        <w:spacing w:line="360" w:lineRule="auto"/>
        <w:rPr>
          <w:lang w:eastAsia="ko-KR"/>
          <w:rFonts w:ascii="Times New Roman" w:hAnsi="Times New Roman" w:cs="Times New Roman"/>
          <w:b/>
        </w:rPr>
      </w:pPr>
      <w:r>
        <w:rPr>
          <w:lang w:eastAsia="ko-KR"/>
          <w:rFonts w:ascii="Times New Roman" w:hAnsi="Times New Roman" w:cs="Times New Roman" w:hint="eastAsia"/>
          <w:b/>
        </w:rPr>
        <w:t>In prep</w:t>
      </w:r>
    </w:p>
    <w:p>
      <w:pPr>
        <w:pStyle w:val="a4"/>
        <w:ind w:leftChars="0"/>
        <w:numPr>
          <w:ilvl w:val="0"/>
          <w:numId w:val="5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Eom, S.;</w:t>
      </w:r>
      <w:r>
        <w:rPr>
          <w:lang w:eastAsia="ko-KR"/>
          <w:rFonts w:ascii="Times New Roman" w:hAnsi="Times New Roman" w:cs="Times New Roman"/>
        </w:rPr>
        <w:t xml:space="preserve"> Nguyen, H. V.; Qureshi, A.; Han, S.</w:t>
      </w:r>
      <w:r>
        <w:rPr>
          <w:lang w:eastAsia="ko-KR"/>
          <w:rFonts w:ascii="Times New Roman" w:hAnsi="Times New Roman" w:cs="Times New Roman"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Mechanistic Insights into Mercury Photoreduction: Effects of Dissolved Organic Matter and Inorganic Carbon in Seawater. </w:t>
      </w:r>
      <w:r>
        <w:rPr>
          <w:lang w:eastAsia="ko-KR"/>
          <w:rFonts w:ascii="Times New Roman" w:hAnsi="Times New Roman" w:cs="Times New Roman"/>
          <w:b/>
        </w:rPr>
        <w:t>Environmental Science &amp; Technology</w:t>
      </w:r>
      <w:r>
        <w:rPr>
          <w:lang w:eastAsia="ko-KR"/>
          <w:rFonts w:ascii="Times New Roman" w:hAnsi="Times New Roman" w:cs="Times New Roman"/>
        </w:rPr>
        <w:t xml:space="preserve"> (Major revision requested)</w:t>
      </w:r>
    </w:p>
    <w:p>
      <w:pPr>
        <w:pStyle w:val="a4"/>
        <w:ind w:leftChars="0"/>
        <w:numPr>
          <w:ilvl w:val="0"/>
          <w:numId w:val="6"/>
        </w:numPr>
        <w:spacing w:line="360" w:lineRule="auto"/>
        <w:rPr>
          <w:lang w:eastAsia="ko-KR"/>
          <w:rFonts w:ascii="Times New Roman" w:hAnsi="Times New Roman" w:cs="Times New Roman"/>
          <w:b/>
        </w:rPr>
      </w:pPr>
      <w:r>
        <w:rPr>
          <w:lang w:eastAsia="ko-KR"/>
          <w:rFonts w:ascii="Times New Roman" w:hAnsi="Times New Roman" w:cs="Times New Roman" w:hint="eastAsia"/>
          <w:b/>
        </w:rPr>
        <w:t>Eom</w:t>
      </w:r>
      <w:r>
        <w:rPr>
          <w:lang w:eastAsia="ko-KR"/>
          <w:rFonts w:ascii="Times New Roman" w:hAnsi="Times New Roman" w:cs="Times New Roman"/>
          <w:b/>
        </w:rPr>
        <w:t>, S.</w:t>
      </w:r>
      <w:r>
        <w:rPr>
          <w:lang w:eastAsia="ko-KR"/>
          <w:rFonts w:ascii="Times New Roman" w:hAnsi="Times New Roman" w:cs="Times New Roman"/>
        </w:rPr>
        <w:t>; Qureshi, A.; Lee, W.; Rhee, T. S.; Hong, J. K.; Rho, T. K.; Son, P.; Jang, K. S.; Han, S.</w:t>
      </w:r>
      <w:r>
        <w:rPr>
          <w:lang w:eastAsia="ko-KR"/>
          <w:rFonts w:ascii="Times New Roman" w:hAnsi="Times New Roman" w:cs="Times New Roman"/>
          <w:vertAlign w:val="superscript"/>
        </w:rPr>
        <w:t>*</w:t>
      </w:r>
      <w:r>
        <w:rPr>
          <w:lang w:eastAsia="ko-KR"/>
          <w:rFonts w:ascii="Times New Roman" w:hAnsi="Times New Roman" w:cs="Times New Roman"/>
        </w:rPr>
        <w:t xml:space="preserve"> Sea ice melt modulates oceanic evasion and net production of dissolved gaseous mercury in Arctic summer,</w:t>
      </w:r>
      <w:r>
        <w:rPr>
          <w:lang w:eastAsia="ko-KR"/>
          <w:rFonts w:ascii="Times New Roman" w:hAnsi="Times New Roman" w:cs="Times New Roman"/>
        </w:rPr>
        <w:t xml:space="preserve"> finalizing manuscript</w:t>
      </w:r>
      <w:r>
        <w:rPr>
          <w:lang w:eastAsia="ko-KR"/>
          <w:rFonts w:ascii="Times New Roman" w:hAnsi="Times New Roman" w:cs="Times New Roman"/>
        </w:rPr>
        <w:t xml:space="preserve"> (Target journal: Nature Communications). 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  <w:rtl w:val="off"/>
        </w:rPr>
        <w:t xml:space="preserve">INTERNATIONAL </w:t>
      </w:r>
      <w:r>
        <w:rPr>
          <w:lang w:eastAsia="ko-KR"/>
          <w:rFonts w:ascii="Arial" w:hAnsi="Arial" w:cs="Arial"/>
          <w:b/>
          <w:color w:val="000000"/>
        </w:rPr>
        <w:t>PR</w:t>
      </w:r>
      <w:r>
        <w:rPr>
          <w:lang w:eastAsia="ko-KR"/>
          <w:rFonts w:ascii="Arial" w:hAnsi="Arial" w:cs="Arial"/>
          <w:b/>
          <w:color w:val="000000"/>
        </w:rPr>
        <w:t>E</w:t>
      </w:r>
      <w:r>
        <w:rPr>
          <w:lang w:eastAsia="ko-KR"/>
          <w:rFonts w:ascii="Arial" w:hAnsi="Arial" w:cs="Arial"/>
          <w:b/>
          <w:color w:val="000000"/>
        </w:rPr>
        <w:t xml:space="preserve">SENTATIONS </w:t>
      </w:r>
    </w:p>
    <w:p>
      <w:pPr>
        <w:pStyle w:val="a4"/>
        <w:ind w:leftChars="0"/>
        <w:numPr>
          <w:ilvl w:val="0"/>
          <w:numId w:val="7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Eom, S.</w:t>
      </w:r>
      <w:r>
        <w:rPr>
          <w:lang w:eastAsia="ko-KR"/>
          <w:rFonts w:ascii="Times New Roman" w:hAnsi="Times New Roman" w:cs="Times New Roman" w:hint="eastAsia"/>
        </w:rPr>
        <w:t>; Han, S.</w:t>
      </w:r>
      <w:r>
        <w:rPr>
          <w:lang w:eastAsia="ko-KR"/>
          <w:rFonts w:ascii="Times New Roman" w:hAnsi="Times New Roman" w:cs="Times New Roman"/>
        </w:rPr>
        <w:t xml:space="preserve"> “Properties of Inflowing Pacific and Atlantic Water Govern Total and Methylated Mercury Profiles in the Arctic Ocean” Ocean Sciences Meeting (OSM), Glasgow, Scotland (2026, Poster)</w:t>
      </w:r>
    </w:p>
    <w:p>
      <w:pPr>
        <w:pStyle w:val="a4"/>
        <w:ind w:leftChars="0"/>
        <w:numPr>
          <w:ilvl w:val="0"/>
          <w:numId w:val="8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Eom, S.</w:t>
      </w:r>
      <w:r>
        <w:rPr>
          <w:lang w:eastAsia="ko-KR"/>
          <w:rFonts w:ascii="Times New Roman" w:hAnsi="Times New Roman" w:cs="Times New Roman"/>
        </w:rPr>
        <w:t>;</w:t>
      </w:r>
      <w:r>
        <w:rPr>
          <w:lang w:eastAsia="ko-KR"/>
          <w:rFonts w:ascii="Times New Roman" w:hAnsi="Times New Roman" w:cs="Times New Roman"/>
        </w:rPr>
        <w:t xml:space="preserve"> Soerensen</w:t>
      </w:r>
      <w:r>
        <w:rPr>
          <w:lang w:eastAsia="ko-KR"/>
          <w:rFonts w:ascii="Times New Roman" w:hAnsi="Times New Roman" w:cs="Times New Roman"/>
        </w:rPr>
        <w:t>, A. L.; Rhee, T. S.; Hong, J. K.; Son, P.; Rho, T.; Han, S;</w:t>
      </w:r>
      <w:r>
        <w:rPr>
          <w:lang w:eastAsia="ko-KR"/>
          <w:rFonts w:ascii="Times New Roman" w:hAnsi="Times New Roman" w:cs="Times New Roman"/>
        </w:rPr>
        <w:t xml:space="preserve"> “Properties of inflowing Pacific and Atlantic water govern Arctic Ocean mercury variability” Xiamen Symposium on Marine Environmental Sciences (XMAS), Xiamen, China (2025, </w:t>
      </w:r>
      <w:r>
        <w:rPr>
          <w:lang w:eastAsia="ko-KR"/>
          <w:rFonts w:ascii="Times New Roman" w:hAnsi="Times New Roman" w:cs="Times New Roman"/>
        </w:rPr>
        <w:t>O</w:t>
      </w:r>
      <w:r>
        <w:rPr>
          <w:lang w:eastAsia="ko-KR"/>
          <w:rFonts w:ascii="Times New Roman" w:hAnsi="Times New Roman" w:cs="Times New Roman"/>
        </w:rPr>
        <w:t>ral)</w:t>
      </w:r>
    </w:p>
    <w:p>
      <w:pPr>
        <w:pStyle w:val="a4"/>
        <w:ind w:leftChars="0"/>
        <w:numPr>
          <w:ilvl w:val="0"/>
          <w:numId w:val="9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Eom, S.</w:t>
      </w:r>
      <w:r>
        <w:rPr>
          <w:lang w:eastAsia="ko-KR"/>
          <w:rFonts w:ascii="Times New Roman" w:hAnsi="Times New Roman" w:cs="Times New Roman" w:hint="eastAsia"/>
        </w:rPr>
        <w:t xml:space="preserve">; Han, S. </w:t>
      </w:r>
      <w:r>
        <w:rPr>
          <w:lang w:eastAsia="ko-KR"/>
          <w:rFonts w:ascii="Times New Roman" w:hAnsi="Times New Roman" w:cs="Times New Roman"/>
        </w:rPr>
        <w:t>“Effects of hydrological regimes on the loading and spatiotemporal variation of mercury in the microtidal river estuary”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 w:hint="eastAsia"/>
        </w:rPr>
        <w:t xml:space="preserve">QUISS-Symposium: Biogeochemical Controls on Mercury Dynamics in Contaminated </w:t>
      </w:r>
      <w:r>
        <w:rPr>
          <w:lang w:eastAsia="ko-KR"/>
          <w:rFonts w:ascii="Times New Roman" w:hAnsi="Times New Roman" w:cs="Times New Roman"/>
        </w:rPr>
        <w:t>R</w:t>
      </w:r>
      <w:r>
        <w:rPr>
          <w:lang w:eastAsia="ko-KR"/>
          <w:rFonts w:ascii="Times New Roman" w:hAnsi="Times New Roman" w:cs="Times New Roman" w:hint="eastAsia"/>
        </w:rPr>
        <w:t xml:space="preserve">iver </w:t>
      </w:r>
      <w:r>
        <w:rPr>
          <w:lang w:eastAsia="ko-KR"/>
          <w:rFonts w:ascii="Times New Roman" w:hAnsi="Times New Roman" w:cs="Times New Roman"/>
        </w:rPr>
        <w:t>S</w:t>
      </w:r>
      <w:r>
        <w:rPr>
          <w:lang w:eastAsia="ko-KR"/>
          <w:rFonts w:ascii="Times New Roman" w:hAnsi="Times New Roman" w:cs="Times New Roman" w:hint="eastAsia"/>
        </w:rPr>
        <w:t>ystems,</w:t>
      </w:r>
      <w:r>
        <w:rPr>
          <w:lang w:eastAsia="ko-KR"/>
          <w:rFonts w:ascii="Times New Roman" w:hAnsi="Times New Roman" w:cs="Times New Roman"/>
        </w:rPr>
        <w:t xml:space="preserve"> Federal Institute of Hydrology (BfG) in Koblenz, Germany (2024, Oral)</w:t>
      </w:r>
    </w:p>
    <w:p>
      <w:pPr>
        <w:pStyle w:val="a4"/>
        <w:ind w:leftChars="0"/>
        <w:numPr>
          <w:ilvl w:val="0"/>
          <w:numId w:val="10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Eom, S.</w:t>
      </w:r>
      <w:r>
        <w:rPr>
          <w:lang w:eastAsia="ko-KR"/>
          <w:rFonts w:ascii="Times New Roman" w:hAnsi="Times New Roman" w:cs="Times New Roman"/>
        </w:rPr>
        <w:t>; Jeong, H.; Chae, J.; Hong, J. K.;</w:t>
      </w:r>
      <w:r>
        <w:rPr>
          <w:lang w:eastAsia="ko-KR"/>
          <w:rFonts w:ascii="Times New Roman" w:hAnsi="Times New Roman" w:cs="Times New Roman"/>
        </w:rPr>
        <w:t xml:space="preserve"> Han, S. “Distribution of dissolved gaseous mercury concentrations and photo-induced reduction rate constants of divalent mercury in the Southern Beaufort Sea” Goldschmidt 2023, Lyon, France (2023, </w:t>
      </w:r>
      <w:r>
        <w:rPr>
          <w:lang w:eastAsia="ko-KR"/>
          <w:rFonts w:ascii="Times New Roman" w:hAnsi="Times New Roman" w:cs="Times New Roman"/>
        </w:rPr>
        <w:t>P</w:t>
      </w:r>
      <w:r>
        <w:rPr>
          <w:lang w:eastAsia="ko-KR"/>
          <w:rFonts w:ascii="Times New Roman" w:hAnsi="Times New Roman" w:cs="Times New Roman"/>
        </w:rPr>
        <w:t>oster)</w:t>
      </w:r>
    </w:p>
    <w:p>
      <w:pPr>
        <w:pStyle w:val="a4"/>
        <w:ind w:leftChars="0"/>
        <w:numPr>
          <w:ilvl w:val="0"/>
          <w:numId w:val="11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Eom, S.</w:t>
      </w:r>
      <w:r>
        <w:rPr>
          <w:lang w:eastAsia="ko-KR"/>
          <w:rFonts w:ascii="Times New Roman" w:hAnsi="Times New Roman" w:cs="Times New Roman"/>
        </w:rPr>
        <w:t>;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Jeong, H.; Chae, J.; Hong, J. K.;</w:t>
      </w:r>
      <w:r>
        <w:rPr>
          <w:lang w:eastAsia="ko-KR"/>
          <w:rFonts w:ascii="Times New Roman" w:hAnsi="Times New Roman" w:cs="Times New Roman"/>
        </w:rPr>
        <w:t xml:space="preserve"> Han, S. “Distribution of dissolved gaseous mercury concentrations and photo-induced reduction rate constants of divalent mercury in the Southern Beaufort Sea” Xiamen Symposium on Marine Environmen</w:t>
      </w:r>
      <w:r>
        <w:rPr>
          <w:lang w:eastAsia="ko-KR"/>
          <w:rFonts w:ascii="Times New Roman" w:hAnsi="Times New Roman" w:cs="Times New Roman"/>
        </w:rPr>
        <w:t>tal Sciences (XMAS</w:t>
      </w:r>
      <w:r>
        <w:rPr>
          <w:lang w:eastAsia="ko-KR"/>
          <w:rFonts w:ascii="Times New Roman" w:hAnsi="Times New Roman" w:cs="Times New Roman"/>
        </w:rPr>
        <w:t xml:space="preserve">), Xiamen, China (2023, </w:t>
      </w:r>
      <w:r>
        <w:rPr>
          <w:lang w:eastAsia="ko-KR"/>
          <w:rFonts w:ascii="Times New Roman" w:hAnsi="Times New Roman" w:cs="Times New Roman"/>
        </w:rPr>
        <w:t>O</w:t>
      </w:r>
      <w:r>
        <w:rPr>
          <w:lang w:eastAsia="ko-KR"/>
          <w:rFonts w:ascii="Times New Roman" w:hAnsi="Times New Roman" w:cs="Times New Roman"/>
        </w:rPr>
        <w:t>ral)</w:t>
      </w:r>
    </w:p>
    <w:p>
      <w:pPr>
        <w:pStyle w:val="a4"/>
        <w:ind w:leftChars="0"/>
        <w:numPr>
          <w:ilvl w:val="0"/>
          <w:numId w:val="12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  <w:b/>
        </w:rPr>
        <w:t>Eom, S.</w:t>
      </w:r>
      <w:r>
        <w:rPr>
          <w:lang w:eastAsia="ko-KR"/>
          <w:rFonts w:ascii="Times New Roman" w:hAnsi="Times New Roman" w:cs="Times New Roman"/>
        </w:rPr>
        <w:t>;</w:t>
      </w:r>
      <w:r>
        <w:rPr>
          <w:lang w:eastAsia="ko-KR"/>
          <w:rFonts w:ascii="Times New Roman" w:hAnsi="Times New Roman" w:cs="Times New Roman"/>
        </w:rPr>
        <w:t xml:space="preserve"> Han, S. “Source characterization for mercury wet deposition over five cities in South Korea” 14</w:t>
      </w:r>
      <w:r>
        <w:rPr>
          <w:lang w:eastAsia="ko-KR"/>
          <w:rFonts w:ascii="Times New Roman" w:hAnsi="Times New Roman" w:cs="Times New Roman"/>
          <w:vertAlign w:val="superscript"/>
        </w:rPr>
        <w:t>th</w:t>
      </w:r>
      <w:r>
        <w:rPr>
          <w:lang w:eastAsia="ko-KR"/>
          <w:rFonts w:ascii="Times New Roman" w:hAnsi="Times New Roman" w:cs="Times New Roman"/>
        </w:rPr>
        <w:t xml:space="preserve"> International Conference on Mercury as Global Pollutant (ICMGP), Krakow, Poland, (2019, </w:t>
      </w:r>
      <w:r>
        <w:rPr>
          <w:lang w:eastAsia="ko-KR"/>
          <w:rFonts w:ascii="Times New Roman" w:hAnsi="Times New Roman" w:cs="Times New Roman"/>
        </w:rPr>
        <w:t>P</w:t>
      </w:r>
      <w:r>
        <w:rPr>
          <w:lang w:eastAsia="ko-KR"/>
          <w:rFonts w:ascii="Times New Roman" w:hAnsi="Times New Roman" w:cs="Times New Roman"/>
        </w:rPr>
        <w:t>oster)</w:t>
      </w:r>
    </w:p>
    <w:p>
      <w:pPr>
        <w:pStyle w:val="a4"/>
        <w:ind w:leftChars="0"/>
        <w:numPr>
          <w:ilvl w:val="0"/>
          <w:numId w:val="13"/>
        </w:num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  <w:b/>
        </w:rPr>
        <w:t>Eom, S.</w:t>
      </w:r>
      <w:r>
        <w:rPr>
          <w:lang w:eastAsia="ko-KR"/>
          <w:rFonts w:ascii="Times New Roman" w:hAnsi="Times New Roman" w:cs="Times New Roman"/>
        </w:rPr>
        <w:t>;</w:t>
      </w:r>
      <w:r>
        <w:rPr>
          <w:lang w:eastAsia="ko-KR"/>
          <w:rFonts w:ascii="Times New Roman" w:hAnsi="Times New Roman" w:cs="Times New Roman"/>
        </w:rPr>
        <w:t xml:space="preserve"> Han, S. “</w:t>
      </w:r>
      <w:r>
        <w:rPr>
          <w:lang w:eastAsia="ko-KR"/>
          <w:rFonts w:ascii="Times New Roman" w:hAnsi="Times New Roman" w:cs="Times New Roman" w:hint="eastAsia"/>
        </w:rPr>
        <w:t xml:space="preserve">National mercury </w:t>
      </w:r>
      <w:r>
        <w:rPr>
          <w:lang w:eastAsia="ko-KR"/>
          <w:rFonts w:ascii="Times New Roman" w:hAnsi="Times New Roman" w:cs="Times New Roman"/>
        </w:rPr>
        <w:t>monitoring activities in Korea” 8</w:t>
      </w:r>
      <w:r>
        <w:rPr>
          <w:lang w:eastAsia="ko-KR"/>
          <w:rFonts w:ascii="Times New Roman" w:hAnsi="Times New Roman" w:cs="Times New Roman"/>
          <w:vertAlign w:val="superscript"/>
        </w:rPr>
        <w:t>th</w:t>
      </w:r>
      <w:r>
        <w:rPr>
          <w:lang w:eastAsia="ko-KR"/>
          <w:rFonts w:ascii="Times New Roman" w:hAnsi="Times New Roman" w:cs="Times New Roman"/>
        </w:rPr>
        <w:t xml:space="preserve"> Annual Asia-Pacific Mercury Monitoring Network (APMMN) Partners Meet</w:t>
      </w:r>
      <w:r>
        <w:rPr>
          <w:lang w:eastAsia="ko-KR"/>
          <w:rFonts w:ascii="Times New Roman" w:hAnsi="Times New Roman" w:cs="Times New Roman"/>
        </w:rPr>
        <w:t xml:space="preserve">ing 2019 APMMN, Jakarta, Indonesia, (2019, </w:t>
      </w:r>
      <w:r>
        <w:rPr>
          <w:lang w:eastAsia="ko-KR"/>
          <w:rFonts w:ascii="Times New Roman" w:hAnsi="Times New Roman" w:cs="Times New Roman"/>
        </w:rPr>
        <w:t>O</w:t>
      </w:r>
      <w:r>
        <w:rPr>
          <w:lang w:eastAsia="ko-KR"/>
          <w:rFonts w:ascii="Times New Roman" w:hAnsi="Times New Roman" w:cs="Times New Roman"/>
        </w:rPr>
        <w:t>ral)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 xml:space="preserve">TEACHING </w:t>
      </w:r>
      <w:r>
        <w:rPr>
          <w:lang w:eastAsia="ko-KR"/>
          <w:rFonts w:ascii="Arial" w:hAnsi="Arial" w:cs="Arial"/>
          <w:b/>
          <w:color w:val="000000"/>
        </w:rPr>
        <w:t>&amp; RESPONSIBILITIES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2021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[EV4209] Electrochem</w:t>
      </w:r>
      <w:r>
        <w:rPr>
          <w:lang w:eastAsia="ko-KR"/>
          <w:rFonts w:ascii="Times New Roman" w:hAnsi="Times New Roman" w:cs="Times New Roman"/>
        </w:rPr>
        <w:t>is</w:t>
      </w:r>
      <w:r>
        <w:rPr>
          <w:lang w:eastAsia="ko-KR"/>
          <w:rFonts w:ascii="Times New Roman" w:hAnsi="Times New Roman" w:cs="Times New Roman"/>
        </w:rPr>
        <w:t>try (GIST)</w:t>
      </w:r>
      <w:r>
        <w:rPr>
          <w:lang w:eastAsia="ko-KR"/>
          <w:rFonts w:ascii="Times New Roman" w:hAnsi="Times New Roman" w:cs="Times New Roman"/>
        </w:rPr>
        <w:t>, teaching assistant</w:t>
      </w:r>
      <w:r>
        <w:rPr>
          <w:lang w:eastAsia="ko-KR"/>
          <w:rFonts w:ascii="Times New Roman" w:hAnsi="Times New Roman" w:cs="Times New Roman"/>
        </w:rPr>
        <w:tab/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2026</w:t>
      </w:r>
      <w:r>
        <w:rPr>
          <w:lang w:eastAsia="ko-KR"/>
          <w:rFonts w:ascii="Times New Roman" w:hAnsi="Times New Roman" w:cs="Times New Roman" w:hint="eastAsia"/>
        </w:rPr>
        <w:tab/>
      </w:r>
      <w:r>
        <w:rPr>
          <w:lang w:eastAsia="ko-KR"/>
          <w:rFonts w:ascii="Times New Roman" w:hAnsi="Times New Roman" w:cs="Times New Roman"/>
        </w:rPr>
        <w:t>Mentored Dr. Nguyen Huu Viet for estimating Hg photoreaction constants</w:t>
      </w:r>
      <w:r>
        <w:rPr>
          <w:lang w:eastAsia="ko-KR"/>
          <w:rFonts w:ascii="Times New Roman" w:hAnsi="Times New Roman" w:cs="Times New Roman"/>
        </w:rPr>
        <w:t xml:space="preserve"> and managing Tekran 2537X Hg detector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2025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Mentored three graduate students (Seonghwan Kim, Domin Kim, and Hakwon Jeong) for Hg analyses and field sampling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2025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Modification of sediment MeHg extraction method with</w:t>
      </w:r>
      <w:r>
        <w:rPr>
          <w:lang w:eastAsia="ko-KR"/>
          <w:rFonts w:ascii="Times New Roman" w:hAnsi="Times New Roman" w:cs="Times New Roman"/>
        </w:rPr>
        <w:t xml:space="preserve"> Dongmin Kim</w:t>
      </w:r>
    </w:p>
    <w:p>
      <w:pPr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20</w:t>
      </w:r>
      <w:r>
        <w:rPr>
          <w:lang w:eastAsia="ko-KR"/>
          <w:rFonts w:ascii="Times New Roman" w:hAnsi="Times New Roman" w:cs="Times New Roman"/>
        </w:rPr>
        <w:t xml:space="preserve">23 – 2025 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Lab manager in trace metal biogeochemistry lab (TMBL) in GIST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2021 –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>2022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 xml:space="preserve">Mentored two </w:t>
      </w:r>
      <w:r>
        <w:rPr>
          <w:lang w:eastAsia="ko-KR"/>
          <w:rFonts w:ascii="Times New Roman" w:hAnsi="Times New Roman" w:cs="Times New Roman"/>
        </w:rPr>
        <w:t>research assistants</w:t>
      </w:r>
      <w:r>
        <w:rPr>
          <w:lang w:eastAsia="ko-KR"/>
          <w:rFonts w:ascii="Times New Roman" w:hAnsi="Times New Roman" w:cs="Times New Roman"/>
        </w:rPr>
        <w:t xml:space="preserve"> (Sanghyun Moon </w:t>
      </w:r>
      <w:r>
        <w:rPr>
          <w:lang w:eastAsia="ko-KR"/>
          <w:rFonts w:ascii="Times New Roman" w:hAnsi="Times New Roman" w:cs="Times New Roman"/>
        </w:rPr>
        <w:t>&amp;</w:t>
      </w:r>
      <w:r>
        <w:rPr>
          <w:lang w:eastAsia="ko-KR"/>
          <w:rFonts w:ascii="Times New Roman" w:hAnsi="Times New Roman" w:cs="Times New Roman"/>
        </w:rPr>
        <w:t xml:space="preserve"> Sungsook Park) </w:t>
      </w:r>
      <w:r>
        <w:rPr>
          <w:lang w:eastAsia="ko-KR"/>
          <w:rFonts w:ascii="Times New Roman" w:hAnsi="Times New Roman" w:cs="Times New Roman"/>
        </w:rPr>
        <w:t>for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t xml:space="preserve">Hg </w:t>
      </w:r>
      <w:r>
        <w:rPr>
          <w:lang w:eastAsia="ko-KR"/>
          <w:rFonts w:ascii="Times New Roman" w:hAnsi="Times New Roman" w:cs="Times New Roman"/>
        </w:rPr>
        <w:t>analysis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  <w:color w:val="000000"/>
        </w:rPr>
      </w:pPr>
      <w:r>
        <w:rPr>
          <w:lang w:eastAsia="ko-KR"/>
          <w:rFonts w:ascii="Arial" w:hAnsi="Arial" w:cs="Arial"/>
          <w:b/>
          <w:color w:val="000000"/>
        </w:rPr>
        <w:t xml:space="preserve">RESEARCH </w:t>
      </w:r>
      <w:r>
        <w:rPr>
          <w:lang w:eastAsia="ko-KR"/>
          <w:rFonts w:ascii="Arial" w:hAnsi="Arial" w:cs="Arial"/>
          <w:b/>
          <w:color w:val="000000"/>
          <w:rtl w:val="off"/>
        </w:rPr>
        <w:t>EXPEREINCES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 xml:space="preserve">2025 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Domestic Araon Cruise</w:t>
      </w:r>
      <w:r>
        <w:rPr>
          <w:lang w:eastAsia="ko-KR"/>
          <w:rFonts w:ascii="Times New Roman" w:hAnsi="Times New Roman" w:cs="Times New Roman"/>
        </w:rPr>
        <w:t>, in collaboration with Dr. Tae Siek Rhee</w:t>
      </w:r>
      <w:r>
        <w:rPr>
          <w:lang w:eastAsia="ko-KR"/>
          <w:rFonts w:ascii="Times New Roman" w:hAnsi="Times New Roman" w:cs="Times New Roman"/>
        </w:rPr>
        <w:t xml:space="preserve"> 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2025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Multi-compartment Hg model</w:t>
      </w:r>
      <w:r>
        <w:rPr>
          <w:lang w:eastAsia="ko-KR"/>
          <w:rFonts w:ascii="Times New Roman" w:hAnsi="Times New Roman" w:cs="Times New Roman"/>
        </w:rPr>
        <w:t xml:space="preserve"> t</w:t>
      </w:r>
      <w:r>
        <w:rPr>
          <w:lang w:eastAsia="ko-KR"/>
          <w:rFonts w:ascii="Times New Roman" w:hAnsi="Times New Roman" w:cs="Times New Roman"/>
        </w:rPr>
        <w:t xml:space="preserve">raining and manuscript revision, in collaboration </w:t>
      </w:r>
      <w:r>
        <w:rPr>
          <w:lang w:eastAsia="ko-KR"/>
          <w:rFonts w:ascii="Times New Roman" w:hAnsi="Times New Roman" w:cs="Times New Roman"/>
        </w:rPr>
        <w:t xml:space="preserve">with </w:t>
      </w:r>
      <w:r>
        <w:rPr>
          <w:lang w:eastAsia="ko-KR"/>
          <w:rFonts w:ascii="Times New Roman" w:hAnsi="Times New Roman" w:cs="Times New Roman"/>
        </w:rPr>
        <w:t>Prof. Asif Qureshi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 w:hint="eastAsia"/>
        </w:rPr>
        <w:t>2024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2024 Arctic Araon Cruise (ARA15B)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2022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2022 Arctic Araon Cruise (ARA13C)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2019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The 8</w:t>
      </w:r>
      <w:r>
        <w:rPr>
          <w:lang w:eastAsia="ko-KR"/>
          <w:rFonts w:ascii="Times New Roman" w:hAnsi="Times New Roman" w:cs="Times New Roman"/>
          <w:vertAlign w:val="superscript"/>
        </w:rPr>
        <w:t>th</w:t>
      </w:r>
      <w:r>
        <w:rPr>
          <w:lang w:eastAsia="ko-KR"/>
          <w:rFonts w:ascii="Times New Roman" w:hAnsi="Times New Roman" w:cs="Times New Roman"/>
        </w:rPr>
        <w:t xml:space="preserve"> Asia-Pacific Mercury Monitoring Network Workshop in Jakarta, Indonesia </w:t>
      </w:r>
    </w:p>
    <w:p>
      <w:pPr>
        <w:pBdr>
          <w:bottom w:val="single" w:sz="12" w:space="1" w:color="auto"/>
        </w:pBdr>
        <w:spacing w:line="360" w:lineRule="auto"/>
        <w:rPr>
          <w:lang w:eastAsia="ko-KR"/>
          <w:rFonts w:ascii="Arial" w:hAnsi="Arial" w:cs="Arial"/>
          <w:b/>
        </w:rPr>
      </w:pPr>
      <w:r>
        <w:rPr>
          <w:lang w:eastAsia="ko-KR"/>
          <w:rFonts w:ascii="Arial" w:hAnsi="Arial" w:cs="Arial"/>
          <w:b/>
        </w:rPr>
        <w:t>REFERENCES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Prof. Seunghee Han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Department of Energy and Environmental Engineering, Gwangju Institute of Science and Technology (GIST), 123 Cheomdangwagi-ro, Buk-gu, Gwangju 61005, Republic of Korea</w:t>
      </w:r>
      <w:r>
        <w:rPr>
          <w:lang w:eastAsia="ko-KR"/>
          <w:rFonts w:ascii="Times New Roman" w:hAnsi="Times New Roman" w:cs="Times New Roman"/>
        </w:rPr>
        <w:t xml:space="preserve"> </w:t>
      </w:r>
      <w:r>
        <w:rPr>
          <w:lang w:eastAsia="ko-KR"/>
          <w:rFonts w:ascii="Times New Roman" w:hAnsi="Times New Roman" w:cs="Times New Roman"/>
        </w:rPr>
        <w:br/>
      </w:r>
      <w:r>
        <w:rPr>
          <w:lang w:eastAsia="ko-KR"/>
          <w:rFonts w:ascii="Times New Roman" w:hAnsi="Times New Roman" w:cs="Times New Roman"/>
        </w:rPr>
        <w:t>Email: shan@gist.ac.kr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Prof. Asif Qureshi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Department of Climate Change &amp; Department of Civil Engineering, Indian Institute of Technology (IIT) Hyderabad, Sangareddy, Telangana 502285, India</w:t>
      </w:r>
      <w:r>
        <w:rPr>
          <w:lang w:eastAsia="ko-KR"/>
          <w:rFonts w:ascii="Times New Roman" w:hAnsi="Times New Roman" w:cs="Times New Roman"/>
        </w:rPr>
        <w:br/>
      </w:r>
      <w:r>
        <w:rPr>
          <w:lang w:eastAsia="ko-KR"/>
          <w:rFonts w:ascii="Times New Roman" w:hAnsi="Times New Roman" w:cs="Times New Roman"/>
        </w:rPr>
        <w:t>Email: asif@ce.iith.ac.in</w:t>
      </w:r>
    </w:p>
    <w:p>
      <w:pPr>
        <w:ind w:left="2400" w:hanging="2400"/>
        <w:spacing w:line="360" w:lineRule="auto"/>
        <w:rPr>
          <w:lang w:eastAsia="ko-KR"/>
          <w:rFonts w:ascii="Times New Roman" w:hAnsi="Times New Roman" w:cs="Times New Roman"/>
        </w:rPr>
      </w:pPr>
      <w:r>
        <w:rPr>
          <w:lang w:eastAsia="ko-KR"/>
          <w:rFonts w:ascii="Times New Roman" w:hAnsi="Times New Roman" w:cs="Times New Roman"/>
        </w:rPr>
        <w:t>Dr. Tae Siek Rhee</w:t>
      </w:r>
      <w:r>
        <w:rPr>
          <w:lang w:eastAsia="ko-KR"/>
          <w:rFonts w:ascii="Times New Roman" w:hAnsi="Times New Roman" w:cs="Times New Roman"/>
        </w:rPr>
        <w:tab/>
      </w:r>
      <w:r>
        <w:rPr>
          <w:lang w:eastAsia="ko-KR"/>
          <w:rFonts w:ascii="Times New Roman" w:hAnsi="Times New Roman" w:cs="Times New Roman"/>
        </w:rPr>
        <w:t>Division of Ocean and Atmospheric Sciences, Korea Polar Research Institute (KOPRI), Incheon, 21990, Republic of Korea</w:t>
      </w:r>
      <w:r>
        <w:rPr>
          <w:lang w:eastAsia="ko-KR"/>
          <w:rFonts w:ascii="Times New Roman" w:hAnsi="Times New Roman" w:cs="Times New Roman"/>
        </w:rPr>
        <w:br/>
      </w:r>
      <w:r>
        <w:rPr>
          <w:lang w:eastAsia="ko-KR"/>
          <w:rFonts w:ascii="Times New Roman" w:hAnsi="Times New Roman" w:cs="Times New Roman"/>
        </w:rPr>
        <w:t>Email: rhee@kopri.re.kr</w:t>
      </w:r>
    </w:p>
    <w:sectPr>
      <w:pgSz w:w="12242" w:h="15842" w:code="1"/>
      <w:pgMar w:top="1440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  <w:font w:name="Times New Roman">
    <w:panose1 w:val="02020603050405020304"/>
    <w:family w:val="Times New Roman"/>
    <w:charset w:val="00"/>
    <w:notTrueType w:val="false"/>
    <w:sig w:usb0="7FFFFFFF" w:usb1="7FFFFFFF" w:usb2="00000009" w:usb3="00000001" w:csb0="400001FF" w:csb1="7FFFFFFF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5745446b"/>
    <w:multiLevelType w:val="hybridMultilevel"/>
    <w:tmpl w:val="4b3a7858"/>
    <w:lvl w:ilvl="0" w:tplc="c92e5e5c">
      <w:start w:val="1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1">
    <w:nsid w:val="e65775b"/>
    <w:multiLevelType w:val="hybridMultilevel"/>
    <w:tmpl w:val="a5c2878a"/>
    <w:lvl w:ilvl="0" w:tplc="307c7966">
      <w:start w:val="2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2">
    <w:nsid w:val="193069cd"/>
    <w:multiLevelType w:val="hybridMultilevel"/>
    <w:tmpl w:val="4bde11ce"/>
    <w:lvl w:ilvl="0" w:tplc="a9244f86">
      <w:start w:val="5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3">
    <w:nsid w:val="6dbc2145"/>
    <w:multiLevelType w:val="hybridMultilevel"/>
    <w:tmpl w:val="7a0a6480"/>
    <w:lvl w:ilvl="0" w:tplc="6c6c0934">
      <w:start w:val="4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4">
    <w:nsid w:val="3f66740b"/>
    <w:multiLevelType w:val="hybridMultilevel"/>
    <w:tmpl w:val="62166776"/>
    <w:lvl w:ilvl="0" w:tplc="26c24e54">
      <w:start w:val="3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5">
    <w:nsid w:val="51e61a9a"/>
    <w:multiLevelType w:val="hybridMultilevel"/>
    <w:tmpl w:val="5cdcd5d6"/>
    <w:lvl w:ilvl="0" w:tplc="b4dac420">
      <w:start w:val="2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6">
    <w:nsid w:val="2ff50688"/>
    <w:multiLevelType w:val="hybridMultilevel"/>
    <w:tmpl w:val="81f898d2"/>
    <w:lvl w:ilvl="0" w:tplc="fc7e2484">
      <w:start w:val="1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7">
    <w:nsid w:val="44110e2d"/>
    <w:multiLevelType w:val="hybridMultilevel"/>
    <w:tmpl w:val="fa461256"/>
    <w:lvl w:ilvl="0" w:tplc="6b1ebf42">
      <w:start w:val="1"/>
      <w:lvlText w:val="%1."/>
      <w:lvlJc w:val="left"/>
      <w:pPr>
        <w:ind w:left="760" w:hanging="360"/>
      </w:pPr>
      <w:rPr>
        <w:rFonts w:hint="default"/>
        <w:b w:val="0"/>
      </w:rPr>
    </w:lvl>
    <w:lvl w:ilvl="1" w:tentative="on" w:tplc="4090019">
      <w:start w:val="1"/>
      <w:numFmt w:val="upperLetter"/>
      <w:lvlText w:val="%2."/>
      <w:lvlJc w:val="left"/>
      <w:pPr>
        <w:ind w:left="1200" w:hanging="400"/>
      </w:pPr>
    </w:lvl>
    <w:lvl w:ilvl="2" w:tentative="on" w:tplc="409001b">
      <w:start w:val="1"/>
      <w:numFmt w:val="lowerRoman"/>
      <w:lvlText w:val="%3."/>
      <w:lvlJc w:val="right"/>
      <w:pPr>
        <w:ind w:left="1600" w:hanging="400"/>
      </w:pPr>
    </w:lvl>
    <w:lvl w:ilvl="3" w:tentative="on" w:tplc="409000f">
      <w:start w:val="1"/>
      <w:lvlText w:val="%4."/>
      <w:lvlJc w:val="left"/>
      <w:pPr>
        <w:ind w:left="2000" w:hanging="400"/>
      </w:pPr>
    </w:lvl>
    <w:lvl w:ilvl="4" w:tentative="on" w:tplc="4090019">
      <w:start w:val="1"/>
      <w:numFmt w:val="upperLetter"/>
      <w:lvlText w:val="%5."/>
      <w:lvlJc w:val="left"/>
      <w:pPr>
        <w:ind w:left="2400" w:hanging="400"/>
      </w:pPr>
    </w:lvl>
    <w:lvl w:ilvl="5" w:tentative="on" w:tplc="409001b">
      <w:start w:val="1"/>
      <w:numFmt w:val="lowerRoman"/>
      <w:lvlText w:val="%6."/>
      <w:lvlJc w:val="right"/>
      <w:pPr>
        <w:ind w:left="2800" w:hanging="400"/>
      </w:pPr>
    </w:lvl>
    <w:lvl w:ilvl="6" w:tentative="on" w:tplc="409000f">
      <w:start w:val="1"/>
      <w:lvlText w:val="%7."/>
      <w:lvlJc w:val="left"/>
      <w:pPr>
        <w:ind w:left="3200" w:hanging="400"/>
      </w:pPr>
    </w:lvl>
    <w:lvl w:ilvl="7" w:tentative="on" w:tplc="4090019">
      <w:start w:val="1"/>
      <w:numFmt w:val="upperLetter"/>
      <w:lvlText w:val="%8."/>
      <w:lvlJc w:val="left"/>
      <w:pPr>
        <w:ind w:left="3600" w:hanging="400"/>
      </w:pPr>
    </w:lvl>
    <w:lvl w:ilvl="8" w:tentative="on" w:tplc="409001b">
      <w:start w:val="1"/>
      <w:numFmt w:val="lowerRoman"/>
      <w:lvlText w:val="%9."/>
      <w:lvlJc w:val="right"/>
      <w:pPr>
        <w:ind w:left="4000" w:hanging="400"/>
      </w:pPr>
    </w:lvl>
  </w:abstractNum>
  <w:abstractNum w:abstractNumId="8">
    <w:nsid w:val="412731cb"/>
    <w:multiLevelType w:val="hybridMultilevel"/>
    <w:tmpl w:val="f6da8df0"/>
    <w:lvl w:ilvl="0" w:tplc="b484c4c6">
      <w:start w:val="3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lowerLetter"/>
      <w:lvlText w:val="%2."/>
      <w:lvlJc w:val="left"/>
      <w:pPr>
        <w:ind w:left="1440" w:hanging="360"/>
      </w:pPr>
    </w:lvl>
    <w:lvl w:ilvl="2" w:tentative="on" w:tplc="409001b">
      <w:start w:val="1"/>
      <w:numFmt w:val="lowerRoman"/>
      <w:lvlText w:val="%3."/>
      <w:lvlJc w:val="right"/>
      <w:pPr>
        <w:ind w:left="2160" w:hanging="180"/>
      </w:pPr>
    </w:lvl>
    <w:lvl w:ilvl="3" w:tentative="on" w:tplc="409000f">
      <w:start w:val="1"/>
      <w:lvlText w:val="%4."/>
      <w:lvlJc w:val="left"/>
      <w:pPr>
        <w:ind w:left="2880" w:hanging="360"/>
      </w:pPr>
    </w:lvl>
    <w:lvl w:ilvl="4" w:tentative="on" w:tplc="4090019">
      <w:start w:val="1"/>
      <w:numFmt w:val="lowerLetter"/>
      <w:lvlText w:val="%5."/>
      <w:lvlJc w:val="left"/>
      <w:pPr>
        <w:ind w:left="3600" w:hanging="360"/>
      </w:pPr>
    </w:lvl>
    <w:lvl w:ilvl="5" w:tentative="on" w:tplc="409001b">
      <w:start w:val="1"/>
      <w:numFmt w:val="lowerRoman"/>
      <w:lvlText w:val="%6."/>
      <w:lvlJc w:val="right"/>
      <w:pPr>
        <w:ind w:left="4320" w:hanging="180"/>
      </w:pPr>
    </w:lvl>
    <w:lvl w:ilvl="6" w:tentative="on" w:tplc="409000f">
      <w:start w:val="1"/>
      <w:lvlText w:val="%7."/>
      <w:lvlJc w:val="left"/>
      <w:pPr>
        <w:ind w:left="5040" w:hanging="360"/>
      </w:pPr>
    </w:lvl>
    <w:lvl w:ilvl="7" w:tentative="on" w:tplc="4090019">
      <w:start w:val="1"/>
      <w:numFmt w:val="lowerLetter"/>
      <w:lvlText w:val="%8."/>
      <w:lvlJc w:val="left"/>
      <w:pPr>
        <w:ind w:left="5760" w:hanging="360"/>
      </w:pPr>
    </w:lvl>
    <w:lvl w:ilvl="8" w:tentative="on" w:tplc="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b126b89"/>
    <w:multiLevelType w:val="hybridMultilevel"/>
    <w:tmpl w:val="47daeeea"/>
    <w:lvl w:ilvl="0" w:tplc="22ec3d2c">
      <w:start w:val="4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lowerLetter"/>
      <w:lvlText w:val="%2."/>
      <w:lvlJc w:val="left"/>
      <w:pPr>
        <w:ind w:left="1440" w:hanging="360"/>
      </w:pPr>
    </w:lvl>
    <w:lvl w:ilvl="2" w:tentative="on" w:tplc="409001b">
      <w:start w:val="1"/>
      <w:numFmt w:val="lowerRoman"/>
      <w:lvlText w:val="%3."/>
      <w:lvlJc w:val="right"/>
      <w:pPr>
        <w:ind w:left="2160" w:hanging="180"/>
      </w:pPr>
    </w:lvl>
    <w:lvl w:ilvl="3" w:tentative="on" w:tplc="409000f">
      <w:start w:val="1"/>
      <w:lvlText w:val="%4."/>
      <w:lvlJc w:val="left"/>
      <w:pPr>
        <w:ind w:left="2880" w:hanging="360"/>
      </w:pPr>
    </w:lvl>
    <w:lvl w:ilvl="4" w:tentative="on" w:tplc="4090019">
      <w:start w:val="1"/>
      <w:numFmt w:val="lowerLetter"/>
      <w:lvlText w:val="%5."/>
      <w:lvlJc w:val="left"/>
      <w:pPr>
        <w:ind w:left="3600" w:hanging="360"/>
      </w:pPr>
    </w:lvl>
    <w:lvl w:ilvl="5" w:tentative="on" w:tplc="409001b">
      <w:start w:val="1"/>
      <w:numFmt w:val="lowerRoman"/>
      <w:lvlText w:val="%6."/>
      <w:lvlJc w:val="right"/>
      <w:pPr>
        <w:ind w:left="4320" w:hanging="180"/>
      </w:pPr>
    </w:lvl>
    <w:lvl w:ilvl="6" w:tentative="on" w:tplc="409000f">
      <w:start w:val="1"/>
      <w:lvlText w:val="%7."/>
      <w:lvlJc w:val="left"/>
      <w:pPr>
        <w:ind w:left="5040" w:hanging="360"/>
      </w:pPr>
    </w:lvl>
    <w:lvl w:ilvl="7" w:tentative="on" w:tplc="4090019">
      <w:start w:val="1"/>
      <w:numFmt w:val="lowerLetter"/>
      <w:lvlText w:val="%8."/>
      <w:lvlJc w:val="left"/>
      <w:pPr>
        <w:ind w:left="5760" w:hanging="360"/>
      </w:pPr>
    </w:lvl>
    <w:lvl w:ilvl="8" w:tentative="on" w:tplc="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6313469"/>
    <w:multiLevelType w:val="hybridMultilevel"/>
    <w:tmpl w:val="b7d04882"/>
    <w:lvl w:ilvl="0" w:tplc="a1607ca0">
      <w:start w:val="5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lowerLetter"/>
      <w:lvlText w:val="%2."/>
      <w:lvlJc w:val="left"/>
      <w:pPr>
        <w:ind w:left="1440" w:hanging="360"/>
      </w:pPr>
    </w:lvl>
    <w:lvl w:ilvl="2" w:tentative="on" w:tplc="409001b">
      <w:start w:val="1"/>
      <w:numFmt w:val="lowerRoman"/>
      <w:lvlText w:val="%3."/>
      <w:lvlJc w:val="right"/>
      <w:pPr>
        <w:ind w:left="2160" w:hanging="180"/>
      </w:pPr>
    </w:lvl>
    <w:lvl w:ilvl="3" w:tentative="on" w:tplc="409000f">
      <w:start w:val="1"/>
      <w:lvlText w:val="%4."/>
      <w:lvlJc w:val="left"/>
      <w:pPr>
        <w:ind w:left="2880" w:hanging="360"/>
      </w:pPr>
    </w:lvl>
    <w:lvl w:ilvl="4" w:tentative="on" w:tplc="4090019">
      <w:start w:val="1"/>
      <w:numFmt w:val="lowerLetter"/>
      <w:lvlText w:val="%5."/>
      <w:lvlJc w:val="left"/>
      <w:pPr>
        <w:ind w:left="3600" w:hanging="360"/>
      </w:pPr>
    </w:lvl>
    <w:lvl w:ilvl="5" w:tentative="on" w:tplc="409001b">
      <w:start w:val="1"/>
      <w:numFmt w:val="lowerRoman"/>
      <w:lvlText w:val="%6."/>
      <w:lvlJc w:val="right"/>
      <w:pPr>
        <w:ind w:left="4320" w:hanging="180"/>
      </w:pPr>
    </w:lvl>
    <w:lvl w:ilvl="6" w:tentative="on" w:tplc="409000f">
      <w:start w:val="1"/>
      <w:lvlText w:val="%7."/>
      <w:lvlJc w:val="left"/>
      <w:pPr>
        <w:ind w:left="5040" w:hanging="360"/>
      </w:pPr>
    </w:lvl>
    <w:lvl w:ilvl="7" w:tentative="on" w:tplc="4090019">
      <w:start w:val="1"/>
      <w:numFmt w:val="lowerLetter"/>
      <w:lvlText w:val="%8."/>
      <w:lvlJc w:val="left"/>
      <w:pPr>
        <w:ind w:left="5760" w:hanging="360"/>
      </w:pPr>
    </w:lvl>
    <w:lvl w:ilvl="8" w:tentative="on" w:tplc="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35d3231"/>
    <w:multiLevelType w:val="hybridMultilevel"/>
    <w:tmpl w:val="70946ca6"/>
    <w:lvl w:ilvl="0" w:tplc="8d988466">
      <w:start w:val="6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lowerLetter"/>
      <w:lvlText w:val="%2."/>
      <w:lvlJc w:val="left"/>
      <w:pPr>
        <w:ind w:left="1440" w:hanging="360"/>
      </w:pPr>
    </w:lvl>
    <w:lvl w:ilvl="2" w:tentative="on" w:tplc="409001b">
      <w:start w:val="1"/>
      <w:numFmt w:val="lowerRoman"/>
      <w:lvlText w:val="%3."/>
      <w:lvlJc w:val="right"/>
      <w:pPr>
        <w:ind w:left="2160" w:hanging="180"/>
      </w:pPr>
    </w:lvl>
    <w:lvl w:ilvl="3" w:tentative="on" w:tplc="409000f">
      <w:start w:val="1"/>
      <w:lvlText w:val="%4."/>
      <w:lvlJc w:val="left"/>
      <w:pPr>
        <w:ind w:left="2880" w:hanging="360"/>
      </w:pPr>
    </w:lvl>
    <w:lvl w:ilvl="4" w:tentative="on" w:tplc="4090019">
      <w:start w:val="1"/>
      <w:numFmt w:val="lowerLetter"/>
      <w:lvlText w:val="%5."/>
      <w:lvlJc w:val="left"/>
      <w:pPr>
        <w:ind w:left="3600" w:hanging="360"/>
      </w:pPr>
    </w:lvl>
    <w:lvl w:ilvl="5" w:tentative="on" w:tplc="409001b">
      <w:start w:val="1"/>
      <w:numFmt w:val="lowerRoman"/>
      <w:lvlText w:val="%6."/>
      <w:lvlJc w:val="right"/>
      <w:pPr>
        <w:ind w:left="4320" w:hanging="180"/>
      </w:pPr>
    </w:lvl>
    <w:lvl w:ilvl="6" w:tentative="on" w:tplc="409000f">
      <w:start w:val="1"/>
      <w:lvlText w:val="%7."/>
      <w:lvlJc w:val="left"/>
      <w:pPr>
        <w:ind w:left="5040" w:hanging="360"/>
      </w:pPr>
    </w:lvl>
    <w:lvl w:ilvl="7" w:tentative="on" w:tplc="4090019">
      <w:start w:val="1"/>
      <w:numFmt w:val="lowerLetter"/>
      <w:lvlText w:val="%8."/>
      <w:lvlJc w:val="left"/>
      <w:pPr>
        <w:ind w:left="5760" w:hanging="360"/>
      </w:pPr>
    </w:lvl>
    <w:lvl w:ilvl="8" w:tentative="on" w:tplc="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7ca7001"/>
    <w:multiLevelType w:val="hybridMultilevel"/>
    <w:tmpl w:val="5aae36a8"/>
    <w:lvl w:ilvl="0" w:tplc="e6e0b058">
      <w:start w:val="7"/>
      <w:lvlText w:val="%1."/>
      <w:lvlJc w:val="left"/>
      <w:pPr>
        <w:ind w:left="760" w:hanging="360"/>
      </w:pPr>
      <w:rPr>
        <w:rFonts w:hint="default"/>
      </w:rPr>
    </w:lvl>
    <w:lvl w:ilvl="1" w:tentative="on" w:tplc="4090019">
      <w:start w:val="1"/>
      <w:numFmt w:val="lowerLetter"/>
      <w:lvlText w:val="%2."/>
      <w:lvlJc w:val="left"/>
      <w:pPr>
        <w:ind w:left="1440" w:hanging="360"/>
      </w:pPr>
    </w:lvl>
    <w:lvl w:ilvl="2" w:tentative="on" w:tplc="409001b">
      <w:start w:val="1"/>
      <w:numFmt w:val="lowerRoman"/>
      <w:lvlText w:val="%3."/>
      <w:lvlJc w:val="right"/>
      <w:pPr>
        <w:ind w:left="2160" w:hanging="180"/>
      </w:pPr>
    </w:lvl>
    <w:lvl w:ilvl="3" w:tentative="on" w:tplc="409000f">
      <w:start w:val="1"/>
      <w:lvlText w:val="%4."/>
      <w:lvlJc w:val="left"/>
      <w:pPr>
        <w:ind w:left="2880" w:hanging="360"/>
      </w:pPr>
    </w:lvl>
    <w:lvl w:ilvl="4" w:tentative="on" w:tplc="4090019">
      <w:start w:val="1"/>
      <w:numFmt w:val="lowerLetter"/>
      <w:lvlText w:val="%5."/>
      <w:lvlJc w:val="left"/>
      <w:pPr>
        <w:ind w:left="3600" w:hanging="360"/>
      </w:pPr>
    </w:lvl>
    <w:lvl w:ilvl="5" w:tentative="on" w:tplc="409001b">
      <w:start w:val="1"/>
      <w:numFmt w:val="lowerRoman"/>
      <w:lvlText w:val="%6."/>
      <w:lvlJc w:val="right"/>
      <w:pPr>
        <w:ind w:left="4320" w:hanging="180"/>
      </w:pPr>
    </w:lvl>
    <w:lvl w:ilvl="6" w:tentative="on" w:tplc="409000f">
      <w:start w:val="1"/>
      <w:lvlText w:val="%7."/>
      <w:lvlJc w:val="left"/>
      <w:pPr>
        <w:ind w:left="5040" w:hanging="360"/>
      </w:pPr>
    </w:lvl>
    <w:lvl w:ilvl="7" w:tentative="on" w:tplc="4090019">
      <w:start w:val="1"/>
      <w:numFmt w:val="lowerLetter"/>
      <w:lvlText w:val="%8."/>
      <w:lvlJc w:val="left"/>
      <w:pPr>
        <w:ind w:left="5760" w:hanging="360"/>
      </w:pPr>
    </w:lvl>
    <w:lvl w:ilvl="8" w:tentative="on" w:tplc="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7"/>
  </w:num>
  <w:num w:numId="7">
    <w:abstractNumId w:val="12"/>
  </w:num>
  <w:num w:numId="8">
    <w:abstractNumId w:val="11"/>
  </w:num>
  <w:num w:numId="9">
    <w:abstractNumId w:val="10"/>
  </w:num>
  <w:num w:numId="10">
    <w:abstractNumId w:val="9"/>
  </w:num>
  <w:num w:numId="11">
    <w:abstractNumId w:val="8"/>
  </w:num>
  <w:num w:numId="12">
    <w:abstractNumId w:val="5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basedOn w:val="a0"/>
    <w:unhideWhenUsed/>
    <w:rPr>
      <w:color w:val="0563C1"/>
      <w:u w:val="single" w:color="auto"/>
    </w:r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annotation reference"/>
    <w:uiPriority w:val="99"/>
    <w:basedOn w:val="a0"/>
    <w:semiHidden/>
    <w:unhideWhenUsed/>
    <w:rPr>
      <w:sz w:val="18"/>
      <w:szCs w:val="18"/>
    </w:rPr>
  </w:style>
  <w:style w:type="paragraph" w:styleId="a8">
    <w:name w:val="annotation text"/>
    <w:uiPriority w:val="99"/>
    <w:basedOn w:val="a"/>
    <w:link w:val="Char1"/>
    <w:semiHidden/>
    <w:unhideWhenUsed/>
    <w:pPr>
      <w:jc w:val="left"/>
    </w:pPr>
  </w:style>
  <w:style w:type="character" w:customStyle="1" w:styleId="Char1">
    <w:name w:val="메모 텍스트 Char"/>
    <w:uiPriority w:val="99"/>
    <w:basedOn w:val="a0"/>
    <w:link w:val="a8"/>
    <w:semiHidden/>
  </w:style>
  <w:style w:type="paragraph" w:styleId="a9">
    <w:name w:val="annotation subject"/>
    <w:uiPriority w:val="99"/>
    <w:basedOn w:val="a8"/>
    <w:next w:val="a8"/>
    <w:link w:val="Char2"/>
    <w:semiHidden/>
    <w:unhideWhenUsed/>
    <w:rPr>
      <w:b/>
      <w:bCs/>
    </w:rPr>
  </w:style>
  <w:style w:type="character" w:customStyle="1" w:styleId="Char2">
    <w:name w:val="메모 주제 Char"/>
    <w:uiPriority w:val="99"/>
    <w:basedOn w:val="Char1"/>
    <w:link w:val="a9"/>
    <w:semiHidden/>
    <w:rPr>
      <w:b/>
      <w:bCs/>
    </w:rPr>
  </w:style>
  <w:style w:type="paragraph" w:styleId="aa">
    <w:name w:val="Balloon Text"/>
    <w:uiPriority w:val="99"/>
    <w:basedOn w:val="a"/>
    <w:link w:val="Char3"/>
    <w:semiHidden/>
    <w:unhideWhenUsed/>
    <w:pPr>
      <w:spacing w:after="0" w:line="240" w:lineRule="auto"/>
    </w:pPr>
    <w:rPr>
      <w:rFonts w:asciiTheme="majorHAnsi" w:eastAsiaTheme="majorHAnsi" w:hAnsiTheme="majorHAnsi" w:cstheme="majorEastAsia"/>
      <w:sz w:val="18"/>
      <w:szCs w:val="18"/>
    </w:rPr>
  </w:style>
  <w:style w:type="character" w:customStyle="1" w:styleId="Char3">
    <w:name w:val="풍선 도움말 텍스트 Char"/>
    <w:uiPriority w:val="99"/>
    <w:basedOn w:val="a0"/>
    <w:link w:val="aa"/>
    <w:semiHidden/>
    <w:rPr>
      <w:rFonts w:asciiTheme="majorHAnsi" w:eastAsiaTheme="majorHAnsi" w:hAnsiTheme="majorHAnsi" w:cstheme="majorEastAsi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Sangwoo</dc:creator>
  <cp:keywords/>
  <dc:description/>
  <cp:lastModifiedBy>umssa</cp:lastModifiedBy>
  <cp:revision>1</cp:revision>
  <dcterms:created xsi:type="dcterms:W3CDTF">2026-03-15T12:43:00Z</dcterms:created>
  <dcterms:modified xsi:type="dcterms:W3CDTF">2026-03-18T04:48:12Z</dcterms:modified>
  <cp:version>1300.0100.01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09bf547e-ded6-49af-b5ee-caedd0b243e5</vt:lpwstr>
  </property>
</Properties>
</file>