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楷体"/>
        </w:rPr>
      </w:pPr>
      <w:r>
        <w:rPr>
          <w:rFonts w:eastAsia="楷体"/>
          <w:szCs w:val="21"/>
        </w:rPr>
        <w:t xml:space="preserve"> </w:t>
      </w:r>
    </w:p>
    <w:p>
      <w:pPr>
        <w:jc w:val="center"/>
        <w:rPr>
          <w:rFonts w:hint="eastAsia" w:eastAsia="楷体"/>
          <w:b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bookmarkStart w:id="0" w:name="_GoBack"/>
      <w:bookmarkEnd w:id="0"/>
      <w:r>
        <w:rPr>
          <w:rFonts w:eastAsia="楷体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4472940</wp:posOffset>
                </wp:positionV>
                <wp:extent cx="4085590" cy="3369945"/>
                <wp:effectExtent l="0" t="0" r="0" b="19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590" cy="3369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000" w:lineRule="exact"/>
                              <w:ind w:firstLine="480" w:firstLineChars="15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任课教师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  <w:lang w:val="en-US" w:eastAsia="zh-CN"/>
                              </w:rPr>
                              <w:t xml:space="preserve"> 刘玓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</w:t>
                            </w:r>
                          </w:p>
                          <w:p>
                            <w:pPr>
                              <w:spacing w:line="1000" w:lineRule="exact"/>
                              <w:ind w:firstLine="419" w:firstLineChars="131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学生姓名：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spacing w:line="1000" w:lineRule="exact"/>
                              <w:ind w:firstLine="419" w:firstLineChars="131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学   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号：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  <w:lang w:val="en-US" w:eastAsia="zh-CN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line="1000" w:lineRule="exact"/>
                              <w:ind w:firstLine="419" w:firstLineChars="131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时    间：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  <w:lang w:val="en-US" w:eastAsia="zh-CN"/>
                              </w:rPr>
                              <w:t>2016.11.16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1000" w:lineRule="exact"/>
                              <w:ind w:firstLine="275" w:firstLineChars="13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352.2pt;height:265.35pt;width:321.7pt;mso-position-horizontal:center;mso-position-horizontal-relative:margin;z-index:251661312;mso-width-relative:page;mso-height-relative:page;" filled="f" stroked="f" coordsize="21600,21600" o:gfxdata="UEsDBAoAAAAAAIdO4kAAAAAAAAAAAAAAAAAEAAAAZHJzL1BLAwQUAAAACACHTuJAwV88ONYAAAAJ&#10;AQAADwAAAGRycy9kb3ducmV2LnhtbE2PzU7DMBCE70i8g7VI3KidNi0QsukBxBVE+ZG4ufE2iYjX&#10;Uew24e1ZTnDb0Yxmvym3s+/VicbYBUbIFgYUcR1cxw3C2+vj1Q2omCw72wcmhG+KsK3Oz0pbuDDx&#10;C512qVFSwrGwCG1KQ6F1rFvyNi7CQCzeIYzeJpFjo91oJyn3vV4as9HediwfWjvQfUv11+7oEd6f&#10;Dp8fuXluHvx6mMJsNPtbjXh5kZk7UInm9BeGX3xBh0qY9uHILqoeQYYkhGuT56DE3uQrOfaSW67W&#10;Geiq1P8XVD9QSwMEFAAAAAgAh07iQByQo5j9AQAAyAMAAA4AAABkcnMvZTJvRG9jLnhtbK1TzY7T&#10;MBC+I/EOlu80abZdtlHT1bKrRUjLj7TwAI7jNBaJx4zdJuUB2DfgxIU7z9XnYOx0S4Eb4mJ5fvzN&#10;N9+Ml5dD17KtQqfBFHw6STlTRkKlzbrgH97fPrvgzHlhKtGCUQXfKccvV0+fLHubqwwaaCuFjECM&#10;y3tb8MZ7myeJk43qhJuAVYaCNWAnPJm4TioUPaF3bZKl6XnSA1YWQSrnyHszBvkq4te1kv5tXTvl&#10;WVtw4ubjifEsw5msliJfo7CNlgca4h9YdEIbKnqEuhFesA3qv6A6LREc1H4ioUugrrVUsQfqZpr+&#10;0c19I6yKvZA4zh5lcv8PVr7ZvkOmq4JnnBnR0Yj2Xx/2337sv39hWZCnty6nrHtLeX54AQONObbq&#10;7B3Ij44ZuG6EWasrROgbJSqiNw0vk5OnI44LIGX/GiqqIzYeItBQYxe0IzUYodOYdsfRqMEzSc5Z&#10;ejGfLygkKXZ2dr5YzOaxhsgfn1t0/qWCjoVLwZFmH+HF9s75QEfkjymhmoFb3bZx/q35zUGJwRPp&#10;B8Yjdz+Uw0GOEqodNYIwrhOtP10awM+c9bRKBXefNgIVZ+0rQ2IsprNZ2L1ozObPMzLwNFKeRoSR&#10;BFVwz9l4vfbjvm4s6nVDlUb5DVyRgLWOrQWlR1YH3rQusePDaod9PLVj1q8PuPo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V88ONYAAAAJAQAADwAAAAAAAAABACAAAAAiAAAAZHJzL2Rvd25yZXYu&#10;eG1sUEsBAhQAFAAAAAgAh07iQByQo5j9AQAAyAMAAA4AAAAAAAAAAQAgAAAAJQ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1000" w:lineRule="exact"/>
                        <w:ind w:firstLine="480" w:firstLineChars="15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任课教师</w:t>
                      </w:r>
                      <w:r>
                        <w:rPr>
                          <w:rFonts w:hint="eastAsia"/>
                          <w:sz w:val="32"/>
                        </w:rPr>
                        <w:t>：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32"/>
                          <w:u w:val="single"/>
                          <w:lang w:val="en-US" w:eastAsia="zh-CN"/>
                        </w:rPr>
                        <w:t xml:space="preserve"> 刘玓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  </w:t>
                      </w:r>
                      <w:r>
                        <w:rPr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</w:t>
                      </w:r>
                    </w:p>
                    <w:p>
                      <w:pPr>
                        <w:spacing w:line="1000" w:lineRule="exact"/>
                        <w:ind w:firstLine="419" w:firstLineChars="131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学生姓名：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32"/>
                          <w:u w:val="single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     </w:t>
                      </w:r>
                    </w:p>
                    <w:p>
                      <w:pPr>
                        <w:spacing w:line="1000" w:lineRule="exact"/>
                        <w:ind w:firstLine="419" w:firstLineChars="131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 xml:space="preserve">学   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</w:rPr>
                        <w:t>号：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  <w:u w:val="single"/>
                          <w:lang w:val="en-US" w:eastAsia="zh-CN"/>
                        </w:rPr>
                        <w:t xml:space="preserve">            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32"/>
                          <w:u w:val="singl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</w:t>
                      </w:r>
                    </w:p>
                    <w:p>
                      <w:pPr>
                        <w:spacing w:line="1000" w:lineRule="exact"/>
                        <w:ind w:firstLine="419" w:firstLineChars="131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时    间：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  <w:u w:val="singl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  <w:u w:val="single"/>
                          <w:lang w:val="en-US" w:eastAsia="zh-CN"/>
                        </w:rPr>
                        <w:t>2016.11.16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  </w:t>
                      </w:r>
                      <w:r>
                        <w:rPr>
                          <w:sz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spacing w:line="1000" w:lineRule="exact"/>
                        <w:ind w:firstLine="275" w:firstLineChars="131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楷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2910205</wp:posOffset>
                </wp:positionV>
                <wp:extent cx="3951605" cy="137985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1605" cy="137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黑体"/>
                                <w:sz w:val="48"/>
                                <w:szCs w:val="32"/>
                              </w:rPr>
                            </w:pPr>
                            <w:r>
                              <w:rPr>
                                <w:rFonts w:hint="eastAsia" w:eastAsia="黑体"/>
                                <w:sz w:val="48"/>
                                <w:szCs w:val="32"/>
                              </w:rPr>
                              <w:t>UNIX</w:t>
                            </w:r>
                            <w:r>
                              <w:rPr>
                                <w:rFonts w:eastAsia="黑体"/>
                                <w:sz w:val="48"/>
                                <w:szCs w:val="32"/>
                              </w:rPr>
                              <w:t>课程</w:t>
                            </w:r>
                            <w:r>
                              <w:rPr>
                                <w:rFonts w:hint="eastAsia" w:eastAsia="黑体"/>
                                <w:sz w:val="48"/>
                                <w:szCs w:val="32"/>
                              </w:rPr>
                              <w:t>考察报告</w:t>
                            </w: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32"/>
                              </w:rPr>
                            </w:pPr>
                            <w:r>
                              <w:rPr>
                                <w:rFonts w:eastAsia="黑体"/>
                                <w:sz w:val="56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hint="eastAsia" w:eastAsia="黑体"/>
                                <w:sz w:val="44"/>
                                <w:szCs w:val="32"/>
                              </w:rPr>
                              <w:t>硕士</w:t>
                            </w:r>
                            <w:r>
                              <w:rPr>
                                <w:rFonts w:eastAsia="黑体"/>
                                <w:sz w:val="56"/>
                                <w:szCs w:val="32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229.15pt;height:108.65pt;width:311.15pt;mso-position-horizontal:center;mso-position-horizontal-relative:margin;z-index:251660288;mso-width-relative:page;mso-height-relative:page;" filled="f" stroked="f" coordsize="21600,21600" o:gfxdata="UEsDBAoAAAAAAIdO4kAAAAAAAAAAAAAAAAAEAAAAZHJzL1BLAwQUAAAACACHTuJADHk6n9YAAAAI&#10;AQAADwAAAGRycy9kb3ducmV2LnhtbE2PwU7DMBBE70j8g7VI3Kjd0KQljdMDiCuI0lbi5sbbJGq8&#10;jmK3CX/PcoLbrGY0+6bYTK4TVxxC60nDfKZAIFXetlRr2H2+PqxAhGjIms4TavjGAJvy9qYwufUj&#10;feB1G2vBJRRyo6GJsc+lDFWDzoSZ75HYO/nBmcjnUEs7mJHLXScTpTLpTEv8oTE9PjdYnbcXp2H/&#10;dvo6LNR7/eLSfvSTkuSepNb3d3O1BhFxin9h+MVndCiZ6egvZIPoNPCQqGGRrh5BsJ0lCYsji2Wa&#10;gSwL+X9A+QNQSwMEFAAAAAgAh07iQF4+Pvz+AQAAyAMAAA4AAABkcnMvZTJvRG9jLnhtbK1TzY7T&#10;MBC+I/EOlu80Tbfd3UZNV8uuFiEtP9LCAziOk1gkHjN2m5QHgDfgxIU7z9XnYOx0S4Eb4mJ5fvzN&#10;N9+MV1dD17KtQqfB5DydTDlTRkKpTZ3z9+/unl1y5rwwpWjBqJzvlONX66dPVr3N1AwaaEuFjECM&#10;y3qb88Z7myWJk43qhJuAVYaCFWAnPJlYJyWKntC7NplNp+dJD1haBKmcI+/tGOTriF9VSvo3VeWU&#10;Z23OiZuPJ8azCGeyXomsRmEbLQ80xD+w6IQ2VPQIdSu8YBvUf0F1WiI4qPxEQpdAVWmpYg/UTTr9&#10;o5uHRlgVeyFxnD3K5P4frHy9fYtMlzmfc2ZERyPaf/2y//Zj//0zmwd5eusyynqwlOeH5zDQmGOr&#10;zt6D/OCYgZtGmFpdI0LfKFESvTS8TE6ejjgugBT9Kyipjth4iEBDhV3QjtRghE5j2h1HowbPJDnP&#10;lov0fLrgTFIsPbtYXi4WsYbIHp9bdP6Fgo6FS86RZh/hxfbe+UBHZI8poZqBO922cf6t+c1BicET&#10;6QfGI3c/FMNBjgLKHTWCMK4TrT9dGsBPnPW0Sjl3HzcCFWftS0NiLNP5POxeNOaLixkZeBopTiPC&#10;SILKuedsvN74cV83FnXdUKVRfgPXJGClY2tB6ZHVgTetS+z4sNphH0/tmPXrA65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x5Op/WAAAACAEAAA8AAAAAAAAAAQAgAAAAIgAAAGRycy9kb3ducmV2&#10;LnhtbFBLAQIUABQAAAAIAIdO4kBePj78/gEAAMgDAAAOAAAAAAAAAAEAIAAAACU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eastAsia="黑体"/>
                          <w:sz w:val="48"/>
                          <w:szCs w:val="32"/>
                        </w:rPr>
                      </w:pPr>
                      <w:r>
                        <w:rPr>
                          <w:rFonts w:hint="eastAsia" w:eastAsia="黑体"/>
                          <w:sz w:val="48"/>
                          <w:szCs w:val="32"/>
                        </w:rPr>
                        <w:t>UNIX</w:t>
                      </w:r>
                      <w:r>
                        <w:rPr>
                          <w:rFonts w:eastAsia="黑体"/>
                          <w:sz w:val="48"/>
                          <w:szCs w:val="32"/>
                        </w:rPr>
                        <w:t>课程</w:t>
                      </w:r>
                      <w:r>
                        <w:rPr>
                          <w:rFonts w:hint="eastAsia" w:eastAsia="黑体"/>
                          <w:sz w:val="48"/>
                          <w:szCs w:val="32"/>
                        </w:rPr>
                        <w:t>考察报告</w:t>
                      </w:r>
                    </w:p>
                    <w:p>
                      <w:pPr>
                        <w:jc w:val="center"/>
                        <w:rPr>
                          <w:sz w:val="48"/>
                          <w:szCs w:val="32"/>
                        </w:rPr>
                      </w:pPr>
                      <w:r>
                        <w:rPr>
                          <w:rFonts w:eastAsia="黑体"/>
                          <w:sz w:val="56"/>
                          <w:szCs w:val="32"/>
                        </w:rPr>
                        <w:t>(</w:t>
                      </w:r>
                      <w:r>
                        <w:rPr>
                          <w:rFonts w:hint="eastAsia" w:eastAsia="黑体"/>
                          <w:sz w:val="44"/>
                          <w:szCs w:val="32"/>
                        </w:rPr>
                        <w:t>硕士</w:t>
                      </w:r>
                      <w:r>
                        <w:rPr>
                          <w:rFonts w:eastAsia="黑体"/>
                          <w:sz w:val="56"/>
                          <w:szCs w:val="32"/>
                        </w:rPr>
                        <w:t>)</w:t>
                      </w:r>
                    </w:p>
                    <w:p>
                      <w:pPr>
                        <w:rPr>
                          <w:sz w:val="36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楷体"/>
        </w:rPr>
        <w:drawing>
          <wp:inline distT="0" distB="0" distL="0" distR="0">
            <wp:extent cx="1866900" cy="1419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楷体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905510</wp:posOffset>
                </wp:positionH>
                <wp:positionV relativeFrom="paragraph">
                  <wp:posOffset>1863090</wp:posOffset>
                </wp:positionV>
                <wp:extent cx="3438525" cy="714375"/>
                <wp:effectExtent l="10160" t="11430" r="8890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52"/>
                              </w:rPr>
                              <w:t>信息与软件工程学院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3pt;margin-top:146.7pt;height:56.25pt;width:270.75pt;z-index:251659264;mso-width-relative:page;mso-height-relative:page;" fillcolor="#FFFFFF" filled="t" stroked="t" coordsize="21600,21600" o:gfxdata="UEsDBAoAAAAAAIdO4kAAAAAAAAAAAAAAAAAEAAAAZHJzL1BLAwQUAAAACACHTuJAtxR1vNsAAAAL&#10;AQAADwAAAGRycy9kb3ducmV2LnhtbE2Pu07EMBBFeyT+wRokGsTaCSbJhjgr8SxWomChoPTGJg7E&#10;4yj2Pvh7hgrKqzm690yzOvqR7e0ch4AKsoUAZrELZsBewdvr42UFLCaNRo8BrYJvG2HVnp40ujbh&#10;gC92v0k9oxKMtVbgUppqzmPnrNdxESaLdPsIs9eJ4txzM+sDlfuR50IU3OsBacHpyd45231tdl5B&#10;+bx+WpfjRVb29+5W5r56/3yISp2fZeIGWLLH9AfDrz6pQ0tO27BDE9lIWeYFoQry5ZUERkRRyQzY&#10;VoEU10vgbcP//9D+AFBLAwQUAAAACACHTuJAGyeMqjMCAABRBAAADgAAAGRycy9lMm9Eb2MueG1s&#10;rVTNjtMwEL4j8Q6W7zT9pd2o6WppVYS0/EgLD+A6TmLheIztNikPwL4BJy7cea4+B2MnW8qPOCAc&#10;yfJ4xt/MfDOT5XVbK3IQ1knQGR0NhpQIzSGXuszou7fbJwtKnGc6Zwq0yOhROHq9evxo2ZhUjKEC&#10;lQtLEES7tDEZrbw3aZI4XomauQEYoVFZgK2ZR9GWSW5Zg+i1SsbD4dOkAZsbC1w4h7ebTklXEb8o&#10;BPevi8IJT1RGMTYfdxv3XdiT1ZKlpWWmkrwPg/1DFDWTGp2eoTbMM7K38jeoWnILDgo/4FAnUBSS&#10;i5gDZjMa/pLNXcWMiLkgOc6caXL/D5a/OryxROYZnVCiWY0lOn2+P335dvr6iUwCPY1xKVrdGbTz&#10;7TNoscwxVWdugb93RMO6YroUN9ZCUwmWY3ij8DK5eNrhuACya15Cjn7Y3kMEagtbB+6QDYLoWKbj&#10;uTSi9YTj5WQ6WczGM0o46uaj6WQ+iy5Y+vDaWOefC6hJOGTUYukjOjvcOh+iYemDSXDmQMl8K5WK&#10;gi13a2XJgWGbbOPq0X8yU5o0Gb0KcfwdYjEM358gQggb5qrOVY6nYMXSWnqcAyXrjC6GYfWPle55&#10;DNR1JPp21/Z12UF+REYtdH2Nc4iHCuxHShrs6Yy6D3tmBSXqhcaqXI2m0zAEUZjO5mMU7KVmd6lh&#10;miNURj0l3XHtu8HZGyvLCj11faDhBitZyEhyKHkXVR839m3kvp+xMBiXcrT68SdYf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3FHW82wAAAAsBAAAPAAAAAAAAAAEAIAAAACIAAABkcnMvZG93bnJl&#10;di54bWxQSwECFAAUAAAACACHTuJAGyeMqjMCAABRBAAADgAAAAAAAAABACAAAAAqAQAAZHJzL2Uy&#10;b0RvYy54bWxQSwUGAAAAAAYABgBZAQAAzwUAAAAA&#10;">
                <v:fill on="t" focussize="0,0"/>
                <v:stroke color="#808080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52"/>
                        </w:rPr>
                        <w:t>信息与软件工程学院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1、</w:t>
      </w:r>
      <w:r>
        <w:rPr>
          <w:rFonts w:hint="eastAsia" w:ascii="宋体" w:hAnsi="宋体"/>
          <w:sz w:val="24"/>
        </w:rPr>
        <w:t>设置数据缓冲区</w:t>
      </w:r>
      <w:r>
        <w:rPr>
          <w:rFonts w:ascii="宋体" w:hAnsi="宋体"/>
          <w:sz w:val="24"/>
        </w:rPr>
        <w:t>高速缓冲</w:t>
      </w:r>
      <w:r>
        <w:rPr>
          <w:rFonts w:hint="eastAsia" w:ascii="宋体" w:hAnsi="宋体"/>
          <w:sz w:val="24"/>
        </w:rPr>
        <w:t>的</w:t>
      </w:r>
      <w:r>
        <w:rPr>
          <w:rFonts w:ascii="宋体" w:hAnsi="宋体"/>
          <w:sz w:val="24"/>
        </w:rPr>
        <w:t>根本目的</w:t>
      </w:r>
      <w:r>
        <w:rPr>
          <w:rFonts w:hint="eastAsia" w:ascii="宋体" w:hAnsi="宋体"/>
          <w:sz w:val="24"/>
        </w:rPr>
        <w:t>，主要</w:t>
      </w:r>
      <w:r>
        <w:rPr>
          <w:rFonts w:ascii="宋体" w:hAnsi="宋体"/>
          <w:sz w:val="24"/>
        </w:rPr>
        <w:t>就是为了</w:t>
      </w:r>
      <w:r>
        <w:rPr>
          <w:rFonts w:hint="eastAsia" w:ascii="宋体" w:hAnsi="宋体"/>
          <w:sz w:val="24"/>
        </w:rPr>
        <w:t>平衡</w:t>
      </w:r>
      <w:r>
        <w:rPr>
          <w:rFonts w:ascii="宋体" w:hAnsi="宋体"/>
          <w:sz w:val="24"/>
        </w:rPr>
        <w:t>高速运行的内存和低速运行的</w:t>
      </w:r>
      <w:r>
        <w:rPr>
          <w:rFonts w:hint="eastAsia" w:ascii="宋体" w:hAnsi="宋体"/>
          <w:sz w:val="24"/>
        </w:rPr>
        <w:t>外存</w:t>
      </w:r>
      <w:r>
        <w:rPr>
          <w:rFonts w:ascii="宋体" w:hAnsi="宋体"/>
          <w:sz w:val="24"/>
        </w:rPr>
        <w:t>之间的速度差</w:t>
      </w:r>
      <w:r>
        <w:rPr>
          <w:rFonts w:hint="eastAsia" w:ascii="宋体" w:hAnsi="宋体"/>
          <w:sz w:val="24"/>
        </w:rPr>
        <w:t>。</w:t>
      </w:r>
      <w:r>
        <w:rPr>
          <w:rFonts w:ascii="宋体" w:hAnsi="宋体"/>
          <w:sz w:val="24"/>
        </w:rPr>
        <w:t>如果</w:t>
      </w:r>
      <w:r>
        <w:rPr>
          <w:rFonts w:hint="eastAsia" w:ascii="宋体" w:hAnsi="宋体"/>
          <w:sz w:val="24"/>
        </w:rPr>
        <w:t>把</w:t>
      </w:r>
      <w:r>
        <w:rPr>
          <w:rFonts w:ascii="宋体" w:hAnsi="宋体"/>
          <w:sz w:val="24"/>
        </w:rPr>
        <w:t>外部</w:t>
      </w:r>
      <w:r>
        <w:rPr>
          <w:rFonts w:hint="eastAsia" w:ascii="宋体" w:hAnsi="宋体"/>
          <w:sz w:val="24"/>
        </w:rPr>
        <w:t>机械</w:t>
      </w:r>
      <w:r>
        <w:rPr>
          <w:rFonts w:ascii="宋体" w:hAnsi="宋体"/>
          <w:sz w:val="24"/>
        </w:rPr>
        <w:t>磁盘更换成最新的</w:t>
      </w:r>
      <w:r>
        <w:rPr>
          <w:rFonts w:hint="eastAsia" w:ascii="宋体" w:hAnsi="宋体"/>
          <w:sz w:val="24"/>
        </w:rPr>
        <w:t>快速固态</w:t>
      </w:r>
      <w:r>
        <w:rPr>
          <w:rFonts w:ascii="宋体" w:hAnsi="宋体"/>
          <w:sz w:val="24"/>
        </w:rPr>
        <w:t>硬盘（SSD）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数据缓冲区高速缓冲还有存在的必要</w:t>
      </w:r>
      <w:r>
        <w:rPr>
          <w:rFonts w:hint="eastAsia" w:ascii="宋体" w:hAnsi="宋体"/>
          <w:sz w:val="24"/>
        </w:rPr>
        <w:t>性了</w:t>
      </w:r>
      <w:r>
        <w:rPr>
          <w:rFonts w:ascii="宋体" w:hAnsi="宋体"/>
          <w:sz w:val="24"/>
        </w:rPr>
        <w:t>吗？为什么</w:t>
      </w:r>
      <w:r>
        <w:rPr>
          <w:rFonts w:hint="eastAsia" w:ascii="宋体" w:hAnsi="宋体"/>
          <w:sz w:val="24"/>
        </w:rPr>
        <w:t>？</w:t>
      </w: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hint="eastAsia"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</w:t>
      </w:r>
      <w:r>
        <w:rPr>
          <w:rFonts w:ascii="宋体" w:hAnsi="宋体"/>
          <w:sz w:val="24"/>
        </w:rPr>
        <w:t>、</w:t>
      </w:r>
      <w:r>
        <w:rPr>
          <w:rFonts w:hint="eastAsia" w:ascii="宋体" w:hAnsi="宋体"/>
          <w:sz w:val="24"/>
        </w:rPr>
        <w:t>在数据缓冲区高速缓冲中，每个缓冲区根据其所存放的数据块的设备号和块号来计算其</w:t>
      </w:r>
      <w:r>
        <w:rPr>
          <w:rFonts w:ascii="宋体" w:hAnsi="宋体"/>
          <w:sz w:val="24"/>
        </w:rPr>
        <w:t>hash</w:t>
      </w:r>
      <w:r>
        <w:rPr>
          <w:rFonts w:hint="eastAsia" w:ascii="宋体" w:hAnsi="宋体"/>
          <w:sz w:val="24"/>
        </w:rPr>
        <w:t>值，并根据</w:t>
      </w:r>
      <w:r>
        <w:rPr>
          <w:rFonts w:ascii="宋体" w:hAnsi="宋体"/>
          <w:sz w:val="24"/>
        </w:rPr>
        <w:t>hash</w:t>
      </w:r>
      <w:r>
        <w:rPr>
          <w:rFonts w:hint="eastAsia" w:ascii="宋体" w:hAnsi="宋体"/>
          <w:sz w:val="24"/>
        </w:rPr>
        <w:t>值而链接到相应的hash链表中。请问hash值得取值范围是否越大越好，为什么？</w:t>
      </w: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hint="eastAsia"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3、在磁盘空间较大的UNIX系统中，经常采用两级存储结构型的文件系统，以便快速定位数据块。请问如果把较大的磁盘空间划分成若干个子文件系统，而每个子文件系统只采用较简单的一级</w:t>
      </w:r>
      <w:r>
        <w:rPr>
          <w:rFonts w:ascii="宋体" w:hAnsi="宋体"/>
          <w:sz w:val="24"/>
        </w:rPr>
        <w:t>存储结构的文件系统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与</w:t>
      </w:r>
      <w:r>
        <w:rPr>
          <w:rFonts w:hint="eastAsia" w:ascii="宋体" w:hAnsi="宋体"/>
          <w:sz w:val="24"/>
        </w:rPr>
        <w:t>采用</w:t>
      </w:r>
      <w:r>
        <w:rPr>
          <w:rFonts w:ascii="宋体" w:hAnsi="宋体"/>
          <w:sz w:val="24"/>
        </w:rPr>
        <w:t>两级存储结构的文件系统相比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有</w:t>
      </w:r>
      <w:r>
        <w:rPr>
          <w:rFonts w:hint="eastAsia" w:ascii="宋体" w:hAnsi="宋体"/>
          <w:sz w:val="24"/>
        </w:rPr>
        <w:t>何</w:t>
      </w:r>
      <w:r>
        <w:rPr>
          <w:rFonts w:ascii="宋体" w:hAnsi="宋体"/>
          <w:sz w:val="24"/>
        </w:rPr>
        <w:t>优点和缺点？</w:t>
      </w: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hint="eastAsia"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</w:t>
      </w:r>
      <w:r>
        <w:rPr>
          <w:rFonts w:ascii="宋体" w:hAnsi="宋体"/>
          <w:sz w:val="24"/>
        </w:rPr>
        <w:t>、</w:t>
      </w:r>
      <w:r>
        <w:rPr>
          <w:rFonts w:hint="eastAsia" w:ascii="宋体" w:hAnsi="宋体"/>
          <w:sz w:val="24"/>
        </w:rPr>
        <w:t>对于</w:t>
      </w:r>
      <w:r>
        <w:rPr>
          <w:rFonts w:ascii="宋体" w:hAnsi="宋体"/>
          <w:sz w:val="24"/>
        </w:rPr>
        <w:t>一个已被打开的文件来</w:t>
      </w:r>
      <w:r>
        <w:rPr>
          <w:rFonts w:hint="eastAsia" w:ascii="宋体" w:hAnsi="宋体"/>
          <w:sz w:val="24"/>
        </w:rPr>
        <w:t>讲</w:t>
      </w:r>
      <w:r>
        <w:rPr>
          <w:rFonts w:ascii="宋体" w:hAnsi="宋体"/>
          <w:sz w:val="24"/>
        </w:rPr>
        <w:t>，如何判断当前</w:t>
      </w:r>
      <w:r>
        <w:rPr>
          <w:rFonts w:hint="eastAsia" w:ascii="宋体" w:hAnsi="宋体"/>
          <w:sz w:val="24"/>
        </w:rPr>
        <w:t>是否还有</w:t>
      </w:r>
      <w:r>
        <w:rPr>
          <w:rFonts w:ascii="宋体" w:hAnsi="宋体"/>
          <w:sz w:val="24"/>
        </w:rPr>
        <w:t>进程</w:t>
      </w:r>
      <w:r>
        <w:rPr>
          <w:rFonts w:hint="eastAsia" w:ascii="宋体" w:hAnsi="宋体"/>
          <w:sz w:val="24"/>
        </w:rPr>
        <w:t>在</w:t>
      </w:r>
      <w:r>
        <w:rPr>
          <w:rFonts w:ascii="宋体" w:hAnsi="宋体"/>
          <w:sz w:val="24"/>
        </w:rPr>
        <w:t>使用该文件？</w:t>
      </w: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5、inode中</w:t>
      </w:r>
      <w:r>
        <w:rPr>
          <w:rFonts w:ascii="宋体" w:hAnsi="宋体"/>
          <w:sz w:val="24"/>
        </w:rPr>
        <w:t>包含文件的数据块索引表，以标识文件</w:t>
      </w:r>
      <w:r>
        <w:rPr>
          <w:rFonts w:hint="eastAsia" w:ascii="宋体" w:hAnsi="宋体"/>
          <w:sz w:val="24"/>
        </w:rPr>
        <w:t>占用</w:t>
      </w:r>
      <w:r>
        <w:rPr>
          <w:rFonts w:ascii="宋体" w:hAnsi="宋体"/>
          <w:sz w:val="24"/>
        </w:rPr>
        <w:t>的数据块的位置。如果</w:t>
      </w:r>
      <w:r>
        <w:rPr>
          <w:rFonts w:hint="eastAsia" w:ascii="宋体" w:hAnsi="宋体"/>
          <w:sz w:val="24"/>
        </w:rPr>
        <w:t>用</w:t>
      </w:r>
      <w:r>
        <w:rPr>
          <w:rFonts w:ascii="宋体" w:hAnsi="宋体"/>
          <w:sz w:val="24"/>
        </w:rPr>
        <w:t>数据块链表（即</w:t>
      </w:r>
      <w:r>
        <w:rPr>
          <w:rFonts w:hint="eastAsia" w:ascii="宋体" w:hAnsi="宋体"/>
          <w:sz w:val="24"/>
        </w:rPr>
        <w:t>每</w:t>
      </w:r>
      <w:r>
        <w:rPr>
          <w:rFonts w:ascii="宋体" w:hAnsi="宋体"/>
          <w:sz w:val="24"/>
        </w:rPr>
        <w:t>个数据块尾部</w:t>
      </w:r>
      <w:r>
        <w:rPr>
          <w:rFonts w:hint="eastAsia" w:ascii="宋体" w:hAnsi="宋体"/>
          <w:sz w:val="24"/>
        </w:rPr>
        <w:t>都</w:t>
      </w:r>
      <w:r>
        <w:rPr>
          <w:rFonts w:ascii="宋体" w:hAnsi="宋体"/>
          <w:sz w:val="24"/>
        </w:rPr>
        <w:t>有一个指向下一个数据块的指针</w:t>
      </w:r>
      <w:r>
        <w:rPr>
          <w:rFonts w:hint="eastAsia" w:ascii="宋体" w:hAnsi="宋体"/>
          <w:sz w:val="24"/>
        </w:rPr>
        <w:t>所构成的</w:t>
      </w:r>
      <w:r>
        <w:rPr>
          <w:rFonts w:ascii="宋体" w:hAnsi="宋体"/>
          <w:sz w:val="24"/>
        </w:rPr>
        <w:t>链表）</w:t>
      </w:r>
      <w:r>
        <w:rPr>
          <w:rFonts w:hint="eastAsia" w:ascii="宋体" w:hAnsi="宋体"/>
          <w:sz w:val="24"/>
        </w:rPr>
        <w:t>来</w:t>
      </w:r>
      <w:r>
        <w:rPr>
          <w:rFonts w:ascii="宋体" w:hAnsi="宋体"/>
          <w:sz w:val="24"/>
        </w:rPr>
        <w:t>代替数据块索引表，请问其优缺点分别是什么？</w:t>
      </w: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hint="eastAsia"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6、某事件发生时，核心将唤醒所有睡眠在该事件上的进程，并使他们进入到就绪状态下等待运行，但最终只有其中最先进入运行态的那个进程获得相应的资源，而其他进程虽然陆续进入运行态，但因所需资源被占用而重新进入睡眠态。下一次被唤醒时又可能重复上面的状况，从而出现极端的情况：某个进程一直这样循环，始终不能获得所需的资源。请问这种情况会发生吗，为什么？</w:t>
      </w: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hint="eastAsia"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7、一个较低优先级的用户进程正在用户态（状态1）运行时，如果此时某个较高优先级的进程（例如核心进程）被唤醒进入状态3，这时会立即发生上下文切换吗？</w:t>
      </w: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hint="eastAsia"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8、</w:t>
      </w:r>
      <w:r>
        <w:rPr>
          <w:rFonts w:hint="eastAsia" w:ascii="宋体" w:hAnsi="宋体"/>
          <w:sz w:val="24"/>
        </w:rPr>
        <w:t>每一种外部设备通常都有对应的特殊驱动程序，可否设计出一种通用的设备驱动程序，以适应各种外部设备？</w:t>
      </w: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spacing w:line="400" w:lineRule="exact"/>
        <w:ind w:firstLine="420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642"/>
    <w:rsid w:val="001E2EB0"/>
    <w:rsid w:val="004204E8"/>
    <w:rsid w:val="004F6633"/>
    <w:rsid w:val="009729F4"/>
    <w:rsid w:val="009E2642"/>
    <w:rsid w:val="00AD2EB5"/>
    <w:rsid w:val="00DD7F66"/>
    <w:rsid w:val="00FC5E03"/>
    <w:rsid w:val="01D527B3"/>
    <w:rsid w:val="41F93FE0"/>
    <w:rsid w:val="65D71A3A"/>
    <w:rsid w:val="69E14DC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2">
    <w:name w:val="标题 2 Char"/>
    <w:basedOn w:val="7"/>
    <w:link w:val="3"/>
    <w:uiPriority w:val="9"/>
    <w:rPr>
      <w:rFonts w:ascii="Arial" w:hAnsi="Arial" w:eastAsia="黑体" w:cs="Times New Roman"/>
      <w:b/>
      <w:sz w:val="32"/>
      <w:szCs w:val="20"/>
    </w:rPr>
  </w:style>
  <w:style w:type="character" w:customStyle="1" w:styleId="13">
    <w:name w:val="标题 3 Char"/>
    <w:basedOn w:val="7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UESTC</Company>
  <Pages>3</Pages>
  <Words>116</Words>
  <Characters>665</Characters>
  <Lines>5</Lines>
  <Paragraphs>1</Paragraphs>
  <TotalTime>0</TotalTime>
  <ScaleCrop>false</ScaleCrop>
  <LinksUpToDate>false</LinksUpToDate>
  <CharactersWithSpaces>780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2014-11-18T08:36:00Z</dcterms:created>
  <dc:creator>YanXiang Young</dc:creator>
  <cp:lastModifiedBy>Dianna</cp:lastModifiedBy>
  <dcterms:modified xsi:type="dcterms:W3CDTF">2016-11-16T02:33:13Z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