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F0" w:rsidRPr="00031614" w:rsidRDefault="00031614" w:rsidP="00031614">
      <w:pPr>
        <w:jc w:val="center"/>
        <w:rPr>
          <w:b/>
        </w:rPr>
      </w:pPr>
      <w:r w:rsidRPr="00031614">
        <w:rPr>
          <w:rFonts w:hint="eastAsia"/>
          <w:b/>
        </w:rPr>
        <w:t>Computer Vision 2016 Spring HW#2 write-up</w:t>
      </w:r>
    </w:p>
    <w:p w:rsidR="00031614" w:rsidRDefault="00031614" w:rsidP="00031614">
      <w:pPr>
        <w:jc w:val="right"/>
      </w:pPr>
      <w:r>
        <w:t>2013-11415 Sanha Lee</w:t>
      </w:r>
    </w:p>
    <w:p w:rsidR="00031614" w:rsidRDefault="00031614"/>
    <w:p w:rsidR="00031614" w:rsidRDefault="00031614">
      <w:r w:rsidRPr="00F32731">
        <w:rPr>
          <w:b/>
        </w:rPr>
        <w:t>Q1.</w:t>
      </w:r>
      <w:r>
        <w:t xml:space="preserve"> </w:t>
      </w:r>
      <w:r w:rsidR="006301DF">
        <w:t xml:space="preserve">Orientation-consistency cue is that under some ideal circumstances, two points on the identical surface with identical surface normal show same light reflection. This </w:t>
      </w:r>
      <w:r w:rsidR="00CC74B7">
        <w:t>is</w:t>
      </w:r>
      <w:r w:rsidR="006301DF">
        <w:t xml:space="preserve"> very impor</w:t>
      </w:r>
      <w:r w:rsidR="00CC74B7">
        <w:t>tant and informing clue because it make us to know about other points</w:t>
      </w:r>
      <w:r w:rsidR="00C25017">
        <w:t xml:space="preserve"> by knowing </w:t>
      </w:r>
      <w:r w:rsidR="00CC74B7">
        <w:t>one point.</w:t>
      </w:r>
    </w:p>
    <w:p w:rsidR="00156AB9" w:rsidRDefault="00156AB9"/>
    <w:p w:rsidR="00156AB9" w:rsidRDefault="00156AB9">
      <w:r w:rsidRPr="00F32731">
        <w:rPr>
          <w:b/>
        </w:rPr>
        <w:t>Q2.</w:t>
      </w:r>
      <w:r w:rsidR="00EF0888">
        <w:t xml:space="preserve"> </w:t>
      </w:r>
      <w:r w:rsidR="00FA7D4A">
        <w:t>For more source images, the observation vector of pixel in image will belong to much higher dimension</w:t>
      </w:r>
      <w:r w:rsidR="0007077F">
        <w:t>, and OV’s higher dimension makes finding</w:t>
      </w:r>
      <w:r w:rsidR="00447D1D">
        <w:t xml:space="preserve"> corresponding reference image pixel from target image pixel</w:t>
      </w:r>
      <w:r w:rsidR="0007077F">
        <w:t xml:space="preserve"> much easier and precise. Therefore, having many source images help to find the accurate normal of target image.</w:t>
      </w:r>
    </w:p>
    <w:p w:rsidR="009A707C" w:rsidRDefault="009A707C"/>
    <w:p w:rsidR="009A707C" w:rsidRDefault="009A707C">
      <w:r w:rsidRPr="00F32731">
        <w:rPr>
          <w:b/>
        </w:rPr>
        <w:t>Q3.</w:t>
      </w:r>
      <w:r>
        <w:rPr>
          <w:rFonts w:hint="eastAsia"/>
        </w:rPr>
        <w:t xml:space="preserve"> </w:t>
      </w:r>
      <w:r>
        <w:t xml:space="preserve">At first, </w:t>
      </w:r>
      <w:r w:rsidR="00C8561F">
        <w:t xml:space="preserve">every target image pixel was matched with reference pixel using kdtree with OVs. After that, </w:t>
      </w:r>
      <w:r>
        <w:t>the reference image’s surface normal</w:t>
      </w:r>
      <w:r w:rsidR="00C8561F">
        <w:t xml:space="preserve"> was calculated</w:t>
      </w:r>
      <w:r>
        <w:t xml:space="preserve"> using known geometry. </w:t>
      </w:r>
      <w:r w:rsidR="0040468B">
        <w:t>Lastly, target object’s surface normal matrix was get from assigning reference image’s surface normal to target object corresponding first and second step’s result.</w:t>
      </w:r>
    </w:p>
    <w:p w:rsidR="00F32731" w:rsidRDefault="00F32731"/>
    <w:p w:rsidR="00F13AFE" w:rsidRDefault="00F32731">
      <w:pPr>
        <w:rPr>
          <w:b/>
        </w:rPr>
      </w:pPr>
      <w:r w:rsidRPr="00F32731">
        <w:rPr>
          <w:rFonts w:hint="eastAsia"/>
          <w:b/>
        </w:rPr>
        <w:t>Experiment result</w:t>
      </w:r>
    </w:p>
    <w:p w:rsidR="00F13AFE" w:rsidRPr="00F13AFE" w:rsidRDefault="00C778CA" w:rsidP="00C900C1">
      <w:pPr>
        <w:ind w:firstLine="800"/>
      </w:pPr>
      <w:r>
        <w:t xml:space="preserve">As a result </w:t>
      </w:r>
      <w:r w:rsidR="00276C7A">
        <w:t xml:space="preserve">of </w:t>
      </w:r>
      <w:r>
        <w:t xml:space="preserve">visualization </w:t>
      </w:r>
      <w:r w:rsidR="00276C7A">
        <w:t>normal</w:t>
      </w:r>
      <w:r>
        <w:t xml:space="preserve"> </w:t>
      </w:r>
      <w:r w:rsidR="00276C7A">
        <w:t xml:space="preserve">which is </w:t>
      </w:r>
      <w:r>
        <w:t xml:space="preserve">answer about Q3, </w:t>
      </w:r>
      <w:r w:rsidR="00276C7A">
        <w:t xml:space="preserve">three figures representing the </w:t>
      </w:r>
      <w:r w:rsidR="00276C7A">
        <w:t>shape of each object image</w:t>
      </w:r>
      <w:r w:rsidR="00276C7A">
        <w:t xml:space="preserve"> are reconstructed.</w:t>
      </w:r>
    </w:p>
    <w:p w:rsidR="009F64D9" w:rsidRDefault="009F64D9" w:rsidP="009F64D9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BB821DF" wp14:editId="21F84526">
            <wp:extent cx="800322" cy="23847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24" cy="240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5C" w:rsidRDefault="009F64D9" w:rsidP="009F64D9">
      <w:pPr>
        <w:pStyle w:val="a5"/>
        <w:jc w:val="center"/>
        <w:rPr>
          <w:rFonts w:hint="eastAsia"/>
        </w:rPr>
      </w:pPr>
      <w:r>
        <w:t xml:space="preserve">Figure </w:t>
      </w:r>
      <w:fldSimple w:instr=" SEQ Figure \* ARABIC ">
        <w:r w:rsidR="008F5625">
          <w:rPr>
            <w:noProof/>
          </w:rPr>
          <w:t>1</w:t>
        </w:r>
      </w:fldSimple>
      <w:r>
        <w:rPr>
          <w:noProof/>
        </w:rPr>
        <w:t xml:space="preserve"> shape reconstriction of bottle</w:t>
      </w:r>
    </w:p>
    <w:p w:rsidR="00F13AFE" w:rsidRDefault="00A6095C" w:rsidP="00C900C1">
      <w:pPr>
        <w:ind w:firstLine="800"/>
      </w:pPr>
      <w:r>
        <w:rPr>
          <w:rFonts w:hint="eastAsia"/>
        </w:rPr>
        <w:lastRenderedPageBreak/>
        <w:t>By seeing above figures</w:t>
      </w:r>
      <w:r w:rsidR="00E9772A">
        <w:rPr>
          <w:rFonts w:hint="eastAsia"/>
        </w:rPr>
        <w:t xml:space="preserve">, </w:t>
      </w:r>
      <w:r w:rsidR="00692CF2">
        <w:t>we can notice</w:t>
      </w:r>
      <w:r>
        <w:t xml:space="preserve"> that </w:t>
      </w:r>
      <w:r w:rsidR="00E9772A">
        <w:t>the reconstruction of bottle image was successful.</w:t>
      </w:r>
    </w:p>
    <w:p w:rsidR="00A6095C" w:rsidRDefault="00A6095C">
      <w:r>
        <w:t xml:space="preserve">The first reason of this success might be that only the bottle’s reference shape is sphere. </w:t>
      </w:r>
      <w:r w:rsidR="0062358A">
        <w:t xml:space="preserve">Sphere has much more kind of surface normal than cylinder, </w:t>
      </w:r>
      <w:r w:rsidR="00DA771E">
        <w:t>so it could help to reconstruct bottle rightly, especially helping y-axis reconstruction.</w:t>
      </w:r>
    </w:p>
    <w:p w:rsidR="0062358A" w:rsidRDefault="001B4097">
      <w:pPr>
        <w:rPr>
          <w:rFonts w:hint="eastAsia"/>
        </w:rPr>
      </w:pPr>
      <w:r>
        <w:rPr>
          <w:rFonts w:hint="eastAsia"/>
        </w:rPr>
        <w:t xml:space="preserve">The second reason might be </w:t>
      </w:r>
      <w:r>
        <w:t xml:space="preserve">the homogeneity of the surface. </w:t>
      </w:r>
      <w:r w:rsidR="00FD32AC">
        <w:t>This bottle seems to have homogeneous plastic surface, so it satisfies the condition invariant light source distribution.</w:t>
      </w:r>
    </w:p>
    <w:p w:rsidR="00C34858" w:rsidRDefault="00C34858" w:rsidP="00C34858">
      <w:pPr>
        <w:keepNext/>
        <w:jc w:val="center"/>
      </w:pPr>
      <w:r>
        <w:rPr>
          <w:noProof/>
        </w:rPr>
        <w:drawing>
          <wp:inline distT="0" distB="0" distL="0" distR="0" wp14:anchorId="1DCAEA2A" wp14:editId="0C8600F6">
            <wp:extent cx="4140200" cy="1924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97" w:rsidRPr="00F13AFE" w:rsidRDefault="00C34858" w:rsidP="00C34858">
      <w:pPr>
        <w:pStyle w:val="a5"/>
        <w:jc w:val="center"/>
      </w:pPr>
      <w:r>
        <w:t xml:space="preserve">Figure </w:t>
      </w:r>
      <w:fldSimple w:instr=" SEQ Figure \* ARABIC ">
        <w:r w:rsidR="008F5625">
          <w:rPr>
            <w:noProof/>
          </w:rPr>
          <w:t>2</w:t>
        </w:r>
      </w:fldSimple>
      <w:r>
        <w:t xml:space="preserve"> shape reconstruction of velvet</w:t>
      </w:r>
    </w:p>
    <w:p w:rsidR="00C34858" w:rsidRDefault="00C900C1" w:rsidP="00C900C1">
      <w:pPr>
        <w:ind w:firstLine="800"/>
      </w:pPr>
      <w:r>
        <w:rPr>
          <w:rFonts w:hint="eastAsia"/>
        </w:rPr>
        <w:t>By seeing second</w:t>
      </w:r>
      <w:r w:rsidR="00C34858">
        <w:rPr>
          <w:rFonts w:hint="eastAsia"/>
        </w:rPr>
        <w:t xml:space="preserve"> figures, </w:t>
      </w:r>
      <w:r w:rsidR="00692CF2">
        <w:t>we can notice</w:t>
      </w:r>
      <w:r w:rsidR="00C34858">
        <w:t xml:space="preserve"> that the reco</w:t>
      </w:r>
      <w:r w:rsidR="00C34858">
        <w:t>nstruction of bottle image was somewhat disappointing.</w:t>
      </w:r>
    </w:p>
    <w:p w:rsidR="00C34858" w:rsidRDefault="00EE686B">
      <w:r>
        <w:rPr>
          <w:rFonts w:hint="eastAsia"/>
        </w:rPr>
        <w:t xml:space="preserve">The </w:t>
      </w:r>
      <w:r>
        <w:t xml:space="preserve">reason of this result might be the texture of velvet. </w:t>
      </w:r>
      <w:r w:rsidR="00733132">
        <w:t>Velvet has more variant of light source distribution than plastic, so it could cause influence to the result.</w:t>
      </w:r>
    </w:p>
    <w:p w:rsidR="00733132" w:rsidRDefault="000F5039">
      <w:r>
        <w:t>The velvet attached to cylinder shape things, so the reference shape was proper.</w:t>
      </w:r>
    </w:p>
    <w:p w:rsidR="00692CF2" w:rsidRDefault="00692CF2" w:rsidP="00692CF2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9694314" wp14:editId="563F52F2">
            <wp:extent cx="4162425" cy="175577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039" w:rsidRDefault="00692CF2" w:rsidP="00692CF2">
      <w:pPr>
        <w:pStyle w:val="a5"/>
        <w:jc w:val="center"/>
      </w:pPr>
      <w:r>
        <w:t xml:space="preserve">Figure </w:t>
      </w:r>
      <w:fldSimple w:instr=" SEQ Figure \* ARABIC ">
        <w:r w:rsidR="008F5625">
          <w:rPr>
            <w:noProof/>
          </w:rPr>
          <w:t>3</w:t>
        </w:r>
      </w:fldSimple>
      <w:r>
        <w:t xml:space="preserve"> shape reconstruction of wavy</w:t>
      </w:r>
    </w:p>
    <w:p w:rsidR="00692CF2" w:rsidRDefault="00C900C1" w:rsidP="00C900C1">
      <w:pPr>
        <w:ind w:firstLine="800"/>
      </w:pPr>
      <w:r>
        <w:rPr>
          <w:rFonts w:hint="eastAsia"/>
        </w:rPr>
        <w:t>By seeing last</w:t>
      </w:r>
      <w:r w:rsidR="00692CF2">
        <w:rPr>
          <w:rFonts w:hint="eastAsia"/>
        </w:rPr>
        <w:t xml:space="preserve"> figures, </w:t>
      </w:r>
      <w:r w:rsidR="00692CF2">
        <w:t>we can notice</w:t>
      </w:r>
      <w:r w:rsidR="00692CF2">
        <w:t xml:space="preserve"> that the reconstruction of bottle image was </w:t>
      </w:r>
      <w:r w:rsidR="00692CF2" w:rsidRPr="00692CF2">
        <w:t>weird</w:t>
      </w:r>
      <w:r w:rsidR="00692CF2">
        <w:t>.</w:t>
      </w:r>
    </w:p>
    <w:p w:rsidR="00692CF2" w:rsidRPr="00692CF2" w:rsidRDefault="00692CF2" w:rsidP="00692CF2">
      <w:pPr>
        <w:rPr>
          <w:rFonts w:hint="eastAsia"/>
        </w:rPr>
      </w:pPr>
      <w:r>
        <w:t>The reason of this failure might be the text</w:t>
      </w:r>
      <w:r w:rsidR="0012283C">
        <w:t>ure and color of this wavy fabr</w:t>
      </w:r>
      <w:r>
        <w:t>ic.</w:t>
      </w:r>
      <w:r w:rsidR="0012283C">
        <w:t xml:space="preserve"> Firstly, the</w:t>
      </w:r>
      <w:r w:rsidR="0025690F">
        <w:t xml:space="preserve"> rough</w:t>
      </w:r>
      <w:r w:rsidR="0012283C">
        <w:t xml:space="preserve"> texture </w:t>
      </w:r>
      <w:r w:rsidR="0012283C">
        <w:lastRenderedPageBreak/>
        <w:t>would cause bad influence to the result similar to velvet, but more badly.</w:t>
      </w:r>
      <w:r w:rsidR="0025690F">
        <w:t xml:space="preserve"> Secondly, the color difference of fabric would also make some bad effect to result, because different color parts have different light reflectance property(BRDF).</w:t>
      </w:r>
    </w:p>
    <w:p w:rsidR="00C34858" w:rsidRDefault="00C34858"/>
    <w:p w:rsidR="0025690F" w:rsidRDefault="0025690F" w:rsidP="00C900C1">
      <w:pPr>
        <w:ind w:firstLine="800"/>
        <w:rPr>
          <w:rFonts w:hint="eastAsia"/>
        </w:rPr>
      </w:pPr>
      <w:r>
        <w:rPr>
          <w:rFonts w:hint="eastAsia"/>
        </w:rPr>
        <w:t xml:space="preserve">Through this experiment, </w:t>
      </w:r>
      <w:r>
        <w:t>it was exposed t</w:t>
      </w:r>
      <w:r w:rsidR="00C35501">
        <w:t>hat</w:t>
      </w:r>
      <w:r w:rsidR="00C35501">
        <w:rPr>
          <w:rFonts w:hint="eastAsia"/>
        </w:rPr>
        <w:t xml:space="preserve"> the image </w:t>
      </w:r>
      <w:r w:rsidR="00C35501">
        <w:t>well satisfying the orientation-consistency cue assumption shows more accuracy when the shape of image was reconstructed.</w:t>
      </w:r>
    </w:p>
    <w:p w:rsidR="0025690F" w:rsidRDefault="0025690F">
      <w:pPr>
        <w:rPr>
          <w:rFonts w:hint="eastAsia"/>
        </w:rPr>
      </w:pPr>
    </w:p>
    <w:p w:rsidR="0025690F" w:rsidRPr="00F73B6A" w:rsidRDefault="00F73B6A">
      <w:pPr>
        <w:rPr>
          <w:rFonts w:hint="eastAsia"/>
          <w:b/>
        </w:rPr>
      </w:pPr>
      <w:r w:rsidRPr="00F73B6A">
        <w:rPr>
          <w:rFonts w:hint="eastAsia"/>
          <w:b/>
        </w:rPr>
        <w:t>Extra</w:t>
      </w:r>
    </w:p>
    <w:p w:rsidR="00F73B6A" w:rsidRDefault="00F73B6A" w:rsidP="00C900C1">
      <w:pPr>
        <w:ind w:firstLine="800"/>
      </w:pPr>
      <w:r>
        <w:rPr>
          <w:rFonts w:hint="eastAsia"/>
        </w:rPr>
        <w:t>When I tried to use kdtreeidx2 function with pure OV get from createObjectVectors function, it spited some error.</w:t>
      </w:r>
      <w:r>
        <w:t xml:space="preserve"> I thought that it might be related to un-masked object vectors, so re-tried with OV filtered with provided mask file, and it worked.</w:t>
      </w:r>
    </w:p>
    <w:p w:rsidR="00276C7A" w:rsidRPr="00F13AFE" w:rsidRDefault="00C900C1" w:rsidP="00C900C1">
      <w:pPr>
        <w:ind w:firstLine="800"/>
        <w:rPr>
          <w:rFonts w:hint="eastAsia"/>
        </w:rPr>
      </w:pPr>
      <w:r>
        <w:t>And I didn</w:t>
      </w:r>
      <w:r w:rsidR="0056747B">
        <w:t>’t attach</w:t>
      </w:r>
      <w:bookmarkStart w:id="0" w:name="_GoBack"/>
      <w:bookmarkEnd w:id="0"/>
      <w:r>
        <w:t xml:space="preserve"> the kdtree functions in my zip.</w:t>
      </w:r>
    </w:p>
    <w:sectPr w:rsidR="00276C7A" w:rsidRPr="00F13A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00B" w:rsidRDefault="0015100B" w:rsidP="009A707C">
      <w:pPr>
        <w:spacing w:after="0" w:line="240" w:lineRule="auto"/>
      </w:pPr>
      <w:r>
        <w:separator/>
      </w:r>
    </w:p>
  </w:endnote>
  <w:endnote w:type="continuationSeparator" w:id="0">
    <w:p w:rsidR="0015100B" w:rsidRDefault="0015100B" w:rsidP="009A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00B" w:rsidRDefault="0015100B" w:rsidP="009A707C">
      <w:pPr>
        <w:spacing w:after="0" w:line="240" w:lineRule="auto"/>
      </w:pPr>
      <w:r>
        <w:separator/>
      </w:r>
    </w:p>
  </w:footnote>
  <w:footnote w:type="continuationSeparator" w:id="0">
    <w:p w:rsidR="0015100B" w:rsidRDefault="0015100B" w:rsidP="009A7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C2"/>
    <w:rsid w:val="00031614"/>
    <w:rsid w:val="0007077F"/>
    <w:rsid w:val="000F5039"/>
    <w:rsid w:val="0012283C"/>
    <w:rsid w:val="0015100B"/>
    <w:rsid w:val="00156AB9"/>
    <w:rsid w:val="00173116"/>
    <w:rsid w:val="001B4097"/>
    <w:rsid w:val="0025690F"/>
    <w:rsid w:val="00276C7A"/>
    <w:rsid w:val="0040468B"/>
    <w:rsid w:val="00447D1D"/>
    <w:rsid w:val="0056747B"/>
    <w:rsid w:val="0062358A"/>
    <w:rsid w:val="006301DF"/>
    <w:rsid w:val="00692CF2"/>
    <w:rsid w:val="00733132"/>
    <w:rsid w:val="008E6C17"/>
    <w:rsid w:val="008F5625"/>
    <w:rsid w:val="009A707C"/>
    <w:rsid w:val="009F64D9"/>
    <w:rsid w:val="00A6095C"/>
    <w:rsid w:val="00C25017"/>
    <w:rsid w:val="00C309F0"/>
    <w:rsid w:val="00C34858"/>
    <w:rsid w:val="00C35501"/>
    <w:rsid w:val="00C778CA"/>
    <w:rsid w:val="00C8561F"/>
    <w:rsid w:val="00C900C1"/>
    <w:rsid w:val="00CC74B7"/>
    <w:rsid w:val="00D155C2"/>
    <w:rsid w:val="00DA771E"/>
    <w:rsid w:val="00E9772A"/>
    <w:rsid w:val="00EE686B"/>
    <w:rsid w:val="00EF0888"/>
    <w:rsid w:val="00F13AFE"/>
    <w:rsid w:val="00F32731"/>
    <w:rsid w:val="00F73B6A"/>
    <w:rsid w:val="00FA7D4A"/>
    <w:rsid w:val="00F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05797"/>
  <w15:chartTrackingRefBased/>
  <w15:docId w15:val="{E94DBB3B-EDB3-422C-AB90-3897815D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0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707C"/>
  </w:style>
  <w:style w:type="paragraph" w:styleId="a4">
    <w:name w:val="footer"/>
    <w:basedOn w:val="a"/>
    <w:link w:val="Char0"/>
    <w:uiPriority w:val="99"/>
    <w:unhideWhenUsed/>
    <w:rsid w:val="009A70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707C"/>
  </w:style>
  <w:style w:type="paragraph" w:styleId="a5">
    <w:name w:val="caption"/>
    <w:basedOn w:val="a"/>
    <w:next w:val="a"/>
    <w:uiPriority w:val="35"/>
    <w:unhideWhenUsed/>
    <w:qFormat/>
    <w:rsid w:val="009F64D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이산하</dc:creator>
  <cp:keywords/>
  <dc:description/>
  <cp:lastModifiedBy>이산하</cp:lastModifiedBy>
  <cp:revision>36</cp:revision>
  <cp:lastPrinted>2016-04-11T14:11:00Z</cp:lastPrinted>
  <dcterms:created xsi:type="dcterms:W3CDTF">2016-04-10T06:03:00Z</dcterms:created>
  <dcterms:modified xsi:type="dcterms:W3CDTF">2016-04-11T14:11:00Z</dcterms:modified>
</cp:coreProperties>
</file>