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Univariate and Bivariate Analysis Results</w:t>
      </w:r>
    </w:p>
    <w:p>
      <w:pPr>
        <w:pStyle w:val="Heading1"/>
      </w:pPr>
      <w:r>
        <w:t>Univariate: ottTIME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ar_ott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count    204.000000</w:t>
        <w:br/>
        <w:t>mean      58.764706</w:t>
        <w:br/>
        <w:t>std       12.125921</w:t>
        <w:br/>
        <w:t>min       33.000000</w:t>
        <w:br/>
        <w:t>25%       53.000000</w:t>
        <w:br/>
        <w:t>50%       57.000000</w:t>
        <w:br/>
        <w:t>75%       63.000000</w:t>
        <w:br/>
        <w:t>max      129.000000</w:t>
      </w:r>
    </w:p>
    <w:p>
      <w:pPr>
        <w:pStyle w:val="Heading1"/>
      </w:pPr>
      <w:r>
        <w:t>Univariate: HGB_Blood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ar_HGB_Blo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count    168.000000</w:t>
        <w:br/>
        <w:t>mean      11.634107</w:t>
        <w:br/>
        <w:t>std        1.446661</w:t>
        <w:br/>
        <w:t>min        7.760000</w:t>
        <w:br/>
        <w:t>25%       10.775000</w:t>
        <w:br/>
        <w:t>50%       11.900000</w:t>
        <w:br/>
        <w:t>75%       12.625000</w:t>
        <w:br/>
        <w:t>max       14.600000</w:t>
      </w:r>
    </w:p>
    <w:p>
      <w:pPr>
        <w:pStyle w:val="Heading1"/>
      </w:pPr>
      <w:r>
        <w:t>Univariate: AGR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ar_AG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count    133.000000</w:t>
        <w:br/>
        <w:t>mean       1.273184</w:t>
        <w:br/>
        <w:t>std        0.219751</w:t>
        <w:br/>
        <w:t>min        0.775510</w:t>
        <w:br/>
        <w:t>25%        1.117318</w:t>
        <w:br/>
        <w:t>50%        1.281250</w:t>
        <w:br/>
        <w:t>75%        1.415625</w:t>
        <w:br/>
        <w:t>max        1.907563</w:t>
      </w:r>
    </w:p>
    <w:p>
      <w:pPr>
        <w:pStyle w:val="Heading1"/>
      </w:pPr>
      <w:r>
        <w:t>Univariate: NEU/LYM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ar_NEU_LY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count    168.000000</w:t>
        <w:br/>
        <w:t>mean       2.484788</w:t>
        <w:br/>
        <w:t>std        1.290126</w:t>
        <w:br/>
        <w:t>min        0.515773</w:t>
        <w:br/>
        <w:t>25%        1.633710</w:t>
        <w:br/>
        <w:t>50%        2.140153</w:t>
        <w:br/>
        <w:t>75%        2.978155</w:t>
        <w:br/>
        <w:t>max        7.871287</w:t>
      </w:r>
    </w:p>
    <w:p>
      <w:pPr>
        <w:pStyle w:val="Heading1"/>
      </w:pPr>
      <w:r>
        <w:t>Univariate: Albumin_Serum</w:t>
      </w:r>
    </w:p>
    <w:p>
      <w:r>
        <w:drawing>
          <wp:inline xmlns:a="http://schemas.openxmlformats.org/drawingml/2006/main" xmlns:pic="http://schemas.openxmlformats.org/drawingml/2006/picture">
            <wp:extent cx="4114800" cy="2057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ar_Albumin_Se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count    139.000000</w:t>
        <w:br/>
        <w:t>mean       4.256547</w:t>
        <w:br/>
        <w:t>std        0.322382</w:t>
        <w:br/>
        <w:t>min        2.800000</w:t>
        <w:br/>
        <w:t>25%        4.100000</w:t>
        <w:br/>
        <w:t>50%        4.300000</w:t>
        <w:br/>
        <w:t>75%        4.480000</w:t>
        <w:br/>
        <w:t>max        4.900000</w:t>
      </w:r>
    </w:p>
    <w:p>
      <w:pPr>
        <w:pStyle w:val="Heading2"/>
      </w:pPr>
      <w:r>
        <w:t>Bivariate: ottTIME vs Survival Days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ottTIME_vs_Survival_Day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ottTIME vs Survival Days LT2Y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ottTIME_vs_Survival_Days_LT2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HGB_Blood vs Survival Days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HGB_Blood_vs_Survival_Day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HGB_Blood vs Survival Days LT2Y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HGB_Blood_vs_Survival_Days_LT2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AGR vs Survival Days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AGR_vs_Survival_Day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AGR vs Survival Days LT2Y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AGR_vs_Survival_Days_LT2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NEU/LYM vs Survival Days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NEU_LYM_vs_Survival_Da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NEU/LYM vs Survival Days LT2Y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NEU_LYM_vs_Survival_Days_LT2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Albumin_Serum vs Survival Days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Albumin_Serum_vs_Survival_Day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Bivariate: Albumin_Serum vs Survival Days LT2Y</w:t>
      </w:r>
    </w:p>
    <w:p>
      <w:r>
        <w:drawing>
          <wp:inline xmlns:a="http://schemas.openxmlformats.org/drawingml/2006/main" xmlns:pic="http://schemas.openxmlformats.org/drawingml/2006/picture">
            <wp:extent cx="41148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var_Albumin_Serum_vs_Survival_Days_LT2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