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26040" w14:textId="5BB15A51" w:rsidR="00B43DDE" w:rsidRPr="000B6F9B" w:rsidRDefault="001870A0" w:rsidP="001870A0">
      <w:pPr>
        <w:jc w:val="center"/>
        <w:rPr>
          <w:b/>
          <w:bCs/>
          <w:sz w:val="36"/>
          <w:szCs w:val="36"/>
          <w:u w:val="single"/>
        </w:rPr>
      </w:pPr>
      <w:r w:rsidRPr="000B6F9B">
        <w:rPr>
          <w:b/>
          <w:bCs/>
          <w:sz w:val="36"/>
          <w:szCs w:val="36"/>
          <w:u w:val="single"/>
        </w:rPr>
        <w:t>IELTS WRITING TASK 1</w:t>
      </w:r>
    </w:p>
    <w:p w14:paraId="0A936636" w14:textId="7903CE12" w:rsidR="000B6F9B" w:rsidRDefault="000B6F9B" w:rsidP="001870A0">
      <w:pPr>
        <w:jc w:val="center"/>
        <w:rPr>
          <w:b/>
          <w:bCs/>
          <w:sz w:val="36"/>
          <w:szCs w:val="36"/>
          <w:u w:val="single"/>
        </w:rPr>
      </w:pPr>
      <w:r w:rsidRPr="000B6F9B">
        <w:rPr>
          <w:b/>
          <w:bCs/>
          <w:sz w:val="36"/>
          <w:szCs w:val="36"/>
          <w:u w:val="single"/>
        </w:rPr>
        <w:t xml:space="preserve">By Sania </w:t>
      </w:r>
      <w:proofErr w:type="spellStart"/>
      <w:r w:rsidRPr="000B6F9B">
        <w:rPr>
          <w:b/>
          <w:bCs/>
          <w:sz w:val="36"/>
          <w:szCs w:val="36"/>
          <w:u w:val="single"/>
        </w:rPr>
        <w:t>Azhmee</w:t>
      </w:r>
      <w:proofErr w:type="spellEnd"/>
      <w:r w:rsidRPr="000B6F9B">
        <w:rPr>
          <w:b/>
          <w:bCs/>
          <w:sz w:val="36"/>
          <w:szCs w:val="36"/>
          <w:u w:val="single"/>
        </w:rPr>
        <w:t xml:space="preserve"> Bhuiyan</w:t>
      </w:r>
    </w:p>
    <w:p w14:paraId="582BB493" w14:textId="77777777" w:rsidR="00544094" w:rsidRDefault="00544094" w:rsidP="001870A0">
      <w:pPr>
        <w:jc w:val="center"/>
        <w:rPr>
          <w:b/>
          <w:bCs/>
          <w:sz w:val="36"/>
          <w:szCs w:val="36"/>
          <w:u w:val="single"/>
        </w:rPr>
      </w:pPr>
    </w:p>
    <w:p w14:paraId="6E39AEBF" w14:textId="77777777" w:rsidR="00544094" w:rsidRDefault="00544094" w:rsidP="001870A0">
      <w:pPr>
        <w:jc w:val="center"/>
        <w:rPr>
          <w:b/>
          <w:bCs/>
          <w:sz w:val="36"/>
          <w:szCs w:val="36"/>
          <w:u w:val="single"/>
        </w:rPr>
      </w:pPr>
    </w:p>
    <w:p w14:paraId="15744375" w14:textId="77777777" w:rsidR="00544094" w:rsidRDefault="00544094" w:rsidP="001870A0">
      <w:pPr>
        <w:jc w:val="center"/>
        <w:rPr>
          <w:b/>
          <w:bCs/>
          <w:sz w:val="36"/>
          <w:szCs w:val="36"/>
          <w:u w:val="single"/>
        </w:rPr>
      </w:pPr>
    </w:p>
    <w:p w14:paraId="1C33DE6B" w14:textId="77777777" w:rsidR="00544094" w:rsidRPr="00544094" w:rsidRDefault="00544094" w:rsidP="001870A0">
      <w:pPr>
        <w:jc w:val="center"/>
        <w:rPr>
          <w:sz w:val="24"/>
          <w:szCs w:val="24"/>
        </w:rPr>
      </w:pPr>
    </w:p>
    <w:p w14:paraId="4D8FB9C8" w14:textId="02339B66" w:rsidR="00544094" w:rsidRDefault="00544094" w:rsidP="001870A0">
      <w:pPr>
        <w:jc w:val="center"/>
        <w:rPr>
          <w:sz w:val="24"/>
          <w:szCs w:val="24"/>
        </w:rPr>
      </w:pPr>
      <w:r w:rsidRPr="00544094">
        <w:rPr>
          <w:sz w:val="24"/>
          <w:szCs w:val="24"/>
        </w:rPr>
        <w:t>Check out this website for more information!</w:t>
      </w:r>
    </w:p>
    <w:p w14:paraId="530BD6FB" w14:textId="77777777" w:rsidR="00544094" w:rsidRDefault="00544094" w:rsidP="001870A0">
      <w:pPr>
        <w:jc w:val="center"/>
        <w:rPr>
          <w:sz w:val="24"/>
          <w:szCs w:val="24"/>
        </w:rPr>
      </w:pPr>
    </w:p>
    <w:p w14:paraId="1196B564" w14:textId="2DAAE633" w:rsidR="00544094" w:rsidRPr="00544094" w:rsidRDefault="00544094" w:rsidP="001870A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4E016E" wp14:editId="08433CD2">
            <wp:extent cx="2025748" cy="2025748"/>
            <wp:effectExtent l="0" t="0" r="0" b="0"/>
            <wp:docPr id="647665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65475" name="Picture 6476654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980" cy="20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537E" w14:textId="77777777" w:rsidR="000B6F9B" w:rsidRDefault="000B6F9B" w:rsidP="001870A0">
      <w:pPr>
        <w:jc w:val="center"/>
        <w:rPr>
          <w:b/>
          <w:bCs/>
          <w:sz w:val="24"/>
          <w:szCs w:val="24"/>
          <w:u w:val="single"/>
        </w:rPr>
      </w:pPr>
    </w:p>
    <w:p w14:paraId="3BC69A14" w14:textId="77777777" w:rsidR="000B6F9B" w:rsidRDefault="000B6F9B" w:rsidP="001870A0">
      <w:pPr>
        <w:jc w:val="center"/>
        <w:rPr>
          <w:b/>
          <w:bCs/>
          <w:sz w:val="24"/>
          <w:szCs w:val="24"/>
          <w:u w:val="single"/>
        </w:rPr>
      </w:pPr>
    </w:p>
    <w:p w14:paraId="3F4D751C" w14:textId="77777777" w:rsidR="000B6F9B" w:rsidRDefault="000B6F9B" w:rsidP="001870A0">
      <w:pPr>
        <w:jc w:val="center"/>
        <w:rPr>
          <w:b/>
          <w:bCs/>
          <w:sz w:val="24"/>
          <w:szCs w:val="24"/>
          <w:u w:val="single"/>
        </w:rPr>
      </w:pPr>
    </w:p>
    <w:p w14:paraId="257226B0" w14:textId="77777777" w:rsidR="000B6F9B" w:rsidRDefault="000B6F9B" w:rsidP="001870A0">
      <w:pPr>
        <w:jc w:val="center"/>
        <w:rPr>
          <w:b/>
          <w:bCs/>
          <w:sz w:val="24"/>
          <w:szCs w:val="24"/>
          <w:u w:val="single"/>
        </w:rPr>
      </w:pPr>
    </w:p>
    <w:p w14:paraId="4E1BB6AB" w14:textId="77777777" w:rsidR="000B6F9B" w:rsidRDefault="000B6F9B" w:rsidP="001870A0">
      <w:pPr>
        <w:jc w:val="center"/>
        <w:rPr>
          <w:b/>
          <w:bCs/>
          <w:sz w:val="24"/>
          <w:szCs w:val="24"/>
          <w:u w:val="single"/>
        </w:rPr>
      </w:pPr>
    </w:p>
    <w:p w14:paraId="4110AC3D" w14:textId="77777777" w:rsidR="000B6F9B" w:rsidRDefault="000B6F9B" w:rsidP="001870A0">
      <w:pPr>
        <w:jc w:val="center"/>
        <w:rPr>
          <w:b/>
          <w:bCs/>
          <w:sz w:val="24"/>
          <w:szCs w:val="24"/>
          <w:u w:val="single"/>
        </w:rPr>
      </w:pPr>
    </w:p>
    <w:p w14:paraId="6DC00FF5" w14:textId="77777777" w:rsidR="000B6F9B" w:rsidRDefault="000B6F9B" w:rsidP="001870A0">
      <w:pPr>
        <w:jc w:val="center"/>
        <w:rPr>
          <w:b/>
          <w:bCs/>
          <w:sz w:val="24"/>
          <w:szCs w:val="24"/>
          <w:u w:val="single"/>
        </w:rPr>
      </w:pPr>
    </w:p>
    <w:p w14:paraId="0089DA7E" w14:textId="77777777" w:rsidR="000B6F9B" w:rsidRDefault="000B6F9B" w:rsidP="001870A0">
      <w:pPr>
        <w:jc w:val="center"/>
        <w:rPr>
          <w:b/>
          <w:bCs/>
          <w:sz w:val="24"/>
          <w:szCs w:val="24"/>
          <w:u w:val="single"/>
        </w:rPr>
      </w:pPr>
    </w:p>
    <w:p w14:paraId="7C3DC68B" w14:textId="77777777" w:rsidR="000B6F9B" w:rsidRDefault="000B6F9B" w:rsidP="001870A0">
      <w:pPr>
        <w:jc w:val="center"/>
        <w:rPr>
          <w:b/>
          <w:bCs/>
          <w:sz w:val="24"/>
          <w:szCs w:val="24"/>
          <w:u w:val="single"/>
        </w:rPr>
      </w:pPr>
    </w:p>
    <w:p w14:paraId="3C847436" w14:textId="77777777" w:rsidR="001870A0" w:rsidRDefault="001870A0" w:rsidP="001870A0">
      <w:pPr>
        <w:jc w:val="center"/>
        <w:rPr>
          <w:b/>
          <w:bCs/>
          <w:sz w:val="24"/>
          <w:szCs w:val="24"/>
          <w:u w:val="single"/>
        </w:rPr>
      </w:pPr>
    </w:p>
    <w:p w14:paraId="59CBB1FE" w14:textId="12E8D0FF" w:rsidR="001870A0" w:rsidRPr="001870A0" w:rsidRDefault="001870A0" w:rsidP="00187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70A0">
        <w:rPr>
          <w:b/>
          <w:bCs/>
          <w:sz w:val="24"/>
          <w:szCs w:val="24"/>
        </w:rPr>
        <w:lastRenderedPageBreak/>
        <w:t>Understand the marking criteria</w:t>
      </w:r>
      <w:r w:rsidRPr="001870A0">
        <w:rPr>
          <w:sz w:val="24"/>
          <w:szCs w:val="24"/>
        </w:rPr>
        <w:t>: Familiarize yourself with how the test is graded to meet the examiner's expectations</w:t>
      </w:r>
      <w:r>
        <w:rPr>
          <w:sz w:val="24"/>
          <w:szCs w:val="24"/>
        </w:rPr>
        <w:t xml:space="preserve"> (discussed below)</w:t>
      </w:r>
    </w:p>
    <w:p w14:paraId="7678518F" w14:textId="30DE8549" w:rsidR="001870A0" w:rsidRPr="001870A0" w:rsidRDefault="001870A0" w:rsidP="00187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70A0">
        <w:rPr>
          <w:b/>
          <w:bCs/>
          <w:sz w:val="24"/>
          <w:szCs w:val="24"/>
        </w:rPr>
        <w:t>Paraphrase the question:</w:t>
      </w:r>
      <w:r w:rsidRPr="001870A0">
        <w:rPr>
          <w:sz w:val="24"/>
          <w:szCs w:val="24"/>
        </w:rPr>
        <w:t xml:space="preserve"> Start by rephrasing the question in the first paragraph using synonyms</w:t>
      </w:r>
      <w:r>
        <w:rPr>
          <w:sz w:val="24"/>
          <w:szCs w:val="24"/>
        </w:rPr>
        <w:t>, some of them are provided here</w:t>
      </w:r>
    </w:p>
    <w:p w14:paraId="00DDD78F" w14:textId="6F0A1C84" w:rsidR="001870A0" w:rsidRPr="001870A0" w:rsidRDefault="001870A0" w:rsidP="00187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70A0">
        <w:rPr>
          <w:b/>
          <w:bCs/>
          <w:sz w:val="24"/>
          <w:szCs w:val="24"/>
        </w:rPr>
        <w:t>Write the overview</w:t>
      </w:r>
      <w:r>
        <w:rPr>
          <w:b/>
          <w:bCs/>
          <w:sz w:val="24"/>
          <w:szCs w:val="24"/>
        </w:rPr>
        <w:t xml:space="preserve"> paragraph</w:t>
      </w:r>
      <w:r w:rsidRPr="001870A0">
        <w:rPr>
          <w:b/>
          <w:bCs/>
          <w:sz w:val="24"/>
          <w:szCs w:val="24"/>
        </w:rPr>
        <w:t>:</w:t>
      </w:r>
      <w:r w:rsidRPr="001870A0">
        <w:rPr>
          <w:sz w:val="24"/>
          <w:szCs w:val="24"/>
        </w:rPr>
        <w:t xml:space="preserve"> Identify 3 or 4 main features and summarize them generally without including specific data.</w:t>
      </w:r>
      <w:r>
        <w:rPr>
          <w:sz w:val="24"/>
          <w:szCs w:val="24"/>
        </w:rPr>
        <w:t xml:space="preserve"> You may write this after the introduction para or at the end. There will be no extra separate conclusion, it is considered repetitive and you may be negatively marked.</w:t>
      </w:r>
    </w:p>
    <w:p w14:paraId="59A33F1F" w14:textId="10FC37DB" w:rsidR="001870A0" w:rsidRPr="001870A0" w:rsidRDefault="001870A0" w:rsidP="00187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70A0">
        <w:rPr>
          <w:b/>
          <w:bCs/>
          <w:sz w:val="24"/>
          <w:szCs w:val="24"/>
        </w:rPr>
        <w:t>Support main features:</w:t>
      </w:r>
      <w:r w:rsidRPr="001870A0">
        <w:rPr>
          <w:sz w:val="24"/>
          <w:szCs w:val="24"/>
        </w:rPr>
        <w:t xml:space="preserve"> In a separate paragraph, back up the key features with data provided.</w:t>
      </w:r>
      <w:r>
        <w:rPr>
          <w:sz w:val="24"/>
          <w:szCs w:val="24"/>
        </w:rPr>
        <w:t xml:space="preserve"> May be one or more paragraph, depending on your question structure to formulate your paragraphs, maybe, similarities, differences, description of each segment or maybe mixture of all.</w:t>
      </w:r>
    </w:p>
    <w:p w14:paraId="674299C0" w14:textId="1D4D1999" w:rsidR="001870A0" w:rsidRDefault="001870A0" w:rsidP="00187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70A0">
        <w:rPr>
          <w:b/>
          <w:bCs/>
          <w:sz w:val="24"/>
          <w:szCs w:val="24"/>
        </w:rPr>
        <w:t>Review your work:</w:t>
      </w:r>
      <w:r w:rsidRPr="001870A0">
        <w:rPr>
          <w:sz w:val="24"/>
          <w:szCs w:val="24"/>
        </w:rPr>
        <w:t xml:space="preserve"> Proofread your report for spelling and grammar errors, and verify the accuracy of the data.</w:t>
      </w:r>
      <w:r>
        <w:rPr>
          <w:sz w:val="24"/>
          <w:szCs w:val="24"/>
        </w:rPr>
        <w:t xml:space="preserve"> Take 20 mins to write this section, spend 5 mins to think and mark down (no brainstorming, you don’t have enough time), 10 mins to write atleast 150 words and 5 mins must be kept for revision and correction. Use pencil and you will be negatively marked for writing less. On the other hand, try to keep it max 160-170 words if you exceed the limit.</w:t>
      </w:r>
    </w:p>
    <w:p w14:paraId="044A86D6" w14:textId="77777777" w:rsidR="00042954" w:rsidRDefault="00042954" w:rsidP="00042954">
      <w:pPr>
        <w:pStyle w:val="ListParagraph"/>
        <w:rPr>
          <w:sz w:val="24"/>
          <w:szCs w:val="24"/>
        </w:rPr>
      </w:pPr>
    </w:p>
    <w:p w14:paraId="545401E5" w14:textId="7319EACD" w:rsidR="00042954" w:rsidRPr="00042954" w:rsidRDefault="00042954" w:rsidP="00042954">
      <w:pPr>
        <w:rPr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5ED91" wp14:editId="52FFF208">
                <wp:simplePos x="0" y="0"/>
                <wp:positionH relativeFrom="column">
                  <wp:posOffset>120650</wp:posOffset>
                </wp:positionH>
                <wp:positionV relativeFrom="paragraph">
                  <wp:posOffset>239395</wp:posOffset>
                </wp:positionV>
                <wp:extent cx="2628900" cy="1936750"/>
                <wp:effectExtent l="0" t="0" r="19050" b="25400"/>
                <wp:wrapNone/>
                <wp:docPr id="13705915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3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92E1A" w14:textId="203037B5" w:rsidR="00042954" w:rsidRPr="00042954" w:rsidRDefault="00042954" w:rsidP="0004295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</w:t>
                            </w:r>
                            <w:r w:rsidRPr="00042954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ypes of question</w:t>
                            </w:r>
                          </w:p>
                          <w:p w14:paraId="2F7A7FB3" w14:textId="77777777" w:rsidR="00042954" w:rsidRPr="00042954" w:rsidRDefault="00042954" w:rsidP="00042954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42954">
                              <w:rPr>
                                <w:sz w:val="24"/>
                                <w:szCs w:val="24"/>
                              </w:rPr>
                              <w:t>A process</w:t>
                            </w:r>
                          </w:p>
                          <w:p w14:paraId="0981D138" w14:textId="77777777" w:rsidR="00042954" w:rsidRPr="00042954" w:rsidRDefault="00042954" w:rsidP="00042954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42954">
                              <w:rPr>
                                <w:sz w:val="24"/>
                                <w:szCs w:val="24"/>
                              </w:rPr>
                              <w:t>A map</w:t>
                            </w:r>
                          </w:p>
                          <w:p w14:paraId="544406FE" w14:textId="77777777" w:rsidR="00042954" w:rsidRPr="00042954" w:rsidRDefault="00042954" w:rsidP="00042954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42954">
                              <w:rPr>
                                <w:sz w:val="24"/>
                                <w:szCs w:val="24"/>
                              </w:rPr>
                              <w:t>A bar chart</w:t>
                            </w:r>
                          </w:p>
                          <w:p w14:paraId="50CD1A36" w14:textId="77777777" w:rsidR="00042954" w:rsidRPr="00042954" w:rsidRDefault="00042954" w:rsidP="00042954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42954">
                              <w:rPr>
                                <w:sz w:val="24"/>
                                <w:szCs w:val="24"/>
                              </w:rPr>
                              <w:t>A pie chart</w:t>
                            </w:r>
                          </w:p>
                          <w:p w14:paraId="67735E95" w14:textId="77777777" w:rsidR="00042954" w:rsidRPr="00042954" w:rsidRDefault="00042954" w:rsidP="00042954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42954">
                              <w:rPr>
                                <w:sz w:val="24"/>
                                <w:szCs w:val="24"/>
                              </w:rPr>
                              <w:t>A line graph</w:t>
                            </w:r>
                          </w:p>
                          <w:p w14:paraId="50007995" w14:textId="77777777" w:rsidR="00042954" w:rsidRPr="00042954" w:rsidRDefault="00042954" w:rsidP="00042954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42954">
                              <w:rPr>
                                <w:sz w:val="24"/>
                                <w:szCs w:val="24"/>
                              </w:rPr>
                              <w:t>A table</w:t>
                            </w:r>
                          </w:p>
                          <w:p w14:paraId="3D4521D8" w14:textId="77777777" w:rsidR="00042954" w:rsidRPr="00042954" w:rsidRDefault="00042954" w:rsidP="00042954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042954">
                              <w:rPr>
                                <w:sz w:val="24"/>
                                <w:szCs w:val="24"/>
                              </w:rPr>
                              <w:t>Multiple graphs</w:t>
                            </w:r>
                          </w:p>
                          <w:p w14:paraId="46FA2233" w14:textId="77777777" w:rsidR="00042954" w:rsidRDefault="00042954" w:rsidP="00042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5ED91" id="Rectangle 3" o:spid="_x0000_s1026" style="position:absolute;margin-left:9.5pt;margin-top:18.85pt;width:207pt;height:1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" fillcolor="white [3201]" strokecolor="black [3213]" strokeweight="1pt">
                <v:textbox>
                  <w:txbxContent>
                    <w:p w14:paraId="41492E1A" w14:textId="203037B5" w:rsidR="00042954" w:rsidRPr="00042954" w:rsidRDefault="00042954" w:rsidP="00042954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</w:t>
                      </w:r>
                      <w:r w:rsidRPr="00042954">
                        <w:rPr>
                          <w:b/>
                          <w:bCs/>
                          <w:sz w:val="30"/>
                          <w:szCs w:val="30"/>
                        </w:rPr>
                        <w:t>ypes of question</w:t>
                      </w:r>
                    </w:p>
                    <w:p w14:paraId="2F7A7FB3" w14:textId="77777777" w:rsidR="00042954" w:rsidRPr="00042954" w:rsidRDefault="00042954" w:rsidP="00042954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42954">
                        <w:rPr>
                          <w:sz w:val="24"/>
                          <w:szCs w:val="24"/>
                        </w:rPr>
                        <w:t>A process</w:t>
                      </w:r>
                    </w:p>
                    <w:p w14:paraId="0981D138" w14:textId="77777777" w:rsidR="00042954" w:rsidRPr="00042954" w:rsidRDefault="00042954" w:rsidP="00042954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42954">
                        <w:rPr>
                          <w:sz w:val="24"/>
                          <w:szCs w:val="24"/>
                        </w:rPr>
                        <w:t>A map</w:t>
                      </w:r>
                    </w:p>
                    <w:p w14:paraId="544406FE" w14:textId="77777777" w:rsidR="00042954" w:rsidRPr="00042954" w:rsidRDefault="00042954" w:rsidP="00042954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42954">
                        <w:rPr>
                          <w:sz w:val="24"/>
                          <w:szCs w:val="24"/>
                        </w:rPr>
                        <w:t>A bar chart</w:t>
                      </w:r>
                    </w:p>
                    <w:p w14:paraId="50CD1A36" w14:textId="77777777" w:rsidR="00042954" w:rsidRPr="00042954" w:rsidRDefault="00042954" w:rsidP="00042954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42954">
                        <w:rPr>
                          <w:sz w:val="24"/>
                          <w:szCs w:val="24"/>
                        </w:rPr>
                        <w:t>A pie chart</w:t>
                      </w:r>
                    </w:p>
                    <w:p w14:paraId="67735E95" w14:textId="77777777" w:rsidR="00042954" w:rsidRPr="00042954" w:rsidRDefault="00042954" w:rsidP="00042954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42954">
                        <w:rPr>
                          <w:sz w:val="24"/>
                          <w:szCs w:val="24"/>
                        </w:rPr>
                        <w:t>A line graph</w:t>
                      </w:r>
                    </w:p>
                    <w:p w14:paraId="50007995" w14:textId="77777777" w:rsidR="00042954" w:rsidRPr="00042954" w:rsidRDefault="00042954" w:rsidP="00042954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42954">
                        <w:rPr>
                          <w:sz w:val="24"/>
                          <w:szCs w:val="24"/>
                        </w:rPr>
                        <w:t>A table</w:t>
                      </w:r>
                    </w:p>
                    <w:p w14:paraId="3D4521D8" w14:textId="77777777" w:rsidR="00042954" w:rsidRPr="00042954" w:rsidRDefault="00042954" w:rsidP="00042954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042954">
                        <w:rPr>
                          <w:sz w:val="24"/>
                          <w:szCs w:val="24"/>
                        </w:rPr>
                        <w:t>Multiple graphs</w:t>
                      </w:r>
                    </w:p>
                    <w:p w14:paraId="46FA2233" w14:textId="77777777" w:rsidR="00042954" w:rsidRDefault="00042954" w:rsidP="000429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A71E0EC" w14:textId="44519FB3" w:rsidR="001870A0" w:rsidRDefault="00042954" w:rsidP="001870A0">
      <w:pPr>
        <w:rPr>
          <w:sz w:val="24"/>
          <w:szCs w:val="24"/>
        </w:rPr>
      </w:pPr>
      <w:r w:rsidRPr="00042954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ADC05" wp14:editId="5246CC8D">
                <wp:simplePos x="0" y="0"/>
                <wp:positionH relativeFrom="column">
                  <wp:posOffset>3225800</wp:posOffset>
                </wp:positionH>
                <wp:positionV relativeFrom="paragraph">
                  <wp:posOffset>114935</wp:posOffset>
                </wp:positionV>
                <wp:extent cx="3028950" cy="2279650"/>
                <wp:effectExtent l="0" t="0" r="13335" b="22225"/>
                <wp:wrapNone/>
                <wp:docPr id="4947153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27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080A3" w14:textId="23C404ED" w:rsidR="00042954" w:rsidRDefault="00042954" w:rsidP="000429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766F6A" wp14:editId="1C592A9A">
                                  <wp:extent cx="2832100" cy="1339850"/>
                                  <wp:effectExtent l="0" t="0" r="6350" b="0"/>
                                  <wp:docPr id="2361098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2100" cy="133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ADC05" id="Rectangle 1" o:spid="_x0000_s1027" style="position:absolute;margin-left:254pt;margin-top:9.05pt;width:238.5pt;height:179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" fillcolor="white [3201]" strokecolor="black [3213]" strokeweight="1pt">
                <v:textbox style="mso-fit-shape-to-text:t">
                  <w:txbxContent>
                    <w:p w14:paraId="38E080A3" w14:textId="23C404ED" w:rsidR="00042954" w:rsidRDefault="00042954" w:rsidP="000429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766F6A" wp14:editId="1C592A9A">
                            <wp:extent cx="2832100" cy="1339850"/>
                            <wp:effectExtent l="0" t="0" r="6350" b="0"/>
                            <wp:docPr id="2361098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2100" cy="133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266521A" w14:textId="77777777" w:rsidR="00AA2A1B" w:rsidRPr="00AA2A1B" w:rsidRDefault="00AA2A1B" w:rsidP="00AA2A1B">
      <w:pPr>
        <w:rPr>
          <w:sz w:val="24"/>
          <w:szCs w:val="24"/>
        </w:rPr>
      </w:pPr>
    </w:p>
    <w:p w14:paraId="56311528" w14:textId="77777777" w:rsidR="00AA2A1B" w:rsidRPr="00AA2A1B" w:rsidRDefault="00AA2A1B" w:rsidP="00AA2A1B">
      <w:pPr>
        <w:rPr>
          <w:sz w:val="24"/>
          <w:szCs w:val="24"/>
        </w:rPr>
      </w:pPr>
    </w:p>
    <w:p w14:paraId="54721C20" w14:textId="77777777" w:rsidR="00AA2A1B" w:rsidRPr="00AA2A1B" w:rsidRDefault="00AA2A1B" w:rsidP="00AA2A1B">
      <w:pPr>
        <w:rPr>
          <w:sz w:val="24"/>
          <w:szCs w:val="24"/>
        </w:rPr>
      </w:pPr>
    </w:p>
    <w:p w14:paraId="026E6FB2" w14:textId="77777777" w:rsidR="00AA2A1B" w:rsidRPr="00AA2A1B" w:rsidRDefault="00AA2A1B" w:rsidP="00AA2A1B">
      <w:pPr>
        <w:rPr>
          <w:sz w:val="24"/>
          <w:szCs w:val="24"/>
        </w:rPr>
      </w:pPr>
    </w:p>
    <w:p w14:paraId="11C403B4" w14:textId="77777777" w:rsidR="00AA2A1B" w:rsidRPr="00AA2A1B" w:rsidRDefault="00AA2A1B" w:rsidP="00AA2A1B">
      <w:pPr>
        <w:rPr>
          <w:sz w:val="24"/>
          <w:szCs w:val="24"/>
        </w:rPr>
      </w:pPr>
    </w:p>
    <w:p w14:paraId="4547EA46" w14:textId="77777777" w:rsidR="00AA2A1B" w:rsidRPr="00AA2A1B" w:rsidRDefault="00AA2A1B" w:rsidP="00AA2A1B">
      <w:pPr>
        <w:rPr>
          <w:sz w:val="24"/>
          <w:szCs w:val="24"/>
        </w:rPr>
      </w:pPr>
    </w:p>
    <w:p w14:paraId="6621370E" w14:textId="77777777" w:rsidR="00AA2A1B" w:rsidRDefault="00AA2A1B" w:rsidP="00AA2A1B">
      <w:pPr>
        <w:rPr>
          <w:sz w:val="24"/>
          <w:szCs w:val="24"/>
        </w:rPr>
      </w:pPr>
    </w:p>
    <w:p w14:paraId="7A2CA95B" w14:textId="77777777" w:rsidR="00434A62" w:rsidRDefault="00434A62" w:rsidP="00AA2A1B">
      <w:pPr>
        <w:rPr>
          <w:sz w:val="24"/>
          <w:szCs w:val="24"/>
        </w:rPr>
      </w:pPr>
    </w:p>
    <w:p w14:paraId="65305FA2" w14:textId="77777777" w:rsidR="00434A62" w:rsidRDefault="00434A62" w:rsidP="00AA2A1B">
      <w:pPr>
        <w:rPr>
          <w:sz w:val="24"/>
          <w:szCs w:val="24"/>
        </w:rPr>
      </w:pPr>
    </w:p>
    <w:p w14:paraId="63EDBA5E" w14:textId="77777777" w:rsidR="000B6F9B" w:rsidRDefault="000B6F9B" w:rsidP="00AA2A1B">
      <w:pPr>
        <w:rPr>
          <w:sz w:val="24"/>
          <w:szCs w:val="24"/>
        </w:rPr>
      </w:pPr>
    </w:p>
    <w:p w14:paraId="57544925" w14:textId="77777777" w:rsidR="000B6F9B" w:rsidRDefault="000B6F9B" w:rsidP="000B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6811EE6" w14:textId="6AE7BD41" w:rsidR="000B6F9B" w:rsidRPr="000B6F9B" w:rsidRDefault="000B6F9B" w:rsidP="000B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Introduction Vocabulary:</w:t>
      </w:r>
    </w:p>
    <w:p w14:paraId="128B21F8" w14:textId="77777777" w:rsidR="000B6F9B" w:rsidRPr="000B6F9B" w:rsidRDefault="000B6F9B" w:rsidP="000B6F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chart/graph/table/map shows/demonstrates/illustrates/gives information about/represents/provides details of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Phrases to introduce the visual data.</w:t>
      </w:r>
    </w:p>
    <w:p w14:paraId="7EA2D459" w14:textId="77777777" w:rsidR="000B6F9B" w:rsidRPr="000B6F9B" w:rsidRDefault="000B6F9B" w:rsidP="000B6F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graph illustrates the growth in the population over the last decade.</w:t>
      </w:r>
    </w:p>
    <w:p w14:paraId="47B94F72" w14:textId="77777777" w:rsidR="000B6F9B" w:rsidRPr="000B6F9B" w:rsidRDefault="000B6F9B" w:rsidP="000B6F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Describes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general term to indicate what the chart is about.</w:t>
      </w:r>
    </w:p>
    <w:p w14:paraId="2B299EA8" w14:textId="77777777" w:rsidR="000B6F9B" w:rsidRPr="000B6F9B" w:rsidRDefault="000B6F9B" w:rsidP="000B6F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bar chart describes the number of people visiting the museum each year.</w:t>
      </w:r>
    </w:p>
    <w:p w14:paraId="76B86F7D" w14:textId="77777777" w:rsidR="000B6F9B" w:rsidRPr="000B6F9B" w:rsidRDefault="000B6F9B" w:rsidP="000B6F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Reflects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Indicates what the data reveals or suggests.</w:t>
      </w:r>
    </w:p>
    <w:p w14:paraId="1C9A1429" w14:textId="77777777" w:rsidR="000B6F9B" w:rsidRPr="000B6F9B" w:rsidRDefault="000B6F9B" w:rsidP="000B6F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chart reflects the trends in global temperatures over 20 years.</w:t>
      </w:r>
    </w:p>
    <w:p w14:paraId="5E042536" w14:textId="77777777" w:rsidR="000B6F9B" w:rsidRPr="000B6F9B" w:rsidRDefault="000B6F9B" w:rsidP="000B6F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According to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Refers to the data presented.</w:t>
      </w:r>
    </w:p>
    <w:p w14:paraId="60146AEC" w14:textId="77777777" w:rsidR="000B6F9B" w:rsidRPr="000B6F9B" w:rsidRDefault="000B6F9B" w:rsidP="000B6F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According to the table, there was a sharp increase in exports in 2019.</w:t>
      </w:r>
    </w:p>
    <w:p w14:paraId="0A56C591" w14:textId="77777777" w:rsidR="000B6F9B" w:rsidRPr="000B6F9B" w:rsidRDefault="000B6F9B" w:rsidP="000B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A997D2">
          <v:rect id="_x0000_i1361" style="width:0;height:1.5pt" o:hralign="center" o:hrstd="t" o:hr="t" fillcolor="#a0a0a0" stroked="f"/>
        </w:pict>
      </w:r>
    </w:p>
    <w:p w14:paraId="3DE5F962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Vocabulary for Describing Trends:</w:t>
      </w:r>
    </w:p>
    <w:p w14:paraId="3A9CF6CC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Increases:</w:t>
      </w:r>
    </w:p>
    <w:p w14:paraId="32B4D3EA" w14:textId="77777777" w:rsidR="000B6F9B" w:rsidRPr="000B6F9B" w:rsidRDefault="000B6F9B" w:rsidP="000B6F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Increase/rise/grow/climb/go up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Common verbs for describing an upward trend.</w:t>
      </w:r>
    </w:p>
    <w:p w14:paraId="5E328FBF" w14:textId="77777777" w:rsidR="000B6F9B" w:rsidRPr="000B6F9B" w:rsidRDefault="000B6F9B" w:rsidP="000B6F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internet users grew steadily from 2005 to 2020.</w:t>
      </w:r>
    </w:p>
    <w:p w14:paraId="54C18720" w14:textId="77777777" w:rsidR="000B6F9B" w:rsidRPr="000B6F9B" w:rsidRDefault="000B6F9B" w:rsidP="000B6F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Jump/rocket/surge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imply a sharp, rapid increase.</w:t>
      </w:r>
    </w:p>
    <w:p w14:paraId="1F69B051" w14:textId="77777777" w:rsidR="000B6F9B" w:rsidRPr="000B6F9B" w:rsidRDefault="000B6F9B" w:rsidP="000B6F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price of crude oil surged after 2010.</w:t>
      </w:r>
    </w:p>
    <w:p w14:paraId="349DD729" w14:textId="77777777" w:rsidR="000B6F9B" w:rsidRPr="000B6F9B" w:rsidRDefault="000B6F9B" w:rsidP="000B6F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Peak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Indicates the highest point.</w:t>
      </w:r>
    </w:p>
    <w:p w14:paraId="26542187" w14:textId="77777777" w:rsidR="000B6F9B" w:rsidRPr="000B6F9B" w:rsidRDefault="000B6F9B" w:rsidP="000B6F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stock market peaked in 2018.</w:t>
      </w:r>
    </w:p>
    <w:p w14:paraId="04970586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Decreases:</w:t>
      </w:r>
    </w:p>
    <w:p w14:paraId="30BB921D" w14:textId="77777777" w:rsidR="000B6F9B" w:rsidRPr="000B6F9B" w:rsidRDefault="000B6F9B" w:rsidP="000B6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Decrease/fall/drop/dip/go down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describe a downward trend.</w:t>
      </w:r>
    </w:p>
    <w:p w14:paraId="26E1315D" w14:textId="77777777" w:rsidR="000B6F9B" w:rsidRPr="000B6F9B" w:rsidRDefault="000B6F9B" w:rsidP="000B6F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unemployment rate fell dramatically in the first quarter.</w:t>
      </w:r>
    </w:p>
    <w:p w14:paraId="282F738F" w14:textId="77777777" w:rsidR="000B6F9B" w:rsidRPr="000B6F9B" w:rsidRDefault="000B6F9B" w:rsidP="000B6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Plummet/plunge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a rapid and sharp fall.</w:t>
      </w:r>
    </w:p>
    <w:p w14:paraId="3F710652" w14:textId="77777777" w:rsidR="000B6F9B" w:rsidRPr="000B6F9B" w:rsidRDefault="000B6F9B" w:rsidP="000B6F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value of the currency plummeted during the economic crisis.</w:t>
      </w:r>
    </w:p>
    <w:p w14:paraId="6E0C5BAA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Stability:</w:t>
      </w:r>
    </w:p>
    <w:p w14:paraId="6B258DD4" w14:textId="77777777" w:rsidR="000B6F9B" w:rsidRPr="000B6F9B" w:rsidRDefault="000B6F9B" w:rsidP="000B6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 stable/unchanged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When the values do not change over a period.</w:t>
      </w:r>
    </w:p>
    <w:p w14:paraId="1ABEEEA3" w14:textId="77777777" w:rsidR="000B6F9B" w:rsidRPr="000B6F9B" w:rsidRDefault="000B6F9B" w:rsidP="000B6F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population remained stable between 2010 and 2015.</w:t>
      </w:r>
    </w:p>
    <w:p w14:paraId="29D596FE" w14:textId="77777777" w:rsidR="000B6F9B" w:rsidRPr="000B6F9B" w:rsidRDefault="000B6F9B" w:rsidP="000B6F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Level off/plateau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when values reach a steady state after a rise or fall.</w:t>
      </w:r>
    </w:p>
    <w:p w14:paraId="020E5576" w14:textId="77777777" w:rsidR="000B6F9B" w:rsidRPr="000B6F9B" w:rsidRDefault="000B6F9B" w:rsidP="000B6F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sales leveled off after a sharp increase.</w:t>
      </w:r>
    </w:p>
    <w:p w14:paraId="7AF13268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Fluctuations:</w:t>
      </w:r>
    </w:p>
    <w:p w14:paraId="1227B5E0" w14:textId="77777777" w:rsidR="000B6F9B" w:rsidRPr="000B6F9B" w:rsidRDefault="000B6F9B" w:rsidP="000B6F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Fluctuate/vary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numbers that go up and down without a clear trend.</w:t>
      </w:r>
    </w:p>
    <w:p w14:paraId="187900C2" w14:textId="77777777" w:rsidR="000B6F9B" w:rsidRPr="000B6F9B" w:rsidRDefault="000B6F9B" w:rsidP="000B6F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temperature fluctuated throughout the year, especially during the summer months.</w:t>
      </w:r>
    </w:p>
    <w:p w14:paraId="751ED6A9" w14:textId="77777777" w:rsidR="000B6F9B" w:rsidRPr="000B6F9B" w:rsidRDefault="000B6F9B" w:rsidP="000B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C323BE4">
          <v:rect id="_x0000_i1362" style="width:0;height:1.5pt" o:hralign="center" o:hrstd="t" o:hr="t" fillcolor="#a0a0a0" stroked="f"/>
        </w:pict>
      </w:r>
    </w:p>
    <w:p w14:paraId="3B1DF679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Adverbs for Describing Changes:</w:t>
      </w:r>
    </w:p>
    <w:p w14:paraId="07855B26" w14:textId="77777777" w:rsidR="000B6F9B" w:rsidRPr="000B6F9B" w:rsidRDefault="000B6F9B" w:rsidP="000B6F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Gradually/steadily/little by little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slow and continuous change.</w:t>
      </w:r>
    </w:p>
    <w:p w14:paraId="22067675" w14:textId="77777777" w:rsidR="000B6F9B" w:rsidRPr="000B6F9B" w:rsidRDefault="000B6F9B" w:rsidP="000B6F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price of gold increased gradually over the five-year period.</w:t>
      </w:r>
    </w:p>
    <w:p w14:paraId="6CFB1C13" w14:textId="77777777" w:rsidR="000B6F9B" w:rsidRPr="000B6F9B" w:rsidRDefault="000B6F9B" w:rsidP="000B6F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Sharply/dramatically/significantly/considerably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large or noticeable changes.</w:t>
      </w:r>
    </w:p>
    <w:p w14:paraId="7871003B" w14:textId="77777777" w:rsidR="000B6F9B" w:rsidRPr="000B6F9B" w:rsidRDefault="000B6F9B" w:rsidP="000B6F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tourists dropped sharply after the pandemic.</w:t>
      </w:r>
    </w:p>
    <w:p w14:paraId="2222D70A" w14:textId="77777777" w:rsidR="000B6F9B" w:rsidRPr="000B6F9B" w:rsidRDefault="000B6F9B" w:rsidP="000B6F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Slightly/marginally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small changes.</w:t>
      </w:r>
    </w:p>
    <w:p w14:paraId="2DA05AFF" w14:textId="77777777" w:rsidR="000B6F9B" w:rsidRPr="000B6F9B" w:rsidRDefault="000B6F9B" w:rsidP="000B6F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price of coffee rose slightly over the summer.</w:t>
      </w:r>
    </w:p>
    <w:p w14:paraId="7BCFC399" w14:textId="77777777" w:rsidR="000B6F9B" w:rsidRPr="000B6F9B" w:rsidRDefault="000B6F9B" w:rsidP="000B6F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Rapidly/quickly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fast changes over a short period.</w:t>
      </w:r>
    </w:p>
    <w:p w14:paraId="6C8FB20D" w14:textId="77777777" w:rsidR="000B6F9B" w:rsidRPr="000B6F9B" w:rsidRDefault="000B6F9B" w:rsidP="000B6F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Sales grew rapidly after the product launch.</w:t>
      </w:r>
    </w:p>
    <w:p w14:paraId="5FAE8519" w14:textId="77777777" w:rsidR="000B6F9B" w:rsidRPr="000B6F9B" w:rsidRDefault="000B6F9B" w:rsidP="000B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30632F">
          <v:rect id="_x0000_i1363" style="width:0;height:1.5pt" o:hralign="center" o:hrstd="t" o:hr="t" fillcolor="#a0a0a0" stroked="f"/>
        </w:pict>
      </w:r>
    </w:p>
    <w:p w14:paraId="4534EAF8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Proportions and Comparisons (Useful for Pie Charts or Similar Visuals):</w:t>
      </w:r>
    </w:p>
    <w:p w14:paraId="1A271299" w14:textId="77777777" w:rsidR="000B6F9B" w:rsidRPr="000B6F9B" w:rsidRDefault="000B6F9B" w:rsidP="000B6F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 for/make up/constitute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parts of a whole.</w:t>
      </w:r>
    </w:p>
    <w:p w14:paraId="68013DA3" w14:textId="77777777" w:rsidR="000B6F9B" w:rsidRPr="000B6F9B" w:rsidRDefault="000B6F9B" w:rsidP="000B6F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Women accounted for 55% of the total workforce in 2019.</w:t>
      </w:r>
    </w:p>
    <w:p w14:paraId="12A6900D" w14:textId="77777777" w:rsidR="000B6F9B" w:rsidRPr="000B6F9B" w:rsidRDefault="000B6F9B" w:rsidP="000B6F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majority/the minority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larger or smaller proportions.</w:t>
      </w:r>
    </w:p>
    <w:p w14:paraId="1AF1038A" w14:textId="77777777" w:rsidR="000B6F9B" w:rsidRPr="000B6F9B" w:rsidRDefault="000B6F9B" w:rsidP="000B6F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majority of respondents preferred online shopping.</w:t>
      </w:r>
    </w:p>
    <w:p w14:paraId="2B217D2E" w14:textId="77777777" w:rsidR="000B6F9B" w:rsidRPr="000B6F9B" w:rsidRDefault="000B6F9B" w:rsidP="000B6F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Twice as much/half as much as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compare proportions.</w:t>
      </w:r>
    </w:p>
    <w:p w14:paraId="3ECC2275" w14:textId="77777777" w:rsidR="000B6F9B" w:rsidRPr="000B6F9B" w:rsidRDefault="000B6F9B" w:rsidP="000B6F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revenue in 2020 was twice as much as that in 2015.</w:t>
      </w:r>
    </w:p>
    <w:p w14:paraId="3852A6B0" w14:textId="77777777" w:rsidR="000B6F9B" w:rsidRPr="000B6F9B" w:rsidRDefault="000B6F9B" w:rsidP="000B6F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than/less than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compare values.</w:t>
      </w:r>
    </w:p>
    <w:p w14:paraId="55D19304" w14:textId="77777777" w:rsidR="000B6F9B" w:rsidRPr="000B6F9B" w:rsidRDefault="000B6F9B" w:rsidP="000B6F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international students was more than domestic students.</w:t>
      </w:r>
    </w:p>
    <w:p w14:paraId="6401DB90" w14:textId="77777777" w:rsidR="000B6F9B" w:rsidRPr="000B6F9B" w:rsidRDefault="000B6F9B" w:rsidP="000B6F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same as/similar to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equal or similar values.</w:t>
      </w:r>
    </w:p>
    <w:p w14:paraId="36511EB8" w14:textId="77777777" w:rsidR="000B6F9B" w:rsidRPr="000B6F9B" w:rsidRDefault="000B6F9B" w:rsidP="000B6F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rainfall in 2020 was the same as in 2015.</w:t>
      </w:r>
    </w:p>
    <w:p w14:paraId="611458E6" w14:textId="77777777" w:rsidR="000B6F9B" w:rsidRPr="000B6F9B" w:rsidRDefault="000B6F9B" w:rsidP="000B6F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Compared to/in comparison with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compare different data points.</w:t>
      </w:r>
    </w:p>
    <w:p w14:paraId="64A36A83" w14:textId="77777777" w:rsidR="000B6F9B" w:rsidRPr="000B6F9B" w:rsidRDefault="000B6F9B" w:rsidP="000B6F9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comparison with 2018, sales in 2019 increased by 10%.</w:t>
      </w:r>
    </w:p>
    <w:p w14:paraId="6C3A0033" w14:textId="77777777" w:rsidR="000B6F9B" w:rsidRPr="000B6F9B" w:rsidRDefault="000B6F9B" w:rsidP="000B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59D53F">
          <v:rect id="_x0000_i1364" style="width:0;height:1.5pt" o:hralign="center" o:hrstd="t" o:hr="t" fillcolor="#a0a0a0" stroked="f"/>
        </w:pict>
      </w:r>
    </w:p>
    <w:p w14:paraId="082691DA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Describing Maps:</w:t>
      </w:r>
    </w:p>
    <w:p w14:paraId="4AB60C45" w14:textId="77777777" w:rsidR="000B6F9B" w:rsidRPr="000B6F9B" w:rsidRDefault="000B6F9B" w:rsidP="000B6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Located/situated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where something is found.</w:t>
      </w:r>
    </w:p>
    <w:p w14:paraId="4501961F" w14:textId="77777777" w:rsidR="000B6F9B" w:rsidRPr="000B6F9B" w:rsidRDefault="000B6F9B" w:rsidP="000B6F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factory is located in the southern part of the city.</w:t>
      </w:r>
    </w:p>
    <w:p w14:paraId="68E9020B" w14:textId="77777777" w:rsidR="000B6F9B" w:rsidRPr="000B6F9B" w:rsidRDefault="000B6F9B" w:rsidP="000B6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close proximity to/nearby/next to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places that are close together.</w:t>
      </w:r>
    </w:p>
    <w:p w14:paraId="4E005795" w14:textId="77777777" w:rsidR="000B6F9B" w:rsidRPr="000B6F9B" w:rsidRDefault="000B6F9B" w:rsidP="000B6F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hospital is in close proximity to the railway station.</w:t>
      </w:r>
    </w:p>
    <w:p w14:paraId="7E2CC511" w14:textId="77777777" w:rsidR="000B6F9B" w:rsidRPr="000B6F9B" w:rsidRDefault="000B6F9B" w:rsidP="000B6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the north/south/east/west of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relative directions.</w:t>
      </w:r>
    </w:p>
    <w:p w14:paraId="16912A7E" w14:textId="77777777" w:rsidR="000B6F9B" w:rsidRPr="000B6F9B" w:rsidRDefault="000B6F9B" w:rsidP="000B6F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residential area is situated to the east of the town center.</w:t>
      </w:r>
    </w:p>
    <w:p w14:paraId="5A17ED6D" w14:textId="77777777" w:rsidR="000B6F9B" w:rsidRPr="000B6F9B" w:rsidRDefault="000B6F9B" w:rsidP="000B6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Across from/opposite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locations facing each other.</w:t>
      </w:r>
    </w:p>
    <w:p w14:paraId="62FC5DA4" w14:textId="77777777" w:rsidR="000B6F9B" w:rsidRPr="000B6F9B" w:rsidRDefault="000B6F9B" w:rsidP="000B6F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park is located opposite the school.</w:t>
      </w:r>
    </w:p>
    <w:p w14:paraId="06A13DC4" w14:textId="77777777" w:rsidR="000B6F9B" w:rsidRPr="000B6F9B" w:rsidRDefault="000B6F9B" w:rsidP="000B6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Runs along/passes through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a road, river, or railway line.</w:t>
      </w:r>
    </w:p>
    <w:p w14:paraId="72CB2BDE" w14:textId="77777777" w:rsidR="000B6F9B" w:rsidRPr="000B6F9B" w:rsidRDefault="000B6F9B" w:rsidP="000B6F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highway runs along the coast.</w:t>
      </w:r>
    </w:p>
    <w:p w14:paraId="775ECF2B" w14:textId="77777777" w:rsidR="000B6F9B" w:rsidRPr="000B6F9B" w:rsidRDefault="000B6F9B" w:rsidP="000B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E569D31">
          <v:rect id="_x0000_i1365" style="width:0;height:1.5pt" o:hralign="center" o:hrstd="t" o:hr="t" fillcolor="#a0a0a0" stroked="f"/>
        </w:pict>
      </w:r>
    </w:p>
    <w:p w14:paraId="0B3E97A4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Process Diagrams Vocabulary:</w:t>
      </w:r>
    </w:p>
    <w:p w14:paraId="7B4C1B28" w14:textId="77777777" w:rsidR="000B6F9B" w:rsidRPr="000B6F9B" w:rsidRDefault="000B6F9B" w:rsidP="000B6F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First/next/then/finally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Sequence words for describing processes.</w:t>
      </w:r>
    </w:p>
    <w:p w14:paraId="31BAD0A8" w14:textId="77777777" w:rsidR="000B6F9B" w:rsidRPr="000B6F9B" w:rsidRDefault="000B6F9B" w:rsidP="000B6F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First, the raw materials are gathered. Then, they are transported to the factory.</w:t>
      </w:r>
    </w:p>
    <w:p w14:paraId="66E39213" w14:textId="77777777" w:rsidR="000B6F9B" w:rsidRPr="000B6F9B" w:rsidRDefault="000B6F9B" w:rsidP="000B6F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Followed by/after that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Indicates the next stage in a process.</w:t>
      </w:r>
    </w:p>
    <w:p w14:paraId="4367C2F6" w14:textId="77777777" w:rsidR="000B6F9B" w:rsidRPr="000B6F9B" w:rsidRDefault="000B6F9B" w:rsidP="000B6F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After the goods are packaged, they are distributed to retailers.</w:t>
      </w:r>
    </w:p>
    <w:p w14:paraId="7EAF2BF5" w14:textId="77777777" w:rsidR="000B6F9B" w:rsidRPr="000B6F9B" w:rsidRDefault="000B6F9B" w:rsidP="000B6F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Stage/step/phase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Refers to different parts of a process.</w:t>
      </w:r>
    </w:p>
    <w:p w14:paraId="213658FB" w14:textId="77777777" w:rsidR="000B6F9B" w:rsidRPr="000B6F9B" w:rsidRDefault="000B6F9B" w:rsidP="000B6F9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final stage of the process involves the assembly of parts.</w:t>
      </w:r>
    </w:p>
    <w:p w14:paraId="3D005C24" w14:textId="77777777" w:rsidR="000B6F9B" w:rsidRPr="000B6F9B" w:rsidRDefault="000B6F9B" w:rsidP="000B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D92955">
          <v:rect id="_x0000_i1366" style="width:0;height:1.5pt" o:hralign="center" o:hrstd="t" o:hr="t" fillcolor="#a0a0a0" stroked="f"/>
        </w:pict>
      </w:r>
    </w:p>
    <w:p w14:paraId="51DBAB71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Summary Vocabulary:</w:t>
      </w:r>
    </w:p>
    <w:p w14:paraId="734CEA23" w14:textId="77777777" w:rsidR="000B6F9B" w:rsidRPr="000B6F9B" w:rsidRDefault="000B6F9B" w:rsidP="000B6F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Overall/in general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these to begin your summary of the data.</w:t>
      </w:r>
    </w:p>
    <w:p w14:paraId="68BF239E" w14:textId="77777777" w:rsidR="000B6F9B" w:rsidRPr="000B6F9B" w:rsidRDefault="000B6F9B" w:rsidP="000B6F9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Overall, there was a steady increase in the population during the period.</w:t>
      </w:r>
    </w:p>
    <w:p w14:paraId="07C65B9D" w14:textId="77777777" w:rsidR="000B6F9B" w:rsidRPr="000B6F9B" w:rsidRDefault="000B6F9B" w:rsidP="000B6F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summarize/in summary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wrap up the key points.</w:t>
      </w:r>
    </w:p>
    <w:p w14:paraId="5FB54922" w14:textId="77777777" w:rsidR="000B6F9B" w:rsidRPr="000B6F9B" w:rsidRDefault="000B6F9B" w:rsidP="000B6F9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summarize, sales increased in the first half of the year before stabilizing.</w:t>
      </w:r>
    </w:p>
    <w:p w14:paraId="48C398E8" w14:textId="77777777" w:rsidR="000B6F9B" w:rsidRPr="000B6F9B" w:rsidRDefault="000B6F9B" w:rsidP="000B6F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conclusion/it can be concluded that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Useful for concluding the essay.</w:t>
      </w:r>
    </w:p>
    <w:p w14:paraId="12CDEA47" w14:textId="77777777" w:rsidR="000B6F9B" w:rsidRPr="000B6F9B" w:rsidRDefault="000B6F9B" w:rsidP="000B6F9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can be concluded that the company’s profits rose steadily over the five-year period.</w:t>
      </w:r>
    </w:p>
    <w:p w14:paraId="00A17226" w14:textId="77777777" w:rsidR="000B6F9B" w:rsidRPr="000B6F9B" w:rsidRDefault="000B6F9B" w:rsidP="000B6F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13751F">
          <v:rect id="_x0000_i1367" style="width:0;height:1.5pt" o:hralign="center" o:hrstd="t" o:hr="t" fillcolor="#a0a0a0" stroked="f"/>
        </w:pict>
      </w:r>
    </w:p>
    <w:p w14:paraId="4CA4D2CD" w14:textId="77777777" w:rsidR="000B6F9B" w:rsidRPr="000B6F9B" w:rsidRDefault="000B6F9B" w:rsidP="000B6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and Data-Specific Vocabulary:</w:t>
      </w:r>
    </w:p>
    <w:p w14:paraId="6A37E8C0" w14:textId="77777777" w:rsidR="000B6F9B" w:rsidRPr="000B6F9B" w:rsidRDefault="000B6F9B" w:rsidP="000B6F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Row/column/cell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Terms for describing parts of a table.</w:t>
      </w:r>
    </w:p>
    <w:p w14:paraId="7DE8F0BA" w14:textId="77777777" w:rsidR="000B6F9B" w:rsidRPr="000B6F9B" w:rsidRDefault="000B6F9B" w:rsidP="000B6F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first column shows the number of new enrollments.</w:t>
      </w:r>
    </w:p>
    <w:p w14:paraId="6C680DBF" w14:textId="77777777" w:rsidR="000B6F9B" w:rsidRPr="000B6F9B" w:rsidRDefault="000B6F9B" w:rsidP="000B6F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Data/figures/statistics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General terms for numerical information.</w:t>
      </w:r>
    </w:p>
    <w:p w14:paraId="6EE45417" w14:textId="77777777" w:rsidR="000B6F9B" w:rsidRPr="000B6F9B" w:rsidRDefault="000B6F9B" w:rsidP="000B6F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data suggests that there was an upward trend in smartphone usage.</w:t>
      </w:r>
    </w:p>
    <w:p w14:paraId="487AF25D" w14:textId="77777777" w:rsidR="000B6F9B" w:rsidRPr="000B6F9B" w:rsidRDefault="000B6F9B" w:rsidP="000B6F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 week/month/year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describe frequency.</w:t>
      </w:r>
    </w:p>
    <w:p w14:paraId="2FB0A4F1" w14:textId="77777777" w:rsidR="000B6F9B" w:rsidRPr="000B6F9B" w:rsidRDefault="000B6F9B" w:rsidP="000B6F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Sales figures are updated on a per-month basis.</w:t>
      </w:r>
    </w:p>
    <w:p w14:paraId="26B46C26" w14:textId="77777777" w:rsidR="000B6F9B" w:rsidRPr="000B6F9B" w:rsidRDefault="000B6F9B" w:rsidP="000B6F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Describes the span of data.</w:t>
      </w:r>
    </w:p>
    <w:p w14:paraId="72A5A2ED" w14:textId="77777777" w:rsidR="000B6F9B" w:rsidRPr="000B6F9B" w:rsidRDefault="000B6F9B" w:rsidP="000B6F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6F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Example</w:t>
      </w:r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temperatures ranged from 5°C to 30°</w:t>
      </w:r>
      <w:proofErr w:type="spellStart"/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over</w:t>
      </w:r>
      <w:proofErr w:type="spellEnd"/>
      <w:r w:rsidRPr="000B6F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year.</w:t>
      </w:r>
    </w:p>
    <w:p w14:paraId="7EEDAD60" w14:textId="77777777" w:rsidR="000B6F9B" w:rsidRPr="000B6F9B" w:rsidRDefault="000B6F9B" w:rsidP="000B6F9B">
      <w:pPr>
        <w:rPr>
          <w:sz w:val="24"/>
          <w:szCs w:val="24"/>
        </w:rPr>
      </w:pPr>
    </w:p>
    <w:p w14:paraId="33F27B9D" w14:textId="77777777" w:rsidR="000B6F9B" w:rsidRDefault="000B6F9B" w:rsidP="00AA2A1B">
      <w:pPr>
        <w:rPr>
          <w:sz w:val="24"/>
          <w:szCs w:val="24"/>
        </w:rPr>
      </w:pPr>
    </w:p>
    <w:p w14:paraId="27008C78" w14:textId="77777777" w:rsidR="00434A62" w:rsidRPr="00AA2A1B" w:rsidRDefault="00434A62" w:rsidP="00AA2A1B">
      <w:pPr>
        <w:rPr>
          <w:sz w:val="24"/>
          <w:szCs w:val="24"/>
        </w:rPr>
      </w:pPr>
    </w:p>
    <w:sectPr w:rsidR="00434A62" w:rsidRPr="00AA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452D4"/>
    <w:multiLevelType w:val="multilevel"/>
    <w:tmpl w:val="92B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5F14"/>
    <w:multiLevelType w:val="multilevel"/>
    <w:tmpl w:val="98D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A16"/>
    <w:multiLevelType w:val="hybridMultilevel"/>
    <w:tmpl w:val="FD8C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79CC"/>
    <w:multiLevelType w:val="multilevel"/>
    <w:tmpl w:val="A2C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540B5"/>
    <w:multiLevelType w:val="multilevel"/>
    <w:tmpl w:val="1E7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D486C"/>
    <w:multiLevelType w:val="multilevel"/>
    <w:tmpl w:val="11CC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A5FEA"/>
    <w:multiLevelType w:val="multilevel"/>
    <w:tmpl w:val="BB4E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954C3"/>
    <w:multiLevelType w:val="multilevel"/>
    <w:tmpl w:val="0F20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C7DDF"/>
    <w:multiLevelType w:val="multilevel"/>
    <w:tmpl w:val="538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D12C6"/>
    <w:multiLevelType w:val="multilevel"/>
    <w:tmpl w:val="F8FC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E6E63"/>
    <w:multiLevelType w:val="multilevel"/>
    <w:tmpl w:val="23E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F47C1"/>
    <w:multiLevelType w:val="multilevel"/>
    <w:tmpl w:val="E174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C1F27"/>
    <w:multiLevelType w:val="multilevel"/>
    <w:tmpl w:val="B9F8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C7750"/>
    <w:multiLevelType w:val="multilevel"/>
    <w:tmpl w:val="1A0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D08E7"/>
    <w:multiLevelType w:val="multilevel"/>
    <w:tmpl w:val="5B4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11660">
    <w:abstractNumId w:val="6"/>
  </w:num>
  <w:num w:numId="2" w16cid:durableId="2125538526">
    <w:abstractNumId w:val="2"/>
  </w:num>
  <w:num w:numId="3" w16cid:durableId="706685888">
    <w:abstractNumId w:val="9"/>
  </w:num>
  <w:num w:numId="4" w16cid:durableId="1887254206">
    <w:abstractNumId w:val="14"/>
  </w:num>
  <w:num w:numId="5" w16cid:durableId="148249228">
    <w:abstractNumId w:val="12"/>
  </w:num>
  <w:num w:numId="6" w16cid:durableId="2135949919">
    <w:abstractNumId w:val="1"/>
  </w:num>
  <w:num w:numId="7" w16cid:durableId="444152427">
    <w:abstractNumId w:val="4"/>
  </w:num>
  <w:num w:numId="8" w16cid:durableId="285091036">
    <w:abstractNumId w:val="10"/>
  </w:num>
  <w:num w:numId="9" w16cid:durableId="480080392">
    <w:abstractNumId w:val="7"/>
  </w:num>
  <w:num w:numId="10" w16cid:durableId="2083873095">
    <w:abstractNumId w:val="13"/>
  </w:num>
  <w:num w:numId="11" w16cid:durableId="1023743894">
    <w:abstractNumId w:val="5"/>
  </w:num>
  <w:num w:numId="12" w16cid:durableId="74597072">
    <w:abstractNumId w:val="3"/>
  </w:num>
  <w:num w:numId="13" w16cid:durableId="459998929">
    <w:abstractNumId w:val="11"/>
  </w:num>
  <w:num w:numId="14" w16cid:durableId="820540013">
    <w:abstractNumId w:val="8"/>
  </w:num>
  <w:num w:numId="15" w16cid:durableId="178422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0"/>
    <w:rsid w:val="00042954"/>
    <w:rsid w:val="000B6F9B"/>
    <w:rsid w:val="001870A0"/>
    <w:rsid w:val="001E6241"/>
    <w:rsid w:val="00434A62"/>
    <w:rsid w:val="004E5306"/>
    <w:rsid w:val="00544094"/>
    <w:rsid w:val="00AA2A1B"/>
    <w:rsid w:val="00B43DDE"/>
    <w:rsid w:val="00C822DE"/>
    <w:rsid w:val="00F1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9845"/>
  <w15:chartTrackingRefBased/>
  <w15:docId w15:val="{87A4EF27-78DC-4F49-8111-A214574B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saniaazhmee@outlook.com</dc:creator>
  <cp:keywords/>
  <dc:description/>
  <cp:lastModifiedBy>saniaazhmee@outlook.com</cp:lastModifiedBy>
  <cp:revision>4</cp:revision>
  <dcterms:created xsi:type="dcterms:W3CDTF">2024-08-18T09:54:00Z</dcterms:created>
  <dcterms:modified xsi:type="dcterms:W3CDTF">2024-09-08T09:34:00Z</dcterms:modified>
</cp:coreProperties>
</file>