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80"/>
        </w:rPr>
      </w:r>
    </w:p>
    <w:p>
      <w:pPr>
        <w:jc w:val="center"/>
      </w:pPr>
      <w:r>
        <w:rPr>
          <w:b/>
          <w:color w:val="0F766E"/>
          <w:sz w:val="44"/>
        </w:rPr>
        <w:t>LAPORAN PERBAIKAN CELAH KEAMANAN</w:t>
      </w:r>
    </w:p>
    <w:p>
      <w:pPr>
        <w:jc w:val="center"/>
      </w:pPr>
      <w:r>
        <w:rPr>
          <w:i/>
          <w:color w:val="1E293B"/>
          <w:sz w:val="28"/>
        </w:rPr>
        <w:t>BMI Socialite — Security Bug Fix Report</w:t>
      </w:r>
    </w:p>
    <w:p>
      <w:pPr>
        <w:spacing w:before="0" w:after="0"/>
      </w:pPr>
      <w:r>
        <w:rPr>
          <w:sz w:val="20"/>
        </w:rPr>
      </w:r>
    </w:p>
    <w:p>
      <w:pPr>
        <w:jc w:val="center"/>
      </w:pPr>
      <w:r>
        <w:rPr>
          <w:color w:val="64748B"/>
          <w:sz w:val="22"/>
        </w:rPr>
        <w:t>Tanggal Audit: 30 April 2026</w:t>
      </w:r>
    </w:p>
    <w:p>
      <w:pPr>
        <w:jc w:val="center"/>
      </w:pPr>
      <w:r>
        <w:rPr>
          <w:color w:val="64748B"/>
          <w:sz w:val="22"/>
        </w:rPr>
        <w:t>Tanggal Konfirmasi: 30 April 2026</w:t>
      </w:r>
    </w:p>
    <w:p>
      <w:pPr>
        <w:spacing w:before="0" w:after="0"/>
      </w:pPr>
      <w:r>
        <w:rPr>
          <w:sz w:val="60"/>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DC2626"/>
          </w:tcPr>
          <w:p>
            <w:pPr>
              <w:jc w:val="center"/>
            </w:pPr>
            <w:r>
              <w:rPr>
                <w:b/>
                <w:color w:val="FFFFFF"/>
                <w:sz w:val="36"/>
              </w:rPr>
              <w:t>3</w:t>
              <w:br/>
            </w:r>
            <w:r>
              <w:rPr>
                <w:color w:val="FFFFFF"/>
                <w:sz w:val="18"/>
              </w:rPr>
              <w:t>Critical</w:t>
            </w:r>
          </w:p>
        </w:tc>
        <w:tc>
          <w:tcPr>
            <w:tcW w:type="dxa" w:w="1984"/>
            <w:shd w:val="clear" w:color="auto" w:fill="EA580C"/>
          </w:tcPr>
          <w:p>
            <w:pPr>
              <w:jc w:val="center"/>
            </w:pPr>
            <w:r>
              <w:rPr>
                <w:b/>
                <w:color w:val="FFFFFF"/>
                <w:sz w:val="36"/>
              </w:rPr>
              <w:t>4</w:t>
              <w:br/>
            </w:r>
            <w:r>
              <w:rPr>
                <w:color w:val="FFFFFF"/>
                <w:sz w:val="18"/>
              </w:rPr>
              <w:t>High</w:t>
            </w:r>
          </w:p>
        </w:tc>
        <w:tc>
          <w:tcPr>
            <w:tcW w:type="dxa" w:w="1984"/>
            <w:shd w:val="clear" w:color="auto" w:fill="D97706"/>
          </w:tcPr>
          <w:p>
            <w:pPr>
              <w:jc w:val="center"/>
            </w:pPr>
            <w:r>
              <w:rPr>
                <w:b/>
                <w:color w:val="FFFFFF"/>
                <w:sz w:val="36"/>
              </w:rPr>
              <w:t>3</w:t>
              <w:br/>
            </w:r>
            <w:r>
              <w:rPr>
                <w:color w:val="FFFFFF"/>
                <w:sz w:val="18"/>
              </w:rPr>
              <w:t>Medium</w:t>
            </w:r>
          </w:p>
        </w:tc>
        <w:tc>
          <w:tcPr>
            <w:tcW w:type="dxa" w:w="1984"/>
            <w:shd w:val="clear" w:color="auto" w:fill="0F766E"/>
          </w:tcPr>
          <w:p>
            <w:pPr>
              <w:jc w:val="center"/>
            </w:pPr>
            <w:r>
              <w:rPr>
                <w:b/>
                <w:color w:val="FFFFFF"/>
                <w:sz w:val="36"/>
              </w:rPr>
              <w:t>10 isu</w:t>
              <w:br/>
            </w:r>
            <w:r>
              <w:rPr>
                <w:color w:val="FFFFFF"/>
                <w:sz w:val="18"/>
              </w:rPr>
              <w:t>Total</w:t>
            </w:r>
          </w:p>
        </w:tc>
      </w:tr>
    </w:tbl>
    <w:p>
      <w:pPr>
        <w:spacing w:before="0" w:after="0"/>
      </w:pPr>
      <w:r>
        <w:rPr>
          <w:sz w:val="12"/>
        </w:rPr>
      </w:r>
    </w:p>
    <w:p>
      <w:pPr>
        <w:jc w:val="center"/>
      </w:pPr>
      <w:r>
        <w:rPr>
          <w:b/>
          <w:color w:val="16A34A"/>
          <w:sz w:val="24"/>
        </w:rPr>
        <w:t>Status: Semua 12 celah telah diperbaiki  ✓</w:t>
      </w:r>
    </w:p>
    <w:p>
      <w:r>
        <w:br w:type="page"/>
      </w:r>
    </w:p>
    <w:p>
      <w:pPr>
        <w:spacing w:before="360" w:after="120"/>
        <w:jc w:val="left"/>
        <w:pBdr>
          <w:bottom w:val="single" w:sz="12" w:space="1" w:color="0F766E"/>
        </w:pBdr>
      </w:pPr>
      <w:r>
        <w:rPr>
          <w:b/>
          <w:color w:val="0F766E"/>
          <w:sz w:val="40"/>
        </w:rPr>
        <w:t>1. Ringkasan Eksekutif</w:t>
      </w:r>
    </w:p>
    <w:p>
      <w:pPr>
        <w:spacing w:before="0" w:after="80"/>
      </w:pPr>
      <w:r>
        <w:rPr>
          <w:i w:val="0"/>
          <w:sz w:val="21"/>
        </w:rPr>
        <w:t>Audit keamanan dilakukan terhadap aplikasi BMI Socialite (Next.js fullstack) pada 30 April 2026. Audit mencakup seluruh server actions, mobile API endpoints, autentikasi, dan penanganan file upload. Ditemukan 12 celah keamanan dengan berbagai tingkat keparahan. Seluruh celah telah dikonfirmasi telah diperbaiki pada tanggal yang sama.</w:t>
      </w:r>
    </w:p>
    <w:p>
      <w:pPr>
        <w:spacing w:before="0" w:after="0"/>
      </w:pPr>
      <w:r>
        <w:rPr>
          <w:sz w:val="8"/>
        </w:rPr>
      </w:r>
    </w:p>
    <w:p>
      <w:pPr>
        <w:spacing w:before="280" w:after="80"/>
        <w:jc w:val="left"/>
        <w:pBdr>
          <w:bottom w:val="single" w:sz="4" w:space="1" w:color="D1D5DB"/>
        </w:pBdr>
      </w:pPr>
      <w:r>
        <w:rPr>
          <w:b/>
          <w:color w:val="1E293B"/>
          <w:sz w:val="28"/>
        </w:rPr>
        <w:t>Tabel Status Perbaikan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54"/>
            <w:shd w:val="clear" w:color="auto" w:fill="1E293B"/>
          </w:tcPr>
          <w:p>
            <w:pPr>
              <w:jc w:val="center"/>
            </w:pPr>
            <w:r>
              <w:rPr>
                <w:b/>
                <w:color w:val="FFFFFF"/>
                <w:sz w:val="19"/>
              </w:rPr>
              <w:t>#</w:t>
            </w:r>
          </w:p>
        </w:tc>
        <w:tc>
          <w:tcPr>
            <w:tcW w:type="dxa" w:w="1247"/>
            <w:shd w:val="clear" w:color="auto" w:fill="1E293B"/>
          </w:tcPr>
          <w:p>
            <w:pPr>
              <w:jc w:val="center"/>
            </w:pPr>
            <w:r>
              <w:rPr>
                <w:b/>
                <w:color w:val="FFFFFF"/>
                <w:sz w:val="19"/>
              </w:rPr>
              <w:t>Severity</w:t>
            </w:r>
          </w:p>
        </w:tc>
        <w:tc>
          <w:tcPr>
            <w:tcW w:type="dxa" w:w="5953"/>
            <w:shd w:val="clear" w:color="auto" w:fill="1E293B"/>
          </w:tcPr>
          <w:p>
            <w:pPr>
              <w:jc w:val="center"/>
            </w:pPr>
            <w:r>
              <w:rPr>
                <w:b/>
                <w:color w:val="FFFFFF"/>
                <w:sz w:val="19"/>
              </w:rPr>
              <w:t>Isu</w:t>
            </w:r>
          </w:p>
        </w:tc>
        <w:tc>
          <w:tcPr>
            <w:tcW w:type="dxa" w:w="1304"/>
            <w:shd w:val="clear" w:color="auto" w:fill="1E293B"/>
          </w:tcPr>
          <w:p>
            <w:pPr>
              <w:jc w:val="center"/>
            </w:pPr>
            <w:r>
              <w:rPr>
                <w:b/>
                <w:color w:val="FFFFFF"/>
                <w:sz w:val="19"/>
              </w:rPr>
              <w:t>Status</w:t>
            </w:r>
          </w:p>
        </w:tc>
      </w:tr>
      <w:tr>
        <w:tc>
          <w:tcPr>
            <w:tcW w:type="dxa" w:w="454"/>
            <w:shd w:val="clear" w:color="auto" w:fill="F1F5F9"/>
          </w:tcPr>
          <w:p>
            <w:pPr>
              <w:jc w:val="center"/>
            </w:pPr>
            <w:r>
              <w:rPr>
                <w:sz w:val="18"/>
              </w:rPr>
              <w:t>1</w:t>
            </w:r>
          </w:p>
        </w:tc>
        <w:tc>
          <w:tcPr>
            <w:tcW w:type="dxa" w:w="1247"/>
            <w:shd w:val="clear" w:color="auto" w:fill="F1F5F9"/>
          </w:tcPr>
          <w:p>
            <w:pPr>
              <w:jc w:val="center"/>
            </w:pPr>
            <w:r>
              <w:rPr>
                <w:b/>
                <w:color w:val="DC2626"/>
                <w:sz w:val="18"/>
              </w:rPr>
              <w:t>Critical</w:t>
            </w:r>
          </w:p>
        </w:tc>
        <w:tc>
          <w:tcPr>
            <w:tcW w:type="dxa" w:w="5953"/>
            <w:shd w:val="clear" w:color="auto" w:fill="F1F5F9"/>
          </w:tcPr>
          <w:p>
            <w:pPr>
              <w:jc w:val="left"/>
            </w:pPr>
            <w:r>
              <w:rPr>
                <w:sz w:val="18"/>
              </w:rPr>
              <w:t>Server actions read-only belum enforce auth</w:t>
            </w:r>
          </w:p>
        </w:tc>
        <w:tc>
          <w:tcPr>
            <w:tcW w:type="dxa" w:w="1304"/>
            <w:shd w:val="clear" w:color="auto" w:fill="F1F5F9"/>
          </w:tcPr>
          <w:p>
            <w:pPr>
              <w:jc w:val="center"/>
            </w:pPr>
            <w:r>
              <w:rPr>
                <w:b/>
                <w:color w:val="16A34A"/>
                <w:sz w:val="18"/>
              </w:rPr>
              <w:t>✅ FIXED</w:t>
            </w:r>
          </w:p>
        </w:tc>
      </w:tr>
      <w:tr>
        <w:tc>
          <w:tcPr>
            <w:tcW w:type="dxa" w:w="454"/>
            <w:shd w:val="clear" w:color="auto" w:fill="FFFFFF"/>
          </w:tcPr>
          <w:p>
            <w:pPr>
              <w:jc w:val="center"/>
            </w:pPr>
            <w:r>
              <w:rPr>
                <w:sz w:val="18"/>
              </w:rPr>
              <w:t>2</w:t>
            </w:r>
          </w:p>
        </w:tc>
        <w:tc>
          <w:tcPr>
            <w:tcW w:type="dxa" w:w="1247"/>
            <w:shd w:val="clear" w:color="auto" w:fill="FFFFFF"/>
          </w:tcPr>
          <w:p>
            <w:pPr>
              <w:jc w:val="center"/>
            </w:pPr>
            <w:r>
              <w:rPr>
                <w:b/>
                <w:color w:val="DC2626"/>
                <w:sz w:val="18"/>
              </w:rPr>
              <w:t>Critical</w:t>
            </w:r>
          </w:p>
        </w:tc>
        <w:tc>
          <w:tcPr>
            <w:tcW w:type="dxa" w:w="5953"/>
            <w:shd w:val="clear" w:color="auto" w:fill="FFFFFF"/>
          </w:tcPr>
          <w:p>
            <w:pPr>
              <w:jc w:val="left"/>
            </w:pPr>
            <w:r>
              <w:rPr>
                <w:sz w:val="18"/>
              </w:rPr>
              <w:t>IDOR pada mobile posts API</w:t>
            </w:r>
          </w:p>
        </w:tc>
        <w:tc>
          <w:tcPr>
            <w:tcW w:type="dxa" w:w="1304"/>
            <w:shd w:val="clear" w:color="auto" w:fill="FFFFFF"/>
          </w:tcPr>
          <w:p>
            <w:pPr>
              <w:jc w:val="center"/>
            </w:pPr>
            <w:r>
              <w:rPr>
                <w:b/>
                <w:color w:val="16A34A"/>
                <w:sz w:val="18"/>
              </w:rPr>
              <w:t>✅ FIXED</w:t>
            </w:r>
          </w:p>
        </w:tc>
      </w:tr>
      <w:tr>
        <w:tc>
          <w:tcPr>
            <w:tcW w:type="dxa" w:w="454"/>
            <w:shd w:val="clear" w:color="auto" w:fill="F1F5F9"/>
          </w:tcPr>
          <w:p>
            <w:pPr>
              <w:jc w:val="center"/>
            </w:pPr>
            <w:r>
              <w:rPr>
                <w:sz w:val="18"/>
              </w:rPr>
              <w:t>3</w:t>
            </w:r>
          </w:p>
        </w:tc>
        <w:tc>
          <w:tcPr>
            <w:tcW w:type="dxa" w:w="1247"/>
            <w:shd w:val="clear" w:color="auto" w:fill="F1F5F9"/>
          </w:tcPr>
          <w:p>
            <w:pPr>
              <w:jc w:val="center"/>
            </w:pPr>
            <w:r>
              <w:rPr>
                <w:b/>
                <w:color w:val="EA580C"/>
                <w:sz w:val="18"/>
              </w:rPr>
              <w:t>High</w:t>
            </w:r>
          </w:p>
        </w:tc>
        <w:tc>
          <w:tcPr>
            <w:tcW w:type="dxa" w:w="5953"/>
            <w:shd w:val="clear" w:color="auto" w:fill="F1F5F9"/>
          </w:tcPr>
          <w:p>
            <w:pPr>
              <w:jc w:val="left"/>
            </w:pPr>
            <w:r>
              <w:rPr>
                <w:sz w:val="18"/>
              </w:rPr>
              <w:t>Mobile login tidak memakai brute-force protection</w:t>
            </w:r>
          </w:p>
        </w:tc>
        <w:tc>
          <w:tcPr>
            <w:tcW w:type="dxa" w:w="1304"/>
            <w:shd w:val="clear" w:color="auto" w:fill="F1F5F9"/>
          </w:tcPr>
          <w:p>
            <w:pPr>
              <w:jc w:val="center"/>
            </w:pPr>
            <w:r>
              <w:rPr>
                <w:b/>
                <w:color w:val="16A34A"/>
                <w:sz w:val="18"/>
              </w:rPr>
              <w:t>✅ FIXED</w:t>
            </w:r>
          </w:p>
        </w:tc>
      </w:tr>
      <w:tr>
        <w:tc>
          <w:tcPr>
            <w:tcW w:type="dxa" w:w="454"/>
            <w:shd w:val="clear" w:color="auto" w:fill="FFFFFF"/>
          </w:tcPr>
          <w:p>
            <w:pPr>
              <w:jc w:val="center"/>
            </w:pPr>
            <w:r>
              <w:rPr>
                <w:sz w:val="18"/>
              </w:rPr>
              <w:t>4</w:t>
            </w:r>
          </w:p>
        </w:tc>
        <w:tc>
          <w:tcPr>
            <w:tcW w:type="dxa" w:w="1247"/>
            <w:shd w:val="clear" w:color="auto" w:fill="FFFFFF"/>
          </w:tcPr>
          <w:p>
            <w:pPr>
              <w:jc w:val="center"/>
            </w:pPr>
            <w:r>
              <w:rPr>
                <w:b/>
                <w:color w:val="EA580C"/>
                <w:sz w:val="18"/>
              </w:rPr>
              <w:t>High</w:t>
            </w:r>
          </w:p>
        </w:tc>
        <w:tc>
          <w:tcPr>
            <w:tcW w:type="dxa" w:w="5953"/>
            <w:shd w:val="clear" w:color="auto" w:fill="FFFFFF"/>
          </w:tcPr>
          <w:p>
            <w:pPr>
              <w:jc w:val="left"/>
            </w:pPr>
            <w:r>
              <w:rPr>
                <w:sz w:val="18"/>
              </w:rPr>
              <w:t>JWT secret memiliki fallback statis</w:t>
            </w:r>
          </w:p>
        </w:tc>
        <w:tc>
          <w:tcPr>
            <w:tcW w:type="dxa" w:w="1304"/>
            <w:shd w:val="clear" w:color="auto" w:fill="FFFFFF"/>
          </w:tcPr>
          <w:p>
            <w:pPr>
              <w:jc w:val="center"/>
            </w:pPr>
            <w:r>
              <w:rPr>
                <w:b/>
                <w:color w:val="16A34A"/>
                <w:sz w:val="18"/>
              </w:rPr>
              <w:t>✅ FIXED</w:t>
            </w:r>
          </w:p>
        </w:tc>
      </w:tr>
      <w:tr>
        <w:tc>
          <w:tcPr>
            <w:tcW w:type="dxa" w:w="454"/>
            <w:shd w:val="clear" w:color="auto" w:fill="F1F5F9"/>
          </w:tcPr>
          <w:p>
            <w:pPr>
              <w:jc w:val="center"/>
            </w:pPr>
            <w:r>
              <w:rPr>
                <w:sz w:val="18"/>
              </w:rPr>
              <w:t>5</w:t>
            </w:r>
          </w:p>
        </w:tc>
        <w:tc>
          <w:tcPr>
            <w:tcW w:type="dxa" w:w="1247"/>
            <w:shd w:val="clear" w:color="auto" w:fill="F1F5F9"/>
          </w:tcPr>
          <w:p>
            <w:pPr>
              <w:jc w:val="center"/>
            </w:pPr>
            <w:r>
              <w:rPr>
                <w:b/>
                <w:color w:val="D97706"/>
                <w:sz w:val="18"/>
              </w:rPr>
              <w:t>Medium</w:t>
            </w:r>
          </w:p>
        </w:tc>
        <w:tc>
          <w:tcPr>
            <w:tcW w:type="dxa" w:w="5953"/>
            <w:shd w:val="clear" w:color="auto" w:fill="F1F5F9"/>
          </w:tcPr>
          <w:p>
            <w:pPr>
              <w:jc w:val="left"/>
            </w:pPr>
            <w:r>
              <w:rPr>
                <w:sz w:val="18"/>
              </w:rPr>
              <w:t>OpenAPI spec publik dengan CORS wildcard</w:t>
            </w:r>
          </w:p>
        </w:tc>
        <w:tc>
          <w:tcPr>
            <w:tcW w:type="dxa" w:w="1304"/>
            <w:shd w:val="clear" w:color="auto" w:fill="F1F5F9"/>
          </w:tcPr>
          <w:p>
            <w:pPr>
              <w:jc w:val="center"/>
            </w:pPr>
            <w:r>
              <w:rPr>
                <w:b/>
                <w:color w:val="16A34A"/>
                <w:sz w:val="18"/>
              </w:rPr>
              <w:t>✅ FIXED</w:t>
            </w:r>
          </w:p>
        </w:tc>
      </w:tr>
      <w:tr>
        <w:tc>
          <w:tcPr>
            <w:tcW w:type="dxa" w:w="454"/>
            <w:shd w:val="clear" w:color="auto" w:fill="FFFFFF"/>
          </w:tcPr>
          <w:p>
            <w:pPr>
              <w:jc w:val="center"/>
            </w:pPr>
            <w:r>
              <w:rPr>
                <w:sz w:val="18"/>
              </w:rPr>
              <w:t>6</w:t>
            </w:r>
          </w:p>
        </w:tc>
        <w:tc>
          <w:tcPr>
            <w:tcW w:type="dxa" w:w="1247"/>
            <w:shd w:val="clear" w:color="auto" w:fill="FFFFFF"/>
          </w:tcPr>
          <w:p>
            <w:pPr>
              <w:jc w:val="center"/>
            </w:pPr>
            <w:r>
              <w:rPr>
                <w:b/>
                <w:color w:val="D97706"/>
                <w:sz w:val="18"/>
              </w:rPr>
              <w:t>Medium</w:t>
            </w:r>
          </w:p>
        </w:tc>
        <w:tc>
          <w:tcPr>
            <w:tcW w:type="dxa" w:w="5953"/>
            <w:shd w:val="clear" w:color="auto" w:fill="FFFFFF"/>
          </w:tcPr>
          <w:p>
            <w:pPr>
              <w:jc w:val="left"/>
            </w:pPr>
            <w:r>
              <w:rPr>
                <w:sz w:val="18"/>
              </w:rPr>
              <w:t>Endpoint contoh Sentry publik</w:t>
            </w:r>
          </w:p>
        </w:tc>
        <w:tc>
          <w:tcPr>
            <w:tcW w:type="dxa" w:w="1304"/>
            <w:shd w:val="clear" w:color="auto" w:fill="FFFFFF"/>
          </w:tcPr>
          <w:p>
            <w:pPr>
              <w:jc w:val="center"/>
            </w:pPr>
            <w:r>
              <w:rPr>
                <w:b/>
                <w:color w:val="16A34A"/>
                <w:sz w:val="18"/>
              </w:rPr>
              <w:t>✅ FIXED</w:t>
            </w:r>
          </w:p>
        </w:tc>
      </w:tr>
      <w:tr>
        <w:tc>
          <w:tcPr>
            <w:tcW w:type="dxa" w:w="454"/>
            <w:shd w:val="clear" w:color="auto" w:fill="F1F5F9"/>
          </w:tcPr>
          <w:p>
            <w:pPr>
              <w:jc w:val="center"/>
            </w:pPr>
            <w:r>
              <w:rPr>
                <w:sz w:val="18"/>
              </w:rPr>
              <w:t>7</w:t>
            </w:r>
          </w:p>
        </w:tc>
        <w:tc>
          <w:tcPr>
            <w:tcW w:type="dxa" w:w="1247"/>
            <w:shd w:val="clear" w:color="auto" w:fill="F1F5F9"/>
          </w:tcPr>
          <w:p>
            <w:pPr>
              <w:jc w:val="center"/>
            </w:pPr>
            <w:r>
              <w:rPr>
                <w:b/>
                <w:color w:val="DC2626"/>
                <w:sz w:val="18"/>
              </w:rPr>
              <w:t>Critical</w:t>
            </w:r>
          </w:p>
        </w:tc>
        <w:tc>
          <w:tcPr>
            <w:tcW w:type="dxa" w:w="5953"/>
            <w:shd w:val="clear" w:color="auto" w:fill="F1F5F9"/>
          </w:tcPr>
          <w:p>
            <w:pPr>
              <w:jc w:val="left"/>
            </w:pPr>
            <w:r>
              <w:rPr>
                <w:sz w:val="18"/>
              </w:rPr>
              <w:t>Validasi MIME type upload bergantung header dari klien</w:t>
            </w:r>
          </w:p>
        </w:tc>
        <w:tc>
          <w:tcPr>
            <w:tcW w:type="dxa" w:w="1304"/>
            <w:shd w:val="clear" w:color="auto" w:fill="F1F5F9"/>
          </w:tcPr>
          <w:p>
            <w:pPr>
              <w:jc w:val="center"/>
            </w:pPr>
            <w:r>
              <w:rPr>
                <w:b/>
                <w:color w:val="16A34A"/>
                <w:sz w:val="18"/>
              </w:rPr>
              <w:t>✅ FIXED</w:t>
            </w:r>
          </w:p>
        </w:tc>
      </w:tr>
      <w:tr>
        <w:tc>
          <w:tcPr>
            <w:tcW w:type="dxa" w:w="454"/>
            <w:shd w:val="clear" w:color="auto" w:fill="FFFFFF"/>
          </w:tcPr>
          <w:p>
            <w:pPr>
              <w:jc w:val="center"/>
            </w:pPr>
            <w:r>
              <w:rPr>
                <w:sz w:val="18"/>
              </w:rPr>
              <w:t>8</w:t>
            </w:r>
          </w:p>
        </w:tc>
        <w:tc>
          <w:tcPr>
            <w:tcW w:type="dxa" w:w="1247"/>
            <w:shd w:val="clear" w:color="auto" w:fill="FFFFFF"/>
          </w:tcPr>
          <w:p>
            <w:pPr>
              <w:jc w:val="center"/>
            </w:pPr>
            <w:r>
              <w:rPr>
                <w:b/>
                <w:color w:val="EA580C"/>
                <w:sz w:val="18"/>
              </w:rPr>
              <w:t>High</w:t>
            </w:r>
          </w:p>
        </w:tc>
        <w:tc>
          <w:tcPr>
            <w:tcW w:type="dxa" w:w="5953"/>
            <w:shd w:val="clear" w:color="auto" w:fill="FFFFFF"/>
          </w:tcPr>
          <w:p>
            <w:pPr>
              <w:jc w:val="left"/>
            </w:pPr>
            <w:r>
              <w:rPr>
                <w:sz w:val="18"/>
              </w:rPr>
              <w:t>IDOR pada operator DELETE</w:t>
            </w:r>
          </w:p>
        </w:tc>
        <w:tc>
          <w:tcPr>
            <w:tcW w:type="dxa" w:w="1304"/>
            <w:shd w:val="clear" w:color="auto" w:fill="FFFFFF"/>
          </w:tcPr>
          <w:p>
            <w:pPr>
              <w:jc w:val="center"/>
            </w:pPr>
            <w:r>
              <w:rPr>
                <w:b/>
                <w:color w:val="16A34A"/>
                <w:sz w:val="18"/>
              </w:rPr>
              <w:t>✅ FIXED</w:t>
            </w:r>
          </w:p>
        </w:tc>
      </w:tr>
      <w:tr>
        <w:tc>
          <w:tcPr>
            <w:tcW w:type="dxa" w:w="454"/>
            <w:shd w:val="clear" w:color="auto" w:fill="F1F5F9"/>
          </w:tcPr>
          <w:p>
            <w:pPr>
              <w:jc w:val="center"/>
            </w:pPr>
            <w:r>
              <w:rPr>
                <w:sz w:val="18"/>
              </w:rPr>
              <w:t>9</w:t>
            </w:r>
          </w:p>
        </w:tc>
        <w:tc>
          <w:tcPr>
            <w:tcW w:type="dxa" w:w="1247"/>
            <w:shd w:val="clear" w:color="auto" w:fill="F1F5F9"/>
          </w:tcPr>
          <w:p>
            <w:pPr>
              <w:jc w:val="center"/>
            </w:pPr>
            <w:r>
              <w:rPr>
                <w:b/>
                <w:color w:val="EA580C"/>
                <w:sz w:val="18"/>
              </w:rPr>
              <w:t>High</w:t>
            </w:r>
          </w:p>
        </w:tc>
        <w:tc>
          <w:tcPr>
            <w:tcW w:type="dxa" w:w="5953"/>
            <w:shd w:val="clear" w:color="auto" w:fill="F1F5F9"/>
          </w:tcPr>
          <w:p>
            <w:pPr>
              <w:jc w:val="left"/>
            </w:pPr>
            <w:r>
              <w:rPr>
                <w:sz w:val="18"/>
              </w:rPr>
              <w:t>IDOR pada perubahan status post</w:t>
            </w:r>
          </w:p>
        </w:tc>
        <w:tc>
          <w:tcPr>
            <w:tcW w:type="dxa" w:w="1304"/>
            <w:shd w:val="clear" w:color="auto" w:fill="F1F5F9"/>
          </w:tcPr>
          <w:p>
            <w:pPr>
              <w:jc w:val="center"/>
            </w:pPr>
            <w:r>
              <w:rPr>
                <w:b/>
                <w:color w:val="16A34A"/>
                <w:sz w:val="18"/>
              </w:rPr>
              <w:t>✅ FIXED</w:t>
            </w:r>
          </w:p>
        </w:tc>
      </w:tr>
      <w:tr>
        <w:tc>
          <w:tcPr>
            <w:tcW w:type="dxa" w:w="454"/>
            <w:shd w:val="clear" w:color="auto" w:fill="FFFFFF"/>
          </w:tcPr>
          <w:p>
            <w:pPr>
              <w:jc w:val="center"/>
            </w:pPr>
            <w:r>
              <w:rPr>
                <w:sz w:val="18"/>
              </w:rPr>
              <w:t>10</w:t>
            </w:r>
          </w:p>
        </w:tc>
        <w:tc>
          <w:tcPr>
            <w:tcW w:type="dxa" w:w="1247"/>
            <w:shd w:val="clear" w:color="auto" w:fill="FFFFFF"/>
          </w:tcPr>
          <w:p>
            <w:pPr>
              <w:jc w:val="center"/>
            </w:pPr>
            <w:r>
              <w:rPr>
                <w:b/>
                <w:color w:val="EA580C"/>
                <w:sz w:val="18"/>
              </w:rPr>
              <w:t>High</w:t>
            </w:r>
          </w:p>
        </w:tc>
        <w:tc>
          <w:tcPr>
            <w:tcW w:type="dxa" w:w="5953"/>
            <w:shd w:val="clear" w:color="auto" w:fill="FFFFFF"/>
          </w:tcPr>
          <w:p>
            <w:pPr>
              <w:jc w:val="left"/>
            </w:pPr>
            <w:r>
              <w:rPr>
                <w:sz w:val="18"/>
              </w:rPr>
              <w:t>Media ID dapat dirujuk sembarang pada create/edit post</w:t>
            </w:r>
          </w:p>
        </w:tc>
        <w:tc>
          <w:tcPr>
            <w:tcW w:type="dxa" w:w="1304"/>
            <w:shd w:val="clear" w:color="auto" w:fill="FFFFFF"/>
          </w:tcPr>
          <w:p>
            <w:pPr>
              <w:jc w:val="center"/>
            </w:pPr>
            <w:r>
              <w:rPr>
                <w:b/>
                <w:color w:val="16A34A"/>
                <w:sz w:val="18"/>
              </w:rPr>
              <w:t>✅ FIXED</w:t>
            </w:r>
          </w:p>
        </w:tc>
      </w:tr>
      <w:tr>
        <w:tc>
          <w:tcPr>
            <w:tcW w:type="dxa" w:w="454"/>
            <w:shd w:val="clear" w:color="auto" w:fill="F1F5F9"/>
          </w:tcPr>
          <w:p>
            <w:pPr>
              <w:jc w:val="center"/>
            </w:pPr>
            <w:r>
              <w:rPr>
                <w:sz w:val="18"/>
              </w:rPr>
              <w:t>11</w:t>
            </w:r>
          </w:p>
        </w:tc>
        <w:tc>
          <w:tcPr>
            <w:tcW w:type="dxa" w:w="1247"/>
            <w:shd w:val="clear" w:color="auto" w:fill="F1F5F9"/>
          </w:tcPr>
          <w:p>
            <w:pPr>
              <w:jc w:val="center"/>
            </w:pPr>
            <w:r>
              <w:rPr>
                <w:b/>
                <w:color w:val="D97706"/>
                <w:sz w:val="18"/>
              </w:rPr>
              <w:t>Medium</w:t>
            </w:r>
          </w:p>
        </w:tc>
        <w:tc>
          <w:tcPr>
            <w:tcW w:type="dxa" w:w="5953"/>
            <w:shd w:val="clear" w:color="auto" w:fill="F1F5F9"/>
          </w:tcPr>
          <w:p>
            <w:pPr>
              <w:jc w:val="left"/>
            </w:pPr>
            <w:r>
              <w:rPr>
                <w:sz w:val="18"/>
              </w:rPr>
              <w:t>Pola SQL interpolasi berbahaya di roleCountSql</w:t>
            </w:r>
          </w:p>
        </w:tc>
        <w:tc>
          <w:tcPr>
            <w:tcW w:type="dxa" w:w="1304"/>
            <w:shd w:val="clear" w:color="auto" w:fill="F1F5F9"/>
          </w:tcPr>
          <w:p>
            <w:pPr>
              <w:jc w:val="center"/>
            </w:pPr>
            <w:r>
              <w:rPr>
                <w:b/>
                <w:color w:val="16A34A"/>
                <w:sz w:val="18"/>
              </w:rPr>
              <w:t>✅ FIXED</w:t>
            </w:r>
          </w:p>
        </w:tc>
      </w:tr>
      <w:tr>
        <w:tc>
          <w:tcPr>
            <w:tcW w:type="dxa" w:w="454"/>
            <w:shd w:val="clear" w:color="auto" w:fill="FFFFFF"/>
          </w:tcPr>
          <w:p>
            <w:pPr>
              <w:jc w:val="center"/>
            </w:pPr>
            <w:r>
              <w:rPr>
                <w:sz w:val="18"/>
              </w:rPr>
              <w:t>12</w:t>
            </w:r>
          </w:p>
        </w:tc>
        <w:tc>
          <w:tcPr>
            <w:tcW w:type="dxa" w:w="1247"/>
            <w:shd w:val="clear" w:color="auto" w:fill="FFFFFF"/>
          </w:tcPr>
          <w:p>
            <w:pPr>
              <w:jc w:val="center"/>
            </w:pPr>
            <w:r>
              <w:rPr>
                <w:b/>
                <w:color w:val="D97706"/>
                <w:sz w:val="18"/>
              </w:rPr>
              <w:t>Medium</w:t>
            </w:r>
          </w:p>
        </w:tc>
        <w:tc>
          <w:tcPr>
            <w:tcW w:type="dxa" w:w="5953"/>
            <w:shd w:val="clear" w:color="auto" w:fill="FFFFFF"/>
          </w:tcPr>
          <w:p>
            <w:pPr>
              <w:jc w:val="left"/>
            </w:pPr>
            <w:r>
              <w:rPr>
                <w:sz w:val="18"/>
              </w:rPr>
              <w:t>getCallerTenantId hanya mengambil tenant pertama</w:t>
            </w:r>
          </w:p>
        </w:tc>
        <w:tc>
          <w:tcPr>
            <w:tcW w:type="dxa" w:w="1304"/>
            <w:shd w:val="clear" w:color="auto" w:fill="FFFFFF"/>
          </w:tcPr>
          <w:p>
            <w:pPr>
              <w:jc w:val="center"/>
            </w:pPr>
            <w:r>
              <w:rPr>
                <w:b/>
                <w:color w:val="16A34A"/>
                <w:sz w:val="18"/>
              </w:rPr>
              <w:t>✅ FIXED</w:t>
            </w:r>
          </w:p>
        </w:tc>
      </w:tr>
    </w:tbl>
    <w:p>
      <w:pPr>
        <w:spacing w:before="0" w:after="0"/>
      </w:pPr>
      <w:r>
        <w:rPr>
          <w:sz w:val="16"/>
        </w:rPr>
      </w:r>
    </w:p>
    <w:p>
      <w:r>
        <w:br w:type="page"/>
      </w:r>
    </w:p>
    <w:p>
      <w:pPr>
        <w:spacing w:before="360" w:after="120"/>
        <w:jc w:val="left"/>
        <w:pBdr>
          <w:bottom w:val="single" w:sz="12" w:space="1" w:color="0F766E"/>
        </w:pBdr>
      </w:pPr>
      <w:r>
        <w:rPr>
          <w:b/>
          <w:color w:val="0F766E"/>
          <w:sz w:val="40"/>
        </w:rPr>
        <w:t>2. Detail Celah dan Perbaikan</w:t>
      </w:r>
    </w:p>
    <w:p>
      <w:pPr>
        <w:spacing w:before="240" w:after="40"/>
        <w:pBdr>
          <w:bottom w:val="single" w:sz="6" w:space="1" w:color="DC2626"/>
        </w:pBdr>
      </w:pPr>
      <w:r>
        <w:rPr>
          <w:b/>
          <w:color w:val="DC2626"/>
          <w:sz w:val="26"/>
        </w:rPr>
        <w:t xml:space="preserve">Isu #1 — </w:t>
      </w:r>
      <w:r>
        <w:rPr>
          <w:b/>
          <w:color w:val="1E293B"/>
          <w:sz w:val="26"/>
        </w:rPr>
        <w:t>Server Actions Read-Only Belum Enforce Auth</w:t>
      </w:r>
    </w:p>
    <w:p>
      <w:pPr>
        <w:spacing w:before="80" w:after="120"/>
      </w:pPr>
      <w:r>
        <w:rPr>
          <w:b/>
          <w:color w:val="DC2626"/>
          <w:sz w:val="18"/>
        </w:rPr>
        <w:t xml:space="preserve">[Critical]  </w:t>
      </w:r>
      <w:r>
        <w:rPr>
          <w:color w:val="64748B"/>
          <w:sz w:val="18"/>
        </w:rPr>
        <w:t>Lokasi: app/actions/posts.ts, app/actions/dashboard.ts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Fungsi getPosts, getCategories, getPostById di posts.ts tidak memanggil helper auth sama sekali.</w:t>
      </w:r>
    </w:p>
    <w:p>
      <w:pPr>
        <w:pStyle w:val="ListBullet"/>
        <w:spacing w:before="20" w:after="20"/>
      </w:pPr>
      <w:r>
        <w:rPr>
          <w:sz w:val="21"/>
        </w:rPr>
        <w:t>Fungsi getProvinces, getCities, getDashboardStats, dan 4 fungsi dashboard lainnya juga tidak ada guard.</w:t>
      </w:r>
    </w:p>
    <w:p>
      <w:pPr>
        <w:pStyle w:val="ListBullet"/>
        <w:spacing w:before="20" w:after="20"/>
      </w:pPr>
      <w:r>
        <w:rPr>
          <w:sz w:val="21"/>
        </w:rPr>
        <w:t>Server actions adalah POST endpoint publik; page-level guard tidak melindungi mereka.</w:t>
      </w:r>
    </w:p>
    <w:p>
      <w:pPr>
        <w:spacing w:before="80" w:after="40"/>
      </w:pPr>
      <w:r>
        <w:rPr>
          <w:b/>
          <w:color w:val="1E293B"/>
          <w:sz w:val="21"/>
        </w:rPr>
        <w:t>Dampak:</w:t>
      </w:r>
    </w:p>
    <w:p>
      <w:pPr>
        <w:pStyle w:val="ListBullet"/>
        <w:spacing w:before="20" w:after="20"/>
      </w:pPr>
      <w:r>
        <w:rPr>
          <w:sz w:val="21"/>
        </w:rPr>
        <w:t>Data laporan, URL media, nama user, data provinsi/kota, dan statistik dashboard dapat diakses tanpa login.</w:t>
      </w:r>
    </w:p>
    <w:p>
      <w:pPr>
        <w:pStyle w:val="ListBullet"/>
        <w:spacing w:before="20" w:after="20"/>
      </w:pPr>
      <w:r>
        <w:rPr>
          <w:sz w:val="21"/>
        </w:rPr>
        <w:t>Melanggar aturan project: semua exported function di file "use server" wajib enforce auth sebagai statement pertama.</w:t>
      </w:r>
    </w:p>
    <w:p>
      <w:pPr>
        <w:spacing w:before="80" w:after="40"/>
      </w:pPr>
      <w:r>
        <w:rPr>
          <w:b/>
          <w:color w:val="16A34A"/>
          <w:sz w:val="21"/>
        </w:rPr>
        <w:t xml:space="preserve">Perbaikan: </w:t>
      </w:r>
      <w:r>
        <w:rPr>
          <w:sz w:val="21"/>
        </w:rPr>
        <w:t>Tambahkan requireUser() atau requireManagerOrAdmin() sebagai baris pertama setiap fungsi, ditambah data scoping per role.</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w:t>
        <w:br/>
        <w:t>export async function getPosts(params) {</w:t>
        <w:br/>
        <w:t xml:space="preserve">  // langsung query, tanpa auth</w:t>
        <w:br/>
        <w:t xml:space="preserve">  const { search, ... } = params</w:t>
        <w:br/>
        <w:t xml:space="preserve">  ...</w:t>
        <w:br/>
        <w:t>}</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export async function getPosts(params) {</w:t>
        <w:br/>
        <w:t xml:space="preserve">  const sessionUser = await requireUser()</w:t>
        <w:br/>
        <w:t xml:space="preserve">  // scoping per role</w:t>
        <w:br/>
        <w:t xml:space="preserve">  if (sessionUser.roles.includes("admin")) return queryPosts(params)</w:t>
        <w:br/>
        <w:t xml:space="preserve">  if (sessionUser.roles.includes("manager")) {</w:t>
        <w:br/>
        <w:t xml:space="preserve">    const tenantIds = await getUserTenantIds(sessionUser.id)</w:t>
        <w:br/>
        <w:t xml:space="preserve">    ...</w:t>
        <w:br/>
        <w:t xml:space="preserve">  }</w:t>
        <w:br/>
        <w:t xml:space="preserve">  params.userId = sessionUser.id  // operator hanya data sendiri</w:t>
        <w:br/>
        <w:t xml:space="preserve">  return queryPosts(params)</w:t>
        <w:br/>
        <w:t>}</w:t>
      </w:r>
    </w:p>
    <w:p>
      <w:pPr>
        <w:spacing w:before="0" w:after="0"/>
      </w:pPr>
      <w:r>
        <w:rPr>
          <w:sz w:val="8"/>
        </w:rPr>
      </w:r>
    </w:p>
    <w:p>
      <w:pPr>
        <w:spacing w:before="240" w:after="40"/>
        <w:pBdr>
          <w:bottom w:val="single" w:sz="6" w:space="1" w:color="DC2626"/>
        </w:pBdr>
      </w:pPr>
      <w:r>
        <w:rPr>
          <w:b/>
          <w:color w:val="DC2626"/>
          <w:sz w:val="26"/>
        </w:rPr>
        <w:t xml:space="preserve">Isu #2 — </w:t>
      </w:r>
      <w:r>
        <w:rPr>
          <w:b/>
          <w:color w:val="1E293B"/>
          <w:sz w:val="26"/>
        </w:rPr>
        <w:t>IDOR pada Mobile Posts API</w:t>
      </w:r>
    </w:p>
    <w:p>
      <w:pPr>
        <w:spacing w:before="80" w:after="120"/>
      </w:pPr>
      <w:r>
        <w:rPr>
          <w:b/>
          <w:color w:val="DC2626"/>
          <w:sz w:val="18"/>
        </w:rPr>
        <w:t xml:space="preserve">[Critical]  </w:t>
      </w:r>
      <w:r>
        <w:rPr>
          <w:color w:val="64748B"/>
          <w:sz w:val="18"/>
        </w:rPr>
        <w:t>Lokasi: app/api/mobile/posts/route.ts, app/api/mobile/posts/[id]/route.ts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GET /mobile/posts: manager dapat mengirim tenantId arbitrary atau menghilangkan filter untuk melihat laporan di luar tenantnya.</w:t>
      </w:r>
    </w:p>
    <w:p>
      <w:pPr>
        <w:pStyle w:val="ListBullet"/>
        <w:spacing w:before="20" w:after="20"/>
      </w:pPr>
      <w:r>
        <w:rPr>
          <w:sz w:val="21"/>
        </w:rPr>
        <w:t>GET /mobile/posts/[id]: hanya memeriksa token valid, lalu mengambil post berdasarkan ID tanpa cek ownership.</w:t>
      </w:r>
    </w:p>
    <w:p>
      <w:pPr>
        <w:spacing w:before="80" w:after="40"/>
      </w:pPr>
      <w:r>
        <w:rPr>
          <w:b/>
          <w:color w:val="1E293B"/>
          <w:sz w:val="21"/>
        </w:rPr>
        <w:t>Dampak:</w:t>
      </w:r>
    </w:p>
    <w:p>
      <w:pPr>
        <w:pStyle w:val="ListBullet"/>
        <w:spacing w:before="20" w:after="20"/>
      </w:pPr>
      <w:r>
        <w:rPr>
          <w:sz w:val="21"/>
        </w:rPr>
        <w:t>Manager atau user dengan token valid dapat membaca laporan milik tenant lain jika mengetahui ID.</w:t>
      </w:r>
    </w:p>
    <w:p>
      <w:pPr>
        <w:pStyle w:val="ListBullet"/>
        <w:spacing w:before="20" w:after="20"/>
      </w:pPr>
      <w:r>
        <w:rPr>
          <w:sz w:val="21"/>
        </w:rPr>
        <w:t>Termasuk IDOR dan Broken Object Level Authorization (BOLA).</w:t>
      </w:r>
    </w:p>
    <w:p>
      <w:pPr>
        <w:spacing w:before="80" w:after="40"/>
      </w:pPr>
      <w:r>
        <w:rPr>
          <w:b/>
          <w:color w:val="16A34A"/>
          <w:sz w:val="21"/>
        </w:rPr>
        <w:t xml:space="preserve">Perbaikan: </w:t>
      </w:r>
      <w:r>
        <w:rPr>
          <w:sz w:val="21"/>
        </w:rPr>
        <w:t>Operator dipaksa userId=payload.sub; manager divalidasi via getUserTenantIds lalu tenantId dari query param dicek kecocokannya; detail post pakai canActorReadPost.</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 — operator bisa kirim userId orang lain</w:t>
        <w:br/>
        <w:t>const userId = isOperatorJwt(payload)</w:t>
        <w:br/>
        <w:t xml:space="preserve">  ? payload.sub</w:t>
        <w:br/>
        <w:t xml:space="preserve">  : (searchParams.get("userId") ?? undefined)</w:t>
        <w:br/>
        <w:t>const tenantId = searchParams.get("tenantId") ?? undefined</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 — manager divalidasi terhadap tenant miliknya</w:t>
        <w:br/>
        <w:t>let userId = isOperatorJwt(payload) ? payload.sub : ...</w:t>
        <w:br/>
        <w:t>if (payload.roles.includes("manager") &amp;&amp; !payload.roles.includes("admin")) {</w:t>
        <w:br/>
        <w:t xml:space="preserve">  const managerTenantIds = await getUserTenantIds(payload.sub)</w:t>
        <w:br/>
        <w:t xml:space="preserve">  const requestedTenantId = searchParams.get("tenantId")</w:t>
        <w:br/>
        <w:t xml:space="preserve">  if (requestedTenantId &amp;&amp; !managerTenantIds.includes(requestedTenantId))</w:t>
        <w:br/>
        <w:t xml:space="preserve">    throw new ApiError(403, "Akses tenant ditolak")</w:t>
        <w:br/>
        <w:t xml:space="preserve">  tenantIds = requestedTenantId ? [requestedTenantId] : managerTenantIds</w:t>
        <w:br/>
        <w:t>}</w:t>
      </w:r>
    </w:p>
    <w:p>
      <w:pPr>
        <w:spacing w:before="0" w:after="0"/>
      </w:pPr>
      <w:r>
        <w:rPr>
          <w:sz w:val="8"/>
        </w:rPr>
      </w:r>
    </w:p>
    <w:p>
      <w:pPr>
        <w:spacing w:before="240" w:after="40"/>
        <w:pBdr>
          <w:bottom w:val="single" w:sz="6" w:space="1" w:color="EA580C"/>
        </w:pBdr>
      </w:pPr>
      <w:r>
        <w:rPr>
          <w:b/>
          <w:color w:val="EA580C"/>
          <w:sz w:val="26"/>
        </w:rPr>
        <w:t xml:space="preserve">Isu #3 — </w:t>
      </w:r>
      <w:r>
        <w:rPr>
          <w:b/>
          <w:color w:val="1E293B"/>
          <w:sz w:val="26"/>
        </w:rPr>
        <w:t>Mobile Login Tidak Memakai Brute-Force Protection</w:t>
      </w:r>
    </w:p>
    <w:p>
      <w:pPr>
        <w:spacing w:before="80" w:after="120"/>
      </w:pPr>
      <w:r>
        <w:rPr>
          <w:b/>
          <w:color w:val="EA580C"/>
          <w:sz w:val="18"/>
        </w:rPr>
        <w:t xml:space="preserve">[High]  </w:t>
      </w:r>
      <w:r>
        <w:rPr>
          <w:color w:val="64748B"/>
          <w:sz w:val="18"/>
        </w:rPr>
        <w:t>Lokasi: app/api/mobile/auth/login/route.ts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Web login sudah memakai rate limit database (checkRateLimit, recordLoginFailure, clearLoginFailures).</w:t>
      </w:r>
    </w:p>
    <w:p>
      <w:pPr>
        <w:pStyle w:val="ListBullet"/>
        <w:spacing w:before="20" w:after="20"/>
      </w:pPr>
      <w:r>
        <w:rPr>
          <w:sz w:val="21"/>
        </w:rPr>
        <w:t>Mobile login langsung validasi password tanpa rate limit dan tanpa mencatat login gagal.</w:t>
      </w:r>
    </w:p>
    <w:p>
      <w:pPr>
        <w:pStyle w:val="ListBullet"/>
        <w:spacing w:before="20" w:after="20"/>
      </w:pPr>
      <w:r>
        <w:rPr>
          <w:sz w:val="21"/>
        </w:rPr>
        <w:t>Endpoint mobile menjadi jalur credential stuffing dan brute force paling mudah.</w:t>
      </w:r>
    </w:p>
    <w:p>
      <w:pPr>
        <w:spacing w:before="80" w:after="40"/>
      </w:pPr>
      <w:r>
        <w:rPr>
          <w:b/>
          <w:color w:val="1E293B"/>
          <w:sz w:val="21"/>
        </w:rPr>
        <w:t>Dampak:</w:t>
      </w:r>
    </w:p>
    <w:p>
      <w:pPr>
        <w:pStyle w:val="ListBullet"/>
        <w:spacing w:before="20" w:after="20"/>
      </w:pPr>
      <w:r>
        <w:rPr>
          <w:sz w:val="21"/>
        </w:rPr>
        <w:t>Attacker dapat mencoba password tanpa batas via endpoint mobile walau web sudah dilindungi.</w:t>
      </w:r>
    </w:p>
    <w:p>
      <w:pPr>
        <w:pStyle w:val="ListBullet"/>
        <w:spacing w:before="20" w:after="20"/>
      </w:pPr>
      <w:r>
        <w:rPr>
          <w:sz w:val="21"/>
        </w:rPr>
        <w:t>Proteksi multi-tier login tidak konsisten antara web dan mobile.</w:t>
      </w:r>
    </w:p>
    <w:p>
      <w:pPr>
        <w:spacing w:before="80" w:after="40"/>
      </w:pPr>
      <w:r>
        <w:rPr>
          <w:b/>
          <w:color w:val="16A34A"/>
          <w:sz w:val="21"/>
        </w:rPr>
        <w:t xml:space="preserve">Perbaikan: </w:t>
      </w:r>
      <w:r>
        <w:rPr>
          <w:sz w:val="21"/>
        </w:rPr>
        <w:t>Terapkan flow brute-force protection identik dengan web login: security policy check, checkRateLimit, recordLoginFailure, clearLoginFailures, dan writeAccessLog untuk semua event.</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w:t>
        <w:br/>
        <w:t>export async function POST(request: Request) {</w:t>
        <w:br/>
        <w:t xml:space="preserve">  const { email, password } = body</w:t>
        <w:br/>
        <w:t xml:space="preserve">  const user = await prisma.users.findFirst({ where: { email } })</w:t>
        <w:br/>
        <w:t xml:space="preserve">  if (!user) throw new ApiError(401, "Email atau password salah")</w:t>
        <w:br/>
        <w:t xml:space="preserve">  const valid = await bcrypt.compare(password, user.password)</w:t>
        <w:br/>
        <w:t xml:space="preserve">  if (!valid) throw new ApiError(401, "Email atau password salah")</w:t>
        <w:br/>
        <w:t xml:space="preserve">  ...</w:t>
        <w:br/>
        <w:t>}</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export async function POST(request: Request) {</w:t>
        <w:br/>
        <w:t xml:space="preserve">  const decision = await getRequestSecurityDecision()</w:t>
        <w:br/>
        <w:t xml:space="preserve">  if (!decision.allowed) { await writeAccessLog({eventType:"login_blocked",...}); throw ... }</w:t>
        <w:br/>
        <w:t xml:space="preserve">  const ip = await getLoginIp()</w:t>
        <w:br/>
        <w:t xml:space="preserve">  const rateLimit = await checkRateLimit(normalizedEmail, ip)</w:t>
        <w:br/>
        <w:t xml:space="preserve">  if (rateLimit.blocked) { await writeAccessLog(...); throw new ApiError(429, ...) }</w:t>
        <w:br/>
        <w:t xml:space="preserve">  // ... cek user, password ...</w:t>
        <w:br/>
        <w:t xml:space="preserve">  if (!valid) { await recordLoginFailure(normalizedEmail, ip); ... }</w:t>
        <w:br/>
        <w:t xml:space="preserve">  await clearLoginFailures(normalizedEmail, ip)</w:t>
        <w:br/>
        <w:t xml:space="preserve">  await writeAccessLog({ eventType: "login_success", ... })</w:t>
        <w:br/>
        <w:t>}</w:t>
      </w:r>
    </w:p>
    <w:p>
      <w:pPr>
        <w:spacing w:before="0" w:after="0"/>
      </w:pPr>
      <w:r>
        <w:rPr>
          <w:sz w:val="8"/>
        </w:rPr>
      </w:r>
    </w:p>
    <w:p>
      <w:pPr>
        <w:spacing w:before="240" w:after="40"/>
        <w:pBdr>
          <w:bottom w:val="single" w:sz="6" w:space="1" w:color="EA580C"/>
        </w:pBdr>
      </w:pPr>
      <w:r>
        <w:rPr>
          <w:b/>
          <w:color w:val="EA580C"/>
          <w:sz w:val="26"/>
        </w:rPr>
        <w:t xml:space="preserve">Isu #4 — </w:t>
      </w:r>
      <w:r>
        <w:rPr>
          <w:b/>
          <w:color w:val="1E293B"/>
          <w:sz w:val="26"/>
        </w:rPr>
        <w:t>JWT Secret Memiliki Fallback Statis</w:t>
      </w:r>
    </w:p>
    <w:p>
      <w:pPr>
        <w:spacing w:before="80" w:after="120"/>
      </w:pPr>
      <w:r>
        <w:rPr>
          <w:b/>
          <w:color w:val="EA580C"/>
          <w:sz w:val="18"/>
        </w:rPr>
        <w:t xml:space="preserve">[High]  </w:t>
      </w:r>
      <w:r>
        <w:rPr>
          <w:color w:val="64748B"/>
          <w:sz w:val="18"/>
        </w:rPr>
        <w:t>Lokasi: app/lib/jwt.ts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JWT_SECRET memakai fallback "fallback-secret-change-me" jika SESSION_SECRET tidak tersedia.</w:t>
      </w:r>
    </w:p>
    <w:p>
      <w:pPr>
        <w:pStyle w:val="ListBullet"/>
        <w:spacing w:before="20" w:after="20"/>
      </w:pPr>
      <w:r>
        <w:rPr>
          <w:sz w:val="21"/>
        </w:rPr>
        <w:t>API mobile mempercayai token JWT dan roles di payload.</w:t>
      </w:r>
    </w:p>
    <w:p>
      <w:pPr>
        <w:spacing w:before="80" w:after="40"/>
      </w:pPr>
      <w:r>
        <w:rPr>
          <w:b/>
          <w:color w:val="1E293B"/>
          <w:sz w:val="21"/>
        </w:rPr>
        <w:t>Dampak:</w:t>
      </w:r>
    </w:p>
    <w:p>
      <w:pPr>
        <w:pStyle w:val="ListBullet"/>
        <w:spacing w:before="20" w:after="20"/>
      </w:pPr>
      <w:r>
        <w:rPr>
          <w:sz w:val="21"/>
        </w:rPr>
        <w:t>Jika environment production salah konfigurasi, token dapat dipalsukan dengan secret default.</w:t>
      </w:r>
    </w:p>
    <w:p>
      <w:pPr>
        <w:pStyle w:val="ListBullet"/>
        <w:spacing w:before="20" w:after="20"/>
      </w:pPr>
      <w:r>
        <w:rPr>
          <w:sz w:val="21"/>
        </w:rPr>
        <w:t>Pemalsuan token dapat memberi akses role admin atau manager pada siapa saja.</w:t>
      </w:r>
    </w:p>
    <w:p>
      <w:pPr>
        <w:spacing w:before="80" w:after="40"/>
      </w:pPr>
      <w:r>
        <w:rPr>
          <w:b/>
          <w:color w:val="16A34A"/>
          <w:sz w:val="21"/>
        </w:rPr>
        <w:t xml:space="preserve">Perbaikan: </w:t>
      </w:r>
      <w:r>
        <w:rPr>
          <w:sz w:val="21"/>
        </w:rPr>
        <w:t>Hapus fallback statis. Gunakan getSessionSecret() dari app/lib/env.ts yang memanggil readRequiredEnv() — fail-fast jika SECRET_SESSION kosong.</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w:t>
        <w:br/>
        <w:t>const JWT_SECRET = process.env.SESSION_SECRET ?? "fallback-secret-change-me"</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import { getSessionSecret } from "@/app/lib/env"</w:t>
        <w:br/>
        <w:t>// Di dalam signJwt dan verifyJwt:</w:t>
        <w:br/>
        <w:t>const secret = getSessionSecret()  // throw jika env tidak ada</w:t>
      </w:r>
    </w:p>
    <w:p>
      <w:pPr>
        <w:spacing w:before="0" w:after="0"/>
      </w:pPr>
      <w:r>
        <w:rPr>
          <w:sz w:val="8"/>
        </w:rPr>
      </w:r>
    </w:p>
    <w:p>
      <w:pPr>
        <w:spacing w:before="240" w:after="40"/>
        <w:pBdr>
          <w:bottom w:val="single" w:sz="6" w:space="1" w:color="D97706"/>
        </w:pBdr>
      </w:pPr>
      <w:r>
        <w:rPr>
          <w:b/>
          <w:color w:val="D97706"/>
          <w:sz w:val="26"/>
        </w:rPr>
        <w:t xml:space="preserve">Isu #5 — </w:t>
      </w:r>
      <w:r>
        <w:rPr>
          <w:b/>
          <w:color w:val="1E293B"/>
          <w:sz w:val="26"/>
        </w:rPr>
        <w:t>OpenAPI Spec Publik dengan CORS Wildcard</w:t>
      </w:r>
    </w:p>
    <w:p>
      <w:pPr>
        <w:spacing w:before="80" w:after="120"/>
      </w:pPr>
      <w:r>
        <w:rPr>
          <w:b/>
          <w:color w:val="D97706"/>
          <w:sz w:val="18"/>
        </w:rPr>
        <w:t xml:space="preserve">[Medium]  </w:t>
      </w:r>
      <w:r>
        <w:rPr>
          <w:color w:val="64748B"/>
          <w:sz w:val="18"/>
        </w:rPr>
        <w:t>Lokasi: app/api/docs/openapi.json/route.ts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Endpoint GET /api/docs/openapi.json tidak memerlukan autentikasi.</w:t>
      </w:r>
    </w:p>
    <w:p>
      <w:pPr>
        <w:pStyle w:val="ListBullet"/>
        <w:spacing w:before="20" w:after="20"/>
      </w:pPr>
      <w:r>
        <w:rPr>
          <w:sz w:val="21"/>
        </w:rPr>
        <w:t>Struktur endpoint, schema request/response, dan role minimum tiap endpoint dapat dipetakan dari luar.</w:t>
      </w:r>
    </w:p>
    <w:p>
      <w:pPr>
        <w:spacing w:before="80" w:after="40"/>
      </w:pPr>
      <w:r>
        <w:rPr>
          <w:b/>
          <w:color w:val="1E293B"/>
          <w:sz w:val="21"/>
        </w:rPr>
        <w:t>Dampak:</w:t>
      </w:r>
    </w:p>
    <w:p>
      <w:pPr>
        <w:pStyle w:val="ListBullet"/>
        <w:spacing w:before="20" w:after="20"/>
      </w:pPr>
      <w:r>
        <w:rPr>
          <w:sz w:val="21"/>
        </w:rPr>
        <w:t>Attacker mendapat peta lengkap permukaan serangan aplikasi tanpa perlu login.</w:t>
      </w:r>
    </w:p>
    <w:p>
      <w:pPr>
        <w:spacing w:before="80" w:after="40"/>
      </w:pPr>
      <w:r>
        <w:rPr>
          <w:b/>
          <w:color w:val="16A34A"/>
          <w:sz w:val="21"/>
        </w:rPr>
        <w:t xml:space="preserve">Perbaikan: </w:t>
      </w:r>
      <w:r>
        <w:rPr>
          <w:sz w:val="21"/>
        </w:rPr>
        <w:t>Tambahkan admin session check sebelum mengembalikan spec.</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w:t>
        <w:br/>
        <w:t>export async function GET() {</w:t>
        <w:br/>
        <w:t xml:space="preserve">  return Response.json(spec)</w:t>
        <w:br/>
        <w:t>}</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export async function GET() {</w:t>
        <w:br/>
        <w:t xml:space="preserve">  const user = await getSessionUser()</w:t>
        <w:br/>
        <w:t xml:space="preserve">  if (!user) return Response.json({ error: "Unauthorized" }, { status: 401 })</w:t>
        <w:br/>
        <w:t xml:space="preserve">  if (!user.roles.includes("admin")) return Response.json({ error: "Forbidden" }, { status: 403 })</w:t>
        <w:br/>
        <w:t xml:space="preserve">  return Response.json(spec)</w:t>
        <w:br/>
        <w:t>}</w:t>
      </w:r>
    </w:p>
    <w:p>
      <w:pPr>
        <w:spacing w:before="0" w:after="0"/>
      </w:pPr>
      <w:r>
        <w:rPr>
          <w:sz w:val="8"/>
        </w:rPr>
      </w:r>
    </w:p>
    <w:p>
      <w:pPr>
        <w:spacing w:before="240" w:after="40"/>
        <w:pBdr>
          <w:bottom w:val="single" w:sz="6" w:space="1" w:color="D97706"/>
        </w:pBdr>
      </w:pPr>
      <w:r>
        <w:rPr>
          <w:b/>
          <w:color w:val="D97706"/>
          <w:sz w:val="26"/>
        </w:rPr>
        <w:t xml:space="preserve">Isu #6 — </w:t>
      </w:r>
      <w:r>
        <w:rPr>
          <w:b/>
          <w:color w:val="1E293B"/>
          <w:sz w:val="26"/>
        </w:rPr>
        <w:t>Endpoint Contoh Sentry Publik</w:t>
      </w:r>
    </w:p>
    <w:p>
      <w:pPr>
        <w:spacing w:before="80" w:after="120"/>
      </w:pPr>
      <w:r>
        <w:rPr>
          <w:b/>
          <w:color w:val="D97706"/>
          <w:sz w:val="18"/>
        </w:rPr>
        <w:t xml:space="preserve">[Medium]  </w:t>
      </w:r>
      <w:r>
        <w:rPr>
          <w:color w:val="64748B"/>
          <w:sz w:val="18"/>
        </w:rPr>
        <w:t>Lokasi: app/api/sentry-example-api/route.ts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Endpoint hanya memeriksa apiEnabled, tidak memeriksa identitas user.</w:t>
      </w:r>
    </w:p>
    <w:p>
      <w:pPr>
        <w:pStyle w:val="ListBullet"/>
        <w:spacing w:before="20" w:after="20"/>
      </w:pPr>
      <w:r>
        <w:rPr>
          <w:sz w:val="21"/>
        </w:rPr>
        <w:t>Melanggar standar project bahwa setiap endpoint harus memverifikasi identitas.</w:t>
      </w:r>
    </w:p>
    <w:p>
      <w:pPr>
        <w:spacing w:before="80" w:after="40"/>
      </w:pPr>
      <w:r>
        <w:rPr>
          <w:b/>
          <w:color w:val="1E293B"/>
          <w:sz w:val="21"/>
        </w:rPr>
        <w:t>Dampak:</w:t>
      </w:r>
    </w:p>
    <w:p>
      <w:pPr>
        <w:pStyle w:val="ListBullet"/>
        <w:spacing w:before="20" w:after="20"/>
      </w:pPr>
      <w:r>
        <w:rPr>
          <w:sz w:val="21"/>
        </w:rPr>
        <w:t>Endpoint publik tanpa identifikasi tidak seharusnya ada di production.</w:t>
      </w:r>
    </w:p>
    <w:p>
      <w:pPr>
        <w:spacing w:before="80" w:after="40"/>
      </w:pPr>
      <w:r>
        <w:rPr>
          <w:b/>
          <w:color w:val="16A34A"/>
          <w:sz w:val="21"/>
        </w:rPr>
        <w:t xml:space="preserve">Perbaikan: </w:t>
      </w:r>
      <w:r>
        <w:rPr>
          <w:sz w:val="21"/>
        </w:rPr>
        <w:t>Tambahkan admin session check. Endpoint kini hanya accessible oleh admin yang login.</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const user = await getSessionUser()</w:t>
        <w:br/>
        <w:t>if (!user) return Response.json({ error: "Unauthorized" }, { status: 401 })</w:t>
        <w:br/>
        <w:t>if (!user.roles.includes("admin")) return Response.json({ error: "Forbidden" }, { status: 403 })</w:t>
        <w:br/>
        <w:t>return Response.json({ ok: true, sentry: false })</w:t>
      </w:r>
    </w:p>
    <w:p>
      <w:pPr>
        <w:spacing w:before="0" w:after="0"/>
      </w:pPr>
      <w:r>
        <w:rPr>
          <w:sz w:val="8"/>
        </w:rPr>
      </w:r>
    </w:p>
    <w:p>
      <w:pPr>
        <w:spacing w:before="240" w:after="40"/>
        <w:pBdr>
          <w:bottom w:val="single" w:sz="6" w:space="1" w:color="DC2626"/>
        </w:pBdr>
      </w:pPr>
      <w:r>
        <w:rPr>
          <w:b/>
          <w:color w:val="DC2626"/>
          <w:sz w:val="26"/>
        </w:rPr>
        <w:t xml:space="preserve">Isu #7 — </w:t>
      </w:r>
      <w:r>
        <w:rPr>
          <w:b/>
          <w:color w:val="1E293B"/>
          <w:sz w:val="26"/>
        </w:rPr>
        <w:t>Validasi MIME Type Upload Bergantung Header dari Klien</w:t>
      </w:r>
    </w:p>
    <w:p>
      <w:pPr>
        <w:spacing w:before="80" w:after="120"/>
      </w:pPr>
      <w:r>
        <w:rPr>
          <w:b/>
          <w:color w:val="DC2626"/>
          <w:sz w:val="18"/>
        </w:rPr>
        <w:t xml:space="preserve">[Critical]  </w:t>
      </w:r>
      <w:r>
        <w:rPr>
          <w:color w:val="64748B"/>
          <w:sz w:val="18"/>
        </w:rPr>
        <w:t>Lokasi: app/api/mobile/upload/route.ts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file.type adalah nilai Content-Type dari klien dalam multipart form — sepenuhnya dikontrol attacker.</w:t>
      </w:r>
    </w:p>
    <w:p>
      <w:pPr>
        <w:pStyle w:val="ListBullet"/>
        <w:spacing w:before="20" w:after="20"/>
      </w:pPr>
      <w:r>
        <w:rPr>
          <w:sz w:val="21"/>
        </w:rPr>
        <w:t>Ekstensi file diambil dari file.name.split(".").pop() — juga dikontrol klien.</w:t>
      </w:r>
    </w:p>
    <w:p>
      <w:pPr>
        <w:pStyle w:val="ListBullet"/>
        <w:spacing w:before="20" w:after="20"/>
      </w:pPr>
      <w:r>
        <w:rPr>
          <w:sz w:val="21"/>
        </w:rPr>
        <w:t>Attacker dapat mengunggah file PHP atau executable dengan menyetel Content-Type: image/jpeg.</w:t>
      </w:r>
    </w:p>
    <w:p>
      <w:pPr>
        <w:spacing w:before="80" w:after="40"/>
      </w:pPr>
      <w:r>
        <w:rPr>
          <w:b/>
          <w:color w:val="1E293B"/>
          <w:sz w:val="21"/>
        </w:rPr>
        <w:t>Dampak:</w:t>
      </w:r>
    </w:p>
    <w:p>
      <w:pPr>
        <w:pStyle w:val="ListBullet"/>
        <w:spacing w:before="20" w:after="20"/>
      </w:pPr>
      <w:r>
        <w:rPr>
          <w:sz w:val="21"/>
        </w:rPr>
        <w:t>File berbahaya (.php, .exe, .svg+XSS) dapat diunggah ke S3 dengan ekstensi sembarang.</w:t>
      </w:r>
    </w:p>
    <w:p>
      <w:pPr>
        <w:pStyle w:val="ListBullet"/>
        <w:spacing w:before="20" w:after="20"/>
      </w:pPr>
      <w:r>
        <w:rPr>
          <w:sz w:val="21"/>
        </w:rPr>
        <w:t>Jika S3 bucket public-read, attacker dapat menyebarkan file berbahaya melalui URL publik.</w:t>
      </w:r>
    </w:p>
    <w:p>
      <w:pPr>
        <w:pStyle w:val="ListBullet"/>
        <w:spacing w:before="20" w:after="20"/>
      </w:pPr>
      <w:r>
        <w:rPr>
          <w:sz w:val="21"/>
        </w:rPr>
        <w:t>File SVG berisi JavaScript dapat menyebabkan stored XSS.</w:t>
      </w:r>
    </w:p>
    <w:p>
      <w:pPr>
        <w:spacing w:before="80" w:after="40"/>
      </w:pPr>
      <w:r>
        <w:rPr>
          <w:b/>
          <w:color w:val="16A34A"/>
          <w:sz w:val="21"/>
        </w:rPr>
        <w:t xml:space="preserve">Perbaikan: </w:t>
      </w:r>
      <w:r>
        <w:rPr>
          <w:sz w:val="21"/>
        </w:rPr>
        <w:t>Baca buffer file, validasi dengan detectAllowedImage(buffer) yang memeriksa magic bytes. Extension dan MIME type diambil dari hasil deteksi, bukan dari klien. uploaded_by disimpan untuk ownership tracking.</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 — bergantung header klien</w:t>
        <w:br/>
        <w:t>if (!ALLOWED_TYPES.includes(file.type)) { /* gagal jika klien manipulasi */ }</w:t>
        <w:br/>
        <w:t>const ext = file.name.split(".").pop() ?? "jpg"  // dikontrol klien</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 — magic bytes detection</w:t>
        <w:br/>
        <w:t>const buffer = Buffer.from(await file.arrayBuffer())</w:t>
        <w:br/>
        <w:t>const detectedFile = detectAllowedImage(buffer)  // baca magic bytes</w:t>
        <w:br/>
        <w:t>if (!detectedFile) return NextResponse.json({ error: "Tipe file tidak didukung..." })</w:t>
        <w:br/>
        <w:t>const ext = detectedFile.ext   // dari deteksi, bukan file.name</w:t>
        <w:br/>
        <w:t>const mime = detectedFile.mime // dari deteksi, bukan file.type</w:t>
      </w:r>
    </w:p>
    <w:p>
      <w:pPr>
        <w:spacing w:before="0" w:after="0"/>
      </w:pPr>
      <w:r>
        <w:rPr>
          <w:sz w:val="8"/>
        </w:rPr>
      </w:r>
    </w:p>
    <w:p>
      <w:pPr>
        <w:spacing w:before="240" w:after="40"/>
        <w:pBdr>
          <w:bottom w:val="single" w:sz="6" w:space="1" w:color="EA580C"/>
        </w:pBdr>
      </w:pPr>
      <w:r>
        <w:rPr>
          <w:b/>
          <w:color w:val="EA580C"/>
          <w:sz w:val="26"/>
        </w:rPr>
        <w:t xml:space="preserve">Isu #8 — </w:t>
      </w:r>
      <w:r>
        <w:rPr>
          <w:b/>
          <w:color w:val="1E293B"/>
          <w:sz w:val="26"/>
        </w:rPr>
        <w:t>IDOR pada Operator DELETE (Tidak Ada Cek Kepemilikan Tenant)</w:t>
      </w:r>
    </w:p>
    <w:p>
      <w:pPr>
        <w:spacing w:before="80" w:after="120"/>
      </w:pPr>
      <w:r>
        <w:rPr>
          <w:b/>
          <w:color w:val="EA580C"/>
          <w:sz w:val="18"/>
        </w:rPr>
        <w:t xml:space="preserve">[High]  </w:t>
      </w:r>
      <w:r>
        <w:rPr>
          <w:color w:val="64748B"/>
          <w:sz w:val="18"/>
        </w:rPr>
        <w:t>Lokasi: app/api/mobile/operators/[tenantUserId]/route.ts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DELETE /mobile/operators/[tenantUserId] hanya verifikasi role admin/manager.</w:t>
      </w:r>
    </w:p>
    <w:p>
      <w:pPr>
        <w:pStyle w:val="ListBullet"/>
        <w:spacing w:before="20" w:after="20"/>
      </w:pPr>
      <w:r>
        <w:rPr>
          <w:sz w:val="21"/>
        </w:rPr>
        <w:t>Langsung menghapus tenant_user berdasarkan ID dari URL tanpa cek tenant ownership.</w:t>
      </w:r>
    </w:p>
    <w:p>
      <w:pPr>
        <w:pStyle w:val="ListBullet"/>
        <w:spacing w:before="20" w:after="20"/>
      </w:pPr>
      <w:r>
        <w:rPr>
          <w:sz w:val="21"/>
        </w:rPr>
        <w:t>GET dan POST /operators sudah menggunakan getCallerTenantId, tetapi DELETE tidak.</w:t>
      </w:r>
    </w:p>
    <w:p>
      <w:pPr>
        <w:spacing w:before="80" w:after="40"/>
      </w:pPr>
      <w:r>
        <w:rPr>
          <w:b/>
          <w:color w:val="1E293B"/>
          <w:sz w:val="21"/>
        </w:rPr>
        <w:t>Dampak:</w:t>
      </w:r>
    </w:p>
    <w:p>
      <w:pPr>
        <w:pStyle w:val="ListBullet"/>
        <w:spacing w:before="20" w:after="20"/>
      </w:pPr>
      <w:r>
        <w:rPr>
          <w:sz w:val="21"/>
        </w:rPr>
        <w:t>Manager dapat menghapus operator dari tenant mana pun cukup dengan mengetahui tenantUserId.</w:t>
      </w:r>
    </w:p>
    <w:p>
      <w:pPr>
        <w:spacing w:before="80" w:after="40"/>
      </w:pPr>
      <w:r>
        <w:rPr>
          <w:b/>
          <w:color w:val="16A34A"/>
          <w:sz w:val="21"/>
        </w:rPr>
        <w:t xml:space="preserve">Perbaikan: </w:t>
      </w:r>
      <w:r>
        <w:rPr>
          <w:sz w:val="21"/>
        </w:rPr>
        <w:t>Lookup tenant_id target terlebih dahulu, lalu panggil canActorAccessTenant() sebelum delete.</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w:t>
        <w:br/>
        <w:t>const payload = requireJwtRole(request, "admin", "manager")</w:t>
        <w:br/>
        <w:t>const { tenantUserId } = await params</w:t>
        <w:br/>
        <w:t>// langsung delete tanpa cek</w:t>
        <w:br/>
        <w:t>await prisma.tenant_user.delete({ where: { id: BigInt(tenantUserId) } })</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const target = await prisma.tenant_user.findUnique({</w:t>
        <w:br/>
        <w:t xml:space="preserve">  where: { id: BigInt(tenantUserId) }, select: { tenant_id: true }</w:t>
        <w:br/>
        <w:t>})</w:t>
        <w:br/>
        <w:t>if (!target) throw new ApiError(404, "Operator tidak ditemukan")</w:t>
        <w:br/>
        <w:t>const canAccess = await canActorAccessTenant(payload, target.tenant_id.toString())</w:t>
        <w:br/>
        <w:t>if (!canAccess) throw new ApiError(403, "Akses ditolak")</w:t>
        <w:br/>
        <w:t>await prisma.tenant_user.delete({ where: { id: BigInt(tenantUserId) } })</w:t>
      </w:r>
    </w:p>
    <w:p>
      <w:pPr>
        <w:spacing w:before="0" w:after="0"/>
      </w:pPr>
      <w:r>
        <w:rPr>
          <w:sz w:val="8"/>
        </w:rPr>
      </w:r>
    </w:p>
    <w:p>
      <w:pPr>
        <w:spacing w:before="240" w:after="40"/>
        <w:pBdr>
          <w:bottom w:val="single" w:sz="6" w:space="1" w:color="EA580C"/>
        </w:pBdr>
      </w:pPr>
      <w:r>
        <w:rPr>
          <w:b/>
          <w:color w:val="EA580C"/>
          <w:sz w:val="26"/>
        </w:rPr>
        <w:t xml:space="preserve">Isu #9 — </w:t>
      </w:r>
      <w:r>
        <w:rPr>
          <w:b/>
          <w:color w:val="1E293B"/>
          <w:sz w:val="26"/>
        </w:rPr>
        <w:t>IDOR pada Perubahan Status Post (Tidak Ada Cek Kepemilikan Tenant)</w:t>
      </w:r>
    </w:p>
    <w:p>
      <w:pPr>
        <w:spacing w:before="80" w:after="120"/>
      </w:pPr>
      <w:r>
        <w:rPr>
          <w:b/>
          <w:color w:val="EA580C"/>
          <w:sz w:val="18"/>
        </w:rPr>
        <w:t xml:space="preserve">[High]  </w:t>
      </w:r>
      <w:r>
        <w:rPr>
          <w:color w:val="64748B"/>
          <w:sz w:val="18"/>
        </w:rPr>
        <w:t>Lokasi: app/api/mobile/posts/[id]/status/route.ts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PATCH /mobile/posts/[id]/status hanya memverifikasi pemanggil adalah admin atau manager.</w:t>
      </w:r>
    </w:p>
    <w:p>
      <w:pPr>
        <w:pStyle w:val="ListBullet"/>
        <w:spacing w:before="20" w:after="20"/>
      </w:pPr>
      <w:r>
        <w:rPr>
          <w:sz w:val="21"/>
        </w:rPr>
        <w:t>Tidak ada pengecekan apakah post tersebut termasuk dalam tenant manager yang login.</w:t>
      </w:r>
    </w:p>
    <w:p>
      <w:pPr>
        <w:pStyle w:val="ListBullet"/>
        <w:spacing w:before="20" w:after="20"/>
      </w:pPr>
      <w:r>
        <w:rPr>
          <w:sz w:val="21"/>
        </w:rPr>
        <w:t>Manager tenant A dapat mengubah status post milik tenant B jika mengetahui ID post.</w:t>
      </w:r>
    </w:p>
    <w:p>
      <w:pPr>
        <w:spacing w:before="80" w:after="40"/>
      </w:pPr>
      <w:r>
        <w:rPr>
          <w:b/>
          <w:color w:val="1E293B"/>
          <w:sz w:val="21"/>
        </w:rPr>
        <w:t>Dampak:</w:t>
      </w:r>
    </w:p>
    <w:p>
      <w:pPr>
        <w:pStyle w:val="ListBullet"/>
        <w:spacing w:before="20" w:after="20"/>
      </w:pPr>
      <w:r>
        <w:rPr>
          <w:sz w:val="21"/>
        </w:rPr>
        <w:t>BOLA: manager dapat memanipulasi status laporan di luar yurisdiksinya.</w:t>
      </w:r>
    </w:p>
    <w:p>
      <w:pPr>
        <w:pStyle w:val="ListBullet"/>
        <w:spacing w:before="20" w:after="20"/>
      </w:pPr>
      <w:r>
        <w:rPr>
          <w:sz w:val="21"/>
        </w:rPr>
        <w:t>Laporan valid bisa diubah ke invalid atau sebaliknya oleh manager yang tidak berwenang.</w:t>
      </w:r>
    </w:p>
    <w:p>
      <w:pPr>
        <w:spacing w:before="80" w:after="40"/>
      </w:pPr>
      <w:r>
        <w:rPr>
          <w:b/>
          <w:color w:val="16A34A"/>
          <w:sz w:val="21"/>
        </w:rPr>
        <w:t xml:space="preserve">Perbaikan: </w:t>
      </w:r>
      <w:r>
        <w:rPr>
          <w:sz w:val="21"/>
        </w:rPr>
        <w:t>Setelah menemukan post, panggil canActorValidatePost() dengan userId dan tenantId post untuk verifikasi akses.</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w:t>
        <w:br/>
        <w:t>if (!payload.roles.includes("admin") &amp;&amp; !payload.roles.includes("manager"))</w:t>
        <w:br/>
        <w:t xml:space="preserve">  throw new ApiError(403, ...)</w:t>
        <w:br/>
        <w:t>// langsung update status tanpa cek ownership post</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const post = await prisma.blog_posts.findUnique({</w:t>
        <w:br/>
        <w:t xml:space="preserve">  where: { id: BigInt(id) },</w:t>
        <w:br/>
        <w:t xml:space="preserve">  select: { id: true, user_id: true, tenant_id: true }</w:t>
        <w:br/>
        <w:t>})</w:t>
        <w:br/>
        <w:t>const canValidate = await canActorValidatePost(payload, {</w:t>
        <w:br/>
        <w:t xml:space="preserve">  userId: post.user_id.toString(),</w:t>
        <w:br/>
        <w:t xml:space="preserve">  tenantId: post.tenant_id?.toString() ?? null</w:t>
        <w:br/>
        <w:t>})</w:t>
        <w:br/>
        <w:t>if (!canValidate) throw new ApiError(403, "Anda tidak memiliki akses...")</w:t>
      </w:r>
    </w:p>
    <w:p>
      <w:pPr>
        <w:spacing w:before="0" w:after="0"/>
      </w:pPr>
      <w:r>
        <w:rPr>
          <w:sz w:val="8"/>
        </w:rPr>
      </w:r>
    </w:p>
    <w:p>
      <w:pPr>
        <w:spacing w:before="240" w:after="40"/>
        <w:pBdr>
          <w:bottom w:val="single" w:sz="6" w:space="1" w:color="EA580C"/>
        </w:pBdr>
      </w:pPr>
      <w:r>
        <w:rPr>
          <w:b/>
          <w:color w:val="EA580C"/>
          <w:sz w:val="26"/>
        </w:rPr>
        <w:t xml:space="preserve">Isu #10 — </w:t>
      </w:r>
      <w:r>
        <w:rPr>
          <w:b/>
          <w:color w:val="1E293B"/>
          <w:sz w:val="26"/>
        </w:rPr>
        <w:t>Media ID Dapat Dirujuk Sembarang pada Create/Edit Post</w:t>
      </w:r>
    </w:p>
    <w:p>
      <w:pPr>
        <w:spacing w:before="80" w:after="120"/>
      </w:pPr>
      <w:r>
        <w:rPr>
          <w:b/>
          <w:color w:val="EA580C"/>
          <w:sz w:val="18"/>
        </w:rPr>
        <w:t xml:space="preserve">[High]  </w:t>
      </w:r>
      <w:r>
        <w:rPr>
          <w:color w:val="64748B"/>
          <w:sz w:val="18"/>
        </w:rPr>
        <w:t>Lokasi: app/api/mobile/posts/route.ts, app/api/mobile/posts/[id]/route.ts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POST /mobile/posts: media_id dari request body langsung dipakai tanpa cek siapa yang mengupload.</w:t>
      </w:r>
    </w:p>
    <w:p>
      <w:pPr>
        <w:pStyle w:val="ListBullet"/>
        <w:spacing w:before="20" w:after="20"/>
      </w:pPr>
      <w:r>
        <w:rPr>
          <w:sz w:val="21"/>
        </w:rPr>
        <w:t>PUT /mobile/posts/[id]: old_media_id dari body digunakan untuk menghapus media tanpa cek ownership.</w:t>
      </w:r>
    </w:p>
    <w:p>
      <w:pPr>
        <w:pStyle w:val="ListBullet"/>
        <w:spacing w:before="20" w:after="20"/>
      </w:pPr>
      <w:r>
        <w:rPr>
          <w:sz w:val="21"/>
        </w:rPr>
        <w:t>Operator dapat menyuplai media_id milik orang lain untuk mencuri atau merusak data.</w:t>
      </w:r>
    </w:p>
    <w:p>
      <w:pPr>
        <w:spacing w:before="80" w:after="40"/>
      </w:pPr>
      <w:r>
        <w:rPr>
          <w:b/>
          <w:color w:val="1E293B"/>
          <w:sz w:val="21"/>
        </w:rPr>
        <w:t>Dampak:</w:t>
      </w:r>
    </w:p>
    <w:p>
      <w:pPr>
        <w:pStyle w:val="ListBullet"/>
        <w:spacing w:before="20" w:after="20"/>
      </w:pPr>
      <w:r>
        <w:rPr>
          <w:sz w:val="21"/>
        </w:rPr>
        <w:t>Media theft: operator dapat menautkan ulang file upload milik pengguna lain ke post miliknya.</w:t>
      </w:r>
    </w:p>
    <w:p>
      <w:pPr>
        <w:pStyle w:val="ListBullet"/>
        <w:spacing w:before="20" w:after="20"/>
      </w:pPr>
      <w:r>
        <w:rPr>
          <w:sz w:val="21"/>
        </w:rPr>
        <w:t>Content deletion via IDOR: operator dapat menghapus gambar post lain dengan old_media_id sembarang.</w:t>
      </w:r>
    </w:p>
    <w:p>
      <w:pPr>
        <w:spacing w:before="80" w:after="40"/>
      </w:pPr>
      <w:r>
        <w:rPr>
          <w:b/>
          <w:color w:val="16A34A"/>
          <w:sz w:val="21"/>
        </w:rPr>
        <w:t xml:space="preserve">Perbaikan: </w:t>
      </w:r>
      <w:r>
        <w:rPr>
          <w:sz w:val="21"/>
        </w:rPr>
        <w:t>Validasi tiga kondisi sebelum assign: media belum ditautkan (model_id = 0), collection benar, dan uploaded_by cocok dengan payload.sub. Penghapusan old media menggunakan server-side lookup berdasarkan post ID, bukan dari body.</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 — tidak ada validasi ownership</w:t>
        <w:br/>
        <w:t>if (media_id) {</w:t>
        <w:br/>
        <w:t xml:space="preserve">  await prisma.media.update({</w:t>
        <w:br/>
        <w:t xml:space="preserve">    where: { id: BigInt(media_id) },</w:t>
        <w:br/>
        <w:t xml:space="preserve">    data: { model_id: post.id }</w:t>
        <w:br/>
        <w:t xml:space="preserve">  })</w:t>
        <w:br/>
        <w:t>}</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const media = await prisma.media.findUnique({ where: { id: BigInt(media_id) }, ... })</w:t>
        <w:br/>
        <w:t>const props = media?.custom_properties as Record&lt;string, unknown&gt; | null</w:t>
        <w:br/>
        <w:t>if (</w:t>
        <w:br/>
        <w:t xml:space="preserve">  !media ||</w:t>
        <w:br/>
        <w:t xml:space="preserve">  media.collection_name !== "blog-images" ||</w:t>
        <w:br/>
        <w:t xml:space="preserve">  media.model_id !== BigInt(0) ||      // belum ditautkan</w:t>
        <w:br/>
        <w:t xml:space="preserve">  props?.uploaded_by !== payload.sub    // harus milik user ini</w:t>
        <w:br/>
        <w:t>) throw new ApiError(403, "Media upload tidak valid")</w:t>
      </w:r>
    </w:p>
    <w:p>
      <w:pPr>
        <w:spacing w:before="0" w:after="0"/>
      </w:pPr>
      <w:r>
        <w:rPr>
          <w:sz w:val="8"/>
        </w:rPr>
      </w:r>
    </w:p>
    <w:p>
      <w:pPr>
        <w:spacing w:before="240" w:after="40"/>
        <w:pBdr>
          <w:bottom w:val="single" w:sz="6" w:space="1" w:color="D97706"/>
        </w:pBdr>
      </w:pPr>
      <w:r>
        <w:rPr>
          <w:b/>
          <w:color w:val="D97706"/>
          <w:sz w:val="26"/>
        </w:rPr>
        <w:t xml:space="preserve">Isu #11 — </w:t>
      </w:r>
      <w:r>
        <w:rPr>
          <w:b/>
          <w:color w:val="1E293B"/>
          <w:sz w:val="26"/>
        </w:rPr>
        <w:t>Pola SQL Interpolasi Berbahaya di roleCountSql</w:t>
      </w:r>
    </w:p>
    <w:p>
      <w:pPr>
        <w:spacing w:before="80" w:after="120"/>
      </w:pPr>
      <w:r>
        <w:rPr>
          <w:b/>
          <w:color w:val="D97706"/>
          <w:sz w:val="18"/>
        </w:rPr>
        <w:t xml:space="preserve">[Medium]  </w:t>
      </w:r>
      <w:r>
        <w:rPr>
          <w:color w:val="64748B"/>
          <w:sz w:val="18"/>
        </w:rPr>
        <w:t>Lokasi: app/api/mobile/tenants/route.ts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Fungsi roleCountSql(roleName: string) menginterpolasi parameter langsung ke SQL template.</w:t>
      </w:r>
    </w:p>
    <w:p>
      <w:pPr>
        <w:pStyle w:val="ListBullet"/>
        <w:spacing w:before="20" w:after="20"/>
      </w:pPr>
      <w:r>
        <w:rPr>
          <w:sz w:val="21"/>
        </w:rPr>
        <w:t>Meskipun saat ini hanya dipanggil dengan literal "manager" dan "operator", tipe parameter terbuka untuk string apapun.</w:t>
      </w:r>
    </w:p>
    <w:p>
      <w:pPr>
        <w:pStyle w:val="ListBullet"/>
        <w:spacing w:before="20" w:after="20"/>
      </w:pPr>
      <w:r>
        <w:rPr>
          <w:sz w:val="21"/>
        </w:rPr>
        <w:t>Pola ini berbahaya jika direplikasi di tempat lain atau jika parameter diubah menjadi user-controlled.</w:t>
      </w:r>
    </w:p>
    <w:p>
      <w:pPr>
        <w:spacing w:before="80" w:after="40"/>
      </w:pPr>
      <w:r>
        <w:rPr>
          <w:b/>
          <w:color w:val="1E293B"/>
          <w:sz w:val="21"/>
        </w:rPr>
        <w:t>Dampak:</w:t>
      </w:r>
    </w:p>
    <w:p>
      <w:pPr>
        <w:pStyle w:val="ListBullet"/>
        <w:spacing w:before="20" w:after="20"/>
      </w:pPr>
      <w:r>
        <w:rPr>
          <w:sz w:val="21"/>
        </w:rPr>
        <w:t>Latent SQL injection — satu perubahan kecil pada call site dapat membuka kerentanan nyata.</w:t>
      </w:r>
    </w:p>
    <w:p>
      <w:pPr>
        <w:spacing w:before="80" w:after="40"/>
      </w:pPr>
      <w:r>
        <w:rPr>
          <w:b/>
          <w:color w:val="16A34A"/>
          <w:sz w:val="21"/>
        </w:rPr>
        <w:t xml:space="preserve">Perbaikan: </w:t>
      </w:r>
      <w:r>
        <w:rPr>
          <w:sz w:val="21"/>
        </w:rPr>
        <w:t>Ganti fungsi dengan object literal berisi dua properti hardcoded — tidak ada parameter terbuka, tidak ada interpolasi.</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 — fungsi dengan string interpolation</w:t>
        <w:br/>
        <w:t>const roleCountSql = (roleName: string) =&gt; `</w:t>
        <w:br/>
        <w:t xml:space="preserve">  ... WHERE r.name = '${roleName}' ...`</w:t>
        <w:br/>
        <w:t>// dipanggil: roleCountSql("manager"), roleCountSql("operator")</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 — object literal, no interpolation</w:t>
        <w:br/>
        <w:t>const roleCountSql = {</w:t>
        <w:br/>
        <w:t xml:space="preserve">  manager:  `(SELECT COUNT(...) ... WHERE r.name = 'manager'  ...)`,</w:t>
        <w:br/>
        <w:t xml:space="preserve">  operator: `(SELECT COUNT(...) ... WHERE r.name = 'operator' ...)`,</w:t>
        <w:br/>
        <w:t>}</w:t>
        <w:br/>
        <w:t>// dipakai: roleCountSql.manager, roleCountSql.operator</w:t>
      </w:r>
    </w:p>
    <w:p>
      <w:pPr>
        <w:spacing w:before="0" w:after="0"/>
      </w:pPr>
      <w:r>
        <w:rPr>
          <w:sz w:val="8"/>
        </w:rPr>
      </w:r>
    </w:p>
    <w:p>
      <w:pPr>
        <w:spacing w:before="240" w:after="40"/>
        <w:pBdr>
          <w:bottom w:val="single" w:sz="6" w:space="1" w:color="D97706"/>
        </w:pBdr>
      </w:pPr>
      <w:r>
        <w:rPr>
          <w:b/>
          <w:color w:val="D97706"/>
          <w:sz w:val="26"/>
        </w:rPr>
        <w:t xml:space="preserve">Isu #12 — </w:t>
      </w:r>
      <w:r>
        <w:rPr>
          <w:b/>
          <w:color w:val="1E293B"/>
          <w:sz w:val="26"/>
        </w:rPr>
        <w:t>getCallerTenantId Hanya Mengambil Tenant Pertama</w:t>
      </w:r>
    </w:p>
    <w:p>
      <w:pPr>
        <w:spacing w:before="80" w:after="120"/>
      </w:pPr>
      <w:r>
        <w:rPr>
          <w:b/>
          <w:color w:val="D97706"/>
          <w:sz w:val="18"/>
        </w:rPr>
        <w:t xml:space="preserve">[Medium]  </w:t>
      </w:r>
      <w:r>
        <w:rPr>
          <w:color w:val="64748B"/>
          <w:sz w:val="18"/>
        </w:rPr>
        <w:t>Lokasi: app/api/mobile/operators/route.ts</w:t>
      </w:r>
      <w:r>
        <w:rPr>
          <w:b/>
          <w:color w:val="16A34A"/>
          <w:sz w:val="18"/>
        </w:rPr>
        <w:t xml:space="preserve">    Status: ✅ FIXED</w:t>
      </w:r>
    </w:p>
    <w:p>
      <w:pPr>
        <w:spacing w:before="40" w:after="40"/>
      </w:pPr>
      <w:r>
        <w:rPr>
          <w:b/>
          <w:color w:val="1E293B"/>
          <w:sz w:val="21"/>
        </w:rPr>
        <w:t>Masalah:</w:t>
      </w:r>
    </w:p>
    <w:p>
      <w:pPr>
        <w:pStyle w:val="ListBullet"/>
        <w:spacing w:before="20" w:after="20"/>
      </w:pPr>
      <w:r>
        <w:rPr>
          <w:sz w:val="21"/>
        </w:rPr>
        <w:t>getCallerTenantId menggunakan findFirst — jika manager di beberapa tenant, hanya tenant pertama (urutan DB) yang dipakai.</w:t>
      </w:r>
    </w:p>
    <w:p>
      <w:pPr>
        <w:pStyle w:val="ListBullet"/>
        <w:spacing w:before="20" w:after="20"/>
      </w:pPr>
      <w:r>
        <w:rPr>
          <w:sz w:val="21"/>
        </w:rPr>
        <w:t>Admin tidak diwajibkan menyuplai tenantId, berpotensi mengekspos data lintas tenant.</w:t>
      </w:r>
    </w:p>
    <w:p>
      <w:pPr>
        <w:spacing w:before="80" w:after="40"/>
      </w:pPr>
      <w:r>
        <w:rPr>
          <w:b/>
          <w:color w:val="1E293B"/>
          <w:sz w:val="21"/>
        </w:rPr>
        <w:t>Dampak:</w:t>
      </w:r>
    </w:p>
    <w:p>
      <w:pPr>
        <w:pStyle w:val="ListBullet"/>
        <w:spacing w:before="20" w:after="20"/>
      </w:pPr>
      <w:r>
        <w:rPr>
          <w:sz w:val="21"/>
        </w:rPr>
        <w:t>Manager multi-tenant hanya bisa mengelola operator satu tenant saja.</w:t>
      </w:r>
    </w:p>
    <w:p>
      <w:pPr>
        <w:pStyle w:val="ListBullet"/>
        <w:spacing w:before="20" w:after="20"/>
      </w:pPr>
      <w:r>
        <w:rPr>
          <w:sz w:val="21"/>
        </w:rPr>
        <w:t>Privilege confusion jika urutan record database berubah.</w:t>
      </w:r>
    </w:p>
    <w:p>
      <w:pPr>
        <w:spacing w:before="80" w:after="40"/>
      </w:pPr>
      <w:r>
        <w:rPr>
          <w:b/>
          <w:color w:val="16A34A"/>
          <w:sz w:val="21"/>
        </w:rPr>
        <w:t xml:space="preserve">Perbaikan: </w:t>
      </w:r>
      <w:r>
        <w:rPr>
          <w:sz w:val="21"/>
        </w:rPr>
        <w:t>Refaktor fungsi untuk menerima requestedTenantId. Admin wajib suplai tenantId eksplisit. Manager divalidasi terhadap semua tenant via getUserTenantIds().</w:t>
      </w:r>
    </w:p>
    <w:p>
      <w:pPr>
        <w:spacing w:before="80" w:after="20"/>
      </w:pPr>
      <w:r>
        <w:rPr>
          <w:b/>
          <w:color w:val="DC2626"/>
          <w:sz w:val="18"/>
        </w:rPr>
        <w:t>Sebelum:</w:t>
      </w:r>
    </w:p>
    <w:p>
      <w:pPr>
        <w:spacing w:before="40" w:after="120"/>
        <w:ind w:left="283"/>
        <w:shd w:val="clear" w:color="auto" w:fill="EFF6FF"/>
      </w:pPr>
      <w:r>
        <w:rPr>
          <w:rFonts w:ascii="Courier New" w:hAnsi="Courier New"/>
          <w:color w:val="1E40AF"/>
          <w:sz w:val="17"/>
        </w:rPr>
        <w:t>// SEBELUM</w:t>
        <w:br/>
        <w:t>async function getCallerTenantId(userId: string): Promise&lt;bigint&gt; {</w:t>
        <w:br/>
        <w:t xml:space="preserve">  const tu = await prisma.tenant_user.findFirst({</w:t>
        <w:br/>
        <w:t xml:space="preserve">    where: { user_id: BigInt(userId) }</w:t>
        <w:br/>
        <w:t xml:space="preserve">  })</w:t>
        <w:br/>
        <w:t xml:space="preserve">  if (!tu) throw new ApiError(403, ...)</w:t>
        <w:br/>
        <w:t xml:space="preserve">  return tu.tenant_id  // hanya tenant pertama!</w:t>
        <w:br/>
        <w:t>}</w:t>
      </w:r>
    </w:p>
    <w:p>
      <w:pPr>
        <w:spacing w:before="40" w:after="20"/>
      </w:pPr>
      <w:r>
        <w:rPr>
          <w:b/>
          <w:color w:val="16A34A"/>
          <w:sz w:val="18"/>
        </w:rPr>
        <w:t>Sesudah:</w:t>
      </w:r>
    </w:p>
    <w:p>
      <w:pPr>
        <w:spacing w:before="40" w:after="120"/>
        <w:ind w:left="283"/>
        <w:shd w:val="clear" w:color="auto" w:fill="EFF6FF"/>
      </w:pPr>
      <w:r>
        <w:rPr>
          <w:rFonts w:ascii="Courier New" w:hAnsi="Courier New"/>
          <w:color w:val="1E40AF"/>
          <w:sz w:val="17"/>
        </w:rPr>
        <w:t>// SESUDAH</w:t>
        <w:br/>
        <w:t>async function getCallerTenantId(payload, requestedTenantId?) {</w:t>
        <w:br/>
        <w:t xml:space="preserve">  if (payload.roles.includes("admin")) {</w:t>
        <w:br/>
        <w:t xml:space="preserve">    if (!requestedTenantId) throw new ApiError(422, "tenantId wajib untuk admin")</w:t>
        <w:br/>
        <w:t xml:space="preserve">    return BigInt(requestedTenantId)</w:t>
        <w:br/>
        <w:t xml:space="preserve">  }</w:t>
        <w:br/>
        <w:t xml:space="preserve">  const tenantIds = await getUserTenantIds(payload.sub) // SEMUA tenant</w:t>
        <w:br/>
        <w:t xml:space="preserve">  if (requestedTenantId) {</w:t>
        <w:br/>
        <w:t xml:space="preserve">    if (!tenantIds.includes(requestedTenantId)) throw new ApiError(403, "Akses tenant ditolak")</w:t>
        <w:br/>
        <w:t xml:space="preserve">    return BigInt(requestedTenantId)</w:t>
        <w:br/>
        <w:t xml:space="preserve">  }</w:t>
        <w:br/>
        <w:t xml:space="preserve">  return BigInt(tenantIds[0])</w:t>
        <w:br/>
        <w:t>}</w:t>
      </w:r>
    </w:p>
    <w:p>
      <w:pPr>
        <w:spacing w:before="0" w:after="0"/>
      </w:pPr>
      <w:r>
        <w:rPr>
          <w:sz w:val="8"/>
        </w:rPr>
      </w:r>
    </w:p>
    <w:p>
      <w:r>
        <w:br w:type="page"/>
      </w:r>
    </w:p>
    <w:p>
      <w:pPr>
        <w:spacing w:before="360" w:after="120"/>
        <w:jc w:val="left"/>
        <w:pBdr>
          <w:bottom w:val="single" w:sz="12" w:space="1" w:color="0F766E"/>
        </w:pBdr>
      </w:pPr>
      <w:r>
        <w:rPr>
          <w:b/>
          <w:color w:val="0F766E"/>
          <w:sz w:val="40"/>
        </w:rPr>
        <w:t>3. Helper Keamanan Baru yang Dibuat</w:t>
      </w:r>
    </w:p>
    <w:p>
      <w:pPr>
        <w:spacing w:before="0" w:after="80"/>
      </w:pPr>
      <w:r>
        <w:rPr>
          <w:i w:val="0"/>
          <w:sz w:val="21"/>
        </w:rPr>
        <w:t>Selama proses perbaikan, beberapa helper baru dibuat untuk menyentralisasi logika keamanan yang dipakai di banyak tempat: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766E"/>
          </w:tcPr>
          <w:p>
            <w:r>
              <w:rPr>
                <w:b/>
                <w:color w:val="FFFFFF"/>
                <w:sz w:val="19"/>
              </w:rPr>
              <w:t>File</w:t>
            </w:r>
          </w:p>
        </w:tc>
        <w:tc>
          <w:tcPr>
            <w:tcW w:type="dxa" w:w="3135"/>
            <w:shd w:val="clear" w:color="auto" w:fill="0F766E"/>
          </w:tcPr>
          <w:p>
            <w:r>
              <w:rPr>
                <w:b/>
                <w:color w:val="FFFFFF"/>
                <w:sz w:val="19"/>
              </w:rPr>
              <w:t>Fungsi</w:t>
            </w:r>
          </w:p>
        </w:tc>
        <w:tc>
          <w:tcPr>
            <w:tcW w:type="dxa" w:w="3135"/>
            <w:shd w:val="clear" w:color="auto" w:fill="0F766E"/>
          </w:tcPr>
          <w:p>
            <w:r>
              <w:rPr>
                <w:b/>
                <w:color w:val="FFFFFF"/>
                <w:sz w:val="19"/>
              </w:rPr>
              <w:t>Deskripsi</w:t>
            </w:r>
          </w:p>
        </w:tc>
      </w:tr>
      <w:tr>
        <w:tc>
          <w:tcPr>
            <w:tcW w:type="dxa" w:w="3135"/>
            <w:shd w:val="clear" w:color="auto" w:fill="F1F5F9"/>
          </w:tcPr>
          <w:p>
            <w:r>
              <w:rPr>
                <w:sz w:val="18"/>
              </w:rPr>
              <w:t>app/lib/file-validation.ts</w:t>
            </w:r>
          </w:p>
        </w:tc>
        <w:tc>
          <w:tcPr>
            <w:tcW w:type="dxa" w:w="3135"/>
            <w:shd w:val="clear" w:color="auto" w:fill="F1F5F9"/>
          </w:tcPr>
          <w:p>
            <w:r>
              <w:rPr>
                <w:rFonts w:ascii="Courier New" w:hAnsi="Courier New"/>
                <w:color w:val="1E40AF"/>
                <w:sz w:val="18"/>
              </w:rPr>
              <w:t>detectAllowedImage(buffer)</w:t>
            </w:r>
          </w:p>
        </w:tc>
        <w:tc>
          <w:tcPr>
            <w:tcW w:type="dxa" w:w="3135"/>
            <w:shd w:val="clear" w:color="auto" w:fill="F1F5F9"/>
          </w:tcPr>
          <w:p>
            <w:r>
              <w:rPr>
                <w:sz w:val="18"/>
              </w:rPr>
              <w:t>Membaca magic bytes dari buffer untuk mendeteksi tipe file gambar yang diizinkan (JPEG, PNG, GIF, WebP). Mengembalikan { ext, mime } atau null jika tidak valid.</w:t>
            </w:r>
          </w:p>
        </w:tc>
      </w:tr>
      <w:tr>
        <w:tc>
          <w:tcPr>
            <w:tcW w:type="dxa" w:w="3135"/>
            <w:shd w:val="clear" w:color="auto" w:fill="FFFFFF"/>
          </w:tcPr>
          <w:p>
            <w:r>
              <w:rPr>
                <w:sz w:val="18"/>
              </w:rPr>
              <w:t>app/lib/tenant-access.ts</w:t>
            </w:r>
          </w:p>
        </w:tc>
        <w:tc>
          <w:tcPr>
            <w:tcW w:type="dxa" w:w="3135"/>
            <w:shd w:val="clear" w:color="auto" w:fill="FFFFFF"/>
          </w:tcPr>
          <w:p>
            <w:r>
              <w:rPr>
                <w:rFonts w:ascii="Courier New" w:hAnsi="Courier New"/>
                <w:color w:val="1E40AF"/>
                <w:sz w:val="18"/>
              </w:rPr>
              <w:t>canActorReadPost(actor, post)</w:t>
            </w:r>
          </w:p>
        </w:tc>
        <w:tc>
          <w:tcPr>
            <w:tcW w:type="dxa" w:w="3135"/>
            <w:shd w:val="clear" w:color="auto" w:fill="FFFFFF"/>
          </w:tcPr>
          <w:p>
            <w:r>
              <w:rPr>
                <w:sz w:val="18"/>
              </w:rPr>
              <w:t>Memeriksa apakah actor (dengan roles dan id-nya) berhak membaca post tertentu berdasarkan userId dan tenantId post.</w:t>
            </w:r>
          </w:p>
        </w:tc>
      </w:tr>
      <w:tr>
        <w:tc>
          <w:tcPr>
            <w:tcW w:type="dxa" w:w="3135"/>
            <w:shd w:val="clear" w:color="auto" w:fill="F1F5F9"/>
          </w:tcPr>
          <w:p>
            <w:r>
              <w:rPr>
                <w:sz w:val="18"/>
              </w:rPr>
              <w:t>app/lib/tenant-access.ts</w:t>
            </w:r>
          </w:p>
        </w:tc>
        <w:tc>
          <w:tcPr>
            <w:tcW w:type="dxa" w:w="3135"/>
            <w:shd w:val="clear" w:color="auto" w:fill="F1F5F9"/>
          </w:tcPr>
          <w:p>
            <w:r>
              <w:rPr>
                <w:rFonts w:ascii="Courier New" w:hAnsi="Courier New"/>
                <w:color w:val="1E40AF"/>
                <w:sz w:val="18"/>
              </w:rPr>
              <w:t>canActorValidatePost(actor, post)</w:t>
            </w:r>
          </w:p>
        </w:tc>
        <w:tc>
          <w:tcPr>
            <w:tcW w:type="dxa" w:w="3135"/>
            <w:shd w:val="clear" w:color="auto" w:fill="F1F5F9"/>
          </w:tcPr>
          <w:p>
            <w:r>
              <w:rPr>
                <w:sz w:val="18"/>
              </w:rPr>
              <w:t>Memeriksa apakah actor berhak mengubah status post (admin/manager dengan scope tenant yang benar).</w:t>
            </w:r>
          </w:p>
        </w:tc>
      </w:tr>
      <w:tr>
        <w:tc>
          <w:tcPr>
            <w:tcW w:type="dxa" w:w="3135"/>
            <w:shd w:val="clear" w:color="auto" w:fill="FFFFFF"/>
          </w:tcPr>
          <w:p>
            <w:r>
              <w:rPr>
                <w:sz w:val="18"/>
              </w:rPr>
              <w:t>app/lib/tenant-access.ts</w:t>
            </w:r>
          </w:p>
        </w:tc>
        <w:tc>
          <w:tcPr>
            <w:tcW w:type="dxa" w:w="3135"/>
            <w:shd w:val="clear" w:color="auto" w:fill="FFFFFF"/>
          </w:tcPr>
          <w:p>
            <w:r>
              <w:rPr>
                <w:rFonts w:ascii="Courier New" w:hAnsi="Courier New"/>
                <w:color w:val="1E40AF"/>
                <w:sz w:val="18"/>
              </w:rPr>
              <w:t>canActorAccessTenant(actor, tenantId)</w:t>
            </w:r>
          </w:p>
        </w:tc>
        <w:tc>
          <w:tcPr>
            <w:tcW w:type="dxa" w:w="3135"/>
            <w:shd w:val="clear" w:color="auto" w:fill="FFFFFF"/>
          </w:tcPr>
          <w:p>
            <w:r>
              <w:rPr>
                <w:sz w:val="18"/>
              </w:rPr>
              <w:t>Memeriksa apakah actor berhak mengakses operasi pada tenant tertentu.</w:t>
            </w:r>
          </w:p>
        </w:tc>
      </w:tr>
      <w:tr>
        <w:tc>
          <w:tcPr>
            <w:tcW w:type="dxa" w:w="3135"/>
            <w:shd w:val="clear" w:color="auto" w:fill="F1F5F9"/>
          </w:tcPr>
          <w:p>
            <w:r>
              <w:rPr>
                <w:sz w:val="18"/>
              </w:rPr>
              <w:t>app/lib/tenant-access.ts</w:t>
            </w:r>
          </w:p>
        </w:tc>
        <w:tc>
          <w:tcPr>
            <w:tcW w:type="dxa" w:w="3135"/>
            <w:shd w:val="clear" w:color="auto" w:fill="F1F5F9"/>
          </w:tcPr>
          <w:p>
            <w:r>
              <w:rPr>
                <w:rFonts w:ascii="Courier New" w:hAnsi="Courier New"/>
                <w:color w:val="1E40AF"/>
                <w:sz w:val="18"/>
              </w:rPr>
              <w:t>getUserTenantIds(userId)</w:t>
            </w:r>
          </w:p>
        </w:tc>
        <w:tc>
          <w:tcPr>
            <w:tcW w:type="dxa" w:w="3135"/>
            <w:shd w:val="clear" w:color="auto" w:fill="F1F5F9"/>
          </w:tcPr>
          <w:p>
            <w:r>
              <w:rPr>
                <w:sz w:val="18"/>
              </w:rPr>
              <w:t>Mengambil semua tenant ID yang dimiliki seorang user, digunakan untuk scoping data manager multi-tenant.</w:t>
            </w:r>
          </w:p>
        </w:tc>
      </w:tr>
      <w:tr>
        <w:tc>
          <w:tcPr>
            <w:tcW w:type="dxa" w:w="3135"/>
            <w:shd w:val="clear" w:color="auto" w:fill="FFFFFF"/>
          </w:tcPr>
          <w:p>
            <w:r>
              <w:rPr>
                <w:sz w:val="18"/>
              </w:rPr>
              <w:t>app/lib/env.ts</w:t>
            </w:r>
          </w:p>
        </w:tc>
        <w:tc>
          <w:tcPr>
            <w:tcW w:type="dxa" w:w="3135"/>
            <w:shd w:val="clear" w:color="auto" w:fill="FFFFFF"/>
          </w:tcPr>
          <w:p>
            <w:r>
              <w:rPr>
                <w:rFonts w:ascii="Courier New" w:hAnsi="Courier New"/>
                <w:color w:val="1E40AF"/>
                <w:sz w:val="18"/>
              </w:rPr>
              <w:t>getSessionSecret()</w:t>
            </w:r>
          </w:p>
        </w:tc>
        <w:tc>
          <w:tcPr>
            <w:tcW w:type="dxa" w:w="3135"/>
            <w:shd w:val="clear" w:color="auto" w:fill="FFFFFF"/>
          </w:tcPr>
          <w:p>
            <w:r>
              <w:rPr>
                <w:sz w:val="18"/>
              </w:rPr>
              <w:t>Membaca SESSION_SECRET dari environment dengan fail-fast — throw jika kosong atau tidak ada.</w:t>
            </w:r>
          </w:p>
        </w:tc>
      </w:tr>
    </w:tbl>
    <w:p>
      <w:pPr>
        <w:spacing w:before="0" w:after="0"/>
      </w:pPr>
      <w:r>
        <w:rPr>
          <w:sz w:val="16"/>
        </w:rPr>
      </w:r>
    </w:p>
    <w:p>
      <w:r>
        <w:br w:type="page"/>
      </w:r>
    </w:p>
    <w:p>
      <w:pPr>
        <w:spacing w:before="360" w:after="120"/>
        <w:jc w:val="left"/>
        <w:pBdr>
          <w:bottom w:val="single" w:sz="12" w:space="1" w:color="0F766E"/>
        </w:pBdr>
      </w:pPr>
      <w:r>
        <w:rPr>
          <w:b/>
          <w:color w:val="0F766E"/>
          <w:sz w:val="40"/>
        </w:rPr>
        <w:t>4. Kesimpulan</w:t>
      </w:r>
    </w:p>
    <w:p>
      <w:pPr>
        <w:spacing w:before="0" w:after="80"/>
      </w:pPr>
      <w:r>
        <w:rPr>
          <w:i w:val="0"/>
          <w:sz w:val="21"/>
        </w:rPr>
        <w:t>Audit keamanan menemukan 12 celah pada sistem BMI Socialite yang mencakup authorization, brute-force protection, validasi file upload, dan data scoping. Semua celah telah dikonfirmasi diperbaiki pada 30 April 2026.</w:t>
      </w:r>
    </w:p>
    <w:p>
      <w:pPr>
        <w:spacing w:before="0" w:after="0"/>
      </w:pPr>
      <w:r>
        <w:rPr>
          <w:sz w:val="8"/>
        </w:rPr>
      </w:r>
    </w:p>
    <w:p>
      <w:pPr>
        <w:spacing w:before="280" w:after="80"/>
        <w:jc w:val="left"/>
        <w:pBdr>
          <w:bottom w:val="single" w:sz="4" w:space="1" w:color="D1D5DB"/>
        </w:pBdr>
      </w:pPr>
      <w:r>
        <w:rPr>
          <w:b/>
          <w:color w:val="1E293B"/>
          <w:sz w:val="28"/>
        </w:rPr>
        <w:t>Prinsip Perbaikan yang Diterapkan</w:t>
      </w:r>
    </w:p>
    <w:p>
      <w:pPr>
        <w:pStyle w:val="ListBullet"/>
        <w:spacing w:before="20" w:after="20"/>
      </w:pPr>
      <w:r>
        <w:rPr>
          <w:b/>
          <w:sz w:val="21"/>
        </w:rPr>
        <w:t xml:space="preserve">Defense in depth: </w:t>
      </w:r>
      <w:r>
        <w:rPr>
          <w:sz w:val="21"/>
        </w:rPr>
        <w:t>Auth check di setiap layer — page, server action, dan API route — tidak mengandalkan satu lapisan saja.</w:t>
      </w:r>
    </w:p>
    <w:p>
      <w:pPr>
        <w:pStyle w:val="ListBullet"/>
        <w:spacing w:before="20" w:after="20"/>
      </w:pPr>
      <w:r>
        <w:rPr>
          <w:b/>
          <w:sz w:val="21"/>
        </w:rPr>
        <w:t xml:space="preserve">Least privilege: </w:t>
      </w:r>
      <w:r>
        <w:rPr>
          <w:sz w:val="21"/>
        </w:rPr>
        <w:t>Setiap role hanya mendapat akses terhadap data yang diperlukan (operator → milik sendiri, manager → tenant miliknya, admin → semua).</w:t>
      </w:r>
    </w:p>
    <w:p>
      <w:pPr>
        <w:pStyle w:val="ListBullet"/>
        <w:spacing w:before="20" w:after="20"/>
      </w:pPr>
      <w:r>
        <w:rPr>
          <w:b/>
          <w:sz w:val="21"/>
        </w:rPr>
        <w:t xml:space="preserve">Fail-fast: </w:t>
      </w:r>
      <w:r>
        <w:rPr>
          <w:sz w:val="21"/>
        </w:rPr>
        <w:t>Konfigurasi wajib (SESSION_SECRET) menyebabkan aplikasi gagal start jika tidak ada, mencegah deployment dengan konfigurasi tidak aman.</w:t>
      </w:r>
    </w:p>
    <w:p>
      <w:pPr>
        <w:pStyle w:val="ListBullet"/>
        <w:spacing w:before="20" w:after="20"/>
      </w:pPr>
      <w:r>
        <w:rPr>
          <w:b/>
          <w:sz w:val="21"/>
        </w:rPr>
        <w:t xml:space="preserve">Never trust client input: </w:t>
      </w:r>
      <w:r>
        <w:rPr>
          <w:sz w:val="21"/>
        </w:rPr>
        <w:t>Validasi file menggunakan magic bytes dari server, bukan header Content-Type dari klien.</w:t>
      </w:r>
    </w:p>
    <w:p>
      <w:pPr>
        <w:pStyle w:val="ListBullet"/>
        <w:spacing w:before="20" w:after="20"/>
      </w:pPr>
      <w:r>
        <w:rPr>
          <w:b/>
          <w:sz w:val="21"/>
        </w:rPr>
        <w:t xml:space="preserve">Centralized authorization: </w:t>
      </w:r>
      <w:r>
        <w:rPr>
          <w:sz w:val="21"/>
        </w:rPr>
        <w:t>Helper canActorReadPost, canActorValidatePost, canActorAccessTenant dipakai konsisten di seluruh codebase.</w:t>
      </w:r>
    </w:p>
    <w:p>
      <w:pPr>
        <w:pStyle w:val="ListBullet"/>
        <w:spacing w:before="20" w:after="20"/>
      </w:pPr>
      <w:r>
        <w:rPr>
          <w:b/>
          <w:sz w:val="21"/>
        </w:rPr>
        <w:t xml:space="preserve">Consistent security policy: </w:t>
      </w:r>
      <w:r>
        <w:rPr>
          <w:sz w:val="21"/>
        </w:rPr>
        <w:t>Brute-force protection, access logging, dan security policy check diterapkan seragam di web dan mobile login.</w:t>
      </w:r>
    </w:p>
    <w:p>
      <w:pPr>
        <w:spacing w:before="0" w:after="0"/>
      </w:pPr>
      <w:r>
        <w:rPr>
          <w:sz w:val="16"/>
        </w:rPr>
      </w:r>
    </w:p>
    <w:p>
      <w:pPr>
        <w:jc w:val="center"/>
      </w:pPr>
      <w:r>
        <w:rPr>
          <w:i/>
          <w:color w:val="94A3B8"/>
          <w:sz w:val="18"/>
        </w:rPr>
        <w:t>— Laporan ini dihasilkan berdasarkan audit dan konfirmasi kode sumber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