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966A0" w14:textId="5439EE1B" w:rsidR="00723339" w:rsidRPr="003C58AE" w:rsidRDefault="00E51C4F" w:rsidP="003C58AE">
      <w:pPr>
        <w:jc w:val="center"/>
        <w:rPr>
          <w:b/>
          <w:bCs/>
          <w:color w:val="00B0F0"/>
          <w:sz w:val="48"/>
          <w:szCs w:val="48"/>
          <w:lang w:val="en-US"/>
        </w:rPr>
      </w:pPr>
      <w:r w:rsidRPr="003C58AE">
        <w:rPr>
          <w:b/>
          <w:bCs/>
          <w:color w:val="00B0F0"/>
          <w:sz w:val="48"/>
          <w:szCs w:val="48"/>
          <w:lang w:val="en-US"/>
        </w:rPr>
        <w:t>Twitter Analytics</w:t>
      </w:r>
    </w:p>
    <w:p w14:paraId="6E02383D" w14:textId="6D2DC7F4" w:rsidR="00E51C4F" w:rsidRPr="003C58AE" w:rsidRDefault="00E51C4F">
      <w:pPr>
        <w:rPr>
          <w:b/>
          <w:bCs/>
          <w:sz w:val="32"/>
          <w:szCs w:val="32"/>
          <w:u w:val="single"/>
          <w:lang w:val="en-US"/>
        </w:rPr>
      </w:pPr>
      <w:r w:rsidRPr="003C58AE">
        <w:rPr>
          <w:b/>
          <w:bCs/>
          <w:sz w:val="32"/>
          <w:szCs w:val="32"/>
          <w:u w:val="single"/>
          <w:lang w:val="en-US"/>
        </w:rPr>
        <w:t>Introduction:</w:t>
      </w:r>
    </w:p>
    <w:p w14:paraId="53D85152" w14:textId="6C8AFBB3" w:rsidR="00E51C4F" w:rsidRDefault="00E51C4F">
      <w:pPr>
        <w:rPr>
          <w:sz w:val="32"/>
          <w:szCs w:val="32"/>
          <w:lang w:val="en-US"/>
        </w:rPr>
      </w:pPr>
      <w:r>
        <w:rPr>
          <w:sz w:val="32"/>
          <w:szCs w:val="32"/>
          <w:lang w:val="en-US"/>
        </w:rPr>
        <w:tab/>
        <w:t xml:space="preserve">This project focuses on </w:t>
      </w:r>
      <w:r>
        <w:rPr>
          <w:b/>
          <w:bCs/>
          <w:sz w:val="32"/>
          <w:szCs w:val="32"/>
          <w:lang w:val="en-US"/>
        </w:rPr>
        <w:t xml:space="preserve">Build Real-Time Twitter Analytics Dashboard </w:t>
      </w:r>
      <w:r>
        <w:rPr>
          <w:sz w:val="32"/>
          <w:szCs w:val="32"/>
          <w:lang w:val="en-US"/>
        </w:rPr>
        <w:t xml:space="preserve">using </w:t>
      </w:r>
      <w:r>
        <w:rPr>
          <w:b/>
          <w:bCs/>
          <w:sz w:val="32"/>
          <w:szCs w:val="32"/>
          <w:lang w:val="en-US"/>
        </w:rPr>
        <w:t>Power BI</w:t>
      </w:r>
      <w:r>
        <w:rPr>
          <w:sz w:val="32"/>
          <w:szCs w:val="32"/>
          <w:lang w:val="en-US"/>
        </w:rPr>
        <w:t xml:space="preserve"> to visualize key engagement metrics and trends. We analyze tweets on various conditions. The dynamically filters and displays insights while ensuring specific conditions are met before visualizing data.</w:t>
      </w:r>
    </w:p>
    <w:p w14:paraId="311DD85F" w14:textId="35F8ED78" w:rsidR="003C58AE" w:rsidRPr="003C58AE" w:rsidRDefault="003C58AE">
      <w:pPr>
        <w:rPr>
          <w:b/>
          <w:bCs/>
          <w:sz w:val="32"/>
          <w:szCs w:val="32"/>
          <w:u w:val="single"/>
          <w:lang w:val="en-US"/>
        </w:rPr>
      </w:pPr>
      <w:r w:rsidRPr="003C58AE">
        <w:rPr>
          <w:b/>
          <w:bCs/>
          <w:sz w:val="32"/>
          <w:szCs w:val="32"/>
          <w:u w:val="single"/>
          <w:lang w:val="en-US"/>
        </w:rPr>
        <w:t>Learning Objectives:</w:t>
      </w:r>
    </w:p>
    <w:p w14:paraId="03E6C3AA" w14:textId="424C7618" w:rsidR="003C58AE" w:rsidRDefault="003C58AE" w:rsidP="003C58AE">
      <w:pPr>
        <w:pStyle w:val="ListParagraph"/>
        <w:numPr>
          <w:ilvl w:val="0"/>
          <w:numId w:val="1"/>
        </w:numPr>
        <w:rPr>
          <w:sz w:val="32"/>
          <w:szCs w:val="32"/>
          <w:lang w:val="en-US"/>
        </w:rPr>
      </w:pPr>
      <w:r>
        <w:rPr>
          <w:sz w:val="32"/>
          <w:szCs w:val="32"/>
          <w:lang w:val="en-US"/>
        </w:rPr>
        <w:t>Power BI Data Processing &amp; Transformation</w:t>
      </w:r>
    </w:p>
    <w:p w14:paraId="6BFA91F2" w14:textId="4A67DC53" w:rsidR="003C58AE" w:rsidRDefault="003C58AE" w:rsidP="003C58AE">
      <w:pPr>
        <w:pStyle w:val="ListParagraph"/>
        <w:numPr>
          <w:ilvl w:val="0"/>
          <w:numId w:val="1"/>
        </w:numPr>
        <w:rPr>
          <w:sz w:val="32"/>
          <w:szCs w:val="32"/>
          <w:lang w:val="en-US"/>
        </w:rPr>
      </w:pPr>
      <w:r>
        <w:rPr>
          <w:sz w:val="32"/>
          <w:szCs w:val="32"/>
          <w:lang w:val="en-US"/>
        </w:rPr>
        <w:t>Advanced DAX skills</w:t>
      </w:r>
    </w:p>
    <w:p w14:paraId="7232D74E" w14:textId="5A87F684" w:rsidR="003C58AE" w:rsidRDefault="003C58AE" w:rsidP="003C58AE">
      <w:pPr>
        <w:pStyle w:val="ListParagraph"/>
        <w:numPr>
          <w:ilvl w:val="0"/>
          <w:numId w:val="1"/>
        </w:numPr>
        <w:rPr>
          <w:sz w:val="32"/>
          <w:szCs w:val="32"/>
          <w:lang w:val="en-US"/>
        </w:rPr>
      </w:pPr>
      <w:r>
        <w:rPr>
          <w:sz w:val="32"/>
          <w:szCs w:val="32"/>
          <w:lang w:val="en-US"/>
        </w:rPr>
        <w:t>Data Visualization &amp; Data Creation</w:t>
      </w:r>
    </w:p>
    <w:p w14:paraId="5096FA65" w14:textId="67CD33AE" w:rsidR="003C58AE" w:rsidRDefault="003C58AE" w:rsidP="003C58AE">
      <w:pPr>
        <w:pStyle w:val="ListParagraph"/>
        <w:numPr>
          <w:ilvl w:val="0"/>
          <w:numId w:val="1"/>
        </w:numPr>
        <w:rPr>
          <w:sz w:val="32"/>
          <w:szCs w:val="32"/>
          <w:lang w:val="en-US"/>
        </w:rPr>
      </w:pPr>
      <w:r>
        <w:rPr>
          <w:sz w:val="32"/>
          <w:szCs w:val="32"/>
          <w:lang w:val="en-US"/>
        </w:rPr>
        <w:t xml:space="preserve">Twitter </w:t>
      </w:r>
      <w:proofErr w:type="spellStart"/>
      <w:r>
        <w:rPr>
          <w:sz w:val="32"/>
          <w:szCs w:val="32"/>
          <w:lang w:val="en-US"/>
        </w:rPr>
        <w:t>Enagagement</w:t>
      </w:r>
      <w:proofErr w:type="spellEnd"/>
      <w:r>
        <w:rPr>
          <w:sz w:val="32"/>
          <w:szCs w:val="32"/>
          <w:lang w:val="en-US"/>
        </w:rPr>
        <w:t xml:space="preserve"> &amp; Social media Analysis</w:t>
      </w:r>
    </w:p>
    <w:p w14:paraId="6A66799A" w14:textId="5DC9AFF6" w:rsidR="003C58AE" w:rsidRDefault="003C58AE" w:rsidP="003C58AE">
      <w:pPr>
        <w:pStyle w:val="ListParagraph"/>
        <w:numPr>
          <w:ilvl w:val="0"/>
          <w:numId w:val="1"/>
        </w:numPr>
        <w:rPr>
          <w:sz w:val="32"/>
          <w:szCs w:val="32"/>
          <w:lang w:val="en-US"/>
        </w:rPr>
      </w:pPr>
      <w:r>
        <w:rPr>
          <w:sz w:val="32"/>
          <w:szCs w:val="32"/>
          <w:lang w:val="en-US"/>
        </w:rPr>
        <w:t>Performance optimization &amp; best practice</w:t>
      </w:r>
    </w:p>
    <w:p w14:paraId="7762EA5B" w14:textId="0ED8FF14" w:rsidR="003C58AE" w:rsidRDefault="003C58AE" w:rsidP="003C58AE">
      <w:pPr>
        <w:pStyle w:val="ListParagraph"/>
        <w:numPr>
          <w:ilvl w:val="0"/>
          <w:numId w:val="1"/>
        </w:numPr>
        <w:rPr>
          <w:sz w:val="32"/>
          <w:szCs w:val="32"/>
          <w:lang w:val="en-US"/>
        </w:rPr>
      </w:pPr>
      <w:r>
        <w:rPr>
          <w:sz w:val="32"/>
          <w:szCs w:val="32"/>
          <w:lang w:val="en-US"/>
        </w:rPr>
        <w:t>Business intelligence &amp; decision making</w:t>
      </w:r>
    </w:p>
    <w:p w14:paraId="63A11809" w14:textId="2891AC2A" w:rsidR="003C58AE" w:rsidRPr="003C58AE" w:rsidRDefault="003C58AE" w:rsidP="003C58AE">
      <w:pPr>
        <w:rPr>
          <w:b/>
          <w:bCs/>
          <w:sz w:val="32"/>
          <w:szCs w:val="32"/>
          <w:u w:val="single"/>
          <w:lang w:val="en-US"/>
        </w:rPr>
      </w:pPr>
      <w:r w:rsidRPr="003C58AE">
        <w:rPr>
          <w:b/>
          <w:bCs/>
          <w:sz w:val="32"/>
          <w:szCs w:val="32"/>
          <w:u w:val="single"/>
          <w:lang w:val="en-US"/>
        </w:rPr>
        <w:t>Skills &amp; Competencies:</w:t>
      </w:r>
    </w:p>
    <w:p w14:paraId="50F35E58" w14:textId="1E8A00C2" w:rsidR="003C58AE" w:rsidRDefault="003C58AE" w:rsidP="003C58AE">
      <w:pPr>
        <w:pStyle w:val="ListParagraph"/>
        <w:numPr>
          <w:ilvl w:val="0"/>
          <w:numId w:val="2"/>
        </w:numPr>
        <w:rPr>
          <w:sz w:val="32"/>
          <w:szCs w:val="32"/>
          <w:lang w:val="en-US"/>
        </w:rPr>
      </w:pPr>
      <w:r>
        <w:rPr>
          <w:sz w:val="32"/>
          <w:szCs w:val="32"/>
          <w:lang w:val="en-US"/>
        </w:rPr>
        <w:t>Power BI Skills</w:t>
      </w:r>
    </w:p>
    <w:p w14:paraId="0ABEFEC1" w14:textId="14663D59" w:rsidR="003C58AE" w:rsidRDefault="003C58AE" w:rsidP="003C58AE">
      <w:pPr>
        <w:pStyle w:val="ListParagraph"/>
        <w:numPr>
          <w:ilvl w:val="0"/>
          <w:numId w:val="2"/>
        </w:numPr>
        <w:rPr>
          <w:sz w:val="32"/>
          <w:szCs w:val="32"/>
          <w:lang w:val="en-US"/>
        </w:rPr>
      </w:pPr>
      <w:r>
        <w:rPr>
          <w:sz w:val="32"/>
          <w:szCs w:val="32"/>
          <w:lang w:val="en-US"/>
        </w:rPr>
        <w:t>DAX skills</w:t>
      </w:r>
    </w:p>
    <w:p w14:paraId="5722D462" w14:textId="3C3018F4" w:rsidR="003C58AE" w:rsidRDefault="003C58AE" w:rsidP="003C58AE">
      <w:pPr>
        <w:pStyle w:val="ListParagraph"/>
        <w:numPr>
          <w:ilvl w:val="0"/>
          <w:numId w:val="2"/>
        </w:numPr>
        <w:rPr>
          <w:sz w:val="32"/>
          <w:szCs w:val="32"/>
          <w:lang w:val="en-US"/>
        </w:rPr>
      </w:pPr>
      <w:r>
        <w:rPr>
          <w:sz w:val="32"/>
          <w:szCs w:val="32"/>
          <w:lang w:val="en-US"/>
        </w:rPr>
        <w:t>Data Visualization &amp; Reporting Skills</w:t>
      </w:r>
    </w:p>
    <w:p w14:paraId="79A02880" w14:textId="66D6D41C" w:rsidR="003C58AE" w:rsidRDefault="003C58AE" w:rsidP="003C58AE">
      <w:pPr>
        <w:pStyle w:val="ListParagraph"/>
        <w:numPr>
          <w:ilvl w:val="0"/>
          <w:numId w:val="2"/>
        </w:numPr>
        <w:rPr>
          <w:sz w:val="32"/>
          <w:szCs w:val="32"/>
          <w:lang w:val="en-US"/>
        </w:rPr>
      </w:pPr>
      <w:r>
        <w:rPr>
          <w:sz w:val="32"/>
          <w:szCs w:val="32"/>
          <w:lang w:val="en-US"/>
        </w:rPr>
        <w:t>Data Analysis &amp; Interpretation Skills</w:t>
      </w:r>
    </w:p>
    <w:p w14:paraId="02250775" w14:textId="68B75AD4" w:rsidR="003C58AE" w:rsidRDefault="0044480D" w:rsidP="003C58AE">
      <w:pPr>
        <w:rPr>
          <w:b/>
          <w:bCs/>
          <w:sz w:val="32"/>
          <w:szCs w:val="32"/>
          <w:u w:val="single"/>
          <w:lang w:val="en-US"/>
        </w:rPr>
      </w:pPr>
      <w:r>
        <w:rPr>
          <w:b/>
          <w:bCs/>
          <w:sz w:val="32"/>
          <w:szCs w:val="32"/>
          <w:u w:val="single"/>
          <w:lang w:val="en-US"/>
        </w:rPr>
        <w:t>Conclusion</w:t>
      </w:r>
      <w:r w:rsidR="003C58AE" w:rsidRPr="003C58AE">
        <w:rPr>
          <w:b/>
          <w:bCs/>
          <w:sz w:val="32"/>
          <w:szCs w:val="32"/>
          <w:u w:val="single"/>
          <w:lang w:val="en-US"/>
        </w:rPr>
        <w:t>:</w:t>
      </w:r>
    </w:p>
    <w:p w14:paraId="57A02ED1" w14:textId="443D410A" w:rsidR="0044480D" w:rsidRPr="0044480D" w:rsidRDefault="0044480D" w:rsidP="0044480D">
      <w:pPr>
        <w:rPr>
          <w:sz w:val="32"/>
          <w:szCs w:val="32"/>
          <w:lang w:val="en-US"/>
        </w:rPr>
      </w:pPr>
      <w:r>
        <w:rPr>
          <w:sz w:val="32"/>
          <w:szCs w:val="32"/>
          <w:lang w:val="en-US"/>
        </w:rPr>
        <w:tab/>
      </w:r>
      <w:r w:rsidRPr="0044480D">
        <w:rPr>
          <w:sz w:val="32"/>
          <w:szCs w:val="32"/>
          <w:lang w:val="en-US"/>
        </w:rPr>
        <w:t>The Twitter Analytics Dashboard effectively analyzes engagement trends using Power BI and DAX, ensuring accurate filtering, clear visualization, and interactive insights. By incorporating feedback and optimizing performance, the dashboard provides actionable insights for social media strategy, enabling data-driven decision-making.</w:t>
      </w:r>
    </w:p>
    <w:p w14:paraId="71965579" w14:textId="17FA4CAE" w:rsidR="003C58AE" w:rsidRPr="003C58AE" w:rsidRDefault="003C58AE" w:rsidP="003C58AE">
      <w:pPr>
        <w:rPr>
          <w:sz w:val="32"/>
          <w:szCs w:val="32"/>
          <w:lang w:val="en-US"/>
        </w:rPr>
      </w:pPr>
      <w:r>
        <w:rPr>
          <w:sz w:val="32"/>
          <w:szCs w:val="32"/>
          <w:lang w:val="en-US"/>
        </w:rPr>
        <w:tab/>
      </w:r>
    </w:p>
    <w:sectPr w:rsidR="003C58AE" w:rsidRPr="003C5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259"/>
    <w:multiLevelType w:val="hybridMultilevel"/>
    <w:tmpl w:val="CA4C6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277AB"/>
    <w:multiLevelType w:val="hybridMultilevel"/>
    <w:tmpl w:val="7EA61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6756616">
    <w:abstractNumId w:val="0"/>
  </w:num>
  <w:num w:numId="2" w16cid:durableId="78820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4F"/>
    <w:rsid w:val="000C1508"/>
    <w:rsid w:val="001A7CFB"/>
    <w:rsid w:val="003C58AE"/>
    <w:rsid w:val="00400242"/>
    <w:rsid w:val="0044480D"/>
    <w:rsid w:val="00723339"/>
    <w:rsid w:val="009C072A"/>
    <w:rsid w:val="00C53994"/>
    <w:rsid w:val="00E5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C27F"/>
  <w15:chartTrackingRefBased/>
  <w15:docId w15:val="{7DE5819C-2D76-4596-8402-A51A18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1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1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1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1C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1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C4F"/>
    <w:rPr>
      <w:rFonts w:eastAsiaTheme="majorEastAsia" w:cstheme="majorBidi"/>
      <w:color w:val="272727" w:themeColor="text1" w:themeTint="D8"/>
    </w:rPr>
  </w:style>
  <w:style w:type="paragraph" w:styleId="Title">
    <w:name w:val="Title"/>
    <w:basedOn w:val="Normal"/>
    <w:next w:val="Normal"/>
    <w:link w:val="TitleChar"/>
    <w:uiPriority w:val="10"/>
    <w:qFormat/>
    <w:rsid w:val="00E51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C4F"/>
    <w:pPr>
      <w:spacing w:before="160"/>
      <w:jc w:val="center"/>
    </w:pPr>
    <w:rPr>
      <w:i/>
      <w:iCs/>
      <w:color w:val="404040" w:themeColor="text1" w:themeTint="BF"/>
    </w:rPr>
  </w:style>
  <w:style w:type="character" w:customStyle="1" w:styleId="QuoteChar">
    <w:name w:val="Quote Char"/>
    <w:basedOn w:val="DefaultParagraphFont"/>
    <w:link w:val="Quote"/>
    <w:uiPriority w:val="29"/>
    <w:rsid w:val="00E51C4F"/>
    <w:rPr>
      <w:i/>
      <w:iCs/>
      <w:color w:val="404040" w:themeColor="text1" w:themeTint="BF"/>
    </w:rPr>
  </w:style>
  <w:style w:type="paragraph" w:styleId="ListParagraph">
    <w:name w:val="List Paragraph"/>
    <w:basedOn w:val="Normal"/>
    <w:uiPriority w:val="34"/>
    <w:qFormat/>
    <w:rsid w:val="00E51C4F"/>
    <w:pPr>
      <w:ind w:left="720"/>
      <w:contextualSpacing/>
    </w:pPr>
  </w:style>
  <w:style w:type="character" w:styleId="IntenseEmphasis">
    <w:name w:val="Intense Emphasis"/>
    <w:basedOn w:val="DefaultParagraphFont"/>
    <w:uiPriority w:val="21"/>
    <w:qFormat/>
    <w:rsid w:val="00E51C4F"/>
    <w:rPr>
      <w:i/>
      <w:iCs/>
      <w:color w:val="2F5496" w:themeColor="accent1" w:themeShade="BF"/>
    </w:rPr>
  </w:style>
  <w:style w:type="paragraph" w:styleId="IntenseQuote">
    <w:name w:val="Intense Quote"/>
    <w:basedOn w:val="Normal"/>
    <w:next w:val="Normal"/>
    <w:link w:val="IntenseQuoteChar"/>
    <w:uiPriority w:val="30"/>
    <w:qFormat/>
    <w:rsid w:val="00E51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C4F"/>
    <w:rPr>
      <w:i/>
      <w:iCs/>
      <w:color w:val="2F5496" w:themeColor="accent1" w:themeShade="BF"/>
    </w:rPr>
  </w:style>
  <w:style w:type="character" w:styleId="IntenseReference">
    <w:name w:val="Intense Reference"/>
    <w:basedOn w:val="DefaultParagraphFont"/>
    <w:uiPriority w:val="32"/>
    <w:qFormat/>
    <w:rsid w:val="00E51C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sanikaphale2003@outlook.com</dc:creator>
  <cp:keywords/>
  <dc:description/>
  <cp:lastModifiedBy>sanikaphale2003@outlook.com</cp:lastModifiedBy>
  <cp:revision>1</cp:revision>
  <dcterms:created xsi:type="dcterms:W3CDTF">2025-02-25T13:18:00Z</dcterms:created>
  <dcterms:modified xsi:type="dcterms:W3CDTF">2025-02-25T14:29:00Z</dcterms:modified>
</cp:coreProperties>
</file>