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14DB6" w14:textId="53CAC5B9" w:rsidR="0064366E" w:rsidRPr="009C6CF3" w:rsidRDefault="008949A9" w:rsidP="0064366E">
      <w:pPr>
        <w:pStyle w:val="Custname"/>
        <w:jc w:val="center"/>
        <w:rPr>
          <w:rFonts w:ascii="Calibri" w:hAnsi="Calibri" w:cs="Calibri"/>
          <w:b w:val="0"/>
          <w:sz w:val="22"/>
          <w:szCs w:val="22"/>
        </w:rPr>
      </w:pPr>
      <w:r w:rsidRPr="00805693">
        <w:rPr>
          <w:rFonts w:ascii="Calibri" w:eastAsia="Calibri" w:hAnsi="Calibri" w:cs="Calibri"/>
          <w:b w:val="0"/>
          <w:bCs/>
          <w:noProof/>
          <w:color w:val="FF0000"/>
          <w:sz w:val="22"/>
          <w:szCs w:val="22"/>
          <w:u w:val="single"/>
        </w:rPr>
        <mc:AlternateContent>
          <mc:Choice Requires="wps">
            <w:drawing>
              <wp:anchor distT="152400" distB="152400" distL="152400" distR="152400" simplePos="0" relativeHeight="251658240" behindDoc="0" locked="0" layoutInCell="1" allowOverlap="1" wp14:anchorId="7ECCDD87" wp14:editId="1460C8F9">
                <wp:simplePos x="0" y="0"/>
                <wp:positionH relativeFrom="margin">
                  <wp:posOffset>-1102179</wp:posOffset>
                </wp:positionH>
                <wp:positionV relativeFrom="line">
                  <wp:posOffset>-810895</wp:posOffset>
                </wp:positionV>
                <wp:extent cx="4299626" cy="10029217"/>
                <wp:effectExtent l="0" t="0" r="5715" b="0"/>
                <wp:wrapNone/>
                <wp:docPr id="1073741826" name="officeArt object"/>
                <wp:cNvGraphicFramePr/>
                <a:graphic xmlns:a="http://schemas.openxmlformats.org/drawingml/2006/main">
                  <a:graphicData uri="http://schemas.microsoft.com/office/word/2010/wordprocessingShape">
                    <wps:wsp>
                      <wps:cNvSpPr/>
                      <wps:spPr>
                        <a:xfrm>
                          <a:off x="0" y="0"/>
                          <a:ext cx="4299626" cy="10029217"/>
                        </a:xfrm>
                        <a:custGeom>
                          <a:avLst/>
                          <a:gdLst/>
                          <a:ahLst/>
                          <a:cxnLst>
                            <a:cxn ang="0">
                              <a:pos x="wd2" y="hd2"/>
                            </a:cxn>
                            <a:cxn ang="5400000">
                              <a:pos x="wd2" y="hd2"/>
                            </a:cxn>
                            <a:cxn ang="10800000">
                              <a:pos x="wd2" y="hd2"/>
                            </a:cxn>
                            <a:cxn ang="16200000">
                              <a:pos x="wd2" y="hd2"/>
                            </a:cxn>
                          </a:cxnLst>
                          <a:rect l="0" t="0" r="r" b="b"/>
                          <a:pathLst>
                            <a:path w="19679" h="21600" extrusionOk="0">
                              <a:moveTo>
                                <a:pt x="0" y="0"/>
                              </a:moveTo>
                              <a:lnTo>
                                <a:pt x="0" y="2393"/>
                              </a:lnTo>
                              <a:cubicBezTo>
                                <a:pt x="3920" y="2393"/>
                                <a:pt x="7841" y="3213"/>
                                <a:pt x="10832" y="4855"/>
                              </a:cubicBezTo>
                              <a:cubicBezTo>
                                <a:pt x="16814" y="8138"/>
                                <a:pt x="16814" y="13462"/>
                                <a:pt x="10832" y="16745"/>
                              </a:cubicBezTo>
                              <a:cubicBezTo>
                                <a:pt x="7841" y="18387"/>
                                <a:pt x="3920" y="19208"/>
                                <a:pt x="0" y="19208"/>
                              </a:cubicBezTo>
                              <a:lnTo>
                                <a:pt x="0" y="21600"/>
                              </a:lnTo>
                              <a:cubicBezTo>
                                <a:pt x="5036" y="21600"/>
                                <a:pt x="10072" y="20546"/>
                                <a:pt x="13915" y="18437"/>
                              </a:cubicBezTo>
                              <a:cubicBezTo>
                                <a:pt x="21600" y="14219"/>
                                <a:pt x="21600" y="7381"/>
                                <a:pt x="13915" y="3163"/>
                              </a:cubicBezTo>
                              <a:cubicBezTo>
                                <a:pt x="10072" y="1054"/>
                                <a:pt x="5036" y="0"/>
                                <a:pt x="0" y="0"/>
                              </a:cubicBezTo>
                              <a:close/>
                            </a:path>
                          </a:pathLst>
                        </a:custGeom>
                        <a:gradFill flip="none" rotWithShape="1">
                          <a:gsLst>
                            <a:gs pos="0">
                              <a:srgbClr val="7FC8CC">
                                <a:alpha val="0"/>
                                <a:lumMod val="0"/>
                                <a:lumOff val="100000"/>
                              </a:srgbClr>
                            </a:gs>
                            <a:gs pos="100000">
                              <a:srgbClr val="84A3CC">
                                <a:alpha val="63174"/>
                              </a:srgbClr>
                            </a:gs>
                          </a:gsLst>
                          <a:lin ang="16200000" scaled="0"/>
                          <a:tileRect/>
                        </a:gradFill>
                        <a:ln w="12700" cap="flat">
                          <a:noFill/>
                          <a:miter lim="400000"/>
                        </a:ln>
                        <a:effectLst/>
                      </wps:spPr>
                      <wps:bodyPr/>
                    </wps:wsp>
                  </a:graphicData>
                </a:graphic>
                <wp14:sizeRelH relativeFrom="margin">
                  <wp14:pctWidth>0</wp14:pctWidth>
                </wp14:sizeRelH>
                <wp14:sizeRelV relativeFrom="margin">
                  <wp14:pctHeight>0</wp14:pctHeight>
                </wp14:sizeRelV>
              </wp:anchor>
            </w:drawing>
          </mc:Choice>
          <mc:Fallback>
            <w:pict>
              <v:shape w14:anchorId="28B62A3F" id="officeArt object" o:spid="_x0000_s1026" style="position:absolute;margin-left:-86.8pt;margin-top:-63.85pt;width:338.55pt;height:789.7pt;z-index:2516582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coordsize="19679,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" path="m,l,2393v3920,,7841,820,10832,2462c16814,8138,16814,13462,10832,16745,7841,18387,3920,19208,,19208r,2392c5036,21600,10072,20546,13915,18437v7685,-4218,7685,-11056,,-15274c10072,1054,5036,,,xe" stroked="f" strokeweight="1pt">
                <v:fill opacity="0" color2="#84a3cc" o:opacity2="41401f" rotate="t" angle="180" focus="100%" type="gradient">
                  <o:fill v:ext="view" type="gradientUnscaled"/>
                </v:fill>
                <v:stroke miterlimit="4" joinstyle="miter"/>
                <v:path arrowok="t" o:extrusionok="f" o:connecttype="custom" o:connectlocs="2149813,5014609;2149813,5014609;2149813,5014609;2149813,5014609" o:connectangles="0,90,180,270"/>
                <w10:wrap anchorx="margin" anchory="line"/>
              </v:shape>
            </w:pict>
          </mc:Fallback>
        </mc:AlternateContent>
      </w:r>
      <w:r w:rsidR="00CB5941" w:rsidRPr="009C6CF3">
        <w:rPr>
          <w:rFonts w:ascii="Calibri" w:hAnsi="Calibri" w:cs="Calibri"/>
          <w:b w:val="0"/>
          <w:sz w:val="22"/>
          <w:szCs w:val="22"/>
        </w:rPr>
        <w:t xml:space="preserve">  </w:t>
      </w:r>
    </w:p>
    <w:p w14:paraId="333F1476" w14:textId="77777777" w:rsidR="0064366E" w:rsidRPr="009C6CF3" w:rsidRDefault="0064366E" w:rsidP="00CC5415">
      <w:pPr>
        <w:pStyle w:val="Custname"/>
        <w:rPr>
          <w:rFonts w:ascii="Calibri" w:hAnsi="Calibri" w:cs="Calibri"/>
          <w:b w:val="0"/>
          <w:sz w:val="22"/>
          <w:szCs w:val="22"/>
        </w:rPr>
      </w:pPr>
    </w:p>
    <w:p w14:paraId="1600C870" w14:textId="77777777" w:rsidR="0064366E" w:rsidRPr="009C6CF3" w:rsidRDefault="0064366E" w:rsidP="0064366E">
      <w:pPr>
        <w:pStyle w:val="Custname"/>
        <w:jc w:val="center"/>
        <w:rPr>
          <w:rFonts w:ascii="Calibri" w:hAnsi="Calibri" w:cs="Calibri"/>
          <w:b w:val="0"/>
          <w:sz w:val="22"/>
          <w:szCs w:val="22"/>
        </w:rPr>
      </w:pPr>
    </w:p>
    <w:p w14:paraId="69F45438" w14:textId="77777777" w:rsidR="000F7BF8" w:rsidRPr="009C6CF3" w:rsidRDefault="000F7BF8" w:rsidP="0064366E">
      <w:pPr>
        <w:pStyle w:val="Custname"/>
        <w:jc w:val="center"/>
        <w:rPr>
          <w:rFonts w:ascii="Calibri" w:hAnsi="Calibri" w:cs="Calibri"/>
          <w:b w:val="0"/>
          <w:color w:val="auto"/>
          <w:sz w:val="22"/>
          <w:szCs w:val="22"/>
        </w:rPr>
      </w:pPr>
    </w:p>
    <w:p w14:paraId="6158F41C" w14:textId="77777777" w:rsidR="00184384" w:rsidRPr="009C6CF3" w:rsidRDefault="00184384" w:rsidP="0064366E">
      <w:pPr>
        <w:pStyle w:val="Custname"/>
        <w:jc w:val="center"/>
        <w:rPr>
          <w:rFonts w:ascii="Calibri" w:hAnsi="Calibri" w:cs="Calibri"/>
          <w:b w:val="0"/>
          <w:color w:val="auto"/>
          <w:sz w:val="22"/>
          <w:szCs w:val="22"/>
        </w:rPr>
      </w:pPr>
    </w:p>
    <w:p w14:paraId="2160B97A" w14:textId="77777777" w:rsidR="00184384" w:rsidRPr="009C6CF3" w:rsidRDefault="00184384" w:rsidP="0064366E">
      <w:pPr>
        <w:pStyle w:val="Custname"/>
        <w:jc w:val="center"/>
        <w:rPr>
          <w:rFonts w:ascii="Calibri" w:hAnsi="Calibri" w:cs="Calibri"/>
          <w:b w:val="0"/>
          <w:color w:val="auto"/>
          <w:sz w:val="22"/>
          <w:szCs w:val="22"/>
        </w:rPr>
      </w:pPr>
    </w:p>
    <w:p w14:paraId="350F1E72" w14:textId="77777777" w:rsidR="00184384" w:rsidRPr="009C6CF3" w:rsidRDefault="00184384" w:rsidP="0064366E">
      <w:pPr>
        <w:pStyle w:val="Custname"/>
        <w:jc w:val="center"/>
        <w:rPr>
          <w:rFonts w:ascii="Calibri" w:hAnsi="Calibri" w:cs="Calibri"/>
          <w:b w:val="0"/>
          <w:color w:val="auto"/>
          <w:sz w:val="22"/>
          <w:szCs w:val="22"/>
        </w:rPr>
      </w:pPr>
    </w:p>
    <w:p w14:paraId="1639410B" w14:textId="77777777" w:rsidR="00184384" w:rsidRPr="009C6CF3" w:rsidRDefault="00184384" w:rsidP="0064366E">
      <w:pPr>
        <w:pStyle w:val="Custname"/>
        <w:jc w:val="center"/>
        <w:rPr>
          <w:rFonts w:ascii="Calibri" w:hAnsi="Calibri" w:cs="Calibri"/>
          <w:b w:val="0"/>
          <w:color w:val="auto"/>
          <w:sz w:val="22"/>
          <w:szCs w:val="22"/>
        </w:rPr>
      </w:pPr>
    </w:p>
    <w:p w14:paraId="5D4FC793" w14:textId="77777777" w:rsidR="000F7BF8" w:rsidRPr="009C6CF3" w:rsidRDefault="000F7BF8" w:rsidP="0064366E">
      <w:pPr>
        <w:pStyle w:val="Custname"/>
        <w:jc w:val="center"/>
        <w:rPr>
          <w:rFonts w:ascii="Calibri" w:hAnsi="Calibri" w:cs="Calibri"/>
          <w:b w:val="0"/>
          <w:color w:val="auto"/>
          <w:sz w:val="22"/>
          <w:szCs w:val="22"/>
        </w:rPr>
      </w:pPr>
    </w:p>
    <w:p w14:paraId="38EB414C" w14:textId="77777777" w:rsidR="008949A9" w:rsidRPr="009D2F61" w:rsidRDefault="008949A9" w:rsidP="008949A9">
      <w:pPr>
        <w:pStyle w:val="Custname"/>
        <w:jc w:val="center"/>
        <w:rPr>
          <w:rFonts w:ascii="Calibri" w:hAnsi="Calibri" w:cs="Calibri"/>
          <w:b w:val="0"/>
          <w:color w:val="auto"/>
          <w:sz w:val="48"/>
          <w:szCs w:val="48"/>
        </w:rPr>
      </w:pPr>
    </w:p>
    <w:p w14:paraId="4A48116D" w14:textId="77777777" w:rsidR="00184384" w:rsidRDefault="00184384" w:rsidP="008949A9">
      <w:pPr>
        <w:pStyle w:val="Custname"/>
        <w:jc w:val="center"/>
        <w:rPr>
          <w:rFonts w:ascii="Calibri" w:hAnsi="Calibri" w:cs="Calibri"/>
          <w:b w:val="0"/>
          <w:color w:val="auto"/>
          <w:sz w:val="48"/>
          <w:szCs w:val="48"/>
        </w:rPr>
      </w:pPr>
    </w:p>
    <w:p w14:paraId="71FC1151" w14:textId="77777777" w:rsidR="009D2F61" w:rsidRPr="009D2F61" w:rsidRDefault="009D2F61" w:rsidP="008949A9">
      <w:pPr>
        <w:pStyle w:val="Custname"/>
        <w:jc w:val="center"/>
        <w:rPr>
          <w:rFonts w:ascii="Calibri" w:hAnsi="Calibri" w:cs="Calibri"/>
          <w:b w:val="0"/>
          <w:color w:val="auto"/>
          <w:sz w:val="48"/>
          <w:szCs w:val="48"/>
        </w:rPr>
      </w:pPr>
    </w:p>
    <w:p w14:paraId="43B0D45A" w14:textId="4060252F" w:rsidR="008949A9" w:rsidRPr="009D2F61" w:rsidRDefault="00805693" w:rsidP="008949A9">
      <w:pPr>
        <w:pStyle w:val="Custname"/>
        <w:jc w:val="center"/>
        <w:rPr>
          <w:rFonts w:ascii="Calibri" w:hAnsi="Calibri" w:cs="Calibri"/>
          <w:b w:val="0"/>
          <w:color w:val="auto"/>
          <w:sz w:val="48"/>
          <w:szCs w:val="48"/>
        </w:rPr>
      </w:pPr>
      <w:r>
        <w:rPr>
          <w:rFonts w:ascii="Calibri" w:hAnsi="Calibri" w:cs="Calibri"/>
          <w:b w:val="0"/>
          <w:color w:val="C00000"/>
          <w:sz w:val="48"/>
          <w:szCs w:val="48"/>
        </w:rPr>
        <w:t>Offensive</w:t>
      </w:r>
      <w:r w:rsidR="008949A9" w:rsidRPr="009D2F61">
        <w:rPr>
          <w:rFonts w:ascii="Calibri" w:hAnsi="Calibri" w:cs="Calibri"/>
          <w:b w:val="0"/>
          <w:color w:val="auto"/>
          <w:sz w:val="48"/>
          <w:szCs w:val="48"/>
        </w:rPr>
        <w:t xml:space="preserve"> </w:t>
      </w:r>
      <w:r w:rsidR="00B86050">
        <w:rPr>
          <w:rFonts w:ascii="Calibri" w:hAnsi="Calibri" w:cs="Calibri"/>
          <w:b w:val="0"/>
          <w:color w:val="auto"/>
          <w:sz w:val="48"/>
          <w:szCs w:val="48"/>
        </w:rPr>
        <w:t>Security</w:t>
      </w:r>
    </w:p>
    <w:p w14:paraId="58A84D6F" w14:textId="77777777" w:rsidR="000F7BF8" w:rsidRPr="009C6CF3" w:rsidRDefault="000F7BF8" w:rsidP="0064366E">
      <w:pPr>
        <w:pStyle w:val="Custname"/>
        <w:jc w:val="center"/>
        <w:rPr>
          <w:rFonts w:ascii="Calibri" w:hAnsi="Calibri" w:cs="Calibri"/>
          <w:b w:val="0"/>
          <w:color w:val="auto"/>
          <w:sz w:val="22"/>
          <w:szCs w:val="22"/>
        </w:rPr>
      </w:pPr>
    </w:p>
    <w:p w14:paraId="26A44D1F" w14:textId="3434DFFE" w:rsidR="005071A2" w:rsidRPr="009C6CF3" w:rsidRDefault="0064366E" w:rsidP="0064366E">
      <w:pPr>
        <w:pStyle w:val="Custname"/>
        <w:jc w:val="center"/>
        <w:rPr>
          <w:rFonts w:ascii="Calibri" w:hAnsi="Calibri" w:cs="Calibri"/>
          <w:b w:val="0"/>
          <w:color w:val="auto"/>
          <w:sz w:val="22"/>
          <w:szCs w:val="22"/>
        </w:rPr>
      </w:pPr>
      <w:r w:rsidRPr="009C6CF3">
        <w:rPr>
          <w:rFonts w:ascii="Calibri" w:hAnsi="Calibri" w:cs="Calibri"/>
          <w:b w:val="0"/>
          <w:color w:val="auto"/>
          <w:sz w:val="22"/>
          <w:szCs w:val="22"/>
        </w:rPr>
        <w:t xml:space="preserve">     </w:t>
      </w:r>
    </w:p>
    <w:p w14:paraId="1A820FC8" w14:textId="77777777" w:rsidR="005071A2" w:rsidRPr="009D2F61" w:rsidRDefault="005071A2" w:rsidP="00805693">
      <w:pPr>
        <w:pStyle w:val="Custname"/>
        <w:rPr>
          <w:rFonts w:ascii="Calibri" w:hAnsi="Calibri" w:cs="Calibri"/>
          <w:b w:val="0"/>
          <w:color w:val="auto"/>
          <w:sz w:val="36"/>
          <w:szCs w:val="36"/>
        </w:rPr>
      </w:pPr>
    </w:p>
    <w:p w14:paraId="29C077B6" w14:textId="600AB260" w:rsidR="00AE0061" w:rsidRPr="009D2F61" w:rsidRDefault="00AE0061" w:rsidP="00AE0061">
      <w:pPr>
        <w:pStyle w:val="Custname"/>
        <w:jc w:val="center"/>
        <w:rPr>
          <w:rFonts w:ascii="Calibri" w:hAnsi="Calibri" w:cs="Calibri"/>
          <w:b w:val="0"/>
          <w:color w:val="auto"/>
          <w:sz w:val="36"/>
          <w:szCs w:val="36"/>
        </w:rPr>
      </w:pPr>
      <w:r w:rsidRPr="009D2F61">
        <w:rPr>
          <w:rFonts w:ascii="Calibri" w:hAnsi="Calibri" w:cs="Calibri"/>
          <w:b w:val="0"/>
          <w:color w:val="auto"/>
          <w:sz w:val="36"/>
          <w:szCs w:val="36"/>
        </w:rPr>
        <w:t>Vulnerability Assessment &amp; Penetration Testing Report</w:t>
      </w:r>
    </w:p>
    <w:p w14:paraId="63FBB693" w14:textId="77777777" w:rsidR="00805693" w:rsidRDefault="00805693" w:rsidP="00AE0061">
      <w:pPr>
        <w:pStyle w:val="Custname"/>
        <w:jc w:val="center"/>
        <w:rPr>
          <w:rFonts w:ascii="Calibri" w:hAnsi="Calibri" w:cs="Calibri"/>
          <w:bCs/>
          <w:color w:val="2F5496" w:themeColor="accent1" w:themeShade="BF"/>
          <w:sz w:val="36"/>
          <w:szCs w:val="36"/>
        </w:rPr>
      </w:pPr>
    </w:p>
    <w:p w14:paraId="41578DCC" w14:textId="1803C726" w:rsidR="00AE0061" w:rsidRPr="009D2F61" w:rsidRDefault="004D24C7" w:rsidP="00AE0061">
      <w:pPr>
        <w:pStyle w:val="Custname"/>
        <w:jc w:val="center"/>
        <w:rPr>
          <w:rFonts w:ascii="Calibri" w:hAnsi="Calibri" w:cs="Calibri"/>
          <w:b w:val="0"/>
          <w:color w:val="auto"/>
          <w:sz w:val="36"/>
          <w:szCs w:val="36"/>
        </w:rPr>
      </w:pPr>
      <w:r>
        <w:rPr>
          <w:rFonts w:ascii="Calibri" w:hAnsi="Calibri" w:cs="Calibri"/>
          <w:b w:val="0"/>
          <w:color w:val="auto"/>
          <w:sz w:val="36"/>
          <w:szCs w:val="36"/>
        </w:rPr>
        <w:t>Month</w:t>
      </w:r>
      <w:r w:rsidR="006C7D89" w:rsidRPr="009D2F61">
        <w:rPr>
          <w:rFonts w:ascii="Calibri" w:hAnsi="Calibri" w:cs="Calibri"/>
          <w:b w:val="0"/>
          <w:color w:val="auto"/>
          <w:sz w:val="36"/>
          <w:szCs w:val="36"/>
        </w:rPr>
        <w:t xml:space="preserve"> </w:t>
      </w:r>
      <w:r>
        <w:rPr>
          <w:rFonts w:ascii="Calibri" w:hAnsi="Calibri" w:cs="Calibri"/>
          <w:b w:val="0"/>
          <w:color w:val="auto"/>
          <w:sz w:val="36"/>
          <w:szCs w:val="36"/>
        </w:rPr>
        <w:t>Year</w:t>
      </w:r>
    </w:p>
    <w:p w14:paraId="484D0FBA" w14:textId="77777777" w:rsidR="0064366E" w:rsidRPr="0056015F" w:rsidRDefault="0064366E" w:rsidP="0064366E">
      <w:pPr>
        <w:pStyle w:val="Custname"/>
        <w:jc w:val="center"/>
        <w:rPr>
          <w:rFonts w:ascii="Calibri" w:hAnsi="Calibri" w:cs="Calibri"/>
          <w:b w:val="0"/>
          <w:sz w:val="22"/>
          <w:szCs w:val="36"/>
        </w:rPr>
      </w:pPr>
    </w:p>
    <w:p w14:paraId="4F613DA4" w14:textId="77777777" w:rsidR="0064366E" w:rsidRPr="0056015F" w:rsidRDefault="0064366E" w:rsidP="0064366E">
      <w:pPr>
        <w:pStyle w:val="Custname"/>
        <w:jc w:val="center"/>
        <w:rPr>
          <w:rFonts w:ascii="Calibri" w:hAnsi="Calibri" w:cs="Calibri"/>
          <w:b w:val="0"/>
          <w:sz w:val="22"/>
          <w:szCs w:val="36"/>
        </w:rPr>
      </w:pPr>
    </w:p>
    <w:p w14:paraId="6086AC12" w14:textId="77777777" w:rsidR="00372D4E" w:rsidRPr="0056015F" w:rsidRDefault="00372D4E" w:rsidP="0064366E">
      <w:pPr>
        <w:pStyle w:val="Custname"/>
        <w:jc w:val="center"/>
        <w:rPr>
          <w:rFonts w:ascii="Calibri" w:hAnsi="Calibri" w:cs="Calibri"/>
          <w:b w:val="0"/>
          <w:sz w:val="22"/>
          <w:szCs w:val="36"/>
        </w:rPr>
      </w:pPr>
    </w:p>
    <w:p w14:paraId="2984132B" w14:textId="77777777" w:rsidR="00372D4E" w:rsidRPr="0056015F" w:rsidRDefault="00372D4E" w:rsidP="0064366E">
      <w:pPr>
        <w:pStyle w:val="Custname"/>
        <w:jc w:val="center"/>
        <w:rPr>
          <w:rFonts w:ascii="Calibri" w:hAnsi="Calibri" w:cs="Calibri"/>
          <w:b w:val="0"/>
          <w:sz w:val="22"/>
          <w:szCs w:val="36"/>
        </w:rPr>
      </w:pPr>
    </w:p>
    <w:p w14:paraId="15A94E4B" w14:textId="77777777" w:rsidR="0064366E" w:rsidRPr="0056015F" w:rsidRDefault="0064366E" w:rsidP="0064366E">
      <w:pPr>
        <w:pStyle w:val="Custname"/>
        <w:jc w:val="center"/>
        <w:rPr>
          <w:rFonts w:ascii="Calibri" w:hAnsi="Calibri" w:cs="Calibri"/>
          <w:b w:val="0"/>
          <w:sz w:val="22"/>
          <w:szCs w:val="36"/>
        </w:rPr>
      </w:pPr>
    </w:p>
    <w:p w14:paraId="1B2D4AB2" w14:textId="77777777" w:rsidR="0064366E" w:rsidRPr="0056015F" w:rsidRDefault="0064366E" w:rsidP="0064366E">
      <w:pPr>
        <w:pStyle w:val="Custname"/>
        <w:jc w:val="center"/>
        <w:rPr>
          <w:rFonts w:ascii="Calibri" w:hAnsi="Calibri" w:cs="Calibri"/>
          <w:b w:val="0"/>
          <w:sz w:val="22"/>
          <w:szCs w:val="36"/>
        </w:rPr>
      </w:pPr>
    </w:p>
    <w:p w14:paraId="33975207" w14:textId="77777777" w:rsidR="0064366E" w:rsidRPr="0056015F" w:rsidRDefault="0064366E" w:rsidP="0064366E">
      <w:pPr>
        <w:pStyle w:val="Custname"/>
        <w:jc w:val="center"/>
        <w:rPr>
          <w:rFonts w:ascii="Calibri" w:hAnsi="Calibri" w:cs="Calibri"/>
          <w:b w:val="0"/>
          <w:sz w:val="22"/>
          <w:szCs w:val="36"/>
        </w:rPr>
      </w:pPr>
    </w:p>
    <w:p w14:paraId="4F329555" w14:textId="77777777" w:rsidR="00392A37" w:rsidRPr="0056015F" w:rsidRDefault="00392A37" w:rsidP="0064366E">
      <w:pPr>
        <w:pStyle w:val="Custname"/>
        <w:jc w:val="center"/>
        <w:rPr>
          <w:rFonts w:ascii="Calibri" w:hAnsi="Calibri" w:cs="Calibri"/>
          <w:b w:val="0"/>
          <w:sz w:val="22"/>
          <w:szCs w:val="36"/>
        </w:rPr>
      </w:pPr>
    </w:p>
    <w:p w14:paraId="12D40137" w14:textId="77777777" w:rsidR="00F941D0" w:rsidRPr="009C6CF3" w:rsidRDefault="00F941D0" w:rsidP="001070B5">
      <w:pPr>
        <w:autoSpaceDE w:val="0"/>
        <w:autoSpaceDN w:val="0"/>
        <w:adjustRightInd w:val="0"/>
        <w:spacing w:line="360" w:lineRule="auto"/>
        <w:rPr>
          <w:rFonts w:ascii="Calibri" w:hAnsi="Calibri" w:cs="Calibri"/>
          <w:sz w:val="22"/>
          <w:szCs w:val="22"/>
        </w:rPr>
      </w:pPr>
    </w:p>
    <w:p w14:paraId="3D5188E7" w14:textId="77777777" w:rsidR="003C7AAE" w:rsidRPr="009C6CF3" w:rsidRDefault="003C7AAE" w:rsidP="001070B5">
      <w:pPr>
        <w:autoSpaceDE w:val="0"/>
        <w:autoSpaceDN w:val="0"/>
        <w:adjustRightInd w:val="0"/>
        <w:spacing w:line="360" w:lineRule="auto"/>
        <w:rPr>
          <w:rFonts w:ascii="Calibri" w:hAnsi="Calibri" w:cs="Calibri"/>
          <w:sz w:val="22"/>
          <w:szCs w:val="22"/>
        </w:rPr>
      </w:pPr>
    </w:p>
    <w:p w14:paraId="544D34DB" w14:textId="77777777" w:rsidR="003C7AAE" w:rsidRPr="009C6CF3" w:rsidRDefault="003C7AAE" w:rsidP="001070B5">
      <w:pPr>
        <w:autoSpaceDE w:val="0"/>
        <w:autoSpaceDN w:val="0"/>
        <w:adjustRightInd w:val="0"/>
        <w:spacing w:line="360" w:lineRule="auto"/>
        <w:rPr>
          <w:rFonts w:ascii="Calibri" w:hAnsi="Calibri" w:cs="Calibri"/>
          <w:sz w:val="22"/>
          <w:szCs w:val="22"/>
        </w:rPr>
      </w:pPr>
    </w:p>
    <w:p w14:paraId="3CE82A01" w14:textId="77777777" w:rsidR="0033186E" w:rsidRDefault="0033186E" w:rsidP="001070B5">
      <w:pPr>
        <w:autoSpaceDE w:val="0"/>
        <w:autoSpaceDN w:val="0"/>
        <w:adjustRightInd w:val="0"/>
        <w:spacing w:line="360" w:lineRule="auto"/>
        <w:rPr>
          <w:rFonts w:ascii="Calibri" w:hAnsi="Calibri" w:cs="Calibri"/>
          <w:sz w:val="22"/>
          <w:szCs w:val="22"/>
        </w:rPr>
      </w:pPr>
    </w:p>
    <w:p w14:paraId="74775663" w14:textId="77777777" w:rsidR="009D2F61" w:rsidRDefault="009D2F61" w:rsidP="001070B5">
      <w:pPr>
        <w:autoSpaceDE w:val="0"/>
        <w:autoSpaceDN w:val="0"/>
        <w:adjustRightInd w:val="0"/>
        <w:spacing w:line="360" w:lineRule="auto"/>
        <w:rPr>
          <w:rFonts w:ascii="Calibri" w:hAnsi="Calibri" w:cs="Calibri"/>
          <w:sz w:val="22"/>
          <w:szCs w:val="22"/>
        </w:rPr>
      </w:pPr>
    </w:p>
    <w:p w14:paraId="36ADF81E" w14:textId="77777777" w:rsidR="009D2F61" w:rsidRDefault="009D2F61" w:rsidP="001070B5">
      <w:pPr>
        <w:autoSpaceDE w:val="0"/>
        <w:autoSpaceDN w:val="0"/>
        <w:adjustRightInd w:val="0"/>
        <w:spacing w:line="360" w:lineRule="auto"/>
        <w:rPr>
          <w:rFonts w:ascii="Calibri" w:hAnsi="Calibri" w:cs="Calibri"/>
          <w:sz w:val="22"/>
          <w:szCs w:val="22"/>
        </w:rPr>
      </w:pPr>
    </w:p>
    <w:p w14:paraId="2318A03C" w14:textId="77777777" w:rsidR="009D2F61" w:rsidRDefault="009D2F61" w:rsidP="001070B5">
      <w:pPr>
        <w:autoSpaceDE w:val="0"/>
        <w:autoSpaceDN w:val="0"/>
        <w:adjustRightInd w:val="0"/>
        <w:spacing w:line="360" w:lineRule="auto"/>
        <w:rPr>
          <w:rFonts w:ascii="Calibri" w:hAnsi="Calibri" w:cs="Calibri"/>
          <w:sz w:val="22"/>
          <w:szCs w:val="22"/>
        </w:rPr>
      </w:pPr>
    </w:p>
    <w:p w14:paraId="056FEC75" w14:textId="77777777" w:rsidR="009D2F61" w:rsidRDefault="009D2F61" w:rsidP="001070B5">
      <w:pPr>
        <w:autoSpaceDE w:val="0"/>
        <w:autoSpaceDN w:val="0"/>
        <w:adjustRightInd w:val="0"/>
        <w:spacing w:line="360" w:lineRule="auto"/>
        <w:rPr>
          <w:rFonts w:ascii="Calibri" w:hAnsi="Calibri" w:cs="Calibri"/>
          <w:sz w:val="22"/>
          <w:szCs w:val="22"/>
        </w:rPr>
      </w:pPr>
    </w:p>
    <w:p w14:paraId="601B0E74" w14:textId="77777777" w:rsidR="009D2F61" w:rsidRDefault="009D2F61" w:rsidP="001070B5">
      <w:pPr>
        <w:autoSpaceDE w:val="0"/>
        <w:autoSpaceDN w:val="0"/>
        <w:adjustRightInd w:val="0"/>
        <w:spacing w:line="360" w:lineRule="auto"/>
        <w:rPr>
          <w:rFonts w:ascii="Calibri" w:hAnsi="Calibri" w:cs="Calibri"/>
          <w:sz w:val="22"/>
          <w:szCs w:val="22"/>
        </w:rPr>
      </w:pPr>
    </w:p>
    <w:p w14:paraId="75FCA36B" w14:textId="696F4498" w:rsidR="003375A3" w:rsidRPr="009C6CF3" w:rsidRDefault="003375A3" w:rsidP="003375A3">
      <w:pPr>
        <w:pStyle w:val="Heading1"/>
        <w:numPr>
          <w:ilvl w:val="0"/>
          <w:numId w:val="0"/>
        </w:numPr>
        <w:ind w:left="283" w:hanging="283"/>
        <w:jc w:val="both"/>
        <w:rPr>
          <w:sz w:val="22"/>
          <w:szCs w:val="22"/>
        </w:rPr>
      </w:pPr>
      <w:bookmarkStart w:id="0" w:name="_Toc82816758"/>
      <w:r w:rsidRPr="009C6CF3">
        <w:rPr>
          <w:sz w:val="22"/>
          <w:szCs w:val="22"/>
        </w:rPr>
        <w:lastRenderedPageBreak/>
        <w:t>Restriction on Disclosure and Use of Information Sharing</w:t>
      </w:r>
      <w:bookmarkEnd w:id="0"/>
    </w:p>
    <w:p w14:paraId="5168CA0E" w14:textId="77777777" w:rsidR="00CB3971" w:rsidRPr="009C6CF3" w:rsidRDefault="00CB3971" w:rsidP="001070B5">
      <w:pPr>
        <w:autoSpaceDE w:val="0"/>
        <w:autoSpaceDN w:val="0"/>
        <w:adjustRightInd w:val="0"/>
        <w:spacing w:line="360" w:lineRule="auto"/>
        <w:rPr>
          <w:rFonts w:ascii="Calibri" w:hAnsi="Calibri" w:cs="Calibri"/>
          <w:sz w:val="22"/>
          <w:szCs w:val="22"/>
        </w:rPr>
      </w:pPr>
    </w:p>
    <w:p w14:paraId="72AC1149" w14:textId="673138AD" w:rsidR="0064366E" w:rsidRPr="009C6CF3" w:rsidRDefault="0064366E" w:rsidP="006B6711">
      <w:pPr>
        <w:autoSpaceDE w:val="0"/>
        <w:autoSpaceDN w:val="0"/>
        <w:adjustRightInd w:val="0"/>
        <w:spacing w:line="360" w:lineRule="auto"/>
        <w:jc w:val="both"/>
        <w:rPr>
          <w:rFonts w:ascii="Calibri" w:hAnsi="Calibri" w:cs="Calibri"/>
          <w:sz w:val="22"/>
          <w:szCs w:val="22"/>
        </w:rPr>
      </w:pPr>
      <w:r w:rsidRPr="009C6CF3">
        <w:rPr>
          <w:rFonts w:ascii="Calibri" w:hAnsi="Calibri" w:cs="Calibri"/>
          <w:sz w:val="22"/>
          <w:szCs w:val="22"/>
        </w:rPr>
        <w:t xml:space="preserve">This report contains sensitive and confidential information about the security and controls framework designed and implemented at </w:t>
      </w:r>
      <w:r w:rsidR="00805693">
        <w:rPr>
          <w:rFonts w:ascii="Calibri" w:hAnsi="Calibri" w:cs="Calibri"/>
          <w:sz w:val="22"/>
          <w:szCs w:val="22"/>
        </w:rPr>
        <w:t>XYZ Company</w:t>
      </w:r>
      <w:r w:rsidRPr="009C6CF3">
        <w:rPr>
          <w:rFonts w:ascii="Calibri" w:hAnsi="Calibri" w:cs="Calibri"/>
          <w:sz w:val="22"/>
          <w:szCs w:val="22"/>
        </w:rPr>
        <w:t xml:space="preserve">. The report also highlights certain security and controls weaknesses identified during the vulnerability assessment and penetration test carried out by </w:t>
      </w:r>
      <w:r w:rsidR="00B86050">
        <w:rPr>
          <w:rFonts w:ascii="Calibri" w:hAnsi="Calibri" w:cs="Calibri"/>
          <w:sz w:val="22"/>
          <w:szCs w:val="22"/>
        </w:rPr>
        <w:t>Offensive Security Red Team</w:t>
      </w:r>
      <w:r w:rsidRPr="009C6CF3">
        <w:rPr>
          <w:rFonts w:ascii="Calibri" w:hAnsi="Calibri" w:cs="Calibri"/>
          <w:sz w:val="22"/>
          <w:szCs w:val="22"/>
        </w:rPr>
        <w:t xml:space="preserve"> (herein after referred to as the penetration testing team</w:t>
      </w:r>
      <w:r w:rsidR="00805693">
        <w:rPr>
          <w:rFonts w:ascii="Calibri" w:hAnsi="Calibri" w:cs="Calibri"/>
          <w:sz w:val="22"/>
          <w:szCs w:val="22"/>
        </w:rPr>
        <w:t>,</w:t>
      </w:r>
      <w:r w:rsidR="004E02F1" w:rsidRPr="009C6CF3">
        <w:rPr>
          <w:rFonts w:ascii="Calibri" w:hAnsi="Calibri" w:cs="Calibri"/>
          <w:sz w:val="22"/>
          <w:szCs w:val="22"/>
        </w:rPr>
        <w:t xml:space="preserve"> </w:t>
      </w:r>
      <w:r w:rsidR="00B86050">
        <w:rPr>
          <w:rFonts w:ascii="Calibri" w:hAnsi="Calibri" w:cs="Calibri"/>
          <w:sz w:val="22"/>
          <w:szCs w:val="22"/>
        </w:rPr>
        <w:t xml:space="preserve">Offensive Security </w:t>
      </w:r>
      <w:r w:rsidR="008700C3" w:rsidRPr="009C6CF3">
        <w:rPr>
          <w:rFonts w:ascii="Calibri" w:hAnsi="Calibri" w:cs="Calibri"/>
          <w:sz w:val="22"/>
          <w:szCs w:val="22"/>
        </w:rPr>
        <w:t>Red Team</w:t>
      </w:r>
      <w:r w:rsidR="00805693">
        <w:rPr>
          <w:rFonts w:ascii="Calibri" w:hAnsi="Calibri" w:cs="Calibri"/>
          <w:sz w:val="22"/>
          <w:szCs w:val="22"/>
        </w:rPr>
        <w:t xml:space="preserve"> or </w:t>
      </w:r>
      <w:r w:rsidR="00B86050">
        <w:rPr>
          <w:rFonts w:ascii="Calibri" w:hAnsi="Calibri" w:cs="Calibri"/>
          <w:sz w:val="22"/>
          <w:szCs w:val="22"/>
        </w:rPr>
        <w:t>OS</w:t>
      </w:r>
      <w:r w:rsidR="00805693">
        <w:rPr>
          <w:rFonts w:ascii="Calibri" w:hAnsi="Calibri" w:cs="Calibri"/>
          <w:sz w:val="22"/>
          <w:szCs w:val="22"/>
        </w:rPr>
        <w:t>RT</w:t>
      </w:r>
      <w:r w:rsidRPr="009C6CF3">
        <w:rPr>
          <w:rFonts w:ascii="Calibri" w:hAnsi="Calibri" w:cs="Calibri"/>
          <w:sz w:val="22"/>
          <w:szCs w:val="22"/>
        </w:rPr>
        <w:t>).</w:t>
      </w:r>
    </w:p>
    <w:p w14:paraId="527FA5AB" w14:textId="77777777" w:rsidR="006B6711" w:rsidRPr="009C6CF3" w:rsidRDefault="006B6711" w:rsidP="006B6711">
      <w:pPr>
        <w:autoSpaceDE w:val="0"/>
        <w:autoSpaceDN w:val="0"/>
        <w:adjustRightInd w:val="0"/>
        <w:spacing w:line="360" w:lineRule="auto"/>
        <w:jc w:val="both"/>
        <w:rPr>
          <w:rFonts w:ascii="Calibri" w:hAnsi="Calibri" w:cs="Calibri"/>
          <w:sz w:val="22"/>
          <w:szCs w:val="22"/>
        </w:rPr>
      </w:pPr>
    </w:p>
    <w:p w14:paraId="4E202451" w14:textId="18CA5D31" w:rsidR="0064366E" w:rsidRPr="009C6CF3" w:rsidRDefault="0064366E" w:rsidP="006B6711">
      <w:pPr>
        <w:autoSpaceDE w:val="0"/>
        <w:autoSpaceDN w:val="0"/>
        <w:adjustRightInd w:val="0"/>
        <w:spacing w:line="360" w:lineRule="auto"/>
        <w:jc w:val="both"/>
        <w:rPr>
          <w:rFonts w:ascii="Calibri" w:hAnsi="Calibri" w:cs="Calibri"/>
          <w:sz w:val="22"/>
          <w:szCs w:val="22"/>
        </w:rPr>
      </w:pPr>
      <w:r w:rsidRPr="009C6CF3">
        <w:rPr>
          <w:rFonts w:ascii="Calibri" w:hAnsi="Calibri" w:cs="Calibri"/>
          <w:sz w:val="22"/>
          <w:szCs w:val="22"/>
        </w:rPr>
        <w:t xml:space="preserve">The information contained in this report can be maliciously used to exploit the vulnerabilities reported in the present installation and configuration. </w:t>
      </w:r>
      <w:r w:rsidR="00805693">
        <w:rPr>
          <w:rFonts w:ascii="Calibri" w:hAnsi="Calibri" w:cs="Calibri"/>
          <w:sz w:val="22"/>
          <w:szCs w:val="22"/>
        </w:rPr>
        <w:t>We</w:t>
      </w:r>
      <w:r w:rsidR="00B86050">
        <w:rPr>
          <w:rFonts w:ascii="Calibri" w:hAnsi="Calibri" w:cs="Calibri"/>
          <w:sz w:val="22"/>
          <w:szCs w:val="22"/>
        </w:rPr>
        <w:t>/I</w:t>
      </w:r>
      <w:r w:rsidRPr="009C6CF3">
        <w:rPr>
          <w:rFonts w:ascii="Calibri" w:hAnsi="Calibri" w:cs="Calibri"/>
          <w:sz w:val="22"/>
          <w:szCs w:val="22"/>
        </w:rPr>
        <w:t xml:space="preserve">, therefore, strongly recommend </w:t>
      </w:r>
      <w:r w:rsidR="00C30CC8" w:rsidRPr="009C6CF3">
        <w:rPr>
          <w:rFonts w:ascii="Calibri" w:hAnsi="Calibri" w:cs="Calibri"/>
          <w:sz w:val="22"/>
          <w:szCs w:val="22"/>
        </w:rPr>
        <w:t xml:space="preserve">that </w:t>
      </w:r>
      <w:r w:rsidRPr="009C6CF3">
        <w:rPr>
          <w:rFonts w:ascii="Calibri" w:hAnsi="Calibri" w:cs="Calibri"/>
          <w:sz w:val="22"/>
          <w:szCs w:val="22"/>
        </w:rPr>
        <w:t xml:space="preserve">management treat this report as classified information and restrict circulation of this report; </w:t>
      </w:r>
      <w:r w:rsidR="001F0E46" w:rsidRPr="009C6CF3">
        <w:rPr>
          <w:rFonts w:ascii="Calibri" w:hAnsi="Calibri" w:cs="Calibri"/>
          <w:sz w:val="22"/>
          <w:szCs w:val="22"/>
        </w:rPr>
        <w:t>and</w:t>
      </w:r>
      <w:r w:rsidRPr="009C6CF3">
        <w:rPr>
          <w:rFonts w:ascii="Calibri" w:hAnsi="Calibri" w:cs="Calibri"/>
          <w:sz w:val="22"/>
          <w:szCs w:val="22"/>
        </w:rPr>
        <w:t xml:space="preserve"> control the process of making additional copies thereof. The distribution of this report should be limited to concerned a</w:t>
      </w:r>
      <w:r w:rsidR="00972ED0" w:rsidRPr="009C6CF3">
        <w:rPr>
          <w:rFonts w:ascii="Calibri" w:hAnsi="Calibri" w:cs="Calibri"/>
          <w:sz w:val="22"/>
          <w:szCs w:val="22"/>
        </w:rPr>
        <w:t xml:space="preserve">nd appropriate officials </w:t>
      </w:r>
      <w:r w:rsidRPr="009C6CF3">
        <w:rPr>
          <w:rFonts w:ascii="Calibri" w:hAnsi="Calibri" w:cs="Calibri"/>
          <w:sz w:val="22"/>
          <w:szCs w:val="22"/>
        </w:rPr>
        <w:t>only. This rep</w:t>
      </w:r>
      <w:r w:rsidR="00972ED0" w:rsidRPr="009C6CF3">
        <w:rPr>
          <w:rFonts w:ascii="Calibri" w:hAnsi="Calibri" w:cs="Calibri"/>
          <w:sz w:val="22"/>
          <w:szCs w:val="22"/>
        </w:rPr>
        <w:t>ort is issued to inform</w:t>
      </w:r>
      <w:r w:rsidR="00805693">
        <w:rPr>
          <w:rFonts w:ascii="Calibri" w:hAnsi="Calibri" w:cs="Calibri"/>
          <w:sz w:val="22"/>
          <w:szCs w:val="22"/>
        </w:rPr>
        <w:t xml:space="preserve"> </w:t>
      </w:r>
      <w:r w:rsidRPr="009C6CF3">
        <w:rPr>
          <w:rFonts w:ascii="Calibri" w:hAnsi="Calibri" w:cs="Calibri"/>
          <w:sz w:val="22"/>
          <w:szCs w:val="22"/>
        </w:rPr>
        <w:t>management of potential weaknesses and risks in th</w:t>
      </w:r>
      <w:r w:rsidR="00972ED0" w:rsidRPr="009C6CF3">
        <w:rPr>
          <w:rFonts w:ascii="Calibri" w:hAnsi="Calibri" w:cs="Calibri"/>
          <w:sz w:val="22"/>
          <w:szCs w:val="22"/>
        </w:rPr>
        <w:t xml:space="preserve">e application </w:t>
      </w:r>
      <w:r w:rsidR="004F11A1" w:rsidRPr="009C6CF3">
        <w:rPr>
          <w:rFonts w:ascii="Calibri" w:hAnsi="Calibri" w:cs="Calibri"/>
          <w:sz w:val="22"/>
          <w:szCs w:val="22"/>
        </w:rPr>
        <w:t>assessed</w:t>
      </w:r>
      <w:r w:rsidR="00972ED0" w:rsidRPr="009C6CF3">
        <w:rPr>
          <w:rFonts w:ascii="Calibri" w:hAnsi="Calibri" w:cs="Calibri"/>
          <w:sz w:val="22"/>
          <w:szCs w:val="22"/>
        </w:rPr>
        <w:t xml:space="preserve"> by the </w:t>
      </w:r>
      <w:r w:rsidR="00B86050">
        <w:rPr>
          <w:rFonts w:ascii="Calibri" w:hAnsi="Calibri" w:cs="Calibri"/>
          <w:sz w:val="22"/>
          <w:szCs w:val="22"/>
        </w:rPr>
        <w:t xml:space="preserve">Offensive Security </w:t>
      </w:r>
      <w:r w:rsidR="008700C3" w:rsidRPr="009C6CF3">
        <w:rPr>
          <w:rFonts w:ascii="Calibri" w:hAnsi="Calibri" w:cs="Calibri"/>
          <w:sz w:val="22"/>
          <w:szCs w:val="22"/>
        </w:rPr>
        <w:t>Red</w:t>
      </w:r>
      <w:r w:rsidR="00C30CC8" w:rsidRPr="009C6CF3">
        <w:rPr>
          <w:rFonts w:ascii="Calibri" w:hAnsi="Calibri" w:cs="Calibri"/>
          <w:sz w:val="22"/>
          <w:szCs w:val="22"/>
        </w:rPr>
        <w:t xml:space="preserve"> Team </w:t>
      </w:r>
      <w:r w:rsidRPr="009C6CF3">
        <w:rPr>
          <w:rFonts w:ascii="Calibri" w:hAnsi="Calibri" w:cs="Calibri"/>
          <w:sz w:val="22"/>
          <w:szCs w:val="22"/>
        </w:rPr>
        <w:t>and should not be used for any other purpose.</w:t>
      </w:r>
    </w:p>
    <w:p w14:paraId="1387C57D" w14:textId="77777777" w:rsidR="006B6711" w:rsidRPr="009C6CF3" w:rsidRDefault="006B6711" w:rsidP="006B6711">
      <w:pPr>
        <w:autoSpaceDE w:val="0"/>
        <w:autoSpaceDN w:val="0"/>
        <w:adjustRightInd w:val="0"/>
        <w:spacing w:line="360" w:lineRule="auto"/>
        <w:jc w:val="both"/>
        <w:rPr>
          <w:rFonts w:ascii="Calibri" w:hAnsi="Calibri" w:cs="Calibri"/>
          <w:sz w:val="22"/>
          <w:szCs w:val="22"/>
        </w:rPr>
      </w:pPr>
    </w:p>
    <w:p w14:paraId="421E0893" w14:textId="77777777" w:rsidR="0064366E" w:rsidRPr="009C6CF3" w:rsidRDefault="0064366E" w:rsidP="006B6711">
      <w:pPr>
        <w:autoSpaceDE w:val="0"/>
        <w:autoSpaceDN w:val="0"/>
        <w:adjustRightInd w:val="0"/>
        <w:spacing w:line="360" w:lineRule="auto"/>
        <w:jc w:val="both"/>
        <w:rPr>
          <w:rFonts w:ascii="Calibri" w:hAnsi="Calibri" w:cs="Calibri"/>
          <w:sz w:val="22"/>
          <w:szCs w:val="22"/>
        </w:rPr>
      </w:pPr>
      <w:r w:rsidRPr="009C6CF3">
        <w:rPr>
          <w:rFonts w:ascii="Calibri" w:hAnsi="Calibri" w:cs="Calibri"/>
          <w:sz w:val="22"/>
          <w:szCs w:val="22"/>
        </w:rPr>
        <w:t xml:space="preserve">The readers of this report should also note that an attempt has been made to generalize the contents of this report as far as possible, to avoid giving unnecessary details, which may facilitate any undesired hacking attack. </w:t>
      </w:r>
    </w:p>
    <w:p w14:paraId="2D1DD775" w14:textId="77777777" w:rsidR="006B6711" w:rsidRPr="009C6CF3" w:rsidRDefault="006B6711" w:rsidP="006B6711">
      <w:pPr>
        <w:autoSpaceDE w:val="0"/>
        <w:autoSpaceDN w:val="0"/>
        <w:adjustRightInd w:val="0"/>
        <w:spacing w:line="360" w:lineRule="auto"/>
        <w:jc w:val="both"/>
        <w:rPr>
          <w:rFonts w:ascii="Calibri" w:hAnsi="Calibri" w:cs="Calibri"/>
          <w:sz w:val="22"/>
          <w:szCs w:val="22"/>
        </w:rPr>
      </w:pPr>
    </w:p>
    <w:p w14:paraId="153BBE61" w14:textId="2665E3A4" w:rsidR="0064366E" w:rsidRPr="009C6CF3" w:rsidRDefault="00972ED0" w:rsidP="006B6711">
      <w:pPr>
        <w:autoSpaceDE w:val="0"/>
        <w:autoSpaceDN w:val="0"/>
        <w:adjustRightInd w:val="0"/>
        <w:spacing w:line="360" w:lineRule="auto"/>
        <w:jc w:val="both"/>
        <w:rPr>
          <w:rFonts w:ascii="Calibri" w:hAnsi="Calibri" w:cs="Calibri"/>
          <w:sz w:val="22"/>
          <w:szCs w:val="22"/>
        </w:rPr>
      </w:pPr>
      <w:r w:rsidRPr="009C6CF3">
        <w:rPr>
          <w:rFonts w:ascii="Calibri" w:hAnsi="Calibri" w:cs="Calibri"/>
          <w:sz w:val="22"/>
          <w:szCs w:val="22"/>
        </w:rPr>
        <w:t xml:space="preserve">This report is for </w:t>
      </w:r>
      <w:r w:rsidR="0064366E" w:rsidRPr="009C6CF3">
        <w:rPr>
          <w:rFonts w:ascii="Calibri" w:hAnsi="Calibri" w:cs="Calibri"/>
          <w:sz w:val="22"/>
          <w:szCs w:val="22"/>
        </w:rPr>
        <w:t>internal use only and cannot be shared with any third party witho</w:t>
      </w:r>
      <w:r w:rsidRPr="009C6CF3">
        <w:rPr>
          <w:rFonts w:ascii="Calibri" w:hAnsi="Calibri" w:cs="Calibri"/>
          <w:sz w:val="22"/>
          <w:szCs w:val="22"/>
        </w:rPr>
        <w:t xml:space="preserve">ut prior written consent of </w:t>
      </w:r>
      <w:r w:rsidR="2B25C1BF" w:rsidRPr="009C6CF3">
        <w:rPr>
          <w:rFonts w:ascii="Calibri" w:hAnsi="Calibri" w:cs="Calibri"/>
          <w:sz w:val="22"/>
          <w:szCs w:val="22"/>
        </w:rPr>
        <w:t>I</w:t>
      </w:r>
      <w:r w:rsidR="00C30CC8" w:rsidRPr="009C6CF3">
        <w:rPr>
          <w:rFonts w:ascii="Calibri" w:hAnsi="Calibri" w:cs="Calibri"/>
          <w:sz w:val="22"/>
          <w:szCs w:val="22"/>
        </w:rPr>
        <w:t xml:space="preserve">nformation Security and Compliance leadership Team and the </w:t>
      </w:r>
      <w:r w:rsidR="00B86050">
        <w:rPr>
          <w:rFonts w:ascii="Calibri" w:hAnsi="Calibri" w:cs="Calibri"/>
          <w:sz w:val="22"/>
          <w:szCs w:val="22"/>
        </w:rPr>
        <w:t xml:space="preserve">Offensive Security </w:t>
      </w:r>
      <w:r w:rsidR="008700C3" w:rsidRPr="009C6CF3">
        <w:rPr>
          <w:rFonts w:ascii="Calibri" w:hAnsi="Calibri" w:cs="Calibri"/>
          <w:sz w:val="22"/>
          <w:szCs w:val="22"/>
        </w:rPr>
        <w:t>Red</w:t>
      </w:r>
      <w:r w:rsidR="00C30CC8" w:rsidRPr="009C6CF3">
        <w:rPr>
          <w:rFonts w:ascii="Calibri" w:hAnsi="Calibri" w:cs="Calibri"/>
          <w:sz w:val="22"/>
          <w:szCs w:val="22"/>
        </w:rPr>
        <w:t xml:space="preserve"> Team</w:t>
      </w:r>
      <w:r w:rsidR="0064366E" w:rsidRPr="009C6CF3">
        <w:rPr>
          <w:rFonts w:ascii="Calibri" w:hAnsi="Calibri" w:cs="Calibri"/>
          <w:sz w:val="22"/>
          <w:szCs w:val="22"/>
        </w:rPr>
        <w:t>.</w:t>
      </w:r>
    </w:p>
    <w:p w14:paraId="312448B3" w14:textId="5805C91A" w:rsidR="001413D1" w:rsidRPr="009C6CF3" w:rsidRDefault="001413D1" w:rsidP="001070B5">
      <w:pPr>
        <w:autoSpaceDE w:val="0"/>
        <w:autoSpaceDN w:val="0"/>
        <w:adjustRightInd w:val="0"/>
        <w:spacing w:line="360" w:lineRule="auto"/>
        <w:rPr>
          <w:rFonts w:ascii="Calibri" w:hAnsi="Calibri" w:cs="Calibri"/>
          <w:sz w:val="22"/>
          <w:szCs w:val="22"/>
        </w:rPr>
      </w:pPr>
    </w:p>
    <w:p w14:paraId="7100CE9F" w14:textId="386DA781" w:rsidR="001413D1" w:rsidRPr="009C6CF3" w:rsidRDefault="001413D1">
      <w:pPr>
        <w:rPr>
          <w:rFonts w:ascii="Calibri" w:hAnsi="Calibri" w:cs="Calibri"/>
          <w:sz w:val="22"/>
          <w:szCs w:val="22"/>
        </w:rPr>
      </w:pPr>
      <w:r w:rsidRPr="009C6CF3">
        <w:rPr>
          <w:rFonts w:ascii="Calibri" w:hAnsi="Calibri" w:cs="Calibri"/>
          <w:sz w:val="22"/>
          <w:szCs w:val="22"/>
        </w:rPr>
        <w:br w:type="page"/>
      </w:r>
    </w:p>
    <w:p w14:paraId="1FD85503" w14:textId="77777777" w:rsidR="001413D1" w:rsidRPr="009C6CF3" w:rsidRDefault="001413D1" w:rsidP="001413D1">
      <w:pPr>
        <w:autoSpaceDE w:val="0"/>
        <w:autoSpaceDN w:val="0"/>
        <w:adjustRightInd w:val="0"/>
        <w:spacing w:line="360" w:lineRule="auto"/>
        <w:rPr>
          <w:rFonts w:ascii="Calibri" w:hAnsi="Calibri" w:cs="Calibri"/>
          <w:color w:val="0164AD"/>
          <w:kern w:val="32"/>
          <w:sz w:val="22"/>
          <w:szCs w:val="22"/>
        </w:rPr>
      </w:pPr>
      <w:r w:rsidRPr="009C6CF3">
        <w:rPr>
          <w:rFonts w:ascii="Calibri" w:hAnsi="Calibri" w:cs="Calibri"/>
          <w:color w:val="0164AD"/>
          <w:kern w:val="32"/>
          <w:sz w:val="22"/>
          <w:szCs w:val="22"/>
        </w:rPr>
        <w:lastRenderedPageBreak/>
        <w:t>Version Control</w:t>
      </w:r>
    </w:p>
    <w:p w14:paraId="4942065E" w14:textId="77777777" w:rsidR="001413D1" w:rsidRPr="009C6CF3" w:rsidRDefault="001413D1" w:rsidP="001413D1">
      <w:pPr>
        <w:autoSpaceDE w:val="0"/>
        <w:autoSpaceDN w:val="0"/>
        <w:adjustRightInd w:val="0"/>
        <w:spacing w:line="360" w:lineRule="auto"/>
        <w:rPr>
          <w:rFonts w:ascii="Calibri" w:hAnsi="Calibri" w:cs="Calibri"/>
          <w:color w:val="0164AD"/>
          <w:kern w:val="32"/>
          <w:sz w:val="22"/>
          <w:szCs w:val="22"/>
        </w:rPr>
      </w:pPr>
    </w:p>
    <w:tbl>
      <w:tblPr>
        <w:tblW w:w="8107" w:type="dxa"/>
        <w:tblInd w:w="13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303"/>
        <w:gridCol w:w="2485"/>
        <w:gridCol w:w="1768"/>
        <w:gridCol w:w="2551"/>
      </w:tblGrid>
      <w:tr w:rsidR="00B86050" w:rsidRPr="009C6CF3" w14:paraId="1C3543BE" w14:textId="77777777" w:rsidTr="00B86050">
        <w:trPr>
          <w:trHeight w:val="110"/>
        </w:trPr>
        <w:tc>
          <w:tcPr>
            <w:tcW w:w="1303" w:type="dxa"/>
            <w:shd w:val="clear" w:color="auto" w:fill="9CC2E5" w:themeFill="accent5" w:themeFillTint="99"/>
          </w:tcPr>
          <w:p w14:paraId="04FB196C" w14:textId="77777777" w:rsidR="00B86050" w:rsidRPr="009C6CF3" w:rsidRDefault="00B86050" w:rsidP="00B86050">
            <w:pPr>
              <w:autoSpaceDE w:val="0"/>
              <w:autoSpaceDN w:val="0"/>
              <w:adjustRightInd w:val="0"/>
              <w:jc w:val="center"/>
              <w:rPr>
                <w:rFonts w:ascii="Calibri" w:eastAsia="Calibri" w:hAnsi="Calibri" w:cs="Calibri"/>
                <w:b/>
                <w:color w:val="000000" w:themeColor="text1"/>
                <w:sz w:val="22"/>
                <w:szCs w:val="22"/>
              </w:rPr>
            </w:pPr>
            <w:r w:rsidRPr="009C6CF3">
              <w:rPr>
                <w:rFonts w:ascii="Calibri" w:eastAsia="Calibri" w:hAnsi="Calibri" w:cs="Calibri"/>
                <w:b/>
                <w:color w:val="000000" w:themeColor="text1"/>
                <w:sz w:val="22"/>
                <w:szCs w:val="22"/>
              </w:rPr>
              <w:t>Version</w:t>
            </w:r>
          </w:p>
        </w:tc>
        <w:tc>
          <w:tcPr>
            <w:tcW w:w="2485" w:type="dxa"/>
            <w:shd w:val="clear" w:color="auto" w:fill="9CC2E5" w:themeFill="accent5" w:themeFillTint="99"/>
          </w:tcPr>
          <w:p w14:paraId="567FD8BA" w14:textId="5387D1E3" w:rsidR="00B86050" w:rsidRPr="009C6CF3" w:rsidRDefault="00B86050" w:rsidP="00B86050">
            <w:pPr>
              <w:autoSpaceDE w:val="0"/>
              <w:autoSpaceDN w:val="0"/>
              <w:adjustRightInd w:val="0"/>
              <w:jc w:val="center"/>
              <w:rPr>
                <w:rFonts w:ascii="Calibri" w:eastAsia="Calibri" w:hAnsi="Calibri" w:cs="Calibri"/>
                <w:b/>
                <w:color w:val="000000" w:themeColor="text1"/>
                <w:sz w:val="22"/>
                <w:szCs w:val="22"/>
              </w:rPr>
            </w:pPr>
            <w:r w:rsidRPr="009C6CF3">
              <w:rPr>
                <w:rFonts w:ascii="Calibri" w:eastAsia="Calibri" w:hAnsi="Calibri" w:cs="Calibri"/>
                <w:b/>
                <w:color w:val="000000" w:themeColor="text1"/>
                <w:sz w:val="22"/>
                <w:szCs w:val="22"/>
              </w:rPr>
              <w:t>Author</w:t>
            </w:r>
          </w:p>
        </w:tc>
        <w:tc>
          <w:tcPr>
            <w:tcW w:w="1768" w:type="dxa"/>
            <w:shd w:val="clear" w:color="auto" w:fill="9CC2E5" w:themeFill="accent5" w:themeFillTint="99"/>
          </w:tcPr>
          <w:p w14:paraId="31EBF97D" w14:textId="2F430A18" w:rsidR="00B86050" w:rsidRPr="009C6CF3" w:rsidRDefault="00B86050" w:rsidP="00B86050">
            <w:pPr>
              <w:autoSpaceDE w:val="0"/>
              <w:autoSpaceDN w:val="0"/>
              <w:adjustRightInd w:val="0"/>
              <w:jc w:val="center"/>
              <w:rPr>
                <w:rFonts w:ascii="Calibri" w:eastAsia="Calibri" w:hAnsi="Calibri" w:cs="Calibri"/>
                <w:b/>
                <w:color w:val="000000" w:themeColor="text1"/>
                <w:sz w:val="22"/>
                <w:szCs w:val="22"/>
              </w:rPr>
            </w:pPr>
            <w:r w:rsidRPr="009C6CF3">
              <w:rPr>
                <w:rFonts w:ascii="Calibri" w:eastAsia="Calibri" w:hAnsi="Calibri" w:cs="Calibri"/>
                <w:b/>
                <w:color w:val="000000" w:themeColor="text1"/>
                <w:sz w:val="22"/>
                <w:szCs w:val="22"/>
              </w:rPr>
              <w:t>Date</w:t>
            </w:r>
          </w:p>
        </w:tc>
        <w:tc>
          <w:tcPr>
            <w:tcW w:w="2551" w:type="dxa"/>
            <w:shd w:val="clear" w:color="auto" w:fill="9CC2E5" w:themeFill="accent5" w:themeFillTint="99"/>
          </w:tcPr>
          <w:p w14:paraId="68DA5D2C" w14:textId="77777777" w:rsidR="00B86050" w:rsidRPr="009C6CF3" w:rsidRDefault="00B86050" w:rsidP="00B86050">
            <w:pPr>
              <w:autoSpaceDE w:val="0"/>
              <w:autoSpaceDN w:val="0"/>
              <w:adjustRightInd w:val="0"/>
              <w:jc w:val="center"/>
              <w:rPr>
                <w:rFonts w:ascii="Calibri" w:eastAsia="Calibri" w:hAnsi="Calibri" w:cs="Calibri"/>
                <w:b/>
                <w:color w:val="000000" w:themeColor="text1"/>
                <w:sz w:val="22"/>
                <w:szCs w:val="22"/>
              </w:rPr>
            </w:pPr>
            <w:r w:rsidRPr="009C6CF3">
              <w:rPr>
                <w:rFonts w:ascii="Calibri" w:eastAsia="Calibri" w:hAnsi="Calibri" w:cs="Calibri"/>
                <w:b/>
                <w:color w:val="000000" w:themeColor="text1"/>
                <w:sz w:val="22"/>
                <w:szCs w:val="22"/>
              </w:rPr>
              <w:t>Rationale</w:t>
            </w:r>
          </w:p>
        </w:tc>
      </w:tr>
      <w:tr w:rsidR="00B86050" w:rsidRPr="009C6CF3" w14:paraId="47C97836" w14:textId="77777777" w:rsidTr="00B86050">
        <w:trPr>
          <w:trHeight w:val="110"/>
        </w:trPr>
        <w:tc>
          <w:tcPr>
            <w:tcW w:w="1303" w:type="dxa"/>
          </w:tcPr>
          <w:p w14:paraId="427492EF" w14:textId="77777777" w:rsidR="00B86050" w:rsidRPr="009C6CF3" w:rsidRDefault="00B86050" w:rsidP="00B86050">
            <w:pPr>
              <w:autoSpaceDE w:val="0"/>
              <w:autoSpaceDN w:val="0"/>
              <w:adjustRightInd w:val="0"/>
              <w:jc w:val="center"/>
              <w:rPr>
                <w:rFonts w:ascii="Calibri" w:eastAsia="Calibri" w:hAnsi="Calibri" w:cs="Calibri"/>
                <w:bCs/>
                <w:sz w:val="22"/>
                <w:szCs w:val="22"/>
              </w:rPr>
            </w:pPr>
            <w:r w:rsidRPr="009C6CF3">
              <w:rPr>
                <w:rFonts w:ascii="Calibri" w:eastAsia="Calibri" w:hAnsi="Calibri" w:cs="Calibri"/>
                <w:bCs/>
                <w:sz w:val="22"/>
                <w:szCs w:val="22"/>
              </w:rPr>
              <w:t>1.0</w:t>
            </w:r>
          </w:p>
        </w:tc>
        <w:tc>
          <w:tcPr>
            <w:tcW w:w="2485" w:type="dxa"/>
          </w:tcPr>
          <w:p w14:paraId="7D948881" w14:textId="1C8BC29D" w:rsidR="00B86050" w:rsidRPr="009C6CF3" w:rsidRDefault="00B86050" w:rsidP="00B86050">
            <w:pPr>
              <w:autoSpaceDE w:val="0"/>
              <w:autoSpaceDN w:val="0"/>
              <w:adjustRightInd w:val="0"/>
              <w:jc w:val="center"/>
              <w:rPr>
                <w:rFonts w:ascii="Calibri" w:eastAsia="Calibri" w:hAnsi="Calibri" w:cs="Calibri"/>
                <w:bCs/>
                <w:iCs/>
                <w:sz w:val="22"/>
                <w:szCs w:val="22"/>
              </w:rPr>
            </w:pPr>
            <w:r>
              <w:rPr>
                <w:rFonts w:ascii="Calibri" w:eastAsia="Calibri" w:hAnsi="Calibri" w:cs="Calibri"/>
                <w:bCs/>
                <w:iCs/>
                <w:sz w:val="22"/>
                <w:szCs w:val="22"/>
              </w:rPr>
              <w:t>O</w:t>
            </w:r>
            <w:r w:rsidRPr="009C6CF3">
              <w:rPr>
                <w:rFonts w:ascii="Calibri" w:eastAsia="Calibri" w:hAnsi="Calibri" w:cs="Calibri"/>
                <w:bCs/>
                <w:iCs/>
                <w:sz w:val="22"/>
                <w:szCs w:val="22"/>
              </w:rPr>
              <w:t>SRT</w:t>
            </w:r>
          </w:p>
        </w:tc>
        <w:tc>
          <w:tcPr>
            <w:tcW w:w="1768" w:type="dxa"/>
          </w:tcPr>
          <w:p w14:paraId="55FFA877" w14:textId="39E6F769" w:rsidR="00B86050" w:rsidRDefault="00B86050" w:rsidP="00B86050">
            <w:pPr>
              <w:autoSpaceDE w:val="0"/>
              <w:autoSpaceDN w:val="0"/>
              <w:adjustRightInd w:val="0"/>
              <w:jc w:val="center"/>
              <w:rPr>
                <w:rFonts w:ascii="Calibri" w:eastAsia="Calibri" w:hAnsi="Calibri" w:cs="Calibri"/>
                <w:bCs/>
                <w:iCs/>
                <w:sz w:val="22"/>
                <w:szCs w:val="22"/>
              </w:rPr>
            </w:pPr>
            <w:r>
              <w:rPr>
                <w:rFonts w:ascii="Calibri" w:eastAsia="Calibri" w:hAnsi="Calibri" w:cs="Calibri"/>
                <w:bCs/>
                <w:iCs/>
                <w:sz w:val="22"/>
                <w:szCs w:val="22"/>
              </w:rPr>
              <w:t>MM/DD/YYYY</w:t>
            </w:r>
          </w:p>
        </w:tc>
        <w:tc>
          <w:tcPr>
            <w:tcW w:w="2551" w:type="dxa"/>
          </w:tcPr>
          <w:p w14:paraId="331856DF" w14:textId="50146BCA" w:rsidR="00B86050" w:rsidRPr="009C6CF3" w:rsidRDefault="00B86050" w:rsidP="00B86050">
            <w:pPr>
              <w:autoSpaceDE w:val="0"/>
              <w:autoSpaceDN w:val="0"/>
              <w:adjustRightInd w:val="0"/>
              <w:jc w:val="center"/>
              <w:rPr>
                <w:rFonts w:ascii="Calibri" w:eastAsia="Calibri" w:hAnsi="Calibri" w:cs="Calibri"/>
                <w:bCs/>
                <w:iCs/>
                <w:sz w:val="22"/>
                <w:szCs w:val="22"/>
              </w:rPr>
            </w:pPr>
            <w:r>
              <w:rPr>
                <w:rFonts w:ascii="Calibri" w:eastAsia="Calibri" w:hAnsi="Calibri" w:cs="Calibri"/>
                <w:bCs/>
                <w:iCs/>
                <w:sz w:val="22"/>
                <w:szCs w:val="22"/>
              </w:rPr>
              <w:t>1</w:t>
            </w:r>
            <w:r w:rsidRPr="00B86050">
              <w:rPr>
                <w:rFonts w:ascii="Calibri" w:eastAsia="Calibri" w:hAnsi="Calibri" w:cs="Calibri"/>
                <w:bCs/>
                <w:iCs/>
                <w:sz w:val="22"/>
                <w:szCs w:val="22"/>
                <w:vertAlign w:val="superscript"/>
              </w:rPr>
              <w:t>st</w:t>
            </w:r>
            <w:r w:rsidRPr="009C6CF3">
              <w:rPr>
                <w:rFonts w:ascii="Calibri" w:eastAsia="Calibri" w:hAnsi="Calibri" w:cs="Calibri"/>
                <w:bCs/>
                <w:iCs/>
                <w:sz w:val="22"/>
                <w:szCs w:val="22"/>
              </w:rPr>
              <w:t xml:space="preserve"> Draft</w:t>
            </w:r>
          </w:p>
        </w:tc>
      </w:tr>
      <w:tr w:rsidR="00B86050" w:rsidRPr="009C6CF3" w14:paraId="243734F4" w14:textId="77777777" w:rsidTr="00B86050">
        <w:trPr>
          <w:trHeight w:val="110"/>
        </w:trPr>
        <w:tc>
          <w:tcPr>
            <w:tcW w:w="1303" w:type="dxa"/>
          </w:tcPr>
          <w:p w14:paraId="5FC406DB" w14:textId="711EDA9B" w:rsidR="00B86050" w:rsidRPr="009C6CF3" w:rsidRDefault="00B86050" w:rsidP="00B86050">
            <w:pPr>
              <w:autoSpaceDE w:val="0"/>
              <w:autoSpaceDN w:val="0"/>
              <w:adjustRightInd w:val="0"/>
              <w:jc w:val="center"/>
              <w:rPr>
                <w:rFonts w:ascii="Calibri" w:eastAsia="Calibri" w:hAnsi="Calibri" w:cs="Calibri"/>
                <w:bCs/>
                <w:sz w:val="22"/>
                <w:szCs w:val="22"/>
              </w:rPr>
            </w:pPr>
            <w:r w:rsidRPr="009C6CF3">
              <w:rPr>
                <w:rFonts w:ascii="Calibri" w:eastAsia="Calibri" w:hAnsi="Calibri" w:cs="Calibri"/>
                <w:bCs/>
                <w:sz w:val="22"/>
                <w:szCs w:val="22"/>
              </w:rPr>
              <w:t>1.1</w:t>
            </w:r>
          </w:p>
        </w:tc>
        <w:tc>
          <w:tcPr>
            <w:tcW w:w="2485" w:type="dxa"/>
          </w:tcPr>
          <w:p w14:paraId="7D9B2510" w14:textId="38B5D003" w:rsidR="00B86050" w:rsidRPr="009C6CF3" w:rsidRDefault="00B86050" w:rsidP="00B86050">
            <w:pPr>
              <w:autoSpaceDE w:val="0"/>
              <w:autoSpaceDN w:val="0"/>
              <w:adjustRightInd w:val="0"/>
              <w:jc w:val="center"/>
              <w:rPr>
                <w:rFonts w:ascii="Calibri" w:eastAsia="Calibri" w:hAnsi="Calibri" w:cs="Calibri"/>
                <w:bCs/>
                <w:iCs/>
                <w:sz w:val="22"/>
                <w:szCs w:val="22"/>
              </w:rPr>
            </w:pPr>
            <w:r>
              <w:rPr>
                <w:rFonts w:ascii="Calibri" w:eastAsia="Calibri" w:hAnsi="Calibri" w:cs="Calibri"/>
                <w:bCs/>
                <w:iCs/>
                <w:sz w:val="22"/>
                <w:szCs w:val="22"/>
              </w:rPr>
              <w:t>O</w:t>
            </w:r>
            <w:r w:rsidRPr="009C6CF3">
              <w:rPr>
                <w:rFonts w:ascii="Calibri" w:eastAsia="Calibri" w:hAnsi="Calibri" w:cs="Calibri"/>
                <w:bCs/>
                <w:iCs/>
                <w:sz w:val="22"/>
                <w:szCs w:val="22"/>
              </w:rPr>
              <w:t>SRT</w:t>
            </w:r>
          </w:p>
        </w:tc>
        <w:tc>
          <w:tcPr>
            <w:tcW w:w="1768" w:type="dxa"/>
          </w:tcPr>
          <w:p w14:paraId="1FA462B4" w14:textId="6CAE55ED" w:rsidR="00B86050" w:rsidRDefault="00B86050" w:rsidP="00B86050">
            <w:pPr>
              <w:autoSpaceDE w:val="0"/>
              <w:autoSpaceDN w:val="0"/>
              <w:adjustRightInd w:val="0"/>
              <w:jc w:val="center"/>
              <w:rPr>
                <w:rFonts w:ascii="Calibri" w:eastAsia="Calibri" w:hAnsi="Calibri" w:cs="Calibri"/>
                <w:bCs/>
                <w:iCs/>
                <w:sz w:val="22"/>
                <w:szCs w:val="22"/>
              </w:rPr>
            </w:pPr>
            <w:r>
              <w:rPr>
                <w:rFonts w:ascii="Calibri" w:eastAsia="Calibri" w:hAnsi="Calibri" w:cs="Calibri"/>
                <w:bCs/>
                <w:iCs/>
                <w:sz w:val="22"/>
                <w:szCs w:val="22"/>
              </w:rPr>
              <w:t>MM/DD/YYYY</w:t>
            </w:r>
          </w:p>
        </w:tc>
        <w:tc>
          <w:tcPr>
            <w:tcW w:w="2551" w:type="dxa"/>
          </w:tcPr>
          <w:p w14:paraId="3E10C3E0" w14:textId="7D3326DD" w:rsidR="00B86050" w:rsidRPr="009C6CF3" w:rsidRDefault="00B86050" w:rsidP="00B86050">
            <w:pPr>
              <w:autoSpaceDE w:val="0"/>
              <w:autoSpaceDN w:val="0"/>
              <w:adjustRightInd w:val="0"/>
              <w:jc w:val="center"/>
              <w:rPr>
                <w:rFonts w:ascii="Calibri" w:eastAsia="Calibri" w:hAnsi="Calibri" w:cs="Calibri"/>
                <w:bCs/>
                <w:iCs/>
                <w:sz w:val="22"/>
                <w:szCs w:val="22"/>
              </w:rPr>
            </w:pPr>
            <w:r w:rsidRPr="009C6CF3">
              <w:rPr>
                <w:rFonts w:ascii="Calibri" w:eastAsia="Calibri" w:hAnsi="Calibri" w:cs="Calibri"/>
                <w:bCs/>
                <w:iCs/>
                <w:sz w:val="22"/>
                <w:szCs w:val="22"/>
              </w:rPr>
              <w:t>Review of 1</w:t>
            </w:r>
            <w:r w:rsidRPr="009C6CF3">
              <w:rPr>
                <w:rFonts w:ascii="Calibri" w:eastAsia="Calibri" w:hAnsi="Calibri" w:cs="Calibri"/>
                <w:bCs/>
                <w:iCs/>
                <w:sz w:val="22"/>
                <w:szCs w:val="22"/>
                <w:vertAlign w:val="superscript"/>
              </w:rPr>
              <w:t>st</w:t>
            </w:r>
            <w:r w:rsidRPr="009C6CF3">
              <w:rPr>
                <w:rFonts w:ascii="Calibri" w:eastAsia="Calibri" w:hAnsi="Calibri" w:cs="Calibri"/>
                <w:bCs/>
                <w:iCs/>
                <w:sz w:val="22"/>
                <w:szCs w:val="22"/>
              </w:rPr>
              <w:t xml:space="preserve"> Draft</w:t>
            </w:r>
          </w:p>
        </w:tc>
      </w:tr>
      <w:tr w:rsidR="00B86050" w:rsidRPr="009C6CF3" w14:paraId="62D2637B" w14:textId="77777777" w:rsidTr="00B86050">
        <w:trPr>
          <w:trHeight w:val="110"/>
        </w:trPr>
        <w:tc>
          <w:tcPr>
            <w:tcW w:w="1303" w:type="dxa"/>
          </w:tcPr>
          <w:p w14:paraId="74F7408A" w14:textId="4F2B97F5" w:rsidR="00B86050" w:rsidRPr="009C6CF3" w:rsidRDefault="00B86050" w:rsidP="00B86050">
            <w:pPr>
              <w:autoSpaceDE w:val="0"/>
              <w:autoSpaceDN w:val="0"/>
              <w:adjustRightInd w:val="0"/>
              <w:jc w:val="center"/>
              <w:rPr>
                <w:rFonts w:ascii="Calibri" w:eastAsia="Calibri" w:hAnsi="Calibri" w:cs="Calibri"/>
                <w:bCs/>
                <w:sz w:val="22"/>
                <w:szCs w:val="22"/>
              </w:rPr>
            </w:pPr>
            <w:r>
              <w:rPr>
                <w:rFonts w:ascii="Calibri" w:eastAsia="Calibri" w:hAnsi="Calibri" w:cs="Calibri"/>
                <w:bCs/>
                <w:sz w:val="22"/>
                <w:szCs w:val="22"/>
              </w:rPr>
              <w:t>1.2</w:t>
            </w:r>
          </w:p>
        </w:tc>
        <w:tc>
          <w:tcPr>
            <w:tcW w:w="2485" w:type="dxa"/>
          </w:tcPr>
          <w:p w14:paraId="7C522D20" w14:textId="31F9C7CD" w:rsidR="00B86050" w:rsidRPr="009C6CF3" w:rsidRDefault="00B86050" w:rsidP="00B86050">
            <w:pPr>
              <w:autoSpaceDE w:val="0"/>
              <w:autoSpaceDN w:val="0"/>
              <w:adjustRightInd w:val="0"/>
              <w:jc w:val="center"/>
              <w:rPr>
                <w:rFonts w:ascii="Calibri" w:eastAsia="Calibri" w:hAnsi="Calibri" w:cs="Calibri"/>
                <w:bCs/>
                <w:iCs/>
                <w:sz w:val="22"/>
                <w:szCs w:val="22"/>
              </w:rPr>
            </w:pPr>
            <w:r>
              <w:rPr>
                <w:rFonts w:ascii="Calibri" w:eastAsia="Calibri" w:hAnsi="Calibri" w:cs="Calibri"/>
                <w:bCs/>
                <w:iCs/>
                <w:sz w:val="22"/>
                <w:szCs w:val="22"/>
              </w:rPr>
              <w:t>OSRT</w:t>
            </w:r>
          </w:p>
        </w:tc>
        <w:tc>
          <w:tcPr>
            <w:tcW w:w="1768" w:type="dxa"/>
          </w:tcPr>
          <w:p w14:paraId="33A6697A" w14:textId="77235CAE" w:rsidR="00B86050" w:rsidRDefault="00B86050" w:rsidP="00B86050">
            <w:pPr>
              <w:autoSpaceDE w:val="0"/>
              <w:autoSpaceDN w:val="0"/>
              <w:adjustRightInd w:val="0"/>
              <w:jc w:val="center"/>
              <w:rPr>
                <w:rFonts w:ascii="Calibri" w:eastAsia="Calibri" w:hAnsi="Calibri" w:cs="Calibri"/>
                <w:bCs/>
                <w:iCs/>
                <w:sz w:val="22"/>
                <w:szCs w:val="22"/>
              </w:rPr>
            </w:pPr>
            <w:r>
              <w:rPr>
                <w:rFonts w:ascii="Calibri" w:eastAsia="Calibri" w:hAnsi="Calibri" w:cs="Calibri"/>
                <w:bCs/>
                <w:iCs/>
                <w:sz w:val="22"/>
                <w:szCs w:val="22"/>
              </w:rPr>
              <w:t>MM/DD/YYYY</w:t>
            </w:r>
          </w:p>
        </w:tc>
        <w:tc>
          <w:tcPr>
            <w:tcW w:w="2551" w:type="dxa"/>
          </w:tcPr>
          <w:p w14:paraId="62409649" w14:textId="205882A2" w:rsidR="00B86050" w:rsidRPr="009C6CF3" w:rsidRDefault="00B86050" w:rsidP="00B86050">
            <w:pPr>
              <w:autoSpaceDE w:val="0"/>
              <w:autoSpaceDN w:val="0"/>
              <w:adjustRightInd w:val="0"/>
              <w:jc w:val="center"/>
              <w:rPr>
                <w:rFonts w:ascii="Calibri" w:eastAsia="Calibri" w:hAnsi="Calibri" w:cs="Calibri"/>
                <w:bCs/>
                <w:iCs/>
                <w:sz w:val="22"/>
                <w:szCs w:val="22"/>
              </w:rPr>
            </w:pPr>
            <w:r>
              <w:rPr>
                <w:rFonts w:ascii="Calibri" w:eastAsia="Calibri" w:hAnsi="Calibri" w:cs="Calibri"/>
                <w:bCs/>
                <w:iCs/>
                <w:sz w:val="22"/>
                <w:szCs w:val="22"/>
              </w:rPr>
              <w:t>Final Draft</w:t>
            </w:r>
          </w:p>
        </w:tc>
      </w:tr>
    </w:tbl>
    <w:p w14:paraId="5691599A" w14:textId="313209E2" w:rsidR="00741223" w:rsidRPr="009C6CF3" w:rsidRDefault="00741223" w:rsidP="00741223">
      <w:pPr>
        <w:autoSpaceDE w:val="0"/>
        <w:autoSpaceDN w:val="0"/>
        <w:adjustRightInd w:val="0"/>
        <w:spacing w:line="360" w:lineRule="auto"/>
        <w:rPr>
          <w:rFonts w:ascii="Calibri" w:hAnsi="Calibri" w:cs="Calibri"/>
          <w:color w:val="0164AD"/>
          <w:kern w:val="32"/>
          <w:sz w:val="22"/>
          <w:szCs w:val="22"/>
        </w:rPr>
      </w:pPr>
    </w:p>
    <w:p w14:paraId="4A71E02D" w14:textId="149FFAE0" w:rsidR="0044467E" w:rsidRPr="009C6CF3" w:rsidRDefault="0044467E" w:rsidP="00015EEC">
      <w:pPr>
        <w:pStyle w:val="Heading1"/>
        <w:numPr>
          <w:ilvl w:val="0"/>
          <w:numId w:val="0"/>
        </w:numPr>
        <w:ind w:left="283" w:hanging="283"/>
        <w:jc w:val="both"/>
        <w:rPr>
          <w:sz w:val="22"/>
          <w:szCs w:val="22"/>
        </w:rPr>
      </w:pPr>
      <w:bookmarkStart w:id="1" w:name="_Toc72230985"/>
      <w:bookmarkStart w:id="2" w:name="_Toc82816759"/>
      <w:r w:rsidRPr="009C6CF3">
        <w:rPr>
          <w:sz w:val="22"/>
          <w:szCs w:val="22"/>
        </w:rPr>
        <w:t>Disclaimer</w:t>
      </w:r>
      <w:bookmarkEnd w:id="1"/>
      <w:bookmarkEnd w:id="2"/>
    </w:p>
    <w:p w14:paraId="0DB1EDA0" w14:textId="530D6748" w:rsidR="0044467E" w:rsidRPr="009C6CF3" w:rsidRDefault="0044467E" w:rsidP="00015EEC">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A penetration test is considered a snapshot in time. The findings and recommendations reflect the information gathered during the assessment and not any changes or modifications made outside of that period in scope. </w:t>
      </w:r>
    </w:p>
    <w:p w14:paraId="7DF5CD57" w14:textId="2DAEE080" w:rsidR="0044467E" w:rsidRPr="009C6CF3" w:rsidRDefault="0044467E" w:rsidP="00015EEC">
      <w:pPr>
        <w:autoSpaceDE w:val="0"/>
        <w:autoSpaceDN w:val="0"/>
        <w:adjustRightInd w:val="0"/>
        <w:jc w:val="both"/>
        <w:rPr>
          <w:rFonts w:ascii="Calibri" w:hAnsi="Calibri" w:cs="Calibri"/>
          <w:sz w:val="22"/>
          <w:szCs w:val="22"/>
        </w:rPr>
      </w:pPr>
    </w:p>
    <w:p w14:paraId="59D387FA" w14:textId="51395976" w:rsidR="0044467E" w:rsidRPr="009C6CF3" w:rsidRDefault="0044467E" w:rsidP="00015EEC">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Time-limited engagements do not allow for a full evaluation of all security controls. </w:t>
      </w:r>
      <w:r w:rsidR="00B86050">
        <w:rPr>
          <w:rFonts w:ascii="Calibri" w:hAnsi="Calibri" w:cs="Calibri"/>
          <w:sz w:val="22"/>
          <w:szCs w:val="22"/>
        </w:rPr>
        <w:t>O</w:t>
      </w:r>
      <w:r w:rsidR="005F1077" w:rsidRPr="009C6CF3">
        <w:rPr>
          <w:rFonts w:ascii="Calibri" w:hAnsi="Calibri" w:cs="Calibri"/>
          <w:sz w:val="22"/>
          <w:szCs w:val="22"/>
        </w:rPr>
        <w:t>SRT</w:t>
      </w:r>
      <w:r w:rsidRPr="009C6CF3">
        <w:rPr>
          <w:rFonts w:ascii="Calibri" w:hAnsi="Calibri" w:cs="Calibri"/>
          <w:sz w:val="22"/>
          <w:szCs w:val="22"/>
        </w:rPr>
        <w:t xml:space="preserve"> prioritized assessment to identify the weakest security controls an attacker would exploit. To ensure continued success of these security controls in place, </w:t>
      </w:r>
      <w:r w:rsidR="00B86050">
        <w:rPr>
          <w:rFonts w:ascii="Calibri" w:hAnsi="Calibri" w:cs="Calibri"/>
          <w:sz w:val="22"/>
          <w:szCs w:val="22"/>
        </w:rPr>
        <w:t>O</w:t>
      </w:r>
      <w:r w:rsidR="005F1077" w:rsidRPr="009C6CF3">
        <w:rPr>
          <w:rFonts w:ascii="Calibri" w:hAnsi="Calibri" w:cs="Calibri"/>
          <w:sz w:val="22"/>
          <w:szCs w:val="22"/>
        </w:rPr>
        <w:t>SRT</w:t>
      </w:r>
      <w:r w:rsidRPr="009C6CF3">
        <w:rPr>
          <w:rFonts w:ascii="Calibri" w:hAnsi="Calibri" w:cs="Calibri"/>
          <w:sz w:val="22"/>
          <w:szCs w:val="22"/>
        </w:rPr>
        <w:t xml:space="preserve"> will conduct similar assessments on a quarterly basis. </w:t>
      </w:r>
    </w:p>
    <w:p w14:paraId="207F306F" w14:textId="5230AC38" w:rsidR="0044467E" w:rsidRPr="009C6CF3" w:rsidRDefault="0044467E" w:rsidP="001413D1">
      <w:pPr>
        <w:autoSpaceDE w:val="0"/>
        <w:autoSpaceDN w:val="0"/>
        <w:adjustRightInd w:val="0"/>
        <w:spacing w:line="360" w:lineRule="auto"/>
        <w:rPr>
          <w:rFonts w:ascii="Calibri" w:hAnsi="Calibri" w:cs="Calibri"/>
          <w:color w:val="0164AD"/>
          <w:kern w:val="32"/>
          <w:sz w:val="22"/>
          <w:szCs w:val="22"/>
        </w:rPr>
      </w:pPr>
    </w:p>
    <w:p w14:paraId="71C4A419" w14:textId="77777777" w:rsidR="001413D1" w:rsidRPr="009C6CF3" w:rsidRDefault="001413D1" w:rsidP="001070B5">
      <w:pPr>
        <w:autoSpaceDE w:val="0"/>
        <w:autoSpaceDN w:val="0"/>
        <w:adjustRightInd w:val="0"/>
        <w:spacing w:line="360" w:lineRule="auto"/>
        <w:rPr>
          <w:rFonts w:ascii="Calibri" w:hAnsi="Calibri" w:cs="Calibri"/>
          <w:sz w:val="22"/>
          <w:szCs w:val="22"/>
        </w:rPr>
      </w:pPr>
    </w:p>
    <w:p w14:paraId="300353F3" w14:textId="77777777" w:rsidR="0064366E" w:rsidRPr="0056015F" w:rsidRDefault="0064366E" w:rsidP="0064366E">
      <w:pPr>
        <w:pStyle w:val="Custname"/>
        <w:jc w:val="center"/>
        <w:rPr>
          <w:rFonts w:ascii="Calibri" w:hAnsi="Calibri" w:cs="Calibri"/>
          <w:b w:val="0"/>
          <w:sz w:val="22"/>
          <w:szCs w:val="36"/>
        </w:rPr>
      </w:pPr>
      <w:r w:rsidRPr="0056015F">
        <w:rPr>
          <w:rFonts w:ascii="Calibri" w:hAnsi="Calibri" w:cs="Calibri"/>
          <w:b w:val="0"/>
          <w:sz w:val="22"/>
          <w:szCs w:val="36"/>
        </w:rPr>
        <w:t xml:space="preserve">  </w:t>
      </w:r>
    </w:p>
    <w:p w14:paraId="0AB85A69" w14:textId="77777777" w:rsidR="0064366E" w:rsidRPr="0056015F" w:rsidRDefault="0064366E" w:rsidP="0064366E">
      <w:pPr>
        <w:pStyle w:val="Custname"/>
        <w:jc w:val="center"/>
        <w:rPr>
          <w:rFonts w:ascii="Calibri" w:hAnsi="Calibri" w:cs="Calibri"/>
          <w:b w:val="0"/>
          <w:sz w:val="22"/>
          <w:szCs w:val="36"/>
        </w:rPr>
      </w:pPr>
    </w:p>
    <w:p w14:paraId="5D712C69" w14:textId="77777777" w:rsidR="00846D95" w:rsidRPr="009C6CF3" w:rsidRDefault="0064366E" w:rsidP="0064366E">
      <w:pPr>
        <w:pStyle w:val="Custname"/>
        <w:jc w:val="center"/>
        <w:rPr>
          <w:rFonts w:ascii="Calibri" w:hAnsi="Calibri" w:cs="Calibri"/>
          <w:b w:val="0"/>
          <w:sz w:val="22"/>
          <w:szCs w:val="22"/>
        </w:rPr>
      </w:pPr>
      <w:r w:rsidRPr="0056015F">
        <w:rPr>
          <w:rFonts w:ascii="Calibri" w:hAnsi="Calibri" w:cs="Calibri"/>
          <w:b w:val="0"/>
          <w:sz w:val="22"/>
          <w:szCs w:val="36"/>
        </w:rPr>
        <w:t xml:space="preserve">   </w:t>
      </w:r>
    </w:p>
    <w:p w14:paraId="59C18FCF" w14:textId="77777777" w:rsidR="00AD4B01" w:rsidRPr="009C6CF3" w:rsidRDefault="00154497" w:rsidP="00DC3891">
      <w:pPr>
        <w:pStyle w:val="Heading1"/>
        <w:numPr>
          <w:ilvl w:val="0"/>
          <w:numId w:val="0"/>
        </w:numPr>
        <w:rPr>
          <w:sz w:val="22"/>
          <w:szCs w:val="22"/>
        </w:rPr>
      </w:pPr>
      <w:bookmarkStart w:id="3" w:name="_Toc56266388"/>
      <w:r w:rsidRPr="009C6CF3">
        <w:rPr>
          <w:sz w:val="22"/>
          <w:szCs w:val="22"/>
        </w:rPr>
        <w:br w:type="page"/>
      </w:r>
    </w:p>
    <w:p w14:paraId="71B6E5F7" w14:textId="77777777" w:rsidR="004E02F1" w:rsidRPr="009C6CF3" w:rsidRDefault="00AD4B01" w:rsidP="004E02F1">
      <w:pPr>
        <w:pStyle w:val="TOCHeading"/>
        <w:rPr>
          <w:rFonts w:ascii="Calibri" w:hAnsi="Calibri" w:cs="Calibri"/>
          <w:sz w:val="22"/>
          <w:szCs w:val="22"/>
        </w:rPr>
      </w:pPr>
      <w:r w:rsidRPr="009C6CF3">
        <w:rPr>
          <w:rFonts w:ascii="Calibri" w:hAnsi="Calibri" w:cs="Calibri"/>
          <w:sz w:val="22"/>
          <w:szCs w:val="22"/>
        </w:rPr>
        <w:lastRenderedPageBreak/>
        <w:t>Table of Contents</w:t>
      </w:r>
    </w:p>
    <w:p w14:paraId="1C0673E2" w14:textId="02D95FBE" w:rsidR="002E41FE" w:rsidRDefault="005C4302">
      <w:pPr>
        <w:pStyle w:val="TOC1"/>
        <w:tabs>
          <w:tab w:val="right" w:leader="dot" w:pos="10790"/>
        </w:tabs>
        <w:rPr>
          <w:rFonts w:eastAsiaTheme="minorEastAsia" w:cstheme="minorBidi"/>
          <w:b w:val="0"/>
          <w:bCs w:val="0"/>
          <w:i w:val="0"/>
          <w:iCs w:val="0"/>
          <w:noProof/>
        </w:rPr>
      </w:pPr>
      <w:r w:rsidRPr="009C6CF3">
        <w:rPr>
          <w:b w:val="0"/>
          <w:bCs w:val="0"/>
          <w:i w:val="0"/>
          <w:iCs w:val="0"/>
          <w:color w:val="2B579A"/>
          <w:sz w:val="22"/>
          <w:szCs w:val="22"/>
          <w:shd w:val="clear" w:color="auto" w:fill="E6E6E6"/>
        </w:rPr>
        <w:fldChar w:fldCharType="begin"/>
      </w:r>
      <w:r w:rsidRPr="009C6CF3">
        <w:rPr>
          <w:b w:val="0"/>
          <w:bCs w:val="0"/>
          <w:i w:val="0"/>
          <w:iCs w:val="0"/>
          <w:color w:val="2B579A"/>
          <w:sz w:val="22"/>
          <w:szCs w:val="22"/>
          <w:shd w:val="clear" w:color="auto" w:fill="E6E6E6"/>
        </w:rPr>
        <w:instrText xml:space="preserve"> TOC \o "1-3" \h \z \u </w:instrText>
      </w:r>
      <w:r w:rsidRPr="009C6CF3">
        <w:rPr>
          <w:b w:val="0"/>
          <w:bCs w:val="0"/>
          <w:i w:val="0"/>
          <w:iCs w:val="0"/>
          <w:color w:val="2B579A"/>
          <w:sz w:val="22"/>
          <w:szCs w:val="22"/>
          <w:shd w:val="clear" w:color="auto" w:fill="E6E6E6"/>
        </w:rPr>
        <w:fldChar w:fldCharType="separate"/>
      </w:r>
      <w:hyperlink w:anchor="_Toc82816758" w:history="1">
        <w:r w:rsidR="002E41FE" w:rsidRPr="000C18CF">
          <w:rPr>
            <w:rStyle w:val="Hyperlink"/>
            <w:noProof/>
          </w:rPr>
          <w:t>Restriction on Disclosure and Use of Information Sharing</w:t>
        </w:r>
        <w:r w:rsidR="002E41FE">
          <w:rPr>
            <w:noProof/>
            <w:webHidden/>
          </w:rPr>
          <w:tab/>
        </w:r>
        <w:r w:rsidR="002E41FE">
          <w:rPr>
            <w:noProof/>
            <w:webHidden/>
          </w:rPr>
          <w:fldChar w:fldCharType="begin"/>
        </w:r>
        <w:r w:rsidR="002E41FE">
          <w:rPr>
            <w:noProof/>
            <w:webHidden/>
          </w:rPr>
          <w:instrText xml:space="preserve"> PAGEREF _Toc82816758 \h </w:instrText>
        </w:r>
        <w:r w:rsidR="002E41FE">
          <w:rPr>
            <w:noProof/>
            <w:webHidden/>
          </w:rPr>
        </w:r>
        <w:r w:rsidR="002E41FE">
          <w:rPr>
            <w:noProof/>
            <w:webHidden/>
          </w:rPr>
          <w:fldChar w:fldCharType="separate"/>
        </w:r>
        <w:r w:rsidR="002E41FE">
          <w:rPr>
            <w:noProof/>
            <w:webHidden/>
          </w:rPr>
          <w:t>2</w:t>
        </w:r>
        <w:r w:rsidR="002E41FE">
          <w:rPr>
            <w:noProof/>
            <w:webHidden/>
          </w:rPr>
          <w:fldChar w:fldCharType="end"/>
        </w:r>
      </w:hyperlink>
    </w:p>
    <w:p w14:paraId="3E986D68" w14:textId="660E8023" w:rsidR="002E41FE" w:rsidRDefault="00000000">
      <w:pPr>
        <w:pStyle w:val="TOC1"/>
        <w:tabs>
          <w:tab w:val="right" w:leader="dot" w:pos="10790"/>
        </w:tabs>
        <w:rPr>
          <w:rFonts w:eastAsiaTheme="minorEastAsia" w:cstheme="minorBidi"/>
          <w:b w:val="0"/>
          <w:bCs w:val="0"/>
          <w:i w:val="0"/>
          <w:iCs w:val="0"/>
          <w:noProof/>
        </w:rPr>
      </w:pPr>
      <w:hyperlink w:anchor="_Toc82816759" w:history="1">
        <w:r w:rsidR="002E41FE" w:rsidRPr="000C18CF">
          <w:rPr>
            <w:rStyle w:val="Hyperlink"/>
            <w:noProof/>
          </w:rPr>
          <w:t>Disclaimer</w:t>
        </w:r>
        <w:r w:rsidR="002E41FE">
          <w:rPr>
            <w:noProof/>
            <w:webHidden/>
          </w:rPr>
          <w:tab/>
        </w:r>
        <w:r w:rsidR="002E41FE">
          <w:rPr>
            <w:noProof/>
            <w:webHidden/>
          </w:rPr>
          <w:fldChar w:fldCharType="begin"/>
        </w:r>
        <w:r w:rsidR="002E41FE">
          <w:rPr>
            <w:noProof/>
            <w:webHidden/>
          </w:rPr>
          <w:instrText xml:space="preserve"> PAGEREF _Toc82816759 \h </w:instrText>
        </w:r>
        <w:r w:rsidR="002E41FE">
          <w:rPr>
            <w:noProof/>
            <w:webHidden/>
          </w:rPr>
        </w:r>
        <w:r w:rsidR="002E41FE">
          <w:rPr>
            <w:noProof/>
            <w:webHidden/>
          </w:rPr>
          <w:fldChar w:fldCharType="separate"/>
        </w:r>
        <w:r w:rsidR="002E41FE">
          <w:rPr>
            <w:noProof/>
            <w:webHidden/>
          </w:rPr>
          <w:t>3</w:t>
        </w:r>
        <w:r w:rsidR="002E41FE">
          <w:rPr>
            <w:noProof/>
            <w:webHidden/>
          </w:rPr>
          <w:fldChar w:fldCharType="end"/>
        </w:r>
      </w:hyperlink>
    </w:p>
    <w:p w14:paraId="78AA137B" w14:textId="527EDD7C" w:rsidR="002E41FE" w:rsidRDefault="00000000">
      <w:pPr>
        <w:pStyle w:val="TOC1"/>
        <w:tabs>
          <w:tab w:val="left" w:pos="480"/>
          <w:tab w:val="right" w:leader="dot" w:pos="10790"/>
        </w:tabs>
        <w:rPr>
          <w:rFonts w:eastAsiaTheme="minorEastAsia" w:cstheme="minorBidi"/>
          <w:b w:val="0"/>
          <w:bCs w:val="0"/>
          <w:i w:val="0"/>
          <w:iCs w:val="0"/>
          <w:noProof/>
        </w:rPr>
      </w:pPr>
      <w:hyperlink w:anchor="_Toc82816760" w:history="1">
        <w:r w:rsidR="002E41FE" w:rsidRPr="000C18CF">
          <w:rPr>
            <w:rStyle w:val="Hyperlink"/>
            <w:noProof/>
          </w:rPr>
          <w:t>1.</w:t>
        </w:r>
        <w:r w:rsidR="002E41FE">
          <w:rPr>
            <w:rFonts w:eastAsiaTheme="minorEastAsia" w:cstheme="minorBidi"/>
            <w:b w:val="0"/>
            <w:bCs w:val="0"/>
            <w:i w:val="0"/>
            <w:iCs w:val="0"/>
            <w:noProof/>
          </w:rPr>
          <w:tab/>
        </w:r>
        <w:r w:rsidR="002E41FE" w:rsidRPr="000C18CF">
          <w:rPr>
            <w:rStyle w:val="Hyperlink"/>
            <w:noProof/>
          </w:rPr>
          <w:t>Executive Summary</w:t>
        </w:r>
        <w:r w:rsidR="002E41FE">
          <w:rPr>
            <w:noProof/>
            <w:webHidden/>
          </w:rPr>
          <w:tab/>
        </w:r>
        <w:r w:rsidR="002E41FE">
          <w:rPr>
            <w:noProof/>
            <w:webHidden/>
          </w:rPr>
          <w:fldChar w:fldCharType="begin"/>
        </w:r>
        <w:r w:rsidR="002E41FE">
          <w:rPr>
            <w:noProof/>
            <w:webHidden/>
          </w:rPr>
          <w:instrText xml:space="preserve"> PAGEREF _Toc82816760 \h </w:instrText>
        </w:r>
        <w:r w:rsidR="002E41FE">
          <w:rPr>
            <w:noProof/>
            <w:webHidden/>
          </w:rPr>
        </w:r>
        <w:r w:rsidR="002E41FE">
          <w:rPr>
            <w:noProof/>
            <w:webHidden/>
          </w:rPr>
          <w:fldChar w:fldCharType="separate"/>
        </w:r>
        <w:r w:rsidR="002E41FE">
          <w:rPr>
            <w:noProof/>
            <w:webHidden/>
          </w:rPr>
          <w:t>4</w:t>
        </w:r>
        <w:r w:rsidR="002E41FE">
          <w:rPr>
            <w:noProof/>
            <w:webHidden/>
          </w:rPr>
          <w:fldChar w:fldCharType="end"/>
        </w:r>
      </w:hyperlink>
    </w:p>
    <w:p w14:paraId="2FBA5AAF" w14:textId="220A09D8" w:rsidR="002E41FE" w:rsidRDefault="00000000">
      <w:pPr>
        <w:pStyle w:val="TOC3"/>
        <w:tabs>
          <w:tab w:val="left" w:pos="1200"/>
          <w:tab w:val="right" w:leader="dot" w:pos="10790"/>
        </w:tabs>
        <w:rPr>
          <w:rFonts w:eastAsiaTheme="minorEastAsia" w:cstheme="minorBidi"/>
          <w:noProof/>
          <w:sz w:val="24"/>
          <w:szCs w:val="24"/>
        </w:rPr>
      </w:pPr>
      <w:hyperlink w:anchor="_Toc82816761" w:history="1">
        <w:r w:rsidR="002E41FE" w:rsidRPr="000C18CF">
          <w:rPr>
            <w:rStyle w:val="Hyperlink"/>
            <w:rFonts w:eastAsia="MS Mincho" w:cstheme="minorHAnsi"/>
            <w:noProof/>
            <w:lang w:val="en-GB" w:eastAsia="ja-JP"/>
          </w:rPr>
          <w:t>1.1</w:t>
        </w:r>
        <w:r w:rsidR="002E41FE">
          <w:rPr>
            <w:rFonts w:eastAsiaTheme="minorEastAsia" w:cstheme="minorBidi"/>
            <w:noProof/>
            <w:sz w:val="24"/>
            <w:szCs w:val="24"/>
          </w:rPr>
          <w:tab/>
        </w:r>
        <w:r w:rsidR="002E41FE" w:rsidRPr="000C18CF">
          <w:rPr>
            <w:rStyle w:val="Hyperlink"/>
            <w:rFonts w:eastAsia="MS Mincho" w:cstheme="minorHAnsi"/>
            <w:noProof/>
            <w:lang w:val="en-GB" w:eastAsia="ja-JP"/>
          </w:rPr>
          <w:t>Engagement Description</w:t>
        </w:r>
        <w:r w:rsidR="002E41FE">
          <w:rPr>
            <w:noProof/>
            <w:webHidden/>
          </w:rPr>
          <w:tab/>
        </w:r>
        <w:r w:rsidR="002E41FE">
          <w:rPr>
            <w:noProof/>
            <w:webHidden/>
          </w:rPr>
          <w:fldChar w:fldCharType="begin"/>
        </w:r>
        <w:r w:rsidR="002E41FE">
          <w:rPr>
            <w:noProof/>
            <w:webHidden/>
          </w:rPr>
          <w:instrText xml:space="preserve"> PAGEREF _Toc82816761 \h </w:instrText>
        </w:r>
        <w:r w:rsidR="002E41FE">
          <w:rPr>
            <w:noProof/>
            <w:webHidden/>
          </w:rPr>
        </w:r>
        <w:r w:rsidR="002E41FE">
          <w:rPr>
            <w:noProof/>
            <w:webHidden/>
          </w:rPr>
          <w:fldChar w:fldCharType="separate"/>
        </w:r>
        <w:r w:rsidR="002E41FE">
          <w:rPr>
            <w:noProof/>
            <w:webHidden/>
          </w:rPr>
          <w:t>5</w:t>
        </w:r>
        <w:r w:rsidR="002E41FE">
          <w:rPr>
            <w:noProof/>
            <w:webHidden/>
          </w:rPr>
          <w:fldChar w:fldCharType="end"/>
        </w:r>
      </w:hyperlink>
    </w:p>
    <w:p w14:paraId="1B35AEF0" w14:textId="4859D294" w:rsidR="002E41FE" w:rsidRDefault="00000000">
      <w:pPr>
        <w:pStyle w:val="TOC3"/>
        <w:tabs>
          <w:tab w:val="left" w:pos="1200"/>
          <w:tab w:val="right" w:leader="dot" w:pos="10790"/>
        </w:tabs>
        <w:rPr>
          <w:rFonts w:eastAsiaTheme="minorEastAsia" w:cstheme="minorBidi"/>
          <w:noProof/>
          <w:sz w:val="24"/>
          <w:szCs w:val="24"/>
        </w:rPr>
      </w:pPr>
      <w:hyperlink w:anchor="_Toc82816762" w:history="1">
        <w:r w:rsidR="002E41FE" w:rsidRPr="000C18CF">
          <w:rPr>
            <w:rStyle w:val="Hyperlink"/>
            <w:rFonts w:eastAsia="MS Mincho" w:cstheme="minorHAnsi"/>
            <w:noProof/>
            <w:lang w:val="en-GB" w:eastAsia="ja-JP"/>
          </w:rPr>
          <w:t>1.2</w:t>
        </w:r>
        <w:r w:rsidR="002E41FE">
          <w:rPr>
            <w:rFonts w:eastAsiaTheme="minorEastAsia" w:cstheme="minorBidi"/>
            <w:noProof/>
            <w:sz w:val="24"/>
            <w:szCs w:val="24"/>
          </w:rPr>
          <w:tab/>
        </w:r>
        <w:r w:rsidR="002E41FE" w:rsidRPr="000C18CF">
          <w:rPr>
            <w:rStyle w:val="Hyperlink"/>
            <w:rFonts w:eastAsia="MS Mincho" w:cstheme="minorHAnsi"/>
            <w:noProof/>
            <w:lang w:val="en-GB" w:eastAsia="ja-JP"/>
          </w:rPr>
          <w:t>Engagement Overall Severity Rating</w:t>
        </w:r>
        <w:r w:rsidR="002E41FE">
          <w:rPr>
            <w:noProof/>
            <w:webHidden/>
          </w:rPr>
          <w:tab/>
        </w:r>
        <w:r w:rsidR="002E41FE">
          <w:rPr>
            <w:noProof/>
            <w:webHidden/>
          </w:rPr>
          <w:fldChar w:fldCharType="begin"/>
        </w:r>
        <w:r w:rsidR="002E41FE">
          <w:rPr>
            <w:noProof/>
            <w:webHidden/>
          </w:rPr>
          <w:instrText xml:space="preserve"> PAGEREF _Toc82816762 \h </w:instrText>
        </w:r>
        <w:r w:rsidR="002E41FE">
          <w:rPr>
            <w:noProof/>
            <w:webHidden/>
          </w:rPr>
        </w:r>
        <w:r w:rsidR="002E41FE">
          <w:rPr>
            <w:noProof/>
            <w:webHidden/>
          </w:rPr>
          <w:fldChar w:fldCharType="separate"/>
        </w:r>
        <w:r w:rsidR="002E41FE">
          <w:rPr>
            <w:noProof/>
            <w:webHidden/>
          </w:rPr>
          <w:t>5</w:t>
        </w:r>
        <w:r w:rsidR="002E41FE">
          <w:rPr>
            <w:noProof/>
            <w:webHidden/>
          </w:rPr>
          <w:fldChar w:fldCharType="end"/>
        </w:r>
      </w:hyperlink>
    </w:p>
    <w:p w14:paraId="7584EBF9" w14:textId="5A80483D" w:rsidR="002E41FE" w:rsidRDefault="00000000">
      <w:pPr>
        <w:pStyle w:val="TOC3"/>
        <w:tabs>
          <w:tab w:val="left" w:pos="1200"/>
          <w:tab w:val="right" w:leader="dot" w:pos="10790"/>
        </w:tabs>
        <w:rPr>
          <w:rFonts w:eastAsiaTheme="minorEastAsia" w:cstheme="minorBidi"/>
          <w:noProof/>
          <w:sz w:val="24"/>
          <w:szCs w:val="24"/>
        </w:rPr>
      </w:pPr>
      <w:hyperlink w:anchor="_Toc82816763" w:history="1">
        <w:r w:rsidR="002E41FE" w:rsidRPr="000C18CF">
          <w:rPr>
            <w:rStyle w:val="Hyperlink"/>
            <w:rFonts w:eastAsia="MS Mincho" w:cstheme="minorHAnsi"/>
            <w:noProof/>
            <w:lang w:val="en-GB" w:eastAsia="ja-JP"/>
          </w:rPr>
          <w:t>1.3</w:t>
        </w:r>
        <w:r w:rsidR="002E41FE">
          <w:rPr>
            <w:rFonts w:eastAsiaTheme="minorEastAsia" w:cstheme="minorBidi"/>
            <w:noProof/>
            <w:sz w:val="24"/>
            <w:szCs w:val="24"/>
          </w:rPr>
          <w:tab/>
        </w:r>
        <w:r w:rsidR="002E41FE" w:rsidRPr="000C18CF">
          <w:rPr>
            <w:rStyle w:val="Hyperlink"/>
            <w:rFonts w:eastAsia="MS Mincho" w:cstheme="minorHAnsi"/>
            <w:noProof/>
            <w:lang w:val="en-GB" w:eastAsia="ja-JP"/>
          </w:rPr>
          <w:t>Engagement Overview</w:t>
        </w:r>
        <w:r w:rsidR="002E41FE">
          <w:rPr>
            <w:noProof/>
            <w:webHidden/>
          </w:rPr>
          <w:tab/>
        </w:r>
        <w:r w:rsidR="002E41FE">
          <w:rPr>
            <w:noProof/>
            <w:webHidden/>
          </w:rPr>
          <w:fldChar w:fldCharType="begin"/>
        </w:r>
        <w:r w:rsidR="002E41FE">
          <w:rPr>
            <w:noProof/>
            <w:webHidden/>
          </w:rPr>
          <w:instrText xml:space="preserve"> PAGEREF _Toc82816763 \h </w:instrText>
        </w:r>
        <w:r w:rsidR="002E41FE">
          <w:rPr>
            <w:noProof/>
            <w:webHidden/>
          </w:rPr>
        </w:r>
        <w:r w:rsidR="002E41FE">
          <w:rPr>
            <w:noProof/>
            <w:webHidden/>
          </w:rPr>
          <w:fldChar w:fldCharType="separate"/>
        </w:r>
        <w:r w:rsidR="002E41FE">
          <w:rPr>
            <w:noProof/>
            <w:webHidden/>
          </w:rPr>
          <w:t>5</w:t>
        </w:r>
        <w:r w:rsidR="002E41FE">
          <w:rPr>
            <w:noProof/>
            <w:webHidden/>
          </w:rPr>
          <w:fldChar w:fldCharType="end"/>
        </w:r>
      </w:hyperlink>
    </w:p>
    <w:p w14:paraId="075DB7E8" w14:textId="5A80AA32" w:rsidR="002E41FE" w:rsidRDefault="00000000">
      <w:pPr>
        <w:pStyle w:val="TOC3"/>
        <w:tabs>
          <w:tab w:val="left" w:pos="1200"/>
          <w:tab w:val="right" w:leader="dot" w:pos="10790"/>
        </w:tabs>
        <w:rPr>
          <w:rFonts w:eastAsiaTheme="minorEastAsia" w:cstheme="minorBidi"/>
          <w:noProof/>
          <w:sz w:val="24"/>
          <w:szCs w:val="24"/>
        </w:rPr>
      </w:pPr>
      <w:hyperlink w:anchor="_Toc82816764" w:history="1">
        <w:r w:rsidR="002E41FE" w:rsidRPr="000C18CF">
          <w:rPr>
            <w:rStyle w:val="Hyperlink"/>
            <w:rFonts w:eastAsia="MS Mincho" w:cstheme="minorHAnsi"/>
            <w:noProof/>
            <w:lang w:val="en-GB" w:eastAsia="ja-JP"/>
          </w:rPr>
          <w:t>1.4</w:t>
        </w:r>
        <w:r w:rsidR="002E41FE">
          <w:rPr>
            <w:rFonts w:eastAsiaTheme="minorEastAsia" w:cstheme="minorBidi"/>
            <w:noProof/>
            <w:sz w:val="24"/>
            <w:szCs w:val="24"/>
          </w:rPr>
          <w:tab/>
        </w:r>
        <w:r w:rsidR="002E41FE" w:rsidRPr="000C18CF">
          <w:rPr>
            <w:rStyle w:val="Hyperlink"/>
            <w:rFonts w:eastAsia="MS Mincho" w:cstheme="minorHAnsi"/>
            <w:noProof/>
            <w:lang w:val="en-GB" w:eastAsia="ja-JP"/>
          </w:rPr>
          <w:t>Summary of Strengths</w:t>
        </w:r>
        <w:r w:rsidR="002E41FE">
          <w:rPr>
            <w:noProof/>
            <w:webHidden/>
          </w:rPr>
          <w:tab/>
        </w:r>
        <w:r w:rsidR="002E41FE">
          <w:rPr>
            <w:noProof/>
            <w:webHidden/>
          </w:rPr>
          <w:fldChar w:fldCharType="begin"/>
        </w:r>
        <w:r w:rsidR="002E41FE">
          <w:rPr>
            <w:noProof/>
            <w:webHidden/>
          </w:rPr>
          <w:instrText xml:space="preserve"> PAGEREF _Toc82816764 \h </w:instrText>
        </w:r>
        <w:r w:rsidR="002E41FE">
          <w:rPr>
            <w:noProof/>
            <w:webHidden/>
          </w:rPr>
        </w:r>
        <w:r w:rsidR="002E41FE">
          <w:rPr>
            <w:noProof/>
            <w:webHidden/>
          </w:rPr>
          <w:fldChar w:fldCharType="separate"/>
        </w:r>
        <w:r w:rsidR="002E41FE">
          <w:rPr>
            <w:noProof/>
            <w:webHidden/>
          </w:rPr>
          <w:t>5</w:t>
        </w:r>
        <w:r w:rsidR="002E41FE">
          <w:rPr>
            <w:noProof/>
            <w:webHidden/>
          </w:rPr>
          <w:fldChar w:fldCharType="end"/>
        </w:r>
      </w:hyperlink>
    </w:p>
    <w:p w14:paraId="3164E9EB" w14:textId="6C514602" w:rsidR="002E41FE" w:rsidRDefault="00000000">
      <w:pPr>
        <w:pStyle w:val="TOC3"/>
        <w:tabs>
          <w:tab w:val="left" w:pos="1200"/>
          <w:tab w:val="right" w:leader="dot" w:pos="10790"/>
        </w:tabs>
        <w:rPr>
          <w:rFonts w:eastAsiaTheme="minorEastAsia" w:cstheme="minorBidi"/>
          <w:noProof/>
          <w:sz w:val="24"/>
          <w:szCs w:val="24"/>
        </w:rPr>
      </w:pPr>
      <w:hyperlink w:anchor="_Toc82816765" w:history="1">
        <w:r w:rsidR="002E41FE" w:rsidRPr="000C18CF">
          <w:rPr>
            <w:rStyle w:val="Hyperlink"/>
            <w:rFonts w:eastAsia="MS Mincho" w:cstheme="minorHAnsi"/>
            <w:noProof/>
            <w:lang w:val="en-GB" w:eastAsia="ja-JP"/>
          </w:rPr>
          <w:t>1.5</w:t>
        </w:r>
        <w:r w:rsidR="002E41FE">
          <w:rPr>
            <w:rFonts w:eastAsiaTheme="minorEastAsia" w:cstheme="minorBidi"/>
            <w:noProof/>
            <w:sz w:val="24"/>
            <w:szCs w:val="24"/>
          </w:rPr>
          <w:tab/>
        </w:r>
        <w:r w:rsidR="002E41FE" w:rsidRPr="000C18CF">
          <w:rPr>
            <w:rStyle w:val="Hyperlink"/>
            <w:rFonts w:eastAsia="MS Mincho" w:cstheme="minorHAnsi"/>
            <w:noProof/>
            <w:lang w:val="en-GB" w:eastAsia="ja-JP"/>
          </w:rPr>
          <w:t>Summary of Top Findings</w:t>
        </w:r>
        <w:r w:rsidR="002E41FE">
          <w:rPr>
            <w:noProof/>
            <w:webHidden/>
          </w:rPr>
          <w:tab/>
        </w:r>
        <w:r w:rsidR="002E41FE">
          <w:rPr>
            <w:noProof/>
            <w:webHidden/>
          </w:rPr>
          <w:fldChar w:fldCharType="begin"/>
        </w:r>
        <w:r w:rsidR="002E41FE">
          <w:rPr>
            <w:noProof/>
            <w:webHidden/>
          </w:rPr>
          <w:instrText xml:space="preserve"> PAGEREF _Toc82816765 \h </w:instrText>
        </w:r>
        <w:r w:rsidR="002E41FE">
          <w:rPr>
            <w:noProof/>
            <w:webHidden/>
          </w:rPr>
        </w:r>
        <w:r w:rsidR="002E41FE">
          <w:rPr>
            <w:noProof/>
            <w:webHidden/>
          </w:rPr>
          <w:fldChar w:fldCharType="separate"/>
        </w:r>
        <w:r w:rsidR="002E41FE">
          <w:rPr>
            <w:noProof/>
            <w:webHidden/>
          </w:rPr>
          <w:t>5</w:t>
        </w:r>
        <w:r w:rsidR="002E41FE">
          <w:rPr>
            <w:noProof/>
            <w:webHidden/>
          </w:rPr>
          <w:fldChar w:fldCharType="end"/>
        </w:r>
      </w:hyperlink>
    </w:p>
    <w:p w14:paraId="076E9D6A" w14:textId="0F4C2B22" w:rsidR="002E41FE" w:rsidRDefault="00000000">
      <w:pPr>
        <w:pStyle w:val="TOC3"/>
        <w:tabs>
          <w:tab w:val="left" w:pos="1200"/>
          <w:tab w:val="right" w:leader="dot" w:pos="10790"/>
        </w:tabs>
        <w:rPr>
          <w:rFonts w:eastAsiaTheme="minorEastAsia" w:cstheme="minorBidi"/>
          <w:noProof/>
          <w:sz w:val="24"/>
          <w:szCs w:val="24"/>
        </w:rPr>
      </w:pPr>
      <w:hyperlink w:anchor="_Toc82816766" w:history="1">
        <w:r w:rsidR="002E41FE" w:rsidRPr="000C18CF">
          <w:rPr>
            <w:rStyle w:val="Hyperlink"/>
            <w:rFonts w:ascii="Calibri" w:eastAsia="MS Mincho" w:hAnsi="Calibri" w:cs="Calibri"/>
            <w:noProof/>
            <w:lang w:val="en-GB" w:eastAsia="ja-JP"/>
          </w:rPr>
          <w:t>1.6</w:t>
        </w:r>
        <w:r w:rsidR="002E41FE">
          <w:rPr>
            <w:rFonts w:eastAsiaTheme="minorEastAsia" w:cstheme="minorBidi"/>
            <w:noProof/>
            <w:sz w:val="24"/>
            <w:szCs w:val="24"/>
          </w:rPr>
          <w:tab/>
        </w:r>
        <w:r w:rsidR="002E41FE" w:rsidRPr="000C18CF">
          <w:rPr>
            <w:rStyle w:val="Hyperlink"/>
            <w:rFonts w:ascii="Calibri" w:eastAsia="MS Mincho" w:hAnsi="Calibri" w:cs="Calibri"/>
            <w:noProof/>
            <w:lang w:val="en-GB" w:eastAsia="ja-JP"/>
          </w:rPr>
          <w:t>Summary of All Findings</w:t>
        </w:r>
        <w:r w:rsidR="002E41FE">
          <w:rPr>
            <w:noProof/>
            <w:webHidden/>
          </w:rPr>
          <w:tab/>
        </w:r>
        <w:r w:rsidR="002E41FE">
          <w:rPr>
            <w:noProof/>
            <w:webHidden/>
          </w:rPr>
          <w:fldChar w:fldCharType="begin"/>
        </w:r>
        <w:r w:rsidR="002E41FE">
          <w:rPr>
            <w:noProof/>
            <w:webHidden/>
          </w:rPr>
          <w:instrText xml:space="preserve"> PAGEREF _Toc82816766 \h </w:instrText>
        </w:r>
        <w:r w:rsidR="002E41FE">
          <w:rPr>
            <w:noProof/>
            <w:webHidden/>
          </w:rPr>
        </w:r>
        <w:r w:rsidR="002E41FE">
          <w:rPr>
            <w:noProof/>
            <w:webHidden/>
          </w:rPr>
          <w:fldChar w:fldCharType="separate"/>
        </w:r>
        <w:r w:rsidR="002E41FE">
          <w:rPr>
            <w:noProof/>
            <w:webHidden/>
          </w:rPr>
          <w:t>6</w:t>
        </w:r>
        <w:r w:rsidR="002E41FE">
          <w:rPr>
            <w:noProof/>
            <w:webHidden/>
          </w:rPr>
          <w:fldChar w:fldCharType="end"/>
        </w:r>
      </w:hyperlink>
    </w:p>
    <w:p w14:paraId="39999219" w14:textId="058F5E09" w:rsidR="002E41FE" w:rsidRDefault="00000000">
      <w:pPr>
        <w:pStyle w:val="TOC1"/>
        <w:tabs>
          <w:tab w:val="left" w:pos="480"/>
          <w:tab w:val="right" w:leader="dot" w:pos="10790"/>
        </w:tabs>
        <w:rPr>
          <w:rFonts w:eastAsiaTheme="minorEastAsia" w:cstheme="minorBidi"/>
          <w:b w:val="0"/>
          <w:bCs w:val="0"/>
          <w:i w:val="0"/>
          <w:iCs w:val="0"/>
          <w:noProof/>
        </w:rPr>
      </w:pPr>
      <w:hyperlink w:anchor="_Toc82816767" w:history="1">
        <w:r w:rsidR="002E41FE" w:rsidRPr="000C18CF">
          <w:rPr>
            <w:rStyle w:val="Hyperlink"/>
            <w:rFonts w:eastAsia="MS Mincho" w:cstheme="minorHAnsi"/>
            <w:noProof/>
            <w:lang w:val="en-GB" w:eastAsia="ja-JP"/>
          </w:rPr>
          <w:t>2.</w:t>
        </w:r>
        <w:r w:rsidR="002E41FE">
          <w:rPr>
            <w:rFonts w:eastAsiaTheme="minorEastAsia" w:cstheme="minorBidi"/>
            <w:b w:val="0"/>
            <w:bCs w:val="0"/>
            <w:i w:val="0"/>
            <w:iCs w:val="0"/>
            <w:noProof/>
          </w:rPr>
          <w:tab/>
        </w:r>
        <w:r w:rsidR="002E41FE" w:rsidRPr="000C18CF">
          <w:rPr>
            <w:rStyle w:val="Hyperlink"/>
            <w:rFonts w:eastAsia="MS Mincho"/>
            <w:noProof/>
          </w:rPr>
          <w:t>Scope of Engagement</w:t>
        </w:r>
        <w:r w:rsidR="002E41FE">
          <w:rPr>
            <w:noProof/>
            <w:webHidden/>
          </w:rPr>
          <w:tab/>
        </w:r>
        <w:r w:rsidR="002E41FE">
          <w:rPr>
            <w:noProof/>
            <w:webHidden/>
          </w:rPr>
          <w:fldChar w:fldCharType="begin"/>
        </w:r>
        <w:r w:rsidR="002E41FE">
          <w:rPr>
            <w:noProof/>
            <w:webHidden/>
          </w:rPr>
          <w:instrText xml:space="preserve"> PAGEREF _Toc82816767 \h </w:instrText>
        </w:r>
        <w:r w:rsidR="002E41FE">
          <w:rPr>
            <w:noProof/>
            <w:webHidden/>
          </w:rPr>
        </w:r>
        <w:r w:rsidR="002E41FE">
          <w:rPr>
            <w:noProof/>
            <w:webHidden/>
          </w:rPr>
          <w:fldChar w:fldCharType="separate"/>
        </w:r>
        <w:r w:rsidR="002E41FE">
          <w:rPr>
            <w:noProof/>
            <w:webHidden/>
          </w:rPr>
          <w:t>7</w:t>
        </w:r>
        <w:r w:rsidR="002E41FE">
          <w:rPr>
            <w:noProof/>
            <w:webHidden/>
          </w:rPr>
          <w:fldChar w:fldCharType="end"/>
        </w:r>
      </w:hyperlink>
    </w:p>
    <w:p w14:paraId="53869176" w14:textId="3B83DE6D" w:rsidR="002E41FE" w:rsidRDefault="00000000">
      <w:pPr>
        <w:pStyle w:val="TOC1"/>
        <w:tabs>
          <w:tab w:val="left" w:pos="480"/>
          <w:tab w:val="right" w:leader="dot" w:pos="10790"/>
        </w:tabs>
        <w:rPr>
          <w:rFonts w:eastAsiaTheme="minorEastAsia" w:cstheme="minorBidi"/>
          <w:b w:val="0"/>
          <w:bCs w:val="0"/>
          <w:i w:val="0"/>
          <w:iCs w:val="0"/>
          <w:noProof/>
        </w:rPr>
      </w:pPr>
      <w:hyperlink w:anchor="_Toc82816768" w:history="1">
        <w:r w:rsidR="002E41FE" w:rsidRPr="000C18CF">
          <w:rPr>
            <w:rStyle w:val="Hyperlink"/>
            <w:noProof/>
          </w:rPr>
          <w:t>3.</w:t>
        </w:r>
        <w:r w:rsidR="002E41FE">
          <w:rPr>
            <w:rFonts w:eastAsiaTheme="minorEastAsia" w:cstheme="minorBidi"/>
            <w:b w:val="0"/>
            <w:bCs w:val="0"/>
            <w:i w:val="0"/>
            <w:iCs w:val="0"/>
            <w:noProof/>
          </w:rPr>
          <w:tab/>
        </w:r>
        <w:r w:rsidR="002E41FE" w:rsidRPr="000C18CF">
          <w:rPr>
            <w:rStyle w:val="Hyperlink"/>
            <w:noProof/>
          </w:rPr>
          <w:t>Penetration Testers &amp; Qualifications</w:t>
        </w:r>
        <w:r w:rsidR="002E41FE">
          <w:rPr>
            <w:noProof/>
            <w:webHidden/>
          </w:rPr>
          <w:tab/>
        </w:r>
        <w:r w:rsidR="002E41FE">
          <w:rPr>
            <w:noProof/>
            <w:webHidden/>
          </w:rPr>
          <w:fldChar w:fldCharType="begin"/>
        </w:r>
        <w:r w:rsidR="002E41FE">
          <w:rPr>
            <w:noProof/>
            <w:webHidden/>
          </w:rPr>
          <w:instrText xml:space="preserve"> PAGEREF _Toc82816768 \h </w:instrText>
        </w:r>
        <w:r w:rsidR="002E41FE">
          <w:rPr>
            <w:noProof/>
            <w:webHidden/>
          </w:rPr>
        </w:r>
        <w:r w:rsidR="002E41FE">
          <w:rPr>
            <w:noProof/>
            <w:webHidden/>
          </w:rPr>
          <w:fldChar w:fldCharType="separate"/>
        </w:r>
        <w:r w:rsidR="002E41FE">
          <w:rPr>
            <w:noProof/>
            <w:webHidden/>
          </w:rPr>
          <w:t>8</w:t>
        </w:r>
        <w:r w:rsidR="002E41FE">
          <w:rPr>
            <w:noProof/>
            <w:webHidden/>
          </w:rPr>
          <w:fldChar w:fldCharType="end"/>
        </w:r>
      </w:hyperlink>
    </w:p>
    <w:p w14:paraId="6C874789" w14:textId="63A7C74D" w:rsidR="002E41FE" w:rsidRDefault="00000000">
      <w:pPr>
        <w:pStyle w:val="TOC1"/>
        <w:tabs>
          <w:tab w:val="left" w:pos="480"/>
          <w:tab w:val="right" w:leader="dot" w:pos="10790"/>
        </w:tabs>
        <w:rPr>
          <w:rFonts w:eastAsiaTheme="minorEastAsia" w:cstheme="minorBidi"/>
          <w:b w:val="0"/>
          <w:bCs w:val="0"/>
          <w:i w:val="0"/>
          <w:iCs w:val="0"/>
          <w:noProof/>
        </w:rPr>
      </w:pPr>
      <w:hyperlink w:anchor="_Toc82816769" w:history="1">
        <w:r w:rsidR="002E41FE" w:rsidRPr="000C18CF">
          <w:rPr>
            <w:rStyle w:val="Hyperlink"/>
            <w:noProof/>
          </w:rPr>
          <w:t>4.</w:t>
        </w:r>
        <w:r w:rsidR="002E41FE">
          <w:rPr>
            <w:rFonts w:eastAsiaTheme="minorEastAsia" w:cstheme="minorBidi"/>
            <w:b w:val="0"/>
            <w:bCs w:val="0"/>
            <w:i w:val="0"/>
            <w:iCs w:val="0"/>
            <w:noProof/>
          </w:rPr>
          <w:tab/>
        </w:r>
        <w:r w:rsidR="002E41FE" w:rsidRPr="000C18CF">
          <w:rPr>
            <w:rStyle w:val="Hyperlink"/>
            <w:noProof/>
          </w:rPr>
          <w:t>Methodologies and Policies</w:t>
        </w:r>
        <w:r w:rsidR="002E41FE">
          <w:rPr>
            <w:noProof/>
            <w:webHidden/>
          </w:rPr>
          <w:tab/>
        </w:r>
        <w:r w:rsidR="002E41FE">
          <w:rPr>
            <w:noProof/>
            <w:webHidden/>
          </w:rPr>
          <w:fldChar w:fldCharType="begin"/>
        </w:r>
        <w:r w:rsidR="002E41FE">
          <w:rPr>
            <w:noProof/>
            <w:webHidden/>
          </w:rPr>
          <w:instrText xml:space="preserve"> PAGEREF _Toc82816769 \h </w:instrText>
        </w:r>
        <w:r w:rsidR="002E41FE">
          <w:rPr>
            <w:noProof/>
            <w:webHidden/>
          </w:rPr>
        </w:r>
        <w:r w:rsidR="002E41FE">
          <w:rPr>
            <w:noProof/>
            <w:webHidden/>
          </w:rPr>
          <w:fldChar w:fldCharType="separate"/>
        </w:r>
        <w:r w:rsidR="002E41FE">
          <w:rPr>
            <w:noProof/>
            <w:webHidden/>
          </w:rPr>
          <w:t>8</w:t>
        </w:r>
        <w:r w:rsidR="002E41FE">
          <w:rPr>
            <w:noProof/>
            <w:webHidden/>
          </w:rPr>
          <w:fldChar w:fldCharType="end"/>
        </w:r>
      </w:hyperlink>
    </w:p>
    <w:p w14:paraId="1CD053A6" w14:textId="6BC945D4" w:rsidR="002E41FE" w:rsidRDefault="00000000">
      <w:pPr>
        <w:pStyle w:val="TOC1"/>
        <w:tabs>
          <w:tab w:val="left" w:pos="480"/>
          <w:tab w:val="right" w:leader="dot" w:pos="10790"/>
        </w:tabs>
        <w:rPr>
          <w:rFonts w:eastAsiaTheme="minorEastAsia" w:cstheme="minorBidi"/>
          <w:b w:val="0"/>
          <w:bCs w:val="0"/>
          <w:i w:val="0"/>
          <w:iCs w:val="0"/>
          <w:noProof/>
        </w:rPr>
      </w:pPr>
      <w:hyperlink w:anchor="_Toc82816770" w:history="1">
        <w:r w:rsidR="002E41FE" w:rsidRPr="000C18CF">
          <w:rPr>
            <w:rStyle w:val="Hyperlink"/>
            <w:noProof/>
          </w:rPr>
          <w:t>5.</w:t>
        </w:r>
        <w:r w:rsidR="002E41FE">
          <w:rPr>
            <w:rFonts w:eastAsiaTheme="minorEastAsia" w:cstheme="minorBidi"/>
            <w:b w:val="0"/>
            <w:bCs w:val="0"/>
            <w:i w:val="0"/>
            <w:iCs w:val="0"/>
            <w:noProof/>
          </w:rPr>
          <w:tab/>
        </w:r>
        <w:r w:rsidR="002E41FE" w:rsidRPr="000C18CF">
          <w:rPr>
            <w:rStyle w:val="Hyperlink"/>
            <w:noProof/>
          </w:rPr>
          <w:t>Tools Used</w:t>
        </w:r>
        <w:r w:rsidR="002E41FE">
          <w:rPr>
            <w:noProof/>
            <w:webHidden/>
          </w:rPr>
          <w:tab/>
        </w:r>
        <w:r w:rsidR="002E41FE">
          <w:rPr>
            <w:noProof/>
            <w:webHidden/>
          </w:rPr>
          <w:fldChar w:fldCharType="begin"/>
        </w:r>
        <w:r w:rsidR="002E41FE">
          <w:rPr>
            <w:noProof/>
            <w:webHidden/>
          </w:rPr>
          <w:instrText xml:space="preserve"> PAGEREF _Toc82816770 \h </w:instrText>
        </w:r>
        <w:r w:rsidR="002E41FE">
          <w:rPr>
            <w:noProof/>
            <w:webHidden/>
          </w:rPr>
        </w:r>
        <w:r w:rsidR="002E41FE">
          <w:rPr>
            <w:noProof/>
            <w:webHidden/>
          </w:rPr>
          <w:fldChar w:fldCharType="separate"/>
        </w:r>
        <w:r w:rsidR="002E41FE">
          <w:rPr>
            <w:noProof/>
            <w:webHidden/>
          </w:rPr>
          <w:t>9</w:t>
        </w:r>
        <w:r w:rsidR="002E41FE">
          <w:rPr>
            <w:noProof/>
            <w:webHidden/>
          </w:rPr>
          <w:fldChar w:fldCharType="end"/>
        </w:r>
      </w:hyperlink>
    </w:p>
    <w:p w14:paraId="7F25CAF6" w14:textId="62F075C2" w:rsidR="002E41FE" w:rsidRDefault="00000000">
      <w:pPr>
        <w:pStyle w:val="TOC1"/>
        <w:tabs>
          <w:tab w:val="left" w:pos="480"/>
          <w:tab w:val="right" w:leader="dot" w:pos="10790"/>
        </w:tabs>
        <w:rPr>
          <w:rFonts w:eastAsiaTheme="minorEastAsia" w:cstheme="minorBidi"/>
          <w:b w:val="0"/>
          <w:bCs w:val="0"/>
          <w:i w:val="0"/>
          <w:iCs w:val="0"/>
          <w:noProof/>
        </w:rPr>
      </w:pPr>
      <w:hyperlink w:anchor="_Toc82816771" w:history="1">
        <w:r w:rsidR="002E41FE" w:rsidRPr="000C18CF">
          <w:rPr>
            <w:rStyle w:val="Hyperlink"/>
            <w:noProof/>
          </w:rPr>
          <w:t>6.</w:t>
        </w:r>
        <w:r w:rsidR="002E41FE">
          <w:rPr>
            <w:rFonts w:eastAsiaTheme="minorEastAsia" w:cstheme="minorBidi"/>
            <w:b w:val="0"/>
            <w:bCs w:val="0"/>
            <w:i w:val="0"/>
            <w:iCs w:val="0"/>
            <w:noProof/>
          </w:rPr>
          <w:tab/>
        </w:r>
        <w:r w:rsidR="002E41FE" w:rsidRPr="000C18CF">
          <w:rPr>
            <w:rStyle w:val="Hyperlink"/>
            <w:noProof/>
          </w:rPr>
          <w:t>Vulnerabilities and Findings</w:t>
        </w:r>
        <w:r w:rsidR="002E41FE">
          <w:rPr>
            <w:noProof/>
            <w:webHidden/>
          </w:rPr>
          <w:tab/>
        </w:r>
        <w:r w:rsidR="002E41FE">
          <w:rPr>
            <w:noProof/>
            <w:webHidden/>
          </w:rPr>
          <w:fldChar w:fldCharType="begin"/>
        </w:r>
        <w:r w:rsidR="002E41FE">
          <w:rPr>
            <w:noProof/>
            <w:webHidden/>
          </w:rPr>
          <w:instrText xml:space="preserve"> PAGEREF _Toc82816771 \h </w:instrText>
        </w:r>
        <w:r w:rsidR="002E41FE">
          <w:rPr>
            <w:noProof/>
            <w:webHidden/>
          </w:rPr>
        </w:r>
        <w:r w:rsidR="002E41FE">
          <w:rPr>
            <w:noProof/>
            <w:webHidden/>
          </w:rPr>
          <w:fldChar w:fldCharType="separate"/>
        </w:r>
        <w:r w:rsidR="002E41FE">
          <w:rPr>
            <w:noProof/>
            <w:webHidden/>
          </w:rPr>
          <w:t>9</w:t>
        </w:r>
        <w:r w:rsidR="002E41FE">
          <w:rPr>
            <w:noProof/>
            <w:webHidden/>
          </w:rPr>
          <w:fldChar w:fldCharType="end"/>
        </w:r>
      </w:hyperlink>
    </w:p>
    <w:p w14:paraId="67E84064" w14:textId="60B37695" w:rsidR="002E41FE" w:rsidRDefault="00000000">
      <w:pPr>
        <w:pStyle w:val="TOC1"/>
        <w:tabs>
          <w:tab w:val="right" w:leader="dot" w:pos="10790"/>
        </w:tabs>
        <w:rPr>
          <w:rFonts w:eastAsiaTheme="minorEastAsia" w:cstheme="minorBidi"/>
          <w:b w:val="0"/>
          <w:bCs w:val="0"/>
          <w:i w:val="0"/>
          <w:iCs w:val="0"/>
          <w:noProof/>
        </w:rPr>
      </w:pPr>
      <w:hyperlink w:anchor="_Toc82816772" w:history="1">
        <w:r w:rsidR="002E41FE" w:rsidRPr="000C18CF">
          <w:rPr>
            <w:rStyle w:val="Hyperlink"/>
            <w:rFonts w:cstheme="minorHAnsi"/>
            <w:noProof/>
          </w:rPr>
          <w:t>6.1 Vulnerabilities and Findings – Bastion Hosts</w:t>
        </w:r>
        <w:r w:rsidR="002E41FE">
          <w:rPr>
            <w:noProof/>
            <w:webHidden/>
          </w:rPr>
          <w:tab/>
        </w:r>
        <w:r w:rsidR="002E41FE">
          <w:rPr>
            <w:noProof/>
            <w:webHidden/>
          </w:rPr>
          <w:fldChar w:fldCharType="begin"/>
        </w:r>
        <w:r w:rsidR="002E41FE">
          <w:rPr>
            <w:noProof/>
            <w:webHidden/>
          </w:rPr>
          <w:instrText xml:space="preserve"> PAGEREF _Toc82816772 \h </w:instrText>
        </w:r>
        <w:r w:rsidR="002E41FE">
          <w:rPr>
            <w:noProof/>
            <w:webHidden/>
          </w:rPr>
        </w:r>
        <w:r w:rsidR="002E41FE">
          <w:rPr>
            <w:noProof/>
            <w:webHidden/>
          </w:rPr>
          <w:fldChar w:fldCharType="separate"/>
        </w:r>
        <w:r w:rsidR="002E41FE">
          <w:rPr>
            <w:noProof/>
            <w:webHidden/>
          </w:rPr>
          <w:t>10</w:t>
        </w:r>
        <w:r w:rsidR="002E41FE">
          <w:rPr>
            <w:noProof/>
            <w:webHidden/>
          </w:rPr>
          <w:fldChar w:fldCharType="end"/>
        </w:r>
      </w:hyperlink>
    </w:p>
    <w:p w14:paraId="53FB3470" w14:textId="73E8AF8B" w:rsidR="002E41FE" w:rsidRDefault="00000000">
      <w:pPr>
        <w:pStyle w:val="TOC1"/>
        <w:tabs>
          <w:tab w:val="right" w:leader="dot" w:pos="10790"/>
        </w:tabs>
        <w:rPr>
          <w:rFonts w:eastAsiaTheme="minorEastAsia" w:cstheme="minorBidi"/>
          <w:b w:val="0"/>
          <w:bCs w:val="0"/>
          <w:i w:val="0"/>
          <w:iCs w:val="0"/>
          <w:noProof/>
        </w:rPr>
      </w:pPr>
      <w:hyperlink w:anchor="_Toc82816773" w:history="1">
        <w:r w:rsidR="002E41FE" w:rsidRPr="000C18CF">
          <w:rPr>
            <w:rStyle w:val="Hyperlink"/>
            <w:rFonts w:cstheme="minorHAnsi"/>
            <w:noProof/>
          </w:rPr>
          <w:t>6.2 Vulnerabilities and Findings – Active Directory</w:t>
        </w:r>
        <w:r w:rsidR="002E41FE">
          <w:rPr>
            <w:noProof/>
            <w:webHidden/>
          </w:rPr>
          <w:tab/>
        </w:r>
        <w:r w:rsidR="002E41FE">
          <w:rPr>
            <w:noProof/>
            <w:webHidden/>
          </w:rPr>
          <w:fldChar w:fldCharType="begin"/>
        </w:r>
        <w:r w:rsidR="002E41FE">
          <w:rPr>
            <w:noProof/>
            <w:webHidden/>
          </w:rPr>
          <w:instrText xml:space="preserve"> PAGEREF _Toc82816773 \h </w:instrText>
        </w:r>
        <w:r w:rsidR="002E41FE">
          <w:rPr>
            <w:noProof/>
            <w:webHidden/>
          </w:rPr>
        </w:r>
        <w:r w:rsidR="002E41FE">
          <w:rPr>
            <w:noProof/>
            <w:webHidden/>
          </w:rPr>
          <w:fldChar w:fldCharType="separate"/>
        </w:r>
        <w:r w:rsidR="002E41FE">
          <w:rPr>
            <w:noProof/>
            <w:webHidden/>
          </w:rPr>
          <w:t>21</w:t>
        </w:r>
        <w:r w:rsidR="002E41FE">
          <w:rPr>
            <w:noProof/>
            <w:webHidden/>
          </w:rPr>
          <w:fldChar w:fldCharType="end"/>
        </w:r>
      </w:hyperlink>
    </w:p>
    <w:p w14:paraId="67178D0B" w14:textId="63A106AE" w:rsidR="002E41FE" w:rsidRDefault="00000000">
      <w:pPr>
        <w:pStyle w:val="TOC1"/>
        <w:tabs>
          <w:tab w:val="left" w:pos="720"/>
          <w:tab w:val="right" w:leader="dot" w:pos="10790"/>
        </w:tabs>
        <w:rPr>
          <w:rFonts w:eastAsiaTheme="minorEastAsia" w:cstheme="minorBidi"/>
          <w:b w:val="0"/>
          <w:bCs w:val="0"/>
          <w:i w:val="0"/>
          <w:iCs w:val="0"/>
          <w:noProof/>
        </w:rPr>
      </w:pPr>
      <w:hyperlink w:anchor="_Toc82816774" w:history="1">
        <w:r w:rsidR="002E41FE" w:rsidRPr="000C18CF">
          <w:rPr>
            <w:rStyle w:val="Hyperlink"/>
            <w:rFonts w:cstheme="minorHAnsi"/>
            <w:noProof/>
          </w:rPr>
          <w:t>6.3</w:t>
        </w:r>
        <w:r w:rsidR="002E41FE">
          <w:rPr>
            <w:rFonts w:eastAsiaTheme="minorEastAsia" w:cstheme="minorBidi"/>
            <w:b w:val="0"/>
            <w:bCs w:val="0"/>
            <w:i w:val="0"/>
            <w:iCs w:val="0"/>
            <w:noProof/>
          </w:rPr>
          <w:tab/>
        </w:r>
        <w:r w:rsidR="002E41FE" w:rsidRPr="000C18CF">
          <w:rPr>
            <w:rStyle w:val="Hyperlink"/>
            <w:rFonts w:cstheme="minorHAnsi"/>
            <w:noProof/>
          </w:rPr>
          <w:t>Vulnerabilities and Findings – Citrix Hosts</w:t>
        </w:r>
        <w:r w:rsidR="002E41FE">
          <w:rPr>
            <w:noProof/>
            <w:webHidden/>
          </w:rPr>
          <w:tab/>
        </w:r>
        <w:r w:rsidR="002E41FE">
          <w:rPr>
            <w:noProof/>
            <w:webHidden/>
          </w:rPr>
          <w:fldChar w:fldCharType="begin"/>
        </w:r>
        <w:r w:rsidR="002E41FE">
          <w:rPr>
            <w:noProof/>
            <w:webHidden/>
          </w:rPr>
          <w:instrText xml:space="preserve"> PAGEREF _Toc82816774 \h </w:instrText>
        </w:r>
        <w:r w:rsidR="002E41FE">
          <w:rPr>
            <w:noProof/>
            <w:webHidden/>
          </w:rPr>
        </w:r>
        <w:r w:rsidR="002E41FE">
          <w:rPr>
            <w:noProof/>
            <w:webHidden/>
          </w:rPr>
          <w:fldChar w:fldCharType="separate"/>
        </w:r>
        <w:r w:rsidR="002E41FE">
          <w:rPr>
            <w:noProof/>
            <w:webHidden/>
          </w:rPr>
          <w:t>33</w:t>
        </w:r>
        <w:r w:rsidR="002E41FE">
          <w:rPr>
            <w:noProof/>
            <w:webHidden/>
          </w:rPr>
          <w:fldChar w:fldCharType="end"/>
        </w:r>
      </w:hyperlink>
    </w:p>
    <w:p w14:paraId="0D8ACF78" w14:textId="1DA3B57B" w:rsidR="002E41FE" w:rsidRDefault="00000000">
      <w:pPr>
        <w:pStyle w:val="TOC1"/>
        <w:tabs>
          <w:tab w:val="left" w:pos="720"/>
          <w:tab w:val="right" w:leader="dot" w:pos="10790"/>
        </w:tabs>
        <w:rPr>
          <w:rFonts w:eastAsiaTheme="minorEastAsia" w:cstheme="minorBidi"/>
          <w:b w:val="0"/>
          <w:bCs w:val="0"/>
          <w:i w:val="0"/>
          <w:iCs w:val="0"/>
          <w:noProof/>
        </w:rPr>
      </w:pPr>
      <w:hyperlink w:anchor="_Toc82816775" w:history="1">
        <w:r w:rsidR="002E41FE" w:rsidRPr="000C18CF">
          <w:rPr>
            <w:rStyle w:val="Hyperlink"/>
            <w:rFonts w:cstheme="minorHAnsi"/>
            <w:noProof/>
          </w:rPr>
          <w:t>6.4</w:t>
        </w:r>
        <w:r w:rsidR="002E41FE">
          <w:rPr>
            <w:rFonts w:eastAsiaTheme="minorEastAsia" w:cstheme="minorBidi"/>
            <w:b w:val="0"/>
            <w:bCs w:val="0"/>
            <w:i w:val="0"/>
            <w:iCs w:val="0"/>
            <w:noProof/>
          </w:rPr>
          <w:tab/>
        </w:r>
        <w:r w:rsidR="002E41FE" w:rsidRPr="000C18CF">
          <w:rPr>
            <w:rStyle w:val="Hyperlink"/>
            <w:rFonts w:cstheme="minorHAnsi"/>
            <w:noProof/>
          </w:rPr>
          <w:t>Vulnerabilities and Findings – Splunk Hosts</w:t>
        </w:r>
        <w:r w:rsidR="002E41FE">
          <w:rPr>
            <w:noProof/>
            <w:webHidden/>
          </w:rPr>
          <w:tab/>
        </w:r>
        <w:r w:rsidR="002E41FE">
          <w:rPr>
            <w:noProof/>
            <w:webHidden/>
          </w:rPr>
          <w:fldChar w:fldCharType="begin"/>
        </w:r>
        <w:r w:rsidR="002E41FE">
          <w:rPr>
            <w:noProof/>
            <w:webHidden/>
          </w:rPr>
          <w:instrText xml:space="preserve"> PAGEREF _Toc82816775 \h </w:instrText>
        </w:r>
        <w:r w:rsidR="002E41FE">
          <w:rPr>
            <w:noProof/>
            <w:webHidden/>
          </w:rPr>
        </w:r>
        <w:r w:rsidR="002E41FE">
          <w:rPr>
            <w:noProof/>
            <w:webHidden/>
          </w:rPr>
          <w:fldChar w:fldCharType="separate"/>
        </w:r>
        <w:r w:rsidR="002E41FE">
          <w:rPr>
            <w:noProof/>
            <w:webHidden/>
          </w:rPr>
          <w:t>46</w:t>
        </w:r>
        <w:r w:rsidR="002E41FE">
          <w:rPr>
            <w:noProof/>
            <w:webHidden/>
          </w:rPr>
          <w:fldChar w:fldCharType="end"/>
        </w:r>
      </w:hyperlink>
    </w:p>
    <w:p w14:paraId="2145D45C" w14:textId="4E2D426B" w:rsidR="002E41FE" w:rsidRDefault="00000000">
      <w:pPr>
        <w:pStyle w:val="TOC1"/>
        <w:tabs>
          <w:tab w:val="left" w:pos="480"/>
          <w:tab w:val="right" w:leader="dot" w:pos="10790"/>
        </w:tabs>
        <w:rPr>
          <w:rFonts w:eastAsiaTheme="minorEastAsia" w:cstheme="minorBidi"/>
          <w:b w:val="0"/>
          <w:bCs w:val="0"/>
          <w:i w:val="0"/>
          <w:iCs w:val="0"/>
          <w:noProof/>
        </w:rPr>
      </w:pPr>
      <w:hyperlink w:anchor="_Toc82816776" w:history="1">
        <w:r w:rsidR="002E41FE" w:rsidRPr="000C18CF">
          <w:rPr>
            <w:rStyle w:val="Hyperlink"/>
            <w:noProof/>
          </w:rPr>
          <w:t>7.</w:t>
        </w:r>
        <w:r w:rsidR="002E41FE">
          <w:rPr>
            <w:rFonts w:eastAsiaTheme="minorEastAsia" w:cstheme="minorBidi"/>
            <w:b w:val="0"/>
            <w:bCs w:val="0"/>
            <w:i w:val="0"/>
            <w:iCs w:val="0"/>
            <w:noProof/>
          </w:rPr>
          <w:tab/>
        </w:r>
        <w:r w:rsidR="002E41FE" w:rsidRPr="000C18CF">
          <w:rPr>
            <w:rStyle w:val="Hyperlink"/>
            <w:noProof/>
          </w:rPr>
          <w:t>Additional Scans and Reports</w:t>
        </w:r>
        <w:r w:rsidR="002E41FE">
          <w:rPr>
            <w:noProof/>
            <w:webHidden/>
          </w:rPr>
          <w:tab/>
        </w:r>
        <w:r w:rsidR="002E41FE">
          <w:rPr>
            <w:noProof/>
            <w:webHidden/>
          </w:rPr>
          <w:fldChar w:fldCharType="begin"/>
        </w:r>
        <w:r w:rsidR="002E41FE">
          <w:rPr>
            <w:noProof/>
            <w:webHidden/>
          </w:rPr>
          <w:instrText xml:space="preserve"> PAGEREF _Toc82816776 \h </w:instrText>
        </w:r>
        <w:r w:rsidR="002E41FE">
          <w:rPr>
            <w:noProof/>
            <w:webHidden/>
          </w:rPr>
        </w:r>
        <w:r w:rsidR="002E41FE">
          <w:rPr>
            <w:noProof/>
            <w:webHidden/>
          </w:rPr>
          <w:fldChar w:fldCharType="separate"/>
        </w:r>
        <w:r w:rsidR="002E41FE">
          <w:rPr>
            <w:noProof/>
            <w:webHidden/>
          </w:rPr>
          <w:t>52</w:t>
        </w:r>
        <w:r w:rsidR="002E41FE">
          <w:rPr>
            <w:noProof/>
            <w:webHidden/>
          </w:rPr>
          <w:fldChar w:fldCharType="end"/>
        </w:r>
      </w:hyperlink>
    </w:p>
    <w:p w14:paraId="76AC1EAA" w14:textId="20AA7AC0" w:rsidR="00AD4B01" w:rsidRPr="009C6CF3" w:rsidRDefault="005C4302">
      <w:pPr>
        <w:rPr>
          <w:rFonts w:ascii="Calibri" w:hAnsi="Calibri" w:cs="Calibri"/>
          <w:sz w:val="22"/>
          <w:szCs w:val="22"/>
        </w:rPr>
      </w:pPr>
      <w:r w:rsidRPr="009C6CF3">
        <w:rPr>
          <w:rFonts w:asciiTheme="minorHAnsi" w:hAnsiTheme="minorHAnsi"/>
          <w:b/>
          <w:bCs/>
          <w:i/>
          <w:iCs/>
          <w:color w:val="2B579A"/>
          <w:sz w:val="22"/>
          <w:szCs w:val="22"/>
          <w:shd w:val="clear" w:color="auto" w:fill="E6E6E6"/>
        </w:rPr>
        <w:fldChar w:fldCharType="end"/>
      </w:r>
    </w:p>
    <w:p w14:paraId="15A09330" w14:textId="77777777" w:rsidR="00734524" w:rsidRDefault="00734524" w:rsidP="008700C3">
      <w:pPr>
        <w:pStyle w:val="Heading1"/>
        <w:numPr>
          <w:ilvl w:val="0"/>
          <w:numId w:val="0"/>
        </w:numPr>
        <w:ind w:left="283" w:hanging="283"/>
        <w:rPr>
          <w:sz w:val="22"/>
          <w:szCs w:val="22"/>
        </w:rPr>
      </w:pPr>
    </w:p>
    <w:p w14:paraId="095F551D" w14:textId="77777777" w:rsidR="009D2F61" w:rsidRDefault="009D2F61" w:rsidP="009D2F61"/>
    <w:p w14:paraId="205C60DE" w14:textId="77777777" w:rsidR="009D2F61" w:rsidRDefault="009D2F61" w:rsidP="009D2F61"/>
    <w:p w14:paraId="0C3DAFCC" w14:textId="77777777" w:rsidR="009D2F61" w:rsidRDefault="009D2F61" w:rsidP="009D2F61"/>
    <w:p w14:paraId="1CC94F08" w14:textId="77777777" w:rsidR="009D2F61" w:rsidRDefault="009D2F61" w:rsidP="009D2F61"/>
    <w:p w14:paraId="29BF5580" w14:textId="77777777" w:rsidR="009D2F61" w:rsidRDefault="009D2F61" w:rsidP="009D2F61"/>
    <w:p w14:paraId="2721ABBC" w14:textId="77777777" w:rsidR="009D2F61" w:rsidRDefault="009D2F61" w:rsidP="009D2F61"/>
    <w:p w14:paraId="34447E2C" w14:textId="77777777" w:rsidR="009D2F61" w:rsidRDefault="009D2F61" w:rsidP="009D2F61"/>
    <w:p w14:paraId="6DCD0DFB" w14:textId="77777777" w:rsidR="009D2F61" w:rsidRDefault="009D2F61" w:rsidP="009D2F61"/>
    <w:p w14:paraId="4A1D3474" w14:textId="77777777" w:rsidR="009D2F61" w:rsidRDefault="009D2F61" w:rsidP="009D2F61"/>
    <w:p w14:paraId="00A8D62F" w14:textId="77777777" w:rsidR="009D2F61" w:rsidRDefault="009D2F61" w:rsidP="009D2F61"/>
    <w:p w14:paraId="340FFEE6" w14:textId="77777777" w:rsidR="009D2F61" w:rsidRDefault="009D2F61" w:rsidP="009D2F61"/>
    <w:p w14:paraId="2E4D9E92" w14:textId="77777777" w:rsidR="009D2F61" w:rsidRDefault="009D2F61" w:rsidP="009D2F61"/>
    <w:p w14:paraId="2461BE91" w14:textId="77777777" w:rsidR="009D2F61" w:rsidRDefault="009D2F61" w:rsidP="009D2F61"/>
    <w:p w14:paraId="1D6B4CBB" w14:textId="77777777" w:rsidR="002B0E15" w:rsidRDefault="002B0E15" w:rsidP="009D2F61"/>
    <w:p w14:paraId="13552463" w14:textId="77777777" w:rsidR="002B0E15" w:rsidRDefault="002B0E15" w:rsidP="009D2F61"/>
    <w:p w14:paraId="44619546" w14:textId="77777777" w:rsidR="002B0E15" w:rsidRDefault="002B0E15" w:rsidP="009D2F61"/>
    <w:p w14:paraId="0C394678" w14:textId="77777777" w:rsidR="002B0E15" w:rsidRDefault="002B0E15" w:rsidP="009D2F61"/>
    <w:p w14:paraId="0FBBC488" w14:textId="77777777" w:rsidR="009D2F61" w:rsidRDefault="009D2F61" w:rsidP="009D2F61"/>
    <w:p w14:paraId="16C186F7" w14:textId="77777777" w:rsidR="009D2F61" w:rsidRPr="009D2F61" w:rsidRDefault="009D2F61" w:rsidP="009D2F61"/>
    <w:p w14:paraId="1BB38C79" w14:textId="77777777" w:rsidR="00734524" w:rsidRPr="009C6CF3" w:rsidRDefault="00734524" w:rsidP="00734524">
      <w:pPr>
        <w:rPr>
          <w:sz w:val="22"/>
          <w:szCs w:val="22"/>
        </w:rPr>
      </w:pPr>
    </w:p>
    <w:p w14:paraId="4D65E86C" w14:textId="77777777" w:rsidR="00734524" w:rsidRPr="009C6CF3" w:rsidRDefault="00734524" w:rsidP="00734524">
      <w:pPr>
        <w:rPr>
          <w:sz w:val="22"/>
          <w:szCs w:val="22"/>
        </w:rPr>
      </w:pPr>
    </w:p>
    <w:p w14:paraId="608FF14B" w14:textId="77777777" w:rsidR="00734524" w:rsidRPr="009C6CF3" w:rsidRDefault="00734524" w:rsidP="00734524">
      <w:pPr>
        <w:rPr>
          <w:sz w:val="22"/>
          <w:szCs w:val="22"/>
        </w:rPr>
      </w:pPr>
    </w:p>
    <w:p w14:paraId="442144E9" w14:textId="413980C4" w:rsidR="00511CAD" w:rsidRPr="00140DC6" w:rsidRDefault="009702C2" w:rsidP="00CF3191">
      <w:pPr>
        <w:pStyle w:val="Heading1"/>
        <w:numPr>
          <w:ilvl w:val="0"/>
          <w:numId w:val="25"/>
        </w:numPr>
        <w:rPr>
          <w:b/>
        </w:rPr>
      </w:pPr>
      <w:bookmarkStart w:id="4" w:name="_Toc72230986"/>
      <w:bookmarkStart w:id="5" w:name="_Toc82816760"/>
      <w:r w:rsidRPr="00140DC6">
        <w:rPr>
          <w:b/>
        </w:rPr>
        <w:lastRenderedPageBreak/>
        <w:t>Executive Summary</w:t>
      </w:r>
      <w:bookmarkEnd w:id="3"/>
      <w:bookmarkEnd w:id="4"/>
      <w:bookmarkEnd w:id="5"/>
    </w:p>
    <w:p w14:paraId="3F26E5CD" w14:textId="5B078107" w:rsidR="009B5905" w:rsidRPr="009C6CF3" w:rsidRDefault="00B86050" w:rsidP="00CB3971">
      <w:pPr>
        <w:autoSpaceDE w:val="0"/>
        <w:autoSpaceDN w:val="0"/>
        <w:adjustRightInd w:val="0"/>
        <w:jc w:val="both"/>
        <w:rPr>
          <w:rFonts w:ascii="Calibri" w:hAnsi="Calibri" w:cs="Calibri"/>
          <w:sz w:val="22"/>
          <w:szCs w:val="22"/>
        </w:rPr>
      </w:pPr>
      <w:r>
        <w:rPr>
          <w:rFonts w:ascii="Calibri" w:hAnsi="Calibri" w:cs="Calibri"/>
          <w:sz w:val="22"/>
          <w:szCs w:val="22"/>
        </w:rPr>
        <w:t>Offensive</w:t>
      </w:r>
      <w:r w:rsidR="0019273A" w:rsidRPr="009C6CF3">
        <w:rPr>
          <w:rFonts w:ascii="Calibri" w:hAnsi="Calibri" w:cs="Calibri"/>
          <w:sz w:val="22"/>
          <w:szCs w:val="22"/>
        </w:rPr>
        <w:t xml:space="preserve"> Security Red Team (</w:t>
      </w:r>
      <w:r>
        <w:rPr>
          <w:rFonts w:ascii="Calibri" w:hAnsi="Calibri" w:cs="Calibri"/>
          <w:sz w:val="22"/>
          <w:szCs w:val="22"/>
        </w:rPr>
        <w:t>O</w:t>
      </w:r>
      <w:r w:rsidR="0019273A" w:rsidRPr="009C6CF3">
        <w:rPr>
          <w:rFonts w:ascii="Calibri" w:hAnsi="Calibri" w:cs="Calibri"/>
          <w:sz w:val="22"/>
          <w:szCs w:val="22"/>
        </w:rPr>
        <w:t xml:space="preserve">SRT) </w:t>
      </w:r>
      <w:r w:rsidR="003F1F5F" w:rsidRPr="009C6CF3">
        <w:rPr>
          <w:rFonts w:ascii="Calibri" w:hAnsi="Calibri" w:cs="Calibri"/>
          <w:sz w:val="22"/>
          <w:szCs w:val="22"/>
        </w:rPr>
        <w:t xml:space="preserve">performed </w:t>
      </w:r>
      <w:r w:rsidR="0019273A" w:rsidRPr="009C6CF3">
        <w:rPr>
          <w:rFonts w:ascii="Calibri" w:hAnsi="Calibri" w:cs="Calibri"/>
          <w:sz w:val="22"/>
          <w:szCs w:val="22"/>
        </w:rPr>
        <w:t xml:space="preserve">penetration testing of </w:t>
      </w:r>
      <w:r w:rsidR="00697126">
        <w:rPr>
          <w:rFonts w:ascii="Calibri" w:hAnsi="Calibri" w:cs="Calibri"/>
          <w:sz w:val="22"/>
          <w:szCs w:val="22"/>
        </w:rPr>
        <w:t>XYZ</w:t>
      </w:r>
      <w:r w:rsidR="0019273A" w:rsidRPr="009C6CF3">
        <w:rPr>
          <w:rFonts w:ascii="Calibri" w:hAnsi="Calibri" w:cs="Calibri"/>
          <w:sz w:val="22"/>
          <w:szCs w:val="22"/>
        </w:rPr>
        <w:t>’s internal network</w:t>
      </w:r>
      <w:r w:rsidR="00F67AB8" w:rsidRPr="009C6CF3">
        <w:rPr>
          <w:rFonts w:ascii="Calibri" w:hAnsi="Calibri" w:cs="Calibri"/>
          <w:sz w:val="22"/>
          <w:szCs w:val="22"/>
        </w:rPr>
        <w:t xml:space="preserve"> and infrastructure</w:t>
      </w:r>
      <w:r w:rsidR="004A6D69" w:rsidRPr="009C6CF3">
        <w:rPr>
          <w:rFonts w:ascii="Calibri" w:hAnsi="Calibri" w:cs="Calibri"/>
          <w:sz w:val="22"/>
          <w:szCs w:val="22"/>
        </w:rPr>
        <w:t xml:space="preserve"> in order to determine the overall threat of potential compromise to </w:t>
      </w:r>
      <w:r w:rsidR="00697126">
        <w:rPr>
          <w:rFonts w:ascii="Calibri" w:hAnsi="Calibri" w:cs="Calibri"/>
          <w:sz w:val="22"/>
          <w:szCs w:val="22"/>
        </w:rPr>
        <w:t>XYZ</w:t>
      </w:r>
      <w:r w:rsidR="004A6D69" w:rsidRPr="009C6CF3">
        <w:rPr>
          <w:rFonts w:ascii="Calibri" w:hAnsi="Calibri" w:cs="Calibri"/>
          <w:sz w:val="22"/>
          <w:szCs w:val="22"/>
        </w:rPr>
        <w:t xml:space="preserve"> Inc.</w:t>
      </w:r>
      <w:r w:rsidR="005A0233" w:rsidRPr="009C6CF3">
        <w:rPr>
          <w:rFonts w:ascii="Calibri" w:hAnsi="Calibri" w:cs="Calibri"/>
          <w:sz w:val="22"/>
          <w:szCs w:val="22"/>
        </w:rPr>
        <w:t xml:space="preserve">  Th</w:t>
      </w:r>
      <w:r w:rsidR="00F67AB8" w:rsidRPr="009C6CF3">
        <w:rPr>
          <w:rFonts w:ascii="Calibri" w:hAnsi="Calibri" w:cs="Calibri"/>
          <w:sz w:val="22"/>
          <w:szCs w:val="22"/>
        </w:rPr>
        <w:t>is</w:t>
      </w:r>
      <w:r w:rsidR="005A0233" w:rsidRPr="009C6CF3">
        <w:rPr>
          <w:rFonts w:ascii="Calibri" w:hAnsi="Calibri" w:cs="Calibri"/>
          <w:sz w:val="22"/>
          <w:szCs w:val="22"/>
        </w:rPr>
        <w:t xml:space="preserve"> security engagement</w:t>
      </w:r>
      <w:r w:rsidR="005D7B3B" w:rsidRPr="009C6CF3">
        <w:rPr>
          <w:rFonts w:ascii="Calibri" w:hAnsi="Calibri" w:cs="Calibri"/>
          <w:sz w:val="22"/>
          <w:szCs w:val="22"/>
        </w:rPr>
        <w:t xml:space="preserve"> </w:t>
      </w:r>
      <w:r w:rsidR="00E0039D" w:rsidRPr="009C6CF3">
        <w:rPr>
          <w:rFonts w:ascii="Calibri" w:hAnsi="Calibri" w:cs="Calibri"/>
          <w:sz w:val="22"/>
          <w:szCs w:val="22"/>
        </w:rPr>
        <w:t xml:space="preserve">occurred during the period from </w:t>
      </w:r>
      <w:r w:rsidR="00697126">
        <w:rPr>
          <w:rFonts w:ascii="Calibri" w:hAnsi="Calibri" w:cs="Calibri"/>
          <w:sz w:val="22"/>
          <w:szCs w:val="22"/>
        </w:rPr>
        <w:t>Month</w:t>
      </w:r>
      <w:r w:rsidR="00E0039D" w:rsidRPr="009C6CF3">
        <w:rPr>
          <w:rFonts w:ascii="Calibri" w:hAnsi="Calibri" w:cs="Calibri"/>
          <w:sz w:val="22"/>
          <w:szCs w:val="22"/>
        </w:rPr>
        <w:t xml:space="preserve"> </w:t>
      </w:r>
      <w:proofErr w:type="spellStart"/>
      <w:r w:rsidR="00697126">
        <w:rPr>
          <w:rFonts w:ascii="Calibri" w:hAnsi="Calibri" w:cs="Calibri"/>
          <w:sz w:val="22"/>
          <w:szCs w:val="22"/>
        </w:rPr>
        <w:t>Date</w:t>
      </w:r>
      <w:r w:rsidR="00517B15" w:rsidRPr="009C6CF3">
        <w:rPr>
          <w:rFonts w:ascii="Calibri" w:hAnsi="Calibri" w:cs="Calibri"/>
          <w:sz w:val="22"/>
          <w:szCs w:val="22"/>
          <w:vertAlign w:val="superscript"/>
        </w:rPr>
        <w:t>th</w:t>
      </w:r>
      <w:proofErr w:type="spellEnd"/>
      <w:r w:rsidR="00517B15" w:rsidRPr="009C6CF3">
        <w:rPr>
          <w:rFonts w:ascii="Calibri" w:hAnsi="Calibri" w:cs="Calibri"/>
          <w:sz w:val="22"/>
          <w:szCs w:val="22"/>
        </w:rPr>
        <w:t xml:space="preserve">, </w:t>
      </w:r>
      <w:r w:rsidR="00697126">
        <w:rPr>
          <w:rFonts w:ascii="Calibri" w:hAnsi="Calibri" w:cs="Calibri"/>
          <w:sz w:val="22"/>
          <w:szCs w:val="22"/>
        </w:rPr>
        <w:t>Year</w:t>
      </w:r>
      <w:r w:rsidR="00622A33" w:rsidRPr="009C6CF3">
        <w:rPr>
          <w:rFonts w:ascii="Calibri" w:hAnsi="Calibri" w:cs="Calibri"/>
          <w:sz w:val="22"/>
          <w:szCs w:val="22"/>
        </w:rPr>
        <w:t xml:space="preserve"> to </w:t>
      </w:r>
      <w:r w:rsidR="00697126">
        <w:rPr>
          <w:rFonts w:ascii="Calibri" w:hAnsi="Calibri" w:cs="Calibri"/>
          <w:sz w:val="22"/>
          <w:szCs w:val="22"/>
        </w:rPr>
        <w:t>Month</w:t>
      </w:r>
      <w:r w:rsidR="00622A33" w:rsidRPr="009C6CF3">
        <w:rPr>
          <w:rFonts w:ascii="Calibri" w:hAnsi="Calibri" w:cs="Calibri"/>
          <w:sz w:val="22"/>
          <w:szCs w:val="22"/>
        </w:rPr>
        <w:t xml:space="preserve"> </w:t>
      </w:r>
      <w:proofErr w:type="spellStart"/>
      <w:r w:rsidR="00697126">
        <w:rPr>
          <w:rFonts w:ascii="Calibri" w:hAnsi="Calibri" w:cs="Calibri"/>
          <w:sz w:val="22"/>
          <w:szCs w:val="22"/>
        </w:rPr>
        <w:t>Date</w:t>
      </w:r>
      <w:r w:rsidR="00622A33" w:rsidRPr="009C6CF3">
        <w:rPr>
          <w:rFonts w:ascii="Calibri" w:hAnsi="Calibri" w:cs="Calibri"/>
          <w:sz w:val="22"/>
          <w:szCs w:val="22"/>
          <w:vertAlign w:val="superscript"/>
        </w:rPr>
        <w:t>th</w:t>
      </w:r>
      <w:proofErr w:type="spellEnd"/>
      <w:r w:rsidR="00622A33" w:rsidRPr="009C6CF3">
        <w:rPr>
          <w:rFonts w:ascii="Calibri" w:hAnsi="Calibri" w:cs="Calibri"/>
          <w:sz w:val="22"/>
          <w:szCs w:val="22"/>
        </w:rPr>
        <w:t xml:space="preserve">, </w:t>
      </w:r>
      <w:r w:rsidR="00697126">
        <w:rPr>
          <w:rFonts w:ascii="Calibri" w:hAnsi="Calibri" w:cs="Calibri"/>
          <w:sz w:val="22"/>
          <w:szCs w:val="22"/>
        </w:rPr>
        <w:t>Year</w:t>
      </w:r>
      <w:r w:rsidR="00544E3F" w:rsidRPr="009C6CF3">
        <w:rPr>
          <w:rFonts w:ascii="Calibri" w:hAnsi="Calibri" w:cs="Calibri"/>
          <w:sz w:val="22"/>
          <w:szCs w:val="22"/>
        </w:rPr>
        <w:t xml:space="preserve"> and </w:t>
      </w:r>
      <w:r w:rsidR="00C40BBB" w:rsidRPr="009C6CF3">
        <w:rPr>
          <w:rFonts w:ascii="Calibri" w:hAnsi="Calibri" w:cs="Calibri"/>
          <w:sz w:val="22"/>
          <w:szCs w:val="22"/>
        </w:rPr>
        <w:t>was</w:t>
      </w:r>
      <w:r w:rsidR="007C249D" w:rsidRPr="009C6CF3">
        <w:rPr>
          <w:rFonts w:ascii="Calibri" w:hAnsi="Calibri" w:cs="Calibri"/>
          <w:sz w:val="22"/>
          <w:szCs w:val="22"/>
        </w:rPr>
        <w:t xml:space="preserve"> assigned</w:t>
      </w:r>
      <w:r w:rsidR="007F2227" w:rsidRPr="009C6CF3">
        <w:rPr>
          <w:rFonts w:ascii="Calibri" w:hAnsi="Calibri" w:cs="Calibri"/>
          <w:sz w:val="22"/>
          <w:szCs w:val="22"/>
        </w:rPr>
        <w:t xml:space="preserve"> a </w:t>
      </w:r>
      <w:r w:rsidR="00490A13" w:rsidRPr="009C6CF3">
        <w:rPr>
          <w:rFonts w:ascii="Calibri" w:hAnsi="Calibri" w:cs="Calibri"/>
          <w:sz w:val="22"/>
          <w:szCs w:val="22"/>
        </w:rPr>
        <w:t>s</w:t>
      </w:r>
      <w:r w:rsidR="0037304C" w:rsidRPr="009C6CF3">
        <w:rPr>
          <w:rFonts w:ascii="Calibri" w:hAnsi="Calibri" w:cs="Calibri"/>
          <w:sz w:val="22"/>
          <w:szCs w:val="22"/>
        </w:rPr>
        <w:t xml:space="preserve">everity rating based upon the </w:t>
      </w:r>
      <w:r w:rsidR="0023638E" w:rsidRPr="009C6CF3">
        <w:rPr>
          <w:rFonts w:ascii="Calibri" w:hAnsi="Calibri" w:cs="Calibri"/>
          <w:sz w:val="22"/>
          <w:szCs w:val="22"/>
        </w:rPr>
        <w:t xml:space="preserve">volume of exposures and the overall impact toward </w:t>
      </w:r>
      <w:r w:rsidR="00697126">
        <w:rPr>
          <w:rFonts w:ascii="Calibri" w:hAnsi="Calibri" w:cs="Calibri"/>
          <w:sz w:val="22"/>
          <w:szCs w:val="22"/>
        </w:rPr>
        <w:t>XYZ</w:t>
      </w:r>
      <w:r w:rsidR="0023638E" w:rsidRPr="009C6CF3">
        <w:rPr>
          <w:rFonts w:ascii="Calibri" w:hAnsi="Calibri" w:cs="Calibri"/>
          <w:sz w:val="22"/>
          <w:szCs w:val="22"/>
        </w:rPr>
        <w:t xml:space="preserve"> Inc.</w:t>
      </w:r>
    </w:p>
    <w:p w14:paraId="1805016A" w14:textId="4321B518" w:rsidR="00802FAA" w:rsidRPr="005003EC" w:rsidRDefault="00802FAA" w:rsidP="00CF3191">
      <w:pPr>
        <w:pStyle w:val="Heading20"/>
        <w:numPr>
          <w:ilvl w:val="1"/>
          <w:numId w:val="26"/>
        </w:numPr>
        <w:rPr>
          <w:rFonts w:asciiTheme="minorHAnsi" w:eastAsia="MS Mincho" w:hAnsiTheme="minorHAnsi" w:cstheme="minorHAnsi"/>
          <w:b w:val="0"/>
          <w:color w:val="0164AD"/>
          <w:sz w:val="22"/>
          <w:lang w:val="en-GB" w:eastAsia="ja-JP"/>
        </w:rPr>
      </w:pPr>
      <w:bookmarkStart w:id="6" w:name="_Toc82816761"/>
      <w:r w:rsidRPr="005003EC">
        <w:rPr>
          <w:rFonts w:asciiTheme="minorHAnsi" w:eastAsia="MS Mincho" w:hAnsiTheme="minorHAnsi" w:cstheme="minorHAnsi"/>
          <w:b w:val="0"/>
          <w:color w:val="0164AD"/>
          <w:sz w:val="22"/>
          <w:lang w:val="en-GB" w:eastAsia="ja-JP"/>
        </w:rPr>
        <w:t>Engagement Description</w:t>
      </w:r>
      <w:bookmarkEnd w:id="6"/>
    </w:p>
    <w:p w14:paraId="67352335" w14:textId="49EDD4C4" w:rsidR="00F715E6" w:rsidRPr="009C6CF3" w:rsidRDefault="00601D76" w:rsidP="00E76B7B">
      <w:pPr>
        <w:autoSpaceDE w:val="0"/>
        <w:autoSpaceDN w:val="0"/>
        <w:adjustRightInd w:val="0"/>
        <w:jc w:val="both"/>
        <w:rPr>
          <w:rFonts w:asciiTheme="minorHAnsi" w:hAnsiTheme="minorHAnsi" w:cstheme="minorHAnsi"/>
          <w:sz w:val="22"/>
          <w:szCs w:val="22"/>
        </w:rPr>
      </w:pPr>
      <w:r w:rsidRPr="009C6CF3">
        <w:rPr>
          <w:rFonts w:asciiTheme="minorHAnsi" w:hAnsiTheme="minorHAnsi" w:cstheme="minorHAnsi"/>
          <w:sz w:val="22"/>
          <w:szCs w:val="22"/>
        </w:rPr>
        <w:t xml:space="preserve">This engagement </w:t>
      </w:r>
      <w:r w:rsidR="004D5BBB" w:rsidRPr="009C6CF3">
        <w:rPr>
          <w:rFonts w:asciiTheme="minorHAnsi" w:hAnsiTheme="minorHAnsi" w:cstheme="minorHAnsi"/>
          <w:sz w:val="22"/>
          <w:szCs w:val="22"/>
        </w:rPr>
        <w:t xml:space="preserve">was designated as an internal penetration test that simulates an attacker or malicious insider that has already gained access to the internal network.  </w:t>
      </w:r>
      <w:r w:rsidR="00FA2CEE" w:rsidRPr="009C6CF3">
        <w:rPr>
          <w:rFonts w:asciiTheme="minorHAnsi" w:hAnsiTheme="minorHAnsi" w:cstheme="minorHAnsi"/>
          <w:sz w:val="22"/>
          <w:szCs w:val="22"/>
        </w:rPr>
        <w:t xml:space="preserve">For this </w:t>
      </w:r>
      <w:r w:rsidR="00BA734C" w:rsidRPr="009C6CF3">
        <w:rPr>
          <w:rFonts w:asciiTheme="minorHAnsi" w:hAnsiTheme="minorHAnsi" w:cstheme="minorHAnsi"/>
          <w:sz w:val="22"/>
          <w:szCs w:val="22"/>
        </w:rPr>
        <w:t xml:space="preserve">access, the corporate </w:t>
      </w:r>
      <w:r w:rsidR="00697126">
        <w:rPr>
          <w:rFonts w:asciiTheme="minorHAnsi" w:hAnsiTheme="minorHAnsi" w:cstheme="minorHAnsi"/>
          <w:sz w:val="22"/>
          <w:szCs w:val="22"/>
        </w:rPr>
        <w:t>XYZ</w:t>
      </w:r>
      <w:r w:rsidR="00BA734C" w:rsidRPr="009C6CF3">
        <w:rPr>
          <w:rFonts w:asciiTheme="minorHAnsi" w:hAnsiTheme="minorHAnsi" w:cstheme="minorHAnsi"/>
          <w:sz w:val="22"/>
          <w:szCs w:val="22"/>
        </w:rPr>
        <w:t xml:space="preserve"> Inc. VPN was utilized </w:t>
      </w:r>
      <w:r w:rsidR="00123853" w:rsidRPr="009C6CF3">
        <w:rPr>
          <w:rFonts w:asciiTheme="minorHAnsi" w:hAnsiTheme="minorHAnsi" w:cstheme="minorHAnsi"/>
          <w:sz w:val="22"/>
          <w:szCs w:val="22"/>
        </w:rPr>
        <w:t xml:space="preserve">by each member of the </w:t>
      </w:r>
      <w:r w:rsidR="00697126">
        <w:rPr>
          <w:rFonts w:asciiTheme="minorHAnsi" w:hAnsiTheme="minorHAnsi" w:cstheme="minorHAnsi"/>
          <w:sz w:val="22"/>
          <w:szCs w:val="22"/>
        </w:rPr>
        <w:t>OSRT</w:t>
      </w:r>
      <w:r w:rsidR="00123853" w:rsidRPr="009C6CF3">
        <w:rPr>
          <w:rFonts w:asciiTheme="minorHAnsi" w:hAnsiTheme="minorHAnsi" w:cstheme="minorHAnsi"/>
          <w:sz w:val="22"/>
          <w:szCs w:val="22"/>
        </w:rPr>
        <w:t xml:space="preserve"> with their issued accounts.  These accounts have been validated to not include any additional permissions outside of VPN access.</w:t>
      </w:r>
    </w:p>
    <w:p w14:paraId="33719548" w14:textId="42427F22" w:rsidR="002B42A4" w:rsidRPr="005003EC" w:rsidRDefault="002B42A4" w:rsidP="00CF3191">
      <w:pPr>
        <w:pStyle w:val="Heading20"/>
        <w:numPr>
          <w:ilvl w:val="1"/>
          <w:numId w:val="26"/>
        </w:numPr>
        <w:rPr>
          <w:rFonts w:asciiTheme="minorHAnsi" w:eastAsia="MS Mincho" w:hAnsiTheme="minorHAnsi" w:cstheme="minorHAnsi"/>
          <w:b w:val="0"/>
          <w:color w:val="0164AD"/>
          <w:sz w:val="22"/>
          <w:lang w:val="en-GB" w:eastAsia="ja-JP"/>
        </w:rPr>
      </w:pPr>
      <w:bookmarkStart w:id="7" w:name="_Toc82816762"/>
      <w:r w:rsidRPr="005003EC">
        <w:rPr>
          <w:rFonts w:asciiTheme="minorHAnsi" w:eastAsia="MS Mincho" w:hAnsiTheme="minorHAnsi" w:cstheme="minorHAnsi"/>
          <w:b w:val="0"/>
          <w:color w:val="0164AD"/>
          <w:sz w:val="22"/>
          <w:lang w:val="en-GB" w:eastAsia="ja-JP"/>
        </w:rPr>
        <w:t xml:space="preserve">Engagement </w:t>
      </w:r>
      <w:r w:rsidR="001533AF" w:rsidRPr="005003EC">
        <w:rPr>
          <w:rFonts w:asciiTheme="minorHAnsi" w:eastAsia="MS Mincho" w:hAnsiTheme="minorHAnsi" w:cstheme="minorHAnsi"/>
          <w:b w:val="0"/>
          <w:color w:val="0164AD"/>
          <w:sz w:val="22"/>
          <w:lang w:val="en-GB" w:eastAsia="ja-JP"/>
        </w:rPr>
        <w:t xml:space="preserve">Overall </w:t>
      </w:r>
      <w:r w:rsidRPr="005003EC">
        <w:rPr>
          <w:rFonts w:asciiTheme="minorHAnsi" w:eastAsia="MS Mincho" w:hAnsiTheme="minorHAnsi" w:cstheme="minorHAnsi"/>
          <w:b w:val="0"/>
          <w:color w:val="0164AD"/>
          <w:sz w:val="22"/>
          <w:lang w:val="en-GB" w:eastAsia="ja-JP"/>
        </w:rPr>
        <w:t>Severity Rating</w:t>
      </w:r>
      <w:bookmarkEnd w:id="7"/>
    </w:p>
    <w:tbl>
      <w:tblPr>
        <w:tblW w:w="10710" w:type="dxa"/>
        <w:jc w:val="center"/>
        <w:tblLook w:val="04A0" w:firstRow="1" w:lastRow="0" w:firstColumn="1" w:lastColumn="0" w:noHBand="0" w:noVBand="1"/>
      </w:tblPr>
      <w:tblGrid>
        <w:gridCol w:w="5570"/>
        <w:gridCol w:w="5140"/>
      </w:tblGrid>
      <w:tr w:rsidR="001533AF" w:rsidRPr="009C6CF3" w14:paraId="33DFBD0E" w14:textId="77777777" w:rsidTr="008C3F5E">
        <w:trPr>
          <w:trHeight w:val="300"/>
          <w:jc w:val="center"/>
        </w:trPr>
        <w:tc>
          <w:tcPr>
            <w:tcW w:w="5570" w:type="dxa"/>
            <w:tcBorders>
              <w:top w:val="single" w:sz="8" w:space="0" w:color="auto"/>
              <w:left w:val="single" w:sz="8" w:space="0" w:color="auto"/>
              <w:bottom w:val="single" w:sz="4" w:space="0" w:color="auto"/>
              <w:right w:val="single" w:sz="4" w:space="0" w:color="auto"/>
            </w:tcBorders>
            <w:shd w:val="clear" w:color="000000" w:fill="4472C4"/>
            <w:noWrap/>
            <w:vAlign w:val="center"/>
            <w:hideMark/>
          </w:tcPr>
          <w:p w14:paraId="09272D4C" w14:textId="77777777" w:rsidR="001533AF" w:rsidRPr="009C6CF3" w:rsidRDefault="001533A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Engagement</w:t>
            </w:r>
          </w:p>
        </w:tc>
        <w:tc>
          <w:tcPr>
            <w:tcW w:w="5140" w:type="dxa"/>
            <w:tcBorders>
              <w:top w:val="single" w:sz="8" w:space="0" w:color="auto"/>
              <w:left w:val="nil"/>
              <w:bottom w:val="single" w:sz="4" w:space="0" w:color="auto"/>
              <w:right w:val="single" w:sz="8" w:space="0" w:color="auto"/>
            </w:tcBorders>
            <w:shd w:val="clear" w:color="000000" w:fill="4472C4"/>
            <w:noWrap/>
            <w:vAlign w:val="center"/>
            <w:hideMark/>
          </w:tcPr>
          <w:p w14:paraId="3F01672B" w14:textId="77777777" w:rsidR="001533AF" w:rsidRPr="009C6CF3" w:rsidRDefault="001533A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Overall Risk Rating</w:t>
            </w:r>
          </w:p>
        </w:tc>
      </w:tr>
      <w:tr w:rsidR="001533AF" w:rsidRPr="009C6CF3" w14:paraId="2D958DC0" w14:textId="77777777" w:rsidTr="008C3F5E">
        <w:trPr>
          <w:trHeight w:val="320"/>
          <w:jc w:val="center"/>
        </w:trPr>
        <w:tc>
          <w:tcPr>
            <w:tcW w:w="5570" w:type="dxa"/>
            <w:tcBorders>
              <w:top w:val="nil"/>
              <w:left w:val="single" w:sz="8" w:space="0" w:color="auto"/>
              <w:bottom w:val="single" w:sz="8" w:space="0" w:color="auto"/>
              <w:right w:val="single" w:sz="4" w:space="0" w:color="auto"/>
            </w:tcBorders>
            <w:shd w:val="clear" w:color="auto" w:fill="auto"/>
            <w:noWrap/>
            <w:vAlign w:val="center"/>
            <w:hideMark/>
          </w:tcPr>
          <w:p w14:paraId="29649329" w14:textId="77777777" w:rsidR="001533AF" w:rsidRPr="009C6CF3" w:rsidRDefault="001533AF">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Internal Penetration Test</w:t>
            </w:r>
          </w:p>
        </w:tc>
        <w:tc>
          <w:tcPr>
            <w:tcW w:w="5140" w:type="dxa"/>
            <w:tcBorders>
              <w:top w:val="nil"/>
              <w:left w:val="nil"/>
              <w:bottom w:val="single" w:sz="8" w:space="0" w:color="auto"/>
              <w:right w:val="single" w:sz="8" w:space="0" w:color="auto"/>
            </w:tcBorders>
            <w:shd w:val="clear" w:color="000000" w:fill="FFC000"/>
            <w:noWrap/>
            <w:vAlign w:val="center"/>
            <w:hideMark/>
          </w:tcPr>
          <w:p w14:paraId="126E53E7" w14:textId="77777777" w:rsidR="001533AF" w:rsidRPr="009C6CF3" w:rsidRDefault="001533A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Medium</w:t>
            </w:r>
          </w:p>
        </w:tc>
      </w:tr>
    </w:tbl>
    <w:p w14:paraId="3C04081A" w14:textId="351EEF25" w:rsidR="00FE0620" w:rsidRPr="005003EC" w:rsidRDefault="00FE0620" w:rsidP="00CF3191">
      <w:pPr>
        <w:pStyle w:val="Heading20"/>
        <w:numPr>
          <w:ilvl w:val="1"/>
          <w:numId w:val="26"/>
        </w:numPr>
        <w:rPr>
          <w:rFonts w:asciiTheme="minorHAnsi" w:eastAsia="MS Mincho" w:hAnsiTheme="minorHAnsi" w:cstheme="minorHAnsi"/>
          <w:b w:val="0"/>
          <w:color w:val="0164AD"/>
          <w:sz w:val="22"/>
          <w:lang w:val="en-GB" w:eastAsia="ja-JP"/>
        </w:rPr>
      </w:pPr>
      <w:bookmarkStart w:id="8" w:name="_Toc82816763"/>
      <w:r w:rsidRPr="005003EC">
        <w:rPr>
          <w:rFonts w:asciiTheme="minorHAnsi" w:eastAsia="MS Mincho" w:hAnsiTheme="minorHAnsi" w:cstheme="minorHAnsi"/>
          <w:b w:val="0"/>
          <w:color w:val="0164AD"/>
          <w:sz w:val="22"/>
          <w:lang w:val="en-GB" w:eastAsia="ja-JP"/>
        </w:rPr>
        <w:t>Engagement Overview</w:t>
      </w:r>
      <w:bookmarkEnd w:id="8"/>
    </w:p>
    <w:p w14:paraId="08F10ECA" w14:textId="7CDD7FF0" w:rsidR="00FE0620" w:rsidRPr="009C6CF3" w:rsidRDefault="00697126" w:rsidP="00E76B7B">
      <w:pPr>
        <w:pStyle w:val="BodyText0"/>
        <w:jc w:val="both"/>
        <w:rPr>
          <w:rFonts w:asciiTheme="minorHAnsi" w:eastAsia="MS Mincho" w:hAnsiTheme="minorHAnsi" w:cstheme="minorHAnsi"/>
          <w:sz w:val="22"/>
          <w:szCs w:val="22"/>
          <w:lang w:val="en-GB" w:eastAsia="ja-JP"/>
        </w:rPr>
      </w:pPr>
      <w:r>
        <w:rPr>
          <w:rFonts w:asciiTheme="minorHAnsi" w:eastAsia="MS Mincho" w:hAnsiTheme="minorHAnsi" w:cstheme="minorHAnsi"/>
          <w:sz w:val="22"/>
          <w:szCs w:val="22"/>
          <w:lang w:val="en-GB" w:eastAsia="ja-JP"/>
        </w:rPr>
        <w:t>OSRT</w:t>
      </w:r>
      <w:r w:rsidR="00FE0620" w:rsidRPr="009C6CF3">
        <w:rPr>
          <w:rFonts w:asciiTheme="minorHAnsi" w:eastAsia="MS Mincho" w:hAnsiTheme="minorHAnsi" w:cstheme="minorHAnsi"/>
          <w:sz w:val="22"/>
          <w:szCs w:val="22"/>
          <w:lang w:val="en-GB" w:eastAsia="ja-JP"/>
        </w:rPr>
        <w:t xml:space="preserve"> attempted to gain unauthorized access to systems from the perspective of an attacker originating from inside the network as a malicious insider threat.  Efforts were </w:t>
      </w:r>
      <w:proofErr w:type="gramStart"/>
      <w:r w:rsidR="00FE0620" w:rsidRPr="009C6CF3">
        <w:rPr>
          <w:rFonts w:asciiTheme="minorHAnsi" w:eastAsia="MS Mincho" w:hAnsiTheme="minorHAnsi" w:cstheme="minorHAnsi"/>
          <w:sz w:val="22"/>
          <w:szCs w:val="22"/>
          <w:lang w:val="en-GB" w:eastAsia="ja-JP"/>
        </w:rPr>
        <w:t>placed  on</w:t>
      </w:r>
      <w:proofErr w:type="gramEnd"/>
      <w:r w:rsidR="00FE0620" w:rsidRPr="009C6CF3">
        <w:rPr>
          <w:rFonts w:asciiTheme="minorHAnsi" w:eastAsia="MS Mincho" w:hAnsiTheme="minorHAnsi" w:cstheme="minorHAnsi"/>
          <w:sz w:val="22"/>
          <w:szCs w:val="22"/>
          <w:lang w:val="en-GB" w:eastAsia="ja-JP"/>
        </w:rPr>
        <w:t xml:space="preserve"> </w:t>
      </w:r>
      <w:r w:rsidR="00AD746A" w:rsidRPr="009C6CF3">
        <w:rPr>
          <w:rFonts w:asciiTheme="minorHAnsi" w:eastAsia="MS Mincho" w:hAnsiTheme="minorHAnsi" w:cstheme="minorHAnsi"/>
          <w:sz w:val="22"/>
          <w:szCs w:val="22"/>
          <w:lang w:val="en-GB" w:eastAsia="ja-JP"/>
        </w:rPr>
        <w:t xml:space="preserve">identification of vulnerabilities that could provide exploitation </w:t>
      </w:r>
      <w:r w:rsidR="004D51A0">
        <w:rPr>
          <w:rFonts w:asciiTheme="minorHAnsi" w:eastAsia="MS Mincho" w:hAnsiTheme="minorHAnsi" w:cstheme="minorHAnsi"/>
          <w:sz w:val="22"/>
          <w:szCs w:val="22"/>
          <w:lang w:val="en-GB" w:eastAsia="ja-JP"/>
        </w:rPr>
        <w:t xml:space="preserve">then </w:t>
      </w:r>
      <w:r w:rsidR="00AD746A" w:rsidRPr="009C6CF3">
        <w:rPr>
          <w:rFonts w:asciiTheme="minorHAnsi" w:eastAsia="MS Mincho" w:hAnsiTheme="minorHAnsi" w:cstheme="minorHAnsi"/>
          <w:sz w:val="22"/>
          <w:szCs w:val="22"/>
          <w:lang w:val="en-GB" w:eastAsia="ja-JP"/>
        </w:rPr>
        <w:t xml:space="preserve">allowing an attacker to gain access to the </w:t>
      </w:r>
      <w:r>
        <w:rPr>
          <w:rFonts w:asciiTheme="minorHAnsi" w:eastAsia="MS Mincho" w:hAnsiTheme="minorHAnsi" w:cstheme="minorHAnsi"/>
          <w:sz w:val="22"/>
          <w:szCs w:val="22"/>
          <w:lang w:val="en-GB" w:eastAsia="ja-JP"/>
        </w:rPr>
        <w:t>XYZ</w:t>
      </w:r>
      <w:r w:rsidR="00AD746A" w:rsidRPr="009C6CF3">
        <w:rPr>
          <w:rFonts w:asciiTheme="minorHAnsi" w:eastAsia="MS Mincho" w:hAnsiTheme="minorHAnsi" w:cstheme="minorHAnsi"/>
          <w:sz w:val="22"/>
          <w:szCs w:val="22"/>
          <w:lang w:val="en-GB" w:eastAsia="ja-JP"/>
        </w:rPr>
        <w:t xml:space="preserve"> Inc. network, infrastructure, and data.  The methodologies for each component phase of the engagement may be found below in the </w:t>
      </w:r>
      <w:hyperlink w:anchor="_Methodologies_and_Policies" w:history="1">
        <w:r w:rsidR="002E3A57" w:rsidRPr="009C6CF3">
          <w:rPr>
            <w:rStyle w:val="Hyperlink"/>
            <w:rFonts w:asciiTheme="minorHAnsi" w:eastAsia="MS Mincho" w:hAnsiTheme="minorHAnsi" w:cstheme="minorHAnsi"/>
            <w:sz w:val="22"/>
            <w:szCs w:val="22"/>
            <w:lang w:val="en-GB" w:eastAsia="ja-JP"/>
          </w:rPr>
          <w:t>Methodologies and Policies</w:t>
        </w:r>
      </w:hyperlink>
      <w:r w:rsidR="002E3A57" w:rsidRPr="009C6CF3">
        <w:rPr>
          <w:rFonts w:asciiTheme="minorHAnsi" w:eastAsia="MS Mincho" w:hAnsiTheme="minorHAnsi" w:cstheme="minorHAnsi"/>
          <w:sz w:val="22"/>
          <w:szCs w:val="22"/>
          <w:lang w:val="en-GB" w:eastAsia="ja-JP"/>
        </w:rPr>
        <w:t xml:space="preserve"> section.  Additionally, the tools</w:t>
      </w:r>
      <w:r w:rsidR="00EB5068" w:rsidRPr="009C6CF3">
        <w:rPr>
          <w:rFonts w:asciiTheme="minorHAnsi" w:eastAsia="MS Mincho" w:hAnsiTheme="minorHAnsi" w:cstheme="minorHAnsi"/>
          <w:sz w:val="22"/>
          <w:szCs w:val="22"/>
          <w:lang w:val="en-GB" w:eastAsia="ja-JP"/>
        </w:rPr>
        <w:t xml:space="preserve"> </w:t>
      </w:r>
      <w:r w:rsidR="001233E0">
        <w:rPr>
          <w:rFonts w:asciiTheme="minorHAnsi" w:eastAsia="MS Mincho" w:hAnsiTheme="minorHAnsi" w:cstheme="minorHAnsi"/>
          <w:sz w:val="22"/>
          <w:szCs w:val="22"/>
          <w:lang w:val="en-GB" w:eastAsia="ja-JP"/>
        </w:rPr>
        <w:t xml:space="preserve">and host </w:t>
      </w:r>
      <w:r w:rsidR="00EB5068" w:rsidRPr="009C6CF3">
        <w:rPr>
          <w:rFonts w:asciiTheme="minorHAnsi" w:eastAsia="MS Mincho" w:hAnsiTheme="minorHAnsi" w:cstheme="minorHAnsi"/>
          <w:sz w:val="22"/>
          <w:szCs w:val="22"/>
          <w:lang w:val="en-GB" w:eastAsia="ja-JP"/>
        </w:rPr>
        <w:t xml:space="preserve">used as part of these methodologies can be found within the </w:t>
      </w:r>
      <w:hyperlink w:anchor="_Tools_Used" w:history="1">
        <w:r w:rsidR="00EB5068" w:rsidRPr="009C6CF3">
          <w:rPr>
            <w:rStyle w:val="Hyperlink"/>
            <w:rFonts w:asciiTheme="minorHAnsi" w:eastAsia="MS Mincho" w:hAnsiTheme="minorHAnsi" w:cstheme="minorHAnsi"/>
            <w:sz w:val="22"/>
            <w:szCs w:val="22"/>
            <w:lang w:val="en-GB" w:eastAsia="ja-JP"/>
          </w:rPr>
          <w:t>Tools Used</w:t>
        </w:r>
      </w:hyperlink>
      <w:r w:rsidR="00EB5068" w:rsidRPr="009C6CF3">
        <w:rPr>
          <w:rFonts w:asciiTheme="minorHAnsi" w:eastAsia="MS Mincho" w:hAnsiTheme="minorHAnsi" w:cstheme="minorHAnsi"/>
          <w:sz w:val="22"/>
          <w:szCs w:val="22"/>
          <w:lang w:val="en-GB" w:eastAsia="ja-JP"/>
        </w:rPr>
        <w:t xml:space="preserve"> </w:t>
      </w:r>
      <w:r w:rsidR="00310A26">
        <w:rPr>
          <w:rFonts w:asciiTheme="minorHAnsi" w:eastAsia="MS Mincho" w:hAnsiTheme="minorHAnsi" w:cstheme="minorHAnsi"/>
          <w:sz w:val="22"/>
          <w:szCs w:val="22"/>
          <w:lang w:val="en-GB" w:eastAsia="ja-JP"/>
        </w:rPr>
        <w:t xml:space="preserve">and </w:t>
      </w:r>
      <w:hyperlink w:anchor="_Scope_of_Engagement" w:history="1">
        <w:r w:rsidR="001233E0" w:rsidRPr="001233E0">
          <w:rPr>
            <w:rStyle w:val="Hyperlink"/>
            <w:rFonts w:asciiTheme="minorHAnsi" w:eastAsia="MS Mincho" w:hAnsiTheme="minorHAnsi" w:cstheme="minorHAnsi"/>
            <w:sz w:val="22"/>
            <w:szCs w:val="22"/>
            <w:lang w:val="en-GB" w:eastAsia="ja-JP"/>
          </w:rPr>
          <w:t>Scope of Engagement</w:t>
        </w:r>
      </w:hyperlink>
      <w:r w:rsidR="001233E0">
        <w:rPr>
          <w:rFonts w:asciiTheme="minorHAnsi" w:eastAsia="MS Mincho" w:hAnsiTheme="minorHAnsi" w:cstheme="minorHAnsi"/>
          <w:sz w:val="22"/>
          <w:szCs w:val="22"/>
          <w:lang w:val="en-GB" w:eastAsia="ja-JP"/>
        </w:rPr>
        <w:t xml:space="preserve"> sections</w:t>
      </w:r>
      <w:r w:rsidR="00EB5068" w:rsidRPr="009C6CF3">
        <w:rPr>
          <w:rFonts w:asciiTheme="minorHAnsi" w:eastAsia="MS Mincho" w:hAnsiTheme="minorHAnsi" w:cstheme="minorHAnsi"/>
          <w:sz w:val="22"/>
          <w:szCs w:val="22"/>
          <w:lang w:val="en-GB" w:eastAsia="ja-JP"/>
        </w:rPr>
        <w:t>.</w:t>
      </w:r>
    </w:p>
    <w:p w14:paraId="08D849B1" w14:textId="4B2C4683" w:rsidR="00EB5068" w:rsidRPr="009C6CF3" w:rsidRDefault="00336181" w:rsidP="00E76B7B">
      <w:pPr>
        <w:pStyle w:val="BodyText0"/>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During this security engagement</w:t>
      </w:r>
      <w:r w:rsidR="00D00861" w:rsidRPr="009C6CF3">
        <w:rPr>
          <w:rFonts w:asciiTheme="minorHAnsi" w:eastAsia="MS Mincho" w:hAnsiTheme="minorHAnsi" w:cstheme="minorHAnsi"/>
          <w:sz w:val="22"/>
          <w:szCs w:val="22"/>
          <w:lang w:val="en-GB" w:eastAsia="ja-JP"/>
        </w:rPr>
        <w:t>,</w:t>
      </w:r>
      <w:r w:rsidRPr="009C6CF3">
        <w:rPr>
          <w:rFonts w:asciiTheme="minorHAnsi" w:eastAsia="MS Mincho" w:hAnsiTheme="minorHAnsi" w:cstheme="minorHAnsi"/>
          <w:sz w:val="22"/>
          <w:szCs w:val="22"/>
          <w:lang w:val="en-GB" w:eastAsia="ja-JP"/>
        </w:rPr>
        <w:t xml:space="preserve"> </w:t>
      </w:r>
      <w:r w:rsidR="00697126">
        <w:rPr>
          <w:rFonts w:asciiTheme="minorHAnsi" w:eastAsia="MS Mincho" w:hAnsiTheme="minorHAnsi" w:cstheme="minorHAnsi"/>
          <w:sz w:val="22"/>
          <w:szCs w:val="22"/>
          <w:lang w:val="en-GB" w:eastAsia="ja-JP"/>
        </w:rPr>
        <w:t>OSRT</w:t>
      </w:r>
      <w:r w:rsidRPr="009C6CF3">
        <w:rPr>
          <w:rFonts w:asciiTheme="minorHAnsi" w:eastAsia="MS Mincho" w:hAnsiTheme="minorHAnsi" w:cstheme="minorHAnsi"/>
          <w:sz w:val="22"/>
          <w:szCs w:val="22"/>
          <w:lang w:val="en-GB" w:eastAsia="ja-JP"/>
        </w:rPr>
        <w:t xml:space="preserve"> was able t</w:t>
      </w:r>
      <w:r w:rsidR="00890A94" w:rsidRPr="009C6CF3">
        <w:rPr>
          <w:rFonts w:asciiTheme="minorHAnsi" w:eastAsia="MS Mincho" w:hAnsiTheme="minorHAnsi" w:cstheme="minorHAnsi"/>
          <w:sz w:val="22"/>
          <w:szCs w:val="22"/>
          <w:lang w:val="en-GB" w:eastAsia="ja-JP"/>
        </w:rPr>
        <w:t xml:space="preserve">o </w:t>
      </w:r>
      <w:r w:rsidR="00866515" w:rsidRPr="009C6CF3">
        <w:rPr>
          <w:rFonts w:asciiTheme="minorHAnsi" w:eastAsia="MS Mincho" w:hAnsiTheme="minorHAnsi" w:cstheme="minorHAnsi"/>
          <w:sz w:val="22"/>
          <w:szCs w:val="22"/>
          <w:lang w:val="en-GB" w:eastAsia="ja-JP"/>
        </w:rPr>
        <w:t>evade detection</w:t>
      </w:r>
      <w:r w:rsidR="005A3EFA" w:rsidRPr="009C6CF3">
        <w:rPr>
          <w:rFonts w:asciiTheme="minorHAnsi" w:eastAsia="MS Mincho" w:hAnsiTheme="minorHAnsi" w:cstheme="minorHAnsi"/>
          <w:sz w:val="22"/>
          <w:szCs w:val="22"/>
          <w:lang w:val="en-GB" w:eastAsia="ja-JP"/>
        </w:rPr>
        <w:t xml:space="preserve"> throughout the effort</w:t>
      </w:r>
      <w:r w:rsidR="00811CBA" w:rsidRPr="009C6CF3">
        <w:rPr>
          <w:rFonts w:asciiTheme="minorHAnsi" w:eastAsia="MS Mincho" w:hAnsiTheme="minorHAnsi" w:cstheme="minorHAnsi"/>
          <w:sz w:val="22"/>
          <w:szCs w:val="22"/>
          <w:lang w:val="en-GB" w:eastAsia="ja-JP"/>
        </w:rPr>
        <w:t xml:space="preserve">, </w:t>
      </w:r>
      <w:proofErr w:type="gramStart"/>
      <w:r w:rsidR="00811CBA" w:rsidRPr="009C6CF3">
        <w:rPr>
          <w:rFonts w:asciiTheme="minorHAnsi" w:eastAsia="MS Mincho" w:hAnsiTheme="minorHAnsi" w:cstheme="minorHAnsi"/>
          <w:sz w:val="22"/>
          <w:szCs w:val="22"/>
          <w:lang w:val="en-GB" w:eastAsia="ja-JP"/>
        </w:rPr>
        <w:t>however</w:t>
      </w:r>
      <w:proofErr w:type="gramEnd"/>
      <w:r w:rsidR="00811CBA" w:rsidRPr="009C6CF3">
        <w:rPr>
          <w:rFonts w:asciiTheme="minorHAnsi" w:eastAsia="MS Mincho" w:hAnsiTheme="minorHAnsi" w:cstheme="minorHAnsi"/>
          <w:sz w:val="22"/>
          <w:szCs w:val="22"/>
          <w:lang w:val="en-GB" w:eastAsia="ja-JP"/>
        </w:rPr>
        <w:t xml:space="preserve"> was unable to fully compromise </w:t>
      </w:r>
      <w:r w:rsidR="00476040" w:rsidRPr="009C6CF3">
        <w:rPr>
          <w:rFonts w:asciiTheme="minorHAnsi" w:eastAsia="MS Mincho" w:hAnsiTheme="minorHAnsi" w:cstheme="minorHAnsi"/>
          <w:sz w:val="22"/>
          <w:szCs w:val="22"/>
          <w:lang w:val="en-GB" w:eastAsia="ja-JP"/>
        </w:rPr>
        <w:t xml:space="preserve">any of the systems </w:t>
      </w:r>
      <w:r w:rsidR="00E864DC" w:rsidRPr="009C6CF3">
        <w:rPr>
          <w:rFonts w:asciiTheme="minorHAnsi" w:eastAsia="MS Mincho" w:hAnsiTheme="minorHAnsi" w:cstheme="minorHAnsi"/>
          <w:sz w:val="22"/>
          <w:szCs w:val="22"/>
          <w:lang w:val="en-GB" w:eastAsia="ja-JP"/>
        </w:rPr>
        <w:t xml:space="preserve">within the </w:t>
      </w:r>
      <w:r w:rsidR="008E1C39" w:rsidRPr="009C6CF3">
        <w:rPr>
          <w:rFonts w:asciiTheme="minorHAnsi" w:eastAsia="MS Mincho" w:hAnsiTheme="minorHAnsi" w:cstheme="minorHAnsi"/>
          <w:sz w:val="22"/>
          <w:szCs w:val="22"/>
          <w:lang w:val="en-GB" w:eastAsia="ja-JP"/>
        </w:rPr>
        <w:t xml:space="preserve">given </w:t>
      </w:r>
      <w:r w:rsidR="00E864DC" w:rsidRPr="009C6CF3">
        <w:rPr>
          <w:rFonts w:asciiTheme="minorHAnsi" w:eastAsia="MS Mincho" w:hAnsiTheme="minorHAnsi" w:cstheme="minorHAnsi"/>
          <w:sz w:val="22"/>
          <w:szCs w:val="22"/>
          <w:lang w:val="en-GB" w:eastAsia="ja-JP"/>
        </w:rPr>
        <w:t xml:space="preserve">scope </w:t>
      </w:r>
      <w:r w:rsidR="00290161" w:rsidRPr="009C6CF3">
        <w:rPr>
          <w:rFonts w:asciiTheme="minorHAnsi" w:eastAsia="MS Mincho" w:hAnsiTheme="minorHAnsi" w:cstheme="minorHAnsi"/>
          <w:sz w:val="22"/>
          <w:szCs w:val="22"/>
          <w:lang w:val="en-GB" w:eastAsia="ja-JP"/>
        </w:rPr>
        <w:t xml:space="preserve">and </w:t>
      </w:r>
      <w:r w:rsidR="00D00861" w:rsidRPr="009C6CF3">
        <w:rPr>
          <w:rFonts w:asciiTheme="minorHAnsi" w:eastAsia="MS Mincho" w:hAnsiTheme="minorHAnsi" w:cstheme="minorHAnsi"/>
          <w:sz w:val="22"/>
          <w:szCs w:val="22"/>
          <w:lang w:val="en-GB" w:eastAsia="ja-JP"/>
        </w:rPr>
        <w:t xml:space="preserve">compressed </w:t>
      </w:r>
      <w:r w:rsidR="00290161" w:rsidRPr="009C6CF3">
        <w:rPr>
          <w:rFonts w:asciiTheme="minorHAnsi" w:eastAsia="MS Mincho" w:hAnsiTheme="minorHAnsi" w:cstheme="minorHAnsi"/>
          <w:sz w:val="22"/>
          <w:szCs w:val="22"/>
          <w:lang w:val="en-GB" w:eastAsia="ja-JP"/>
        </w:rPr>
        <w:t>time</w:t>
      </w:r>
      <w:r w:rsidR="00D00861" w:rsidRPr="009C6CF3">
        <w:rPr>
          <w:rFonts w:asciiTheme="minorHAnsi" w:eastAsia="MS Mincho" w:hAnsiTheme="minorHAnsi" w:cstheme="minorHAnsi"/>
          <w:sz w:val="22"/>
          <w:szCs w:val="22"/>
          <w:lang w:val="en-GB" w:eastAsia="ja-JP"/>
        </w:rPr>
        <w:t xml:space="preserve"> frame</w:t>
      </w:r>
      <w:r w:rsidR="00E864DC" w:rsidRPr="009C6CF3">
        <w:rPr>
          <w:rFonts w:asciiTheme="minorHAnsi" w:eastAsia="MS Mincho" w:hAnsiTheme="minorHAnsi" w:cstheme="minorHAnsi"/>
          <w:sz w:val="22"/>
          <w:szCs w:val="22"/>
          <w:lang w:val="en-GB" w:eastAsia="ja-JP"/>
        </w:rPr>
        <w:t>.</w:t>
      </w:r>
      <w:r w:rsidR="00DE4753" w:rsidRPr="009C6CF3">
        <w:rPr>
          <w:rFonts w:asciiTheme="minorHAnsi" w:eastAsia="MS Mincho" w:hAnsiTheme="minorHAnsi" w:cstheme="minorHAnsi"/>
          <w:sz w:val="22"/>
          <w:szCs w:val="22"/>
          <w:lang w:val="en-GB" w:eastAsia="ja-JP"/>
        </w:rPr>
        <w:t xml:space="preserve">  Several </w:t>
      </w:r>
      <w:r w:rsidR="004C4323" w:rsidRPr="009C6CF3">
        <w:rPr>
          <w:rFonts w:asciiTheme="minorHAnsi" w:eastAsia="MS Mincho" w:hAnsiTheme="minorHAnsi" w:cstheme="minorHAnsi"/>
          <w:sz w:val="22"/>
          <w:szCs w:val="22"/>
          <w:lang w:val="en-GB" w:eastAsia="ja-JP"/>
        </w:rPr>
        <w:t xml:space="preserve">vulnerabilities were </w:t>
      </w:r>
      <w:r w:rsidR="00D00861" w:rsidRPr="009C6CF3">
        <w:rPr>
          <w:rFonts w:asciiTheme="minorHAnsi" w:eastAsia="MS Mincho" w:hAnsiTheme="minorHAnsi" w:cstheme="minorHAnsi"/>
          <w:sz w:val="22"/>
          <w:szCs w:val="22"/>
          <w:lang w:val="en-GB" w:eastAsia="ja-JP"/>
        </w:rPr>
        <w:t xml:space="preserve">identified </w:t>
      </w:r>
      <w:r w:rsidR="00C473F7" w:rsidRPr="009C6CF3">
        <w:rPr>
          <w:rFonts w:asciiTheme="minorHAnsi" w:eastAsia="MS Mincho" w:hAnsiTheme="minorHAnsi" w:cstheme="minorHAnsi"/>
          <w:sz w:val="22"/>
          <w:szCs w:val="22"/>
          <w:lang w:val="en-GB" w:eastAsia="ja-JP"/>
        </w:rPr>
        <w:t>and from those</w:t>
      </w:r>
      <w:r w:rsidR="001233E0">
        <w:rPr>
          <w:rFonts w:asciiTheme="minorHAnsi" w:eastAsia="MS Mincho" w:hAnsiTheme="minorHAnsi" w:cstheme="minorHAnsi"/>
          <w:sz w:val="22"/>
          <w:szCs w:val="22"/>
          <w:lang w:val="en-GB" w:eastAsia="ja-JP"/>
        </w:rPr>
        <w:t>,</w:t>
      </w:r>
      <w:r w:rsidR="00C473F7" w:rsidRPr="009C6CF3">
        <w:rPr>
          <w:rFonts w:asciiTheme="minorHAnsi" w:eastAsia="MS Mincho" w:hAnsiTheme="minorHAnsi" w:cstheme="minorHAnsi"/>
          <w:sz w:val="22"/>
          <w:szCs w:val="22"/>
          <w:lang w:val="en-GB" w:eastAsia="ja-JP"/>
        </w:rPr>
        <w:t xml:space="preserve"> </w:t>
      </w:r>
      <w:r w:rsidR="00697126">
        <w:rPr>
          <w:rFonts w:asciiTheme="minorHAnsi" w:eastAsia="MS Mincho" w:hAnsiTheme="minorHAnsi" w:cstheme="minorHAnsi"/>
          <w:sz w:val="22"/>
          <w:szCs w:val="22"/>
          <w:lang w:val="en-GB" w:eastAsia="ja-JP"/>
        </w:rPr>
        <w:t>OSRT</w:t>
      </w:r>
      <w:r w:rsidR="00C473F7" w:rsidRPr="009C6CF3">
        <w:rPr>
          <w:rFonts w:asciiTheme="minorHAnsi" w:eastAsia="MS Mincho" w:hAnsiTheme="minorHAnsi" w:cstheme="minorHAnsi"/>
          <w:sz w:val="22"/>
          <w:szCs w:val="22"/>
          <w:lang w:val="en-GB" w:eastAsia="ja-JP"/>
        </w:rPr>
        <w:t xml:space="preserve"> was </w:t>
      </w:r>
      <w:r w:rsidR="004C4323" w:rsidRPr="009C6CF3">
        <w:rPr>
          <w:rFonts w:asciiTheme="minorHAnsi" w:eastAsia="MS Mincho" w:hAnsiTheme="minorHAnsi" w:cstheme="minorHAnsi"/>
          <w:sz w:val="22"/>
          <w:szCs w:val="22"/>
          <w:lang w:val="en-GB" w:eastAsia="ja-JP"/>
        </w:rPr>
        <w:t xml:space="preserve">able to </w:t>
      </w:r>
      <w:r w:rsidR="00C473F7" w:rsidRPr="009C6CF3">
        <w:rPr>
          <w:rFonts w:asciiTheme="minorHAnsi" w:eastAsia="MS Mincho" w:hAnsiTheme="minorHAnsi" w:cstheme="minorHAnsi"/>
          <w:sz w:val="22"/>
          <w:szCs w:val="22"/>
          <w:lang w:val="en-GB" w:eastAsia="ja-JP"/>
        </w:rPr>
        <w:t xml:space="preserve">obtain an </w:t>
      </w:r>
      <w:r w:rsidR="000602FA" w:rsidRPr="009C6CF3">
        <w:rPr>
          <w:rFonts w:asciiTheme="minorHAnsi" w:eastAsia="MS Mincho" w:hAnsiTheme="minorHAnsi" w:cstheme="minorHAnsi"/>
          <w:sz w:val="22"/>
          <w:szCs w:val="22"/>
          <w:lang w:val="en-GB" w:eastAsia="ja-JP"/>
        </w:rPr>
        <w:t>“</w:t>
      </w:r>
      <w:r w:rsidR="00C473F7" w:rsidRPr="009C6CF3">
        <w:rPr>
          <w:rFonts w:asciiTheme="minorHAnsi" w:eastAsia="MS Mincho" w:hAnsiTheme="minorHAnsi" w:cstheme="minorHAnsi"/>
          <w:sz w:val="22"/>
          <w:szCs w:val="22"/>
          <w:lang w:val="en-GB" w:eastAsia="ja-JP"/>
        </w:rPr>
        <w:t>SA</w:t>
      </w:r>
      <w:r w:rsidR="000602FA" w:rsidRPr="009C6CF3">
        <w:rPr>
          <w:rFonts w:asciiTheme="minorHAnsi" w:eastAsia="MS Mincho" w:hAnsiTheme="minorHAnsi" w:cstheme="minorHAnsi"/>
          <w:sz w:val="22"/>
          <w:szCs w:val="22"/>
          <w:lang w:val="en-GB" w:eastAsia="ja-JP"/>
        </w:rPr>
        <w:t>”</w:t>
      </w:r>
      <w:r w:rsidR="00C473F7" w:rsidRPr="009C6CF3">
        <w:rPr>
          <w:rFonts w:asciiTheme="minorHAnsi" w:eastAsia="MS Mincho" w:hAnsiTheme="minorHAnsi" w:cstheme="minorHAnsi"/>
          <w:sz w:val="22"/>
          <w:szCs w:val="22"/>
          <w:lang w:val="en-GB" w:eastAsia="ja-JP"/>
        </w:rPr>
        <w:t xml:space="preserve"> level account by </w:t>
      </w:r>
      <w:r w:rsidR="004C4323" w:rsidRPr="009C6CF3">
        <w:rPr>
          <w:rFonts w:asciiTheme="minorHAnsi" w:eastAsia="MS Mincho" w:hAnsiTheme="minorHAnsi" w:cstheme="minorHAnsi"/>
          <w:sz w:val="22"/>
          <w:szCs w:val="22"/>
          <w:lang w:val="en-GB" w:eastAsia="ja-JP"/>
        </w:rPr>
        <w:t>exploit</w:t>
      </w:r>
      <w:r w:rsidR="00C473F7" w:rsidRPr="009C6CF3">
        <w:rPr>
          <w:rFonts w:asciiTheme="minorHAnsi" w:eastAsia="MS Mincho" w:hAnsiTheme="minorHAnsi" w:cstheme="minorHAnsi"/>
          <w:sz w:val="22"/>
          <w:szCs w:val="22"/>
          <w:lang w:val="en-GB" w:eastAsia="ja-JP"/>
        </w:rPr>
        <w:t>ing</w:t>
      </w:r>
      <w:r w:rsidR="0093458B" w:rsidRPr="009C6CF3">
        <w:rPr>
          <w:rFonts w:asciiTheme="minorHAnsi" w:eastAsia="MS Mincho" w:hAnsiTheme="minorHAnsi" w:cstheme="minorHAnsi"/>
          <w:sz w:val="22"/>
          <w:szCs w:val="22"/>
          <w:lang w:val="en-GB" w:eastAsia="ja-JP"/>
        </w:rPr>
        <w:t xml:space="preserve"> open RDP access with </w:t>
      </w:r>
      <w:r w:rsidR="00FB24A5" w:rsidRPr="009C6CF3">
        <w:rPr>
          <w:rFonts w:asciiTheme="minorHAnsi" w:eastAsia="MS Mincho" w:hAnsiTheme="minorHAnsi" w:cstheme="minorHAnsi"/>
          <w:sz w:val="22"/>
          <w:szCs w:val="22"/>
          <w:lang w:val="en-GB" w:eastAsia="ja-JP"/>
        </w:rPr>
        <w:t xml:space="preserve">easily guessable </w:t>
      </w:r>
      <w:r w:rsidR="0041489A" w:rsidRPr="009C6CF3">
        <w:rPr>
          <w:rFonts w:asciiTheme="minorHAnsi" w:eastAsia="MS Mincho" w:hAnsiTheme="minorHAnsi" w:cstheme="minorHAnsi"/>
          <w:sz w:val="22"/>
          <w:szCs w:val="22"/>
          <w:lang w:val="en-GB" w:eastAsia="ja-JP"/>
        </w:rPr>
        <w:t>default credentials</w:t>
      </w:r>
      <w:r w:rsidR="00C473F7" w:rsidRPr="009C6CF3">
        <w:rPr>
          <w:rFonts w:asciiTheme="minorHAnsi" w:eastAsia="MS Mincho" w:hAnsiTheme="minorHAnsi" w:cstheme="minorHAnsi"/>
          <w:sz w:val="22"/>
          <w:szCs w:val="22"/>
          <w:lang w:val="en-GB" w:eastAsia="ja-JP"/>
        </w:rPr>
        <w:t>.</w:t>
      </w:r>
      <w:r w:rsidR="004E3ADD" w:rsidRPr="009C6CF3">
        <w:rPr>
          <w:rFonts w:asciiTheme="minorHAnsi" w:eastAsia="MS Mincho" w:hAnsiTheme="minorHAnsi" w:cstheme="minorHAnsi"/>
          <w:sz w:val="22"/>
          <w:szCs w:val="22"/>
          <w:lang w:val="en-GB" w:eastAsia="ja-JP"/>
        </w:rPr>
        <w:t xml:space="preserve">  This account was submitted to the </w:t>
      </w:r>
      <w:proofErr w:type="spellStart"/>
      <w:r w:rsidR="00697126">
        <w:rPr>
          <w:rFonts w:asciiTheme="minorHAnsi" w:eastAsia="MS Mincho" w:hAnsiTheme="minorHAnsi" w:cstheme="minorHAnsi"/>
          <w:sz w:val="22"/>
          <w:szCs w:val="22"/>
          <w:lang w:val="en-GB" w:eastAsia="ja-JP"/>
        </w:rPr>
        <w:t>approriate</w:t>
      </w:r>
      <w:proofErr w:type="spellEnd"/>
      <w:r w:rsidR="004E3ADD" w:rsidRPr="009C6CF3">
        <w:rPr>
          <w:rFonts w:asciiTheme="minorHAnsi" w:eastAsia="MS Mincho" w:hAnsiTheme="minorHAnsi" w:cstheme="minorHAnsi"/>
          <w:sz w:val="22"/>
          <w:szCs w:val="22"/>
          <w:lang w:val="en-GB" w:eastAsia="ja-JP"/>
        </w:rPr>
        <w:t xml:space="preserve"> team for immediate reset.</w:t>
      </w:r>
    </w:p>
    <w:p w14:paraId="308029F8" w14:textId="1A00798C" w:rsidR="00B71255" w:rsidRPr="009C6CF3" w:rsidRDefault="00F516C9" w:rsidP="00E76B7B">
      <w:pPr>
        <w:pStyle w:val="BodyText0"/>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Based on the severity</w:t>
      </w:r>
      <w:r w:rsidR="00B71255" w:rsidRPr="009C6CF3">
        <w:rPr>
          <w:rFonts w:asciiTheme="minorHAnsi" w:eastAsia="MS Mincho" w:hAnsiTheme="minorHAnsi" w:cstheme="minorHAnsi"/>
          <w:sz w:val="22"/>
          <w:szCs w:val="22"/>
          <w:lang w:val="en-GB" w:eastAsia="ja-JP"/>
        </w:rPr>
        <w:t xml:space="preserve"> of the deficiencies discovered, the overall security posture of </w:t>
      </w:r>
      <w:r w:rsidR="00697126">
        <w:rPr>
          <w:rFonts w:asciiTheme="minorHAnsi" w:eastAsia="MS Mincho" w:hAnsiTheme="minorHAnsi" w:cstheme="minorHAnsi"/>
          <w:sz w:val="22"/>
          <w:szCs w:val="22"/>
          <w:lang w:val="en-GB" w:eastAsia="ja-JP"/>
        </w:rPr>
        <w:t>XYZ</w:t>
      </w:r>
      <w:r w:rsidR="00B71255" w:rsidRPr="009C6CF3">
        <w:rPr>
          <w:rFonts w:asciiTheme="minorHAnsi" w:eastAsia="MS Mincho" w:hAnsiTheme="minorHAnsi" w:cstheme="minorHAnsi"/>
          <w:sz w:val="22"/>
          <w:szCs w:val="22"/>
          <w:lang w:val="en-GB" w:eastAsia="ja-JP"/>
        </w:rPr>
        <w:t xml:space="preserve"> Inc. </w:t>
      </w:r>
      <w:r w:rsidR="00496856" w:rsidRPr="009C6CF3">
        <w:rPr>
          <w:rFonts w:asciiTheme="minorHAnsi" w:eastAsia="MS Mincho" w:hAnsiTheme="minorHAnsi" w:cstheme="minorHAnsi"/>
          <w:sz w:val="22"/>
          <w:szCs w:val="22"/>
          <w:lang w:val="en-GB" w:eastAsia="ja-JP"/>
        </w:rPr>
        <w:t xml:space="preserve">can be </w:t>
      </w:r>
      <w:r w:rsidR="0026610E" w:rsidRPr="009C6CF3">
        <w:rPr>
          <w:rFonts w:asciiTheme="minorHAnsi" w:eastAsia="MS Mincho" w:hAnsiTheme="minorHAnsi" w:cstheme="minorHAnsi"/>
          <w:sz w:val="22"/>
          <w:szCs w:val="22"/>
          <w:lang w:val="en-GB" w:eastAsia="ja-JP"/>
        </w:rPr>
        <w:t>show</w:t>
      </w:r>
      <w:r w:rsidR="001233E0">
        <w:rPr>
          <w:rFonts w:asciiTheme="minorHAnsi" w:eastAsia="MS Mincho" w:hAnsiTheme="minorHAnsi" w:cstheme="minorHAnsi"/>
          <w:sz w:val="22"/>
          <w:szCs w:val="22"/>
          <w:lang w:val="en-GB" w:eastAsia="ja-JP"/>
        </w:rPr>
        <w:t>n</w:t>
      </w:r>
      <w:r w:rsidR="0026610E" w:rsidRPr="009C6CF3">
        <w:rPr>
          <w:rFonts w:asciiTheme="minorHAnsi" w:eastAsia="MS Mincho" w:hAnsiTheme="minorHAnsi" w:cstheme="minorHAnsi"/>
          <w:sz w:val="22"/>
          <w:szCs w:val="22"/>
          <w:lang w:val="en-GB" w:eastAsia="ja-JP"/>
        </w:rPr>
        <w:t xml:space="preserve"> to exhibit a </w:t>
      </w:r>
      <w:r w:rsidR="00D247E2" w:rsidRPr="009C6CF3">
        <w:rPr>
          <w:rFonts w:asciiTheme="minorHAnsi" w:eastAsia="MS Mincho" w:hAnsiTheme="minorHAnsi" w:cstheme="minorHAnsi"/>
          <w:sz w:val="22"/>
          <w:szCs w:val="22"/>
          <w:lang w:val="en-GB" w:eastAsia="ja-JP"/>
        </w:rPr>
        <w:t>moderate level of maturity.</w:t>
      </w:r>
      <w:r w:rsidR="00FD66B6" w:rsidRPr="009C6CF3">
        <w:rPr>
          <w:rFonts w:asciiTheme="minorHAnsi" w:eastAsia="MS Mincho" w:hAnsiTheme="minorHAnsi" w:cstheme="minorHAnsi"/>
          <w:sz w:val="22"/>
          <w:szCs w:val="22"/>
          <w:lang w:val="en-GB" w:eastAsia="ja-JP"/>
        </w:rPr>
        <w:t xml:space="preserve">  </w:t>
      </w:r>
      <w:r w:rsidR="00246B5D">
        <w:rPr>
          <w:rFonts w:asciiTheme="minorHAnsi" w:eastAsia="MS Mincho" w:hAnsiTheme="minorHAnsi" w:cstheme="minorHAnsi"/>
          <w:sz w:val="22"/>
          <w:szCs w:val="22"/>
          <w:lang w:val="en-GB" w:eastAsia="ja-JP"/>
        </w:rPr>
        <w:t xml:space="preserve">It is also worth noting that </w:t>
      </w:r>
      <w:r w:rsidR="001B04BF">
        <w:rPr>
          <w:rFonts w:asciiTheme="minorHAnsi" w:eastAsia="MS Mincho" w:hAnsiTheme="minorHAnsi" w:cstheme="minorHAnsi"/>
          <w:sz w:val="22"/>
          <w:szCs w:val="22"/>
          <w:lang w:val="en-GB" w:eastAsia="ja-JP"/>
        </w:rPr>
        <w:t xml:space="preserve">for </w:t>
      </w:r>
      <w:r w:rsidR="002027C5">
        <w:rPr>
          <w:rFonts w:asciiTheme="minorHAnsi" w:eastAsia="MS Mincho" w:hAnsiTheme="minorHAnsi" w:cstheme="minorHAnsi"/>
          <w:sz w:val="22"/>
          <w:szCs w:val="22"/>
          <w:lang w:val="en-GB" w:eastAsia="ja-JP"/>
        </w:rPr>
        <w:t xml:space="preserve">most of </w:t>
      </w:r>
      <w:r w:rsidR="001B04BF">
        <w:rPr>
          <w:rFonts w:asciiTheme="minorHAnsi" w:eastAsia="MS Mincho" w:hAnsiTheme="minorHAnsi" w:cstheme="minorHAnsi"/>
          <w:sz w:val="22"/>
          <w:szCs w:val="22"/>
          <w:lang w:val="en-GB" w:eastAsia="ja-JP"/>
        </w:rPr>
        <w:t xml:space="preserve">the </w:t>
      </w:r>
      <w:r w:rsidR="002027C5">
        <w:rPr>
          <w:rFonts w:asciiTheme="minorHAnsi" w:eastAsia="MS Mincho" w:hAnsiTheme="minorHAnsi" w:cstheme="minorHAnsi"/>
          <w:sz w:val="22"/>
          <w:szCs w:val="22"/>
          <w:lang w:val="en-GB" w:eastAsia="ja-JP"/>
        </w:rPr>
        <w:t>identified issues</w:t>
      </w:r>
      <w:r w:rsidR="001B04BF">
        <w:rPr>
          <w:rFonts w:asciiTheme="minorHAnsi" w:eastAsia="MS Mincho" w:hAnsiTheme="minorHAnsi" w:cstheme="minorHAnsi"/>
          <w:sz w:val="22"/>
          <w:szCs w:val="22"/>
          <w:lang w:val="en-GB" w:eastAsia="ja-JP"/>
        </w:rPr>
        <w:t xml:space="preserve">, </w:t>
      </w:r>
      <w:r w:rsidR="006A3B42">
        <w:rPr>
          <w:rFonts w:asciiTheme="minorHAnsi" w:eastAsia="MS Mincho" w:hAnsiTheme="minorHAnsi" w:cstheme="minorHAnsi"/>
          <w:sz w:val="22"/>
          <w:szCs w:val="22"/>
          <w:lang w:val="en-GB" w:eastAsia="ja-JP"/>
        </w:rPr>
        <w:t>remediation efforts</w:t>
      </w:r>
      <w:r w:rsidR="008A16B3">
        <w:rPr>
          <w:rFonts w:asciiTheme="minorHAnsi" w:eastAsia="MS Mincho" w:hAnsiTheme="minorHAnsi" w:cstheme="minorHAnsi"/>
          <w:sz w:val="22"/>
          <w:szCs w:val="22"/>
          <w:lang w:val="en-GB" w:eastAsia="ja-JP"/>
        </w:rPr>
        <w:t xml:space="preserve"> require a low level of effort </w:t>
      </w:r>
      <w:r w:rsidR="00522F9D">
        <w:rPr>
          <w:rFonts w:asciiTheme="minorHAnsi" w:eastAsia="MS Mincho" w:hAnsiTheme="minorHAnsi" w:cstheme="minorHAnsi"/>
          <w:sz w:val="22"/>
          <w:szCs w:val="22"/>
          <w:lang w:val="en-GB" w:eastAsia="ja-JP"/>
        </w:rPr>
        <w:t>and complexity.</w:t>
      </w:r>
      <w:r w:rsidR="00135122">
        <w:rPr>
          <w:rFonts w:asciiTheme="minorHAnsi" w:eastAsia="MS Mincho" w:hAnsiTheme="minorHAnsi" w:cstheme="minorHAnsi"/>
          <w:sz w:val="22"/>
          <w:szCs w:val="22"/>
          <w:lang w:val="en-GB" w:eastAsia="ja-JP"/>
        </w:rPr>
        <w:t xml:space="preserve">  Throughout testing,</w:t>
      </w:r>
      <w:r w:rsidR="009A294E">
        <w:rPr>
          <w:rFonts w:asciiTheme="minorHAnsi" w:eastAsia="MS Mincho" w:hAnsiTheme="minorHAnsi" w:cstheme="minorHAnsi"/>
          <w:sz w:val="22"/>
          <w:szCs w:val="22"/>
          <w:lang w:val="en-GB" w:eastAsia="ja-JP"/>
        </w:rPr>
        <w:t xml:space="preserve"> </w:t>
      </w:r>
      <w:r w:rsidR="008C3D6F">
        <w:rPr>
          <w:rFonts w:asciiTheme="minorHAnsi" w:eastAsia="MS Mincho" w:hAnsiTheme="minorHAnsi" w:cstheme="minorHAnsi"/>
          <w:sz w:val="22"/>
          <w:szCs w:val="22"/>
          <w:lang w:val="en-GB" w:eastAsia="ja-JP"/>
        </w:rPr>
        <w:t xml:space="preserve">care was taken to ensure </w:t>
      </w:r>
      <w:r w:rsidR="001535BE">
        <w:rPr>
          <w:rFonts w:asciiTheme="minorHAnsi" w:eastAsia="MS Mincho" w:hAnsiTheme="minorHAnsi" w:cstheme="minorHAnsi"/>
          <w:sz w:val="22"/>
          <w:szCs w:val="22"/>
          <w:lang w:val="en-GB" w:eastAsia="ja-JP"/>
        </w:rPr>
        <w:t xml:space="preserve">that the </w:t>
      </w:r>
      <w:r w:rsidR="00697126">
        <w:rPr>
          <w:rFonts w:asciiTheme="minorHAnsi" w:eastAsia="MS Mincho" w:hAnsiTheme="minorHAnsi" w:cstheme="minorHAnsi"/>
          <w:sz w:val="22"/>
          <w:szCs w:val="22"/>
          <w:lang w:val="en-GB" w:eastAsia="ja-JP"/>
        </w:rPr>
        <w:t>OSRT</w:t>
      </w:r>
      <w:r w:rsidR="001535BE">
        <w:rPr>
          <w:rFonts w:asciiTheme="minorHAnsi" w:eastAsia="MS Mincho" w:hAnsiTheme="minorHAnsi" w:cstheme="minorHAnsi"/>
          <w:sz w:val="22"/>
          <w:szCs w:val="22"/>
          <w:lang w:val="en-GB" w:eastAsia="ja-JP"/>
        </w:rPr>
        <w:t xml:space="preserve"> did not interrupt </w:t>
      </w:r>
      <w:r w:rsidR="00697126">
        <w:rPr>
          <w:rFonts w:asciiTheme="minorHAnsi" w:eastAsia="MS Mincho" w:hAnsiTheme="minorHAnsi" w:cstheme="minorHAnsi"/>
          <w:sz w:val="22"/>
          <w:szCs w:val="22"/>
          <w:lang w:val="en-GB" w:eastAsia="ja-JP"/>
        </w:rPr>
        <w:t>XYZ</w:t>
      </w:r>
      <w:r w:rsidR="001535BE">
        <w:rPr>
          <w:rFonts w:asciiTheme="minorHAnsi" w:eastAsia="MS Mincho" w:hAnsiTheme="minorHAnsi" w:cstheme="minorHAnsi"/>
          <w:sz w:val="22"/>
          <w:szCs w:val="22"/>
          <w:lang w:val="en-GB" w:eastAsia="ja-JP"/>
        </w:rPr>
        <w:t>’s services or impact bu</w:t>
      </w:r>
      <w:r w:rsidR="00CC5AE8">
        <w:rPr>
          <w:rFonts w:asciiTheme="minorHAnsi" w:eastAsia="MS Mincho" w:hAnsiTheme="minorHAnsi" w:cstheme="minorHAnsi"/>
          <w:sz w:val="22"/>
          <w:szCs w:val="22"/>
          <w:lang w:val="en-GB" w:eastAsia="ja-JP"/>
        </w:rPr>
        <w:t>siness operations.</w:t>
      </w:r>
    </w:p>
    <w:p w14:paraId="4121A09D" w14:textId="045D8B70" w:rsidR="00D84FC3" w:rsidRPr="005003EC" w:rsidRDefault="00012D26" w:rsidP="00CF3191">
      <w:pPr>
        <w:pStyle w:val="Heading20"/>
        <w:numPr>
          <w:ilvl w:val="1"/>
          <w:numId w:val="26"/>
        </w:numPr>
        <w:jc w:val="both"/>
        <w:rPr>
          <w:rFonts w:asciiTheme="minorHAnsi" w:eastAsia="MS Mincho" w:hAnsiTheme="minorHAnsi" w:cstheme="minorHAnsi"/>
          <w:b w:val="0"/>
          <w:color w:val="0164AD"/>
          <w:sz w:val="22"/>
          <w:lang w:val="en-GB" w:eastAsia="ja-JP"/>
        </w:rPr>
      </w:pPr>
      <w:bookmarkStart w:id="9" w:name="_Toc82816764"/>
      <w:r w:rsidRPr="005003EC">
        <w:rPr>
          <w:rFonts w:asciiTheme="minorHAnsi" w:eastAsia="MS Mincho" w:hAnsiTheme="minorHAnsi" w:cstheme="minorHAnsi"/>
          <w:b w:val="0"/>
          <w:color w:val="0164AD"/>
          <w:sz w:val="22"/>
          <w:lang w:val="en-GB" w:eastAsia="ja-JP"/>
        </w:rPr>
        <w:t>Summary of Strengths</w:t>
      </w:r>
      <w:bookmarkEnd w:id="9"/>
    </w:p>
    <w:p w14:paraId="11B7572A" w14:textId="01148976" w:rsidR="00A21E88" w:rsidRPr="009C6CF3" w:rsidRDefault="009A5AA8" w:rsidP="00E76B7B">
      <w:pPr>
        <w:pStyle w:val="BodyText0"/>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From</w:t>
      </w:r>
      <w:r w:rsidR="00002EE8" w:rsidRPr="009C6CF3">
        <w:rPr>
          <w:rFonts w:asciiTheme="minorHAnsi" w:eastAsia="MS Mincho" w:hAnsiTheme="minorHAnsi" w:cstheme="minorHAnsi"/>
          <w:sz w:val="22"/>
          <w:szCs w:val="22"/>
          <w:lang w:val="en-GB" w:eastAsia="ja-JP"/>
        </w:rPr>
        <w:t xml:space="preserve"> the results of this engagement, </w:t>
      </w:r>
      <w:r w:rsidR="00697126">
        <w:rPr>
          <w:rFonts w:asciiTheme="minorHAnsi" w:eastAsia="MS Mincho" w:hAnsiTheme="minorHAnsi" w:cstheme="minorHAnsi"/>
          <w:sz w:val="22"/>
          <w:szCs w:val="22"/>
          <w:lang w:val="en-GB" w:eastAsia="ja-JP"/>
        </w:rPr>
        <w:t>OSRT</w:t>
      </w:r>
      <w:r w:rsidR="00002EE8" w:rsidRPr="009C6CF3">
        <w:rPr>
          <w:rFonts w:asciiTheme="minorHAnsi" w:eastAsia="MS Mincho" w:hAnsiTheme="minorHAnsi" w:cstheme="minorHAnsi"/>
          <w:sz w:val="22"/>
          <w:szCs w:val="22"/>
          <w:lang w:val="en-GB" w:eastAsia="ja-JP"/>
        </w:rPr>
        <w:t xml:space="preserve"> found the following strengths within the </w:t>
      </w:r>
      <w:r w:rsidR="00697126">
        <w:rPr>
          <w:rFonts w:asciiTheme="minorHAnsi" w:eastAsia="MS Mincho" w:hAnsiTheme="minorHAnsi" w:cstheme="minorHAnsi"/>
          <w:sz w:val="22"/>
          <w:szCs w:val="22"/>
          <w:lang w:val="en-GB" w:eastAsia="ja-JP"/>
        </w:rPr>
        <w:t>XYZ</w:t>
      </w:r>
      <w:r w:rsidR="00002EE8" w:rsidRPr="009C6CF3">
        <w:rPr>
          <w:rFonts w:asciiTheme="minorHAnsi" w:eastAsia="MS Mincho" w:hAnsiTheme="minorHAnsi" w:cstheme="minorHAnsi"/>
          <w:sz w:val="22"/>
          <w:szCs w:val="22"/>
          <w:lang w:val="en-GB" w:eastAsia="ja-JP"/>
        </w:rPr>
        <w:t xml:space="preserve"> Inc. network environment:</w:t>
      </w:r>
    </w:p>
    <w:p w14:paraId="15DB28CF" w14:textId="54A57719" w:rsidR="00002EE8" w:rsidRPr="009C6CF3" w:rsidRDefault="00705032" w:rsidP="004B4521">
      <w:pPr>
        <w:pStyle w:val="BodyText0"/>
        <w:numPr>
          <w:ilvl w:val="0"/>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Active Directory d</w:t>
      </w:r>
      <w:r w:rsidR="00002EE8" w:rsidRPr="009C6CF3">
        <w:rPr>
          <w:rFonts w:asciiTheme="minorHAnsi" w:eastAsia="MS Mincho" w:hAnsiTheme="minorHAnsi" w:cstheme="minorHAnsi"/>
          <w:sz w:val="22"/>
          <w:szCs w:val="22"/>
          <w:lang w:val="en-GB" w:eastAsia="ja-JP"/>
        </w:rPr>
        <w:t xml:space="preserve">omain </w:t>
      </w:r>
      <w:r w:rsidR="00380765" w:rsidRPr="009C6CF3">
        <w:rPr>
          <w:rFonts w:asciiTheme="minorHAnsi" w:eastAsia="MS Mincho" w:hAnsiTheme="minorHAnsi" w:cstheme="minorHAnsi"/>
          <w:sz w:val="22"/>
          <w:szCs w:val="22"/>
          <w:lang w:val="en-GB" w:eastAsia="ja-JP"/>
        </w:rPr>
        <w:t>se</w:t>
      </w:r>
      <w:r w:rsidRPr="009C6CF3">
        <w:rPr>
          <w:rFonts w:asciiTheme="minorHAnsi" w:eastAsia="MS Mincho" w:hAnsiTheme="minorHAnsi" w:cstheme="minorHAnsi"/>
          <w:sz w:val="22"/>
          <w:szCs w:val="22"/>
          <w:lang w:val="en-GB" w:eastAsia="ja-JP"/>
        </w:rPr>
        <w:t>gmentation</w:t>
      </w:r>
      <w:r w:rsidR="00380765" w:rsidRPr="009C6CF3">
        <w:rPr>
          <w:rFonts w:asciiTheme="minorHAnsi" w:eastAsia="MS Mincho" w:hAnsiTheme="minorHAnsi" w:cstheme="minorHAnsi"/>
          <w:sz w:val="22"/>
          <w:szCs w:val="22"/>
          <w:lang w:val="en-GB" w:eastAsia="ja-JP"/>
        </w:rPr>
        <w:t xml:space="preserve"> </w:t>
      </w:r>
      <w:r w:rsidR="00FF63A1" w:rsidRPr="009C6CF3">
        <w:rPr>
          <w:rFonts w:asciiTheme="minorHAnsi" w:eastAsia="MS Mincho" w:hAnsiTheme="minorHAnsi" w:cstheme="minorHAnsi"/>
          <w:sz w:val="22"/>
          <w:szCs w:val="22"/>
          <w:lang w:val="en-GB" w:eastAsia="ja-JP"/>
        </w:rPr>
        <w:t>encountered</w:t>
      </w:r>
      <w:r w:rsidR="00380765" w:rsidRPr="009C6CF3">
        <w:rPr>
          <w:rFonts w:asciiTheme="minorHAnsi" w:eastAsia="MS Mincho" w:hAnsiTheme="minorHAnsi" w:cstheme="minorHAnsi"/>
          <w:sz w:val="22"/>
          <w:szCs w:val="22"/>
          <w:lang w:val="en-GB" w:eastAsia="ja-JP"/>
        </w:rPr>
        <w:t xml:space="preserve"> (</w:t>
      </w:r>
      <w:r w:rsidR="00697126">
        <w:rPr>
          <w:rFonts w:asciiTheme="minorHAnsi" w:eastAsia="MS Mincho" w:hAnsiTheme="minorHAnsi" w:cstheme="minorHAnsi"/>
          <w:sz w:val="22"/>
          <w:szCs w:val="22"/>
          <w:lang w:val="en-GB" w:eastAsia="ja-JP"/>
        </w:rPr>
        <w:t>XYZ</w:t>
      </w:r>
      <w:r w:rsidR="00380765" w:rsidRPr="009C6CF3">
        <w:rPr>
          <w:rFonts w:asciiTheme="minorHAnsi" w:eastAsia="MS Mincho" w:hAnsiTheme="minorHAnsi" w:cstheme="minorHAnsi"/>
          <w:sz w:val="22"/>
          <w:szCs w:val="22"/>
          <w:lang w:val="en-GB" w:eastAsia="ja-JP"/>
        </w:rPr>
        <w:t>INC</w:t>
      </w:r>
      <w:r w:rsidRPr="009C6CF3">
        <w:rPr>
          <w:rFonts w:asciiTheme="minorHAnsi" w:eastAsia="MS Mincho" w:hAnsiTheme="minorHAnsi" w:cstheme="minorHAnsi"/>
          <w:sz w:val="22"/>
          <w:szCs w:val="22"/>
          <w:lang w:val="en-GB" w:eastAsia="ja-JP"/>
        </w:rPr>
        <w:t>.</w:t>
      </w:r>
      <w:r w:rsidR="00697126">
        <w:rPr>
          <w:rFonts w:asciiTheme="minorHAnsi" w:eastAsia="MS Mincho" w:hAnsiTheme="minorHAnsi" w:cstheme="minorHAnsi"/>
          <w:sz w:val="22"/>
          <w:szCs w:val="22"/>
          <w:lang w:val="en-GB" w:eastAsia="ja-JP"/>
        </w:rPr>
        <w:t>XYZ</w:t>
      </w:r>
      <w:r w:rsidRPr="009C6CF3">
        <w:rPr>
          <w:rFonts w:asciiTheme="minorHAnsi" w:eastAsia="MS Mincho" w:hAnsiTheme="minorHAnsi" w:cstheme="minorHAnsi"/>
          <w:sz w:val="22"/>
          <w:szCs w:val="22"/>
          <w:lang w:val="en-GB" w:eastAsia="ja-JP"/>
        </w:rPr>
        <w:t>.com vs. AMERICAS.</w:t>
      </w:r>
      <w:r w:rsidR="00697126">
        <w:rPr>
          <w:rFonts w:asciiTheme="minorHAnsi" w:eastAsia="MS Mincho" w:hAnsiTheme="minorHAnsi" w:cstheme="minorHAnsi"/>
          <w:sz w:val="22"/>
          <w:szCs w:val="22"/>
          <w:lang w:val="en-GB" w:eastAsia="ja-JP"/>
        </w:rPr>
        <w:t>XYZ</w:t>
      </w:r>
      <w:r w:rsidRPr="009C6CF3">
        <w:rPr>
          <w:rFonts w:asciiTheme="minorHAnsi" w:eastAsia="MS Mincho" w:hAnsiTheme="minorHAnsi" w:cstheme="minorHAnsi"/>
          <w:sz w:val="22"/>
          <w:szCs w:val="22"/>
          <w:lang w:val="en-GB" w:eastAsia="ja-JP"/>
        </w:rPr>
        <w:t>.com</w:t>
      </w:r>
      <w:r w:rsidR="009A28B2" w:rsidRPr="009C6CF3">
        <w:rPr>
          <w:rFonts w:asciiTheme="minorHAnsi" w:eastAsia="MS Mincho" w:hAnsiTheme="minorHAnsi" w:cstheme="minorHAnsi"/>
          <w:sz w:val="22"/>
          <w:szCs w:val="22"/>
          <w:lang w:val="en-GB" w:eastAsia="ja-JP"/>
        </w:rPr>
        <w:t>)</w:t>
      </w:r>
    </w:p>
    <w:p w14:paraId="26DEECB6" w14:textId="04D3CA62" w:rsidR="00F035B5" w:rsidRPr="009C6CF3" w:rsidRDefault="00F035B5" w:rsidP="004B4521">
      <w:pPr>
        <w:pStyle w:val="BodyText0"/>
        <w:numPr>
          <w:ilvl w:val="0"/>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 xml:space="preserve">Based on the scope provided, </w:t>
      </w:r>
      <w:r w:rsidR="00697126">
        <w:rPr>
          <w:rFonts w:asciiTheme="minorHAnsi" w:eastAsia="MS Mincho" w:hAnsiTheme="minorHAnsi" w:cstheme="minorHAnsi"/>
          <w:sz w:val="22"/>
          <w:szCs w:val="22"/>
          <w:lang w:val="en-GB" w:eastAsia="ja-JP"/>
        </w:rPr>
        <w:t>XYZ</w:t>
      </w:r>
      <w:r w:rsidRPr="009C6CF3">
        <w:rPr>
          <w:rFonts w:asciiTheme="minorHAnsi" w:eastAsia="MS Mincho" w:hAnsiTheme="minorHAnsi" w:cstheme="minorHAnsi"/>
          <w:sz w:val="22"/>
          <w:szCs w:val="22"/>
          <w:lang w:val="en-GB" w:eastAsia="ja-JP"/>
        </w:rPr>
        <w:t xml:space="preserve"> Inc. utilizes </w:t>
      </w:r>
      <w:r w:rsidR="00697126">
        <w:rPr>
          <w:rFonts w:asciiTheme="minorHAnsi" w:eastAsia="MS Mincho" w:hAnsiTheme="minorHAnsi" w:cstheme="minorHAnsi"/>
          <w:sz w:val="22"/>
          <w:szCs w:val="22"/>
          <w:lang w:val="en-GB" w:eastAsia="ja-JP"/>
        </w:rPr>
        <w:t>XYZ</w:t>
      </w:r>
      <w:r w:rsidRPr="009C6CF3">
        <w:rPr>
          <w:rFonts w:asciiTheme="minorHAnsi" w:eastAsia="MS Mincho" w:hAnsiTheme="minorHAnsi" w:cstheme="minorHAnsi"/>
          <w:sz w:val="22"/>
          <w:szCs w:val="22"/>
          <w:lang w:val="en-GB" w:eastAsia="ja-JP"/>
        </w:rPr>
        <w:t xml:space="preserve"> SIEM</w:t>
      </w:r>
      <w:r w:rsidR="00842307" w:rsidRPr="009C6CF3">
        <w:rPr>
          <w:rFonts w:asciiTheme="minorHAnsi" w:eastAsia="MS Mincho" w:hAnsiTheme="minorHAnsi" w:cstheme="minorHAnsi"/>
          <w:sz w:val="22"/>
          <w:szCs w:val="22"/>
          <w:lang w:val="en-GB" w:eastAsia="ja-JP"/>
        </w:rPr>
        <w:t xml:space="preserve"> for logging and monitoring</w:t>
      </w:r>
    </w:p>
    <w:p w14:paraId="70D754D2" w14:textId="78B7FE46" w:rsidR="00842307" w:rsidRPr="009C6CF3" w:rsidRDefault="00842307" w:rsidP="004B4521">
      <w:pPr>
        <w:pStyle w:val="BodyText0"/>
        <w:numPr>
          <w:ilvl w:val="0"/>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Some type of network level throttling</w:t>
      </w:r>
      <w:r w:rsidR="00E55D68" w:rsidRPr="009C6CF3">
        <w:rPr>
          <w:rFonts w:asciiTheme="minorHAnsi" w:eastAsia="MS Mincho" w:hAnsiTheme="minorHAnsi" w:cstheme="minorHAnsi"/>
          <w:sz w:val="22"/>
          <w:szCs w:val="22"/>
          <w:lang w:val="en-GB" w:eastAsia="ja-JP"/>
        </w:rPr>
        <w:t xml:space="preserve"> was observed in both scanning activities and exploitation attempts</w:t>
      </w:r>
      <w:r w:rsidR="00A62F44" w:rsidRPr="009C6CF3">
        <w:rPr>
          <w:rFonts w:asciiTheme="minorHAnsi" w:eastAsia="MS Mincho" w:hAnsiTheme="minorHAnsi" w:cstheme="minorHAnsi"/>
          <w:sz w:val="22"/>
          <w:szCs w:val="22"/>
          <w:lang w:val="en-GB" w:eastAsia="ja-JP"/>
        </w:rPr>
        <w:t xml:space="preserve">.  </w:t>
      </w:r>
      <w:r w:rsidR="00635702" w:rsidRPr="009C6CF3">
        <w:rPr>
          <w:rFonts w:asciiTheme="minorHAnsi" w:eastAsia="MS Mincho" w:hAnsiTheme="minorHAnsi" w:cstheme="minorHAnsi"/>
          <w:sz w:val="22"/>
          <w:szCs w:val="22"/>
          <w:lang w:val="en-GB" w:eastAsia="ja-JP"/>
        </w:rPr>
        <w:t xml:space="preserve">This may indicate </w:t>
      </w:r>
      <w:r w:rsidR="001B68EC" w:rsidRPr="009C6CF3">
        <w:rPr>
          <w:rFonts w:asciiTheme="minorHAnsi" w:eastAsia="MS Mincho" w:hAnsiTheme="minorHAnsi" w:cstheme="minorHAnsi"/>
          <w:sz w:val="22"/>
          <w:szCs w:val="22"/>
          <w:lang w:val="en-GB" w:eastAsia="ja-JP"/>
        </w:rPr>
        <w:t>network level protections including</w:t>
      </w:r>
      <w:r w:rsidR="00D3276B" w:rsidRPr="009C6CF3">
        <w:rPr>
          <w:rFonts w:asciiTheme="minorHAnsi" w:eastAsia="MS Mincho" w:hAnsiTheme="minorHAnsi" w:cstheme="minorHAnsi"/>
          <w:sz w:val="22"/>
          <w:szCs w:val="22"/>
          <w:lang w:val="en-GB" w:eastAsia="ja-JP"/>
        </w:rPr>
        <w:t>:</w:t>
      </w:r>
    </w:p>
    <w:p w14:paraId="0E9CE205" w14:textId="1AB3BC72" w:rsidR="00D3276B" w:rsidRPr="009C6CF3" w:rsidRDefault="00355E60" w:rsidP="004B4521">
      <w:pPr>
        <w:pStyle w:val="BodyText0"/>
        <w:numPr>
          <w:ilvl w:val="1"/>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Allow/Block Lists</w:t>
      </w:r>
      <w:r w:rsidR="00E01CC7" w:rsidRPr="009C6CF3">
        <w:rPr>
          <w:rFonts w:asciiTheme="minorHAnsi" w:eastAsia="MS Mincho" w:hAnsiTheme="minorHAnsi" w:cstheme="minorHAnsi"/>
          <w:sz w:val="22"/>
          <w:szCs w:val="22"/>
          <w:lang w:val="en-GB" w:eastAsia="ja-JP"/>
        </w:rPr>
        <w:t xml:space="preserve"> (Temporary)</w:t>
      </w:r>
    </w:p>
    <w:p w14:paraId="79E29F48" w14:textId="10395A69" w:rsidR="00355E60" w:rsidRPr="009C6CF3" w:rsidRDefault="00355E60" w:rsidP="004B4521">
      <w:pPr>
        <w:pStyle w:val="BodyText0"/>
        <w:numPr>
          <w:ilvl w:val="1"/>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IDS or IPS</w:t>
      </w:r>
    </w:p>
    <w:p w14:paraId="65C33592" w14:textId="0EF8663E" w:rsidR="00F018E0" w:rsidRPr="009C6CF3" w:rsidRDefault="00451AC6" w:rsidP="004B4521">
      <w:pPr>
        <w:pStyle w:val="BodyText0"/>
        <w:numPr>
          <w:ilvl w:val="1"/>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Access Controls (Port Filtering</w:t>
      </w:r>
      <w:r w:rsidR="00464267" w:rsidRPr="009C6CF3">
        <w:rPr>
          <w:rFonts w:asciiTheme="minorHAnsi" w:eastAsia="MS Mincho" w:hAnsiTheme="minorHAnsi" w:cstheme="minorHAnsi"/>
          <w:sz w:val="22"/>
          <w:szCs w:val="22"/>
          <w:lang w:val="en-GB" w:eastAsia="ja-JP"/>
        </w:rPr>
        <w:t>, Network Level Resets to Connections)</w:t>
      </w:r>
    </w:p>
    <w:p w14:paraId="7672F94E" w14:textId="3040A8D0" w:rsidR="005E4358" w:rsidRPr="005E4358" w:rsidRDefault="005E4358" w:rsidP="004B4521">
      <w:pPr>
        <w:pStyle w:val="BodyText0"/>
        <w:numPr>
          <w:ilvl w:val="0"/>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 xml:space="preserve">Of the systems in scope, none were found to show an outdated operating system or application </w:t>
      </w:r>
      <w:proofErr w:type="gramStart"/>
      <w:r w:rsidRPr="009C6CF3">
        <w:rPr>
          <w:rFonts w:asciiTheme="minorHAnsi" w:eastAsia="MS Mincho" w:hAnsiTheme="minorHAnsi" w:cstheme="minorHAnsi"/>
          <w:sz w:val="22"/>
          <w:szCs w:val="22"/>
          <w:lang w:val="en-GB" w:eastAsia="ja-JP"/>
        </w:rPr>
        <w:t>platform</w:t>
      </w:r>
      <w:proofErr w:type="gramEnd"/>
    </w:p>
    <w:p w14:paraId="125389A7" w14:textId="3EDEA67E" w:rsidR="00A6100A" w:rsidRPr="009C6CF3" w:rsidRDefault="00F23F59" w:rsidP="004B4521">
      <w:pPr>
        <w:pStyle w:val="BodyText0"/>
        <w:numPr>
          <w:ilvl w:val="0"/>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 xml:space="preserve">Patching appeared to be up to </w:t>
      </w:r>
      <w:proofErr w:type="gramStart"/>
      <w:r w:rsidRPr="009C6CF3">
        <w:rPr>
          <w:rFonts w:asciiTheme="minorHAnsi" w:eastAsia="MS Mincho" w:hAnsiTheme="minorHAnsi" w:cstheme="minorHAnsi"/>
          <w:sz w:val="22"/>
          <w:szCs w:val="22"/>
          <w:lang w:val="en-GB" w:eastAsia="ja-JP"/>
        </w:rPr>
        <w:t>date</w:t>
      </w:r>
      <w:proofErr w:type="gramEnd"/>
      <w:r w:rsidR="00F51693" w:rsidRPr="009C6CF3">
        <w:rPr>
          <w:rFonts w:asciiTheme="minorHAnsi" w:eastAsia="MS Mincho" w:hAnsiTheme="minorHAnsi" w:cstheme="minorHAnsi"/>
          <w:sz w:val="22"/>
          <w:szCs w:val="22"/>
          <w:lang w:val="en-GB" w:eastAsia="ja-JP"/>
        </w:rPr>
        <w:t xml:space="preserve"> or mitigation efforts were put in place</w:t>
      </w:r>
      <w:r w:rsidRPr="009C6CF3">
        <w:rPr>
          <w:rFonts w:asciiTheme="minorHAnsi" w:eastAsia="MS Mincho" w:hAnsiTheme="minorHAnsi" w:cstheme="minorHAnsi"/>
          <w:sz w:val="22"/>
          <w:szCs w:val="22"/>
          <w:lang w:val="en-GB" w:eastAsia="ja-JP"/>
        </w:rPr>
        <w:t xml:space="preserve"> as none of the systems were vulnerable to several recent </w:t>
      </w:r>
      <w:r w:rsidR="00595D5A" w:rsidRPr="009C6CF3">
        <w:rPr>
          <w:rFonts w:asciiTheme="minorHAnsi" w:eastAsia="MS Mincho" w:hAnsiTheme="minorHAnsi" w:cstheme="minorHAnsi"/>
          <w:sz w:val="22"/>
          <w:szCs w:val="22"/>
          <w:lang w:val="en-GB" w:eastAsia="ja-JP"/>
        </w:rPr>
        <w:t>0day exploits (Print Nightmare/OMIGOD)</w:t>
      </w:r>
    </w:p>
    <w:p w14:paraId="7EA5FB5F" w14:textId="014C94ED" w:rsidR="00CE6B7E" w:rsidRPr="009C6CF3" w:rsidRDefault="00CE6B7E" w:rsidP="004B4521">
      <w:pPr>
        <w:pStyle w:val="BodyText0"/>
        <w:numPr>
          <w:ilvl w:val="1"/>
          <w:numId w:val="39"/>
        </w:numPr>
        <w:spacing w:after="0" w:line="240" w:lineRule="auto"/>
        <w:jc w:val="both"/>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 xml:space="preserve">SMBv1 was identified as well, but </w:t>
      </w:r>
      <w:r w:rsidR="003240B8">
        <w:rPr>
          <w:rFonts w:asciiTheme="minorHAnsi" w:eastAsia="MS Mincho" w:hAnsiTheme="minorHAnsi" w:cstheme="minorHAnsi"/>
          <w:sz w:val="22"/>
          <w:szCs w:val="22"/>
          <w:lang w:val="en-GB" w:eastAsia="ja-JP"/>
        </w:rPr>
        <w:t xml:space="preserve">unable to be leveraged for </w:t>
      </w:r>
      <w:proofErr w:type="gramStart"/>
      <w:r w:rsidR="003240B8">
        <w:rPr>
          <w:rFonts w:asciiTheme="minorHAnsi" w:eastAsia="MS Mincho" w:hAnsiTheme="minorHAnsi" w:cstheme="minorHAnsi"/>
          <w:sz w:val="22"/>
          <w:szCs w:val="22"/>
          <w:lang w:val="en-GB" w:eastAsia="ja-JP"/>
        </w:rPr>
        <w:t>exploit</w:t>
      </w:r>
      <w:proofErr w:type="gramEnd"/>
    </w:p>
    <w:p w14:paraId="30526104" w14:textId="77777E9F" w:rsidR="00DD3A5A" w:rsidRPr="00626EAA" w:rsidRDefault="00074A51" w:rsidP="00CF3191">
      <w:pPr>
        <w:pStyle w:val="Heading20"/>
        <w:numPr>
          <w:ilvl w:val="1"/>
          <w:numId w:val="26"/>
        </w:numPr>
        <w:jc w:val="both"/>
        <w:rPr>
          <w:rFonts w:asciiTheme="minorHAnsi" w:eastAsia="MS Mincho" w:hAnsiTheme="minorHAnsi" w:cstheme="minorHAnsi"/>
          <w:b w:val="0"/>
          <w:color w:val="0164AD"/>
          <w:sz w:val="22"/>
          <w:lang w:val="en-GB" w:eastAsia="ja-JP"/>
        </w:rPr>
      </w:pPr>
      <w:bookmarkStart w:id="10" w:name="_Toc82816765"/>
      <w:r w:rsidRPr="00626EAA">
        <w:rPr>
          <w:rFonts w:asciiTheme="minorHAnsi" w:eastAsia="MS Mincho" w:hAnsiTheme="minorHAnsi" w:cstheme="minorHAnsi"/>
          <w:b w:val="0"/>
          <w:color w:val="0164AD"/>
          <w:sz w:val="22"/>
          <w:lang w:val="en-GB" w:eastAsia="ja-JP"/>
        </w:rPr>
        <w:lastRenderedPageBreak/>
        <w:t xml:space="preserve">Summary of </w:t>
      </w:r>
      <w:r w:rsidR="00344D98" w:rsidRPr="00626EAA">
        <w:rPr>
          <w:rFonts w:asciiTheme="minorHAnsi" w:eastAsia="MS Mincho" w:hAnsiTheme="minorHAnsi" w:cstheme="minorHAnsi"/>
          <w:b w:val="0"/>
          <w:color w:val="0164AD"/>
          <w:sz w:val="22"/>
          <w:lang w:val="en-GB" w:eastAsia="ja-JP"/>
        </w:rPr>
        <w:t>Top Findings</w:t>
      </w:r>
      <w:bookmarkEnd w:id="10"/>
    </w:p>
    <w:p w14:paraId="0F8F2ACA" w14:textId="30A69023" w:rsidR="00F65C3D" w:rsidRPr="009C6CF3" w:rsidRDefault="00482746" w:rsidP="004B4521">
      <w:pPr>
        <w:pStyle w:val="BodyText0"/>
        <w:numPr>
          <w:ilvl w:val="0"/>
          <w:numId w:val="40"/>
        </w:numPr>
        <w:spacing w:after="0" w:line="240" w:lineRule="auto"/>
        <w:jc w:val="both"/>
        <w:rPr>
          <w:rFonts w:asciiTheme="minorHAnsi" w:eastAsia="MS Mincho" w:hAnsiTheme="minorHAnsi" w:cstheme="minorHAnsi"/>
          <w:b/>
          <w:bCs/>
          <w:sz w:val="22"/>
          <w:szCs w:val="22"/>
          <w:lang w:val="en-GB" w:eastAsia="ja-JP"/>
        </w:rPr>
      </w:pPr>
      <w:r w:rsidRPr="009C6CF3">
        <w:rPr>
          <w:rFonts w:asciiTheme="minorHAnsi" w:eastAsia="MS Mincho" w:hAnsiTheme="minorHAnsi" w:cstheme="minorHAnsi"/>
          <w:b/>
          <w:bCs/>
          <w:sz w:val="22"/>
          <w:szCs w:val="22"/>
          <w:lang w:val="en-GB" w:eastAsia="ja-JP"/>
        </w:rPr>
        <w:t xml:space="preserve">Undetected </w:t>
      </w:r>
      <w:r w:rsidR="0005079A" w:rsidRPr="009C6CF3">
        <w:rPr>
          <w:rFonts w:asciiTheme="minorHAnsi" w:eastAsia="MS Mincho" w:hAnsiTheme="minorHAnsi" w:cstheme="minorHAnsi"/>
          <w:b/>
          <w:bCs/>
          <w:sz w:val="22"/>
          <w:szCs w:val="22"/>
          <w:lang w:val="en-GB" w:eastAsia="ja-JP"/>
        </w:rPr>
        <w:t>M</w:t>
      </w:r>
      <w:r w:rsidRPr="009C6CF3">
        <w:rPr>
          <w:rFonts w:asciiTheme="minorHAnsi" w:eastAsia="MS Mincho" w:hAnsiTheme="minorHAnsi" w:cstheme="minorHAnsi"/>
          <w:b/>
          <w:bCs/>
          <w:sz w:val="22"/>
          <w:szCs w:val="22"/>
          <w:lang w:val="en-GB" w:eastAsia="ja-JP"/>
        </w:rPr>
        <w:t xml:space="preserve">alicious </w:t>
      </w:r>
      <w:r w:rsidR="0005079A" w:rsidRPr="009C6CF3">
        <w:rPr>
          <w:rFonts w:asciiTheme="minorHAnsi" w:eastAsia="MS Mincho" w:hAnsiTheme="minorHAnsi" w:cstheme="minorHAnsi"/>
          <w:b/>
          <w:bCs/>
          <w:sz w:val="22"/>
          <w:szCs w:val="22"/>
          <w:lang w:val="en-GB" w:eastAsia="ja-JP"/>
        </w:rPr>
        <w:t>A</w:t>
      </w:r>
      <w:r w:rsidRPr="009C6CF3">
        <w:rPr>
          <w:rFonts w:asciiTheme="minorHAnsi" w:eastAsia="MS Mincho" w:hAnsiTheme="minorHAnsi" w:cstheme="minorHAnsi"/>
          <w:b/>
          <w:bCs/>
          <w:sz w:val="22"/>
          <w:szCs w:val="22"/>
          <w:lang w:val="en-GB" w:eastAsia="ja-JP"/>
        </w:rPr>
        <w:t>ctivity</w:t>
      </w:r>
      <w:r w:rsidR="007C6D9C" w:rsidRPr="009C6CF3">
        <w:rPr>
          <w:rFonts w:asciiTheme="minorHAnsi" w:eastAsia="MS Mincho" w:hAnsiTheme="minorHAnsi" w:cstheme="minorHAnsi"/>
          <w:b/>
          <w:bCs/>
          <w:sz w:val="22"/>
          <w:szCs w:val="22"/>
          <w:lang w:val="en-GB" w:eastAsia="ja-JP"/>
        </w:rPr>
        <w:t xml:space="preserve"> - Host Scanning &amp; SSH/RDP Brute Force Attacks</w:t>
      </w:r>
      <w:r w:rsidR="0005079A" w:rsidRPr="009C6CF3">
        <w:rPr>
          <w:rFonts w:asciiTheme="minorHAnsi" w:eastAsia="MS Mincho" w:hAnsiTheme="minorHAnsi" w:cstheme="minorHAnsi"/>
          <w:b/>
          <w:bCs/>
          <w:sz w:val="22"/>
          <w:szCs w:val="22"/>
          <w:lang w:val="en-GB" w:eastAsia="ja-JP"/>
        </w:rPr>
        <w:t xml:space="preserve">:  </w:t>
      </w:r>
      <w:r w:rsidR="00697126">
        <w:rPr>
          <w:rFonts w:asciiTheme="minorHAnsi" w:eastAsia="MS Mincho" w:hAnsiTheme="minorHAnsi" w:cstheme="minorHAnsi"/>
          <w:sz w:val="22"/>
          <w:szCs w:val="22"/>
          <w:lang w:val="en-GB" w:eastAsia="ja-JP"/>
        </w:rPr>
        <w:t>OSRT</w:t>
      </w:r>
      <w:r w:rsidR="0080528E" w:rsidRPr="009C6CF3">
        <w:rPr>
          <w:rFonts w:asciiTheme="minorHAnsi" w:eastAsia="MS Mincho" w:hAnsiTheme="minorHAnsi" w:cstheme="minorHAnsi"/>
          <w:sz w:val="22"/>
          <w:szCs w:val="22"/>
          <w:lang w:val="en-GB" w:eastAsia="ja-JP"/>
        </w:rPr>
        <w:t xml:space="preserve"> identified </w:t>
      </w:r>
      <w:r w:rsidR="00CE1182">
        <w:rPr>
          <w:rFonts w:asciiTheme="minorHAnsi" w:eastAsia="MS Mincho" w:hAnsiTheme="minorHAnsi" w:cstheme="minorHAnsi"/>
          <w:sz w:val="22"/>
          <w:szCs w:val="22"/>
          <w:lang w:val="en-GB" w:eastAsia="ja-JP"/>
        </w:rPr>
        <w:t>potential areas for improvement</w:t>
      </w:r>
      <w:r w:rsidR="0080528E" w:rsidRPr="009C6CF3">
        <w:rPr>
          <w:rFonts w:asciiTheme="minorHAnsi" w:eastAsia="MS Mincho" w:hAnsiTheme="minorHAnsi" w:cstheme="minorHAnsi"/>
          <w:sz w:val="22"/>
          <w:szCs w:val="22"/>
          <w:lang w:val="en-GB" w:eastAsia="ja-JP"/>
        </w:rPr>
        <w:t xml:space="preserve"> in </w:t>
      </w:r>
      <w:r w:rsidR="00AB0372" w:rsidRPr="009C6CF3">
        <w:rPr>
          <w:rFonts w:asciiTheme="minorHAnsi" w:eastAsia="MS Mincho" w:hAnsiTheme="minorHAnsi" w:cstheme="minorHAnsi"/>
          <w:sz w:val="22"/>
          <w:szCs w:val="22"/>
          <w:lang w:val="en-GB" w:eastAsia="ja-JP"/>
        </w:rPr>
        <w:t xml:space="preserve">alerting </w:t>
      </w:r>
      <w:r w:rsidR="00CE1182">
        <w:rPr>
          <w:rFonts w:asciiTheme="minorHAnsi" w:eastAsia="MS Mincho" w:hAnsiTheme="minorHAnsi" w:cstheme="minorHAnsi"/>
          <w:sz w:val="22"/>
          <w:szCs w:val="22"/>
          <w:lang w:val="en-GB" w:eastAsia="ja-JP"/>
        </w:rPr>
        <w:t>and/</w:t>
      </w:r>
      <w:r w:rsidR="00AB0372" w:rsidRPr="009C6CF3">
        <w:rPr>
          <w:rFonts w:asciiTheme="minorHAnsi" w:eastAsia="MS Mincho" w:hAnsiTheme="minorHAnsi" w:cstheme="minorHAnsi"/>
          <w:sz w:val="22"/>
          <w:szCs w:val="22"/>
          <w:lang w:val="en-GB" w:eastAsia="ja-JP"/>
        </w:rPr>
        <w:t>or response to efforts of the testing</w:t>
      </w:r>
      <w:r w:rsidR="007F6BA1" w:rsidRPr="009C6CF3">
        <w:rPr>
          <w:rFonts w:asciiTheme="minorHAnsi" w:eastAsia="MS Mincho" w:hAnsiTheme="minorHAnsi" w:cstheme="minorHAnsi"/>
          <w:sz w:val="22"/>
          <w:szCs w:val="22"/>
          <w:lang w:val="en-GB" w:eastAsia="ja-JP"/>
        </w:rPr>
        <w:t xml:space="preserve">.  These </w:t>
      </w:r>
      <w:r w:rsidR="00CE1182">
        <w:rPr>
          <w:rFonts w:asciiTheme="minorHAnsi" w:eastAsia="MS Mincho" w:hAnsiTheme="minorHAnsi" w:cstheme="minorHAnsi"/>
          <w:sz w:val="22"/>
          <w:szCs w:val="22"/>
          <w:lang w:val="en-GB" w:eastAsia="ja-JP"/>
        </w:rPr>
        <w:t xml:space="preserve">areas </w:t>
      </w:r>
      <w:r w:rsidR="007F6BA1" w:rsidRPr="009C6CF3">
        <w:rPr>
          <w:rFonts w:asciiTheme="minorHAnsi" w:eastAsia="MS Mincho" w:hAnsiTheme="minorHAnsi" w:cstheme="minorHAnsi"/>
          <w:sz w:val="22"/>
          <w:szCs w:val="22"/>
          <w:lang w:val="en-GB" w:eastAsia="ja-JP"/>
        </w:rPr>
        <w:t xml:space="preserve">would allow an attacker to </w:t>
      </w:r>
      <w:r w:rsidR="006B0CE5" w:rsidRPr="009C6CF3">
        <w:rPr>
          <w:rFonts w:asciiTheme="minorHAnsi" w:eastAsia="MS Mincho" w:hAnsiTheme="minorHAnsi" w:cstheme="minorHAnsi"/>
          <w:sz w:val="22"/>
          <w:szCs w:val="22"/>
          <w:lang w:val="en-GB" w:eastAsia="ja-JP"/>
        </w:rPr>
        <w:t xml:space="preserve">persist unchecked all while given the ability to identify vulnerable hosts, ports, and potential services as well as </w:t>
      </w:r>
      <w:r w:rsidR="003240B8">
        <w:rPr>
          <w:rFonts w:asciiTheme="minorHAnsi" w:eastAsia="MS Mincho" w:hAnsiTheme="minorHAnsi" w:cstheme="minorHAnsi"/>
          <w:sz w:val="22"/>
          <w:szCs w:val="22"/>
          <w:lang w:val="en-GB" w:eastAsia="ja-JP"/>
        </w:rPr>
        <w:t>attack/</w:t>
      </w:r>
      <w:r w:rsidR="006B0CE5" w:rsidRPr="009C6CF3">
        <w:rPr>
          <w:rFonts w:asciiTheme="minorHAnsi" w:eastAsia="MS Mincho" w:hAnsiTheme="minorHAnsi" w:cstheme="minorHAnsi"/>
          <w:sz w:val="22"/>
          <w:szCs w:val="22"/>
          <w:lang w:val="en-GB" w:eastAsia="ja-JP"/>
        </w:rPr>
        <w:t xml:space="preserve">exploit them. </w:t>
      </w:r>
    </w:p>
    <w:p w14:paraId="3A29F9A1" w14:textId="56314477" w:rsidR="006B0CE5" w:rsidRPr="009C6CF3" w:rsidRDefault="006B0CE5" w:rsidP="004B4521">
      <w:pPr>
        <w:pStyle w:val="BodyText0"/>
        <w:numPr>
          <w:ilvl w:val="1"/>
          <w:numId w:val="40"/>
        </w:numPr>
        <w:spacing w:after="0" w:line="240" w:lineRule="auto"/>
        <w:jc w:val="both"/>
        <w:rPr>
          <w:rFonts w:asciiTheme="minorHAnsi" w:eastAsia="MS Mincho" w:hAnsiTheme="minorHAnsi" w:cstheme="minorHAnsi"/>
          <w:b/>
          <w:bCs/>
          <w:sz w:val="22"/>
          <w:szCs w:val="22"/>
          <w:lang w:val="en-GB" w:eastAsia="ja-JP"/>
        </w:rPr>
      </w:pPr>
      <w:r w:rsidRPr="009C6CF3">
        <w:rPr>
          <w:rFonts w:asciiTheme="minorHAnsi" w:eastAsia="MS Mincho" w:hAnsiTheme="minorHAnsi" w:cstheme="minorHAnsi"/>
          <w:b/>
          <w:bCs/>
          <w:sz w:val="22"/>
          <w:szCs w:val="22"/>
          <w:lang w:val="en-GB" w:eastAsia="ja-JP"/>
        </w:rPr>
        <w:t>Best Practice:</w:t>
      </w:r>
      <w:r w:rsidRPr="009C6CF3">
        <w:rPr>
          <w:rFonts w:asciiTheme="minorHAnsi" w:eastAsia="MS Mincho" w:hAnsiTheme="minorHAnsi" w:cstheme="minorHAnsi"/>
          <w:sz w:val="22"/>
          <w:szCs w:val="22"/>
          <w:lang w:val="en-GB" w:eastAsia="ja-JP"/>
        </w:rPr>
        <w:t xml:space="preserve">  Establish proper alerting and response practices focused on identification of these activities.  These can then be tested </w:t>
      </w:r>
      <w:r w:rsidR="003240B8">
        <w:rPr>
          <w:rFonts w:asciiTheme="minorHAnsi" w:eastAsia="MS Mincho" w:hAnsiTheme="minorHAnsi" w:cstheme="minorHAnsi"/>
          <w:sz w:val="22"/>
          <w:szCs w:val="22"/>
          <w:lang w:val="en-GB" w:eastAsia="ja-JP"/>
        </w:rPr>
        <w:t xml:space="preserve">by </w:t>
      </w:r>
      <w:r w:rsidRPr="009C6CF3">
        <w:rPr>
          <w:rFonts w:asciiTheme="minorHAnsi" w:eastAsia="MS Mincho" w:hAnsiTheme="minorHAnsi" w:cstheme="minorHAnsi"/>
          <w:sz w:val="22"/>
          <w:szCs w:val="22"/>
          <w:lang w:val="en-GB" w:eastAsia="ja-JP"/>
        </w:rPr>
        <w:t xml:space="preserve">utilizing </w:t>
      </w:r>
      <w:proofErr w:type="gramStart"/>
      <w:r w:rsidRPr="009C6CF3">
        <w:rPr>
          <w:rFonts w:asciiTheme="minorHAnsi" w:eastAsia="MS Mincho" w:hAnsiTheme="minorHAnsi" w:cstheme="minorHAnsi"/>
          <w:sz w:val="22"/>
          <w:szCs w:val="22"/>
          <w:lang w:val="en-GB" w:eastAsia="ja-JP"/>
        </w:rPr>
        <w:t>our</w:t>
      </w:r>
      <w:proofErr w:type="gramEnd"/>
      <w:r w:rsidRPr="009C6CF3">
        <w:rPr>
          <w:rFonts w:asciiTheme="minorHAnsi" w:eastAsia="MS Mincho" w:hAnsiTheme="minorHAnsi" w:cstheme="minorHAnsi"/>
          <w:sz w:val="22"/>
          <w:szCs w:val="22"/>
          <w:lang w:val="en-GB" w:eastAsia="ja-JP"/>
        </w:rPr>
        <w:t xml:space="preserve"> in place Purple Team </w:t>
      </w:r>
      <w:r w:rsidR="00321128" w:rsidRPr="009C6CF3">
        <w:rPr>
          <w:rFonts w:asciiTheme="minorHAnsi" w:eastAsia="MS Mincho" w:hAnsiTheme="minorHAnsi" w:cstheme="minorHAnsi"/>
          <w:sz w:val="22"/>
          <w:szCs w:val="22"/>
          <w:lang w:val="en-GB" w:eastAsia="ja-JP"/>
        </w:rPr>
        <w:t>engagements</w:t>
      </w:r>
      <w:r w:rsidRPr="009C6CF3">
        <w:rPr>
          <w:rFonts w:asciiTheme="minorHAnsi" w:eastAsia="MS Mincho" w:hAnsiTheme="minorHAnsi" w:cstheme="minorHAnsi"/>
          <w:sz w:val="22"/>
          <w:szCs w:val="22"/>
          <w:lang w:val="en-GB" w:eastAsia="ja-JP"/>
        </w:rPr>
        <w:t xml:space="preserve"> to validate and confirm identification.</w:t>
      </w:r>
    </w:p>
    <w:p w14:paraId="56494376" w14:textId="63BD3D6C" w:rsidR="006B0CE5" w:rsidRPr="009C6CF3" w:rsidRDefault="006B0CE5" w:rsidP="290A11D7">
      <w:pPr>
        <w:pStyle w:val="BodyText0"/>
        <w:numPr>
          <w:ilvl w:val="1"/>
          <w:numId w:val="40"/>
        </w:numPr>
        <w:spacing w:after="0" w:line="240" w:lineRule="auto"/>
        <w:jc w:val="both"/>
        <w:rPr>
          <w:rFonts w:asciiTheme="minorHAnsi" w:eastAsia="MS Mincho" w:hAnsiTheme="minorHAnsi" w:cstheme="minorBidi"/>
          <w:b/>
          <w:bCs/>
          <w:sz w:val="22"/>
          <w:szCs w:val="22"/>
          <w:lang w:val="en-GB" w:eastAsia="ja-JP"/>
        </w:rPr>
      </w:pPr>
      <w:r w:rsidRPr="290A11D7">
        <w:rPr>
          <w:rFonts w:asciiTheme="minorHAnsi" w:eastAsia="MS Mincho" w:hAnsiTheme="minorHAnsi" w:cstheme="minorBidi"/>
          <w:b/>
          <w:bCs/>
          <w:sz w:val="22"/>
          <w:szCs w:val="22"/>
          <w:lang w:val="en-GB" w:eastAsia="ja-JP"/>
        </w:rPr>
        <w:t xml:space="preserve">Why It Matters:  </w:t>
      </w:r>
      <w:r w:rsidRPr="290A11D7">
        <w:rPr>
          <w:rFonts w:asciiTheme="minorHAnsi" w:eastAsia="MS Mincho" w:hAnsiTheme="minorHAnsi" w:cstheme="minorBidi"/>
          <w:sz w:val="22"/>
          <w:szCs w:val="22"/>
          <w:lang w:val="en-GB" w:eastAsia="ja-JP"/>
        </w:rPr>
        <w:t xml:space="preserve">Attackers often utilize very well documented and easy to use tooling.  If these </w:t>
      </w:r>
      <w:r w:rsidR="33AD787C" w:rsidRPr="290A11D7">
        <w:rPr>
          <w:rFonts w:asciiTheme="minorHAnsi" w:eastAsia="MS Mincho" w:hAnsiTheme="minorHAnsi" w:cstheme="minorBidi"/>
          <w:sz w:val="22"/>
          <w:szCs w:val="22"/>
          <w:lang w:val="en-GB" w:eastAsia="ja-JP"/>
        </w:rPr>
        <w:t>reconnaissance</w:t>
      </w:r>
      <w:r w:rsidRPr="290A11D7">
        <w:rPr>
          <w:rFonts w:asciiTheme="minorHAnsi" w:eastAsia="MS Mincho" w:hAnsiTheme="minorHAnsi" w:cstheme="minorBidi"/>
          <w:sz w:val="22"/>
          <w:szCs w:val="22"/>
          <w:lang w:val="en-GB" w:eastAsia="ja-JP"/>
        </w:rPr>
        <w:t xml:space="preserve"> activities could be identified and halted it would leave an attacker at a disadvantage </w:t>
      </w:r>
      <w:r w:rsidR="00BD73E6" w:rsidRPr="290A11D7">
        <w:rPr>
          <w:rFonts w:asciiTheme="minorHAnsi" w:eastAsia="MS Mincho" w:hAnsiTheme="minorHAnsi" w:cstheme="minorBidi"/>
          <w:sz w:val="22"/>
          <w:szCs w:val="22"/>
          <w:lang w:val="en-GB" w:eastAsia="ja-JP"/>
        </w:rPr>
        <w:t xml:space="preserve">and potentially even </w:t>
      </w:r>
      <w:r w:rsidR="008810E2" w:rsidRPr="290A11D7">
        <w:rPr>
          <w:rFonts w:asciiTheme="minorHAnsi" w:eastAsia="MS Mincho" w:hAnsiTheme="minorHAnsi" w:cstheme="minorBidi"/>
          <w:sz w:val="22"/>
          <w:szCs w:val="22"/>
          <w:lang w:val="en-GB" w:eastAsia="ja-JP"/>
        </w:rPr>
        <w:t>stop their efforts.</w:t>
      </w:r>
    </w:p>
    <w:p w14:paraId="006D35D9" w14:textId="6A235391" w:rsidR="00CE6B7E" w:rsidRPr="009C6CF3" w:rsidRDefault="00CE6B7E" w:rsidP="004B4521">
      <w:pPr>
        <w:pStyle w:val="BodyText0"/>
        <w:numPr>
          <w:ilvl w:val="0"/>
          <w:numId w:val="40"/>
        </w:numPr>
        <w:spacing w:after="0" w:line="240" w:lineRule="auto"/>
        <w:jc w:val="both"/>
        <w:rPr>
          <w:rFonts w:asciiTheme="minorHAnsi" w:eastAsia="MS Mincho" w:hAnsiTheme="minorHAnsi" w:cstheme="minorHAnsi"/>
          <w:b/>
          <w:bCs/>
          <w:sz w:val="22"/>
          <w:szCs w:val="22"/>
          <w:lang w:val="en-GB" w:eastAsia="ja-JP"/>
        </w:rPr>
      </w:pPr>
      <w:r w:rsidRPr="009C6CF3">
        <w:rPr>
          <w:rFonts w:asciiTheme="minorHAnsi" w:eastAsia="MS Mincho" w:hAnsiTheme="minorHAnsi" w:cstheme="minorHAnsi"/>
          <w:b/>
          <w:bCs/>
          <w:sz w:val="22"/>
          <w:szCs w:val="22"/>
          <w:lang w:val="en-GB" w:eastAsia="ja-JP"/>
        </w:rPr>
        <w:t xml:space="preserve">Information Disclosure:  </w:t>
      </w:r>
      <w:r w:rsidRPr="009C6CF3">
        <w:rPr>
          <w:rFonts w:asciiTheme="minorHAnsi" w:eastAsia="MS Mincho" w:hAnsiTheme="minorHAnsi" w:cstheme="minorHAnsi"/>
          <w:sz w:val="22"/>
          <w:szCs w:val="22"/>
          <w:lang w:val="en-GB" w:eastAsia="ja-JP"/>
        </w:rPr>
        <w:t xml:space="preserve">Information disclosure, also known as information leakage, was identified during testing.  This was found in the form of open/unused ports, service enumeration, domain level information (domain name, </w:t>
      </w:r>
      <w:r w:rsidR="00C52426">
        <w:rPr>
          <w:rFonts w:asciiTheme="minorHAnsi" w:eastAsia="MS Mincho" w:hAnsiTheme="minorHAnsi" w:cstheme="minorHAnsi"/>
          <w:sz w:val="22"/>
          <w:szCs w:val="22"/>
          <w:lang w:val="en-GB" w:eastAsia="ja-JP"/>
        </w:rPr>
        <w:t>N</w:t>
      </w:r>
      <w:r w:rsidRPr="009C6CF3">
        <w:rPr>
          <w:rFonts w:asciiTheme="minorHAnsi" w:eastAsia="MS Mincho" w:hAnsiTheme="minorHAnsi" w:cstheme="minorHAnsi"/>
          <w:sz w:val="22"/>
          <w:szCs w:val="22"/>
          <w:lang w:val="en-GB" w:eastAsia="ja-JP"/>
        </w:rPr>
        <w:t>et</w:t>
      </w:r>
      <w:r w:rsidR="00C52426">
        <w:rPr>
          <w:rFonts w:asciiTheme="minorHAnsi" w:eastAsia="MS Mincho" w:hAnsiTheme="minorHAnsi" w:cstheme="minorHAnsi"/>
          <w:sz w:val="22"/>
          <w:szCs w:val="22"/>
          <w:lang w:val="en-GB" w:eastAsia="ja-JP"/>
        </w:rPr>
        <w:t>BIOS</w:t>
      </w:r>
      <w:r w:rsidRPr="009C6CF3">
        <w:rPr>
          <w:rFonts w:asciiTheme="minorHAnsi" w:eastAsia="MS Mincho" w:hAnsiTheme="minorHAnsi" w:cstheme="minorHAnsi"/>
          <w:sz w:val="22"/>
          <w:szCs w:val="22"/>
          <w:lang w:val="en-GB" w:eastAsia="ja-JP"/>
        </w:rPr>
        <w:t xml:space="preserve">, ability to query active directory), and responses found during SSH/RDP brute force attacks (validating </w:t>
      </w:r>
      <w:proofErr w:type="spellStart"/>
      <w:proofErr w:type="gramStart"/>
      <w:r w:rsidRPr="009C6CF3">
        <w:rPr>
          <w:rFonts w:asciiTheme="minorHAnsi" w:eastAsia="MS Mincho" w:hAnsiTheme="minorHAnsi" w:cstheme="minorHAnsi"/>
          <w:sz w:val="22"/>
          <w:szCs w:val="22"/>
          <w:lang w:val="en-GB" w:eastAsia="ja-JP"/>
        </w:rPr>
        <w:t>username:password</w:t>
      </w:r>
      <w:proofErr w:type="spellEnd"/>
      <w:proofErr w:type="gramEnd"/>
      <w:r w:rsidRPr="009C6CF3">
        <w:rPr>
          <w:rFonts w:asciiTheme="minorHAnsi" w:eastAsia="MS Mincho" w:hAnsiTheme="minorHAnsi" w:cstheme="minorHAnsi"/>
          <w:sz w:val="22"/>
          <w:szCs w:val="22"/>
          <w:lang w:val="en-GB" w:eastAsia="ja-JP"/>
        </w:rPr>
        <w:t xml:space="preserve"> enumeration).</w:t>
      </w:r>
    </w:p>
    <w:p w14:paraId="729A3C85" w14:textId="10E11141" w:rsidR="00140DC6" w:rsidRPr="009C6CF3" w:rsidRDefault="00CE6B7E" w:rsidP="004B4521">
      <w:pPr>
        <w:pStyle w:val="BodyText0"/>
        <w:numPr>
          <w:ilvl w:val="1"/>
          <w:numId w:val="40"/>
        </w:numPr>
        <w:spacing w:after="0" w:line="240" w:lineRule="auto"/>
        <w:jc w:val="both"/>
        <w:rPr>
          <w:rFonts w:asciiTheme="minorHAnsi" w:eastAsia="MS Mincho" w:hAnsiTheme="minorHAnsi" w:cstheme="minorHAnsi"/>
          <w:b/>
          <w:bCs/>
          <w:sz w:val="22"/>
          <w:szCs w:val="22"/>
          <w:lang w:val="en-GB" w:eastAsia="ja-JP"/>
        </w:rPr>
      </w:pPr>
      <w:r w:rsidRPr="009C6CF3">
        <w:rPr>
          <w:rFonts w:asciiTheme="minorHAnsi" w:eastAsia="MS Mincho" w:hAnsiTheme="minorHAnsi" w:cstheme="minorHAnsi"/>
          <w:b/>
          <w:bCs/>
          <w:sz w:val="22"/>
          <w:szCs w:val="22"/>
          <w:lang w:val="en-GB" w:eastAsia="ja-JP"/>
        </w:rPr>
        <w:t>Best Practice:</w:t>
      </w:r>
      <w:r w:rsidRPr="009C6CF3">
        <w:rPr>
          <w:rFonts w:asciiTheme="minorHAnsi" w:eastAsia="MS Mincho" w:hAnsiTheme="minorHAnsi" w:cstheme="minorHAnsi"/>
          <w:sz w:val="22"/>
          <w:szCs w:val="22"/>
          <w:lang w:val="en-GB" w:eastAsia="ja-JP"/>
        </w:rPr>
        <w:t xml:space="preserve">  Close or disallow access to unused or unneeded ports and services</w:t>
      </w:r>
      <w:r w:rsidR="00140DC6" w:rsidRPr="009C6CF3">
        <w:rPr>
          <w:rFonts w:asciiTheme="minorHAnsi" w:eastAsia="MS Mincho" w:hAnsiTheme="minorHAnsi" w:cstheme="minorHAnsi"/>
          <w:sz w:val="22"/>
          <w:szCs w:val="22"/>
          <w:lang w:val="en-GB" w:eastAsia="ja-JP"/>
        </w:rPr>
        <w:t>.</w:t>
      </w:r>
      <w:r w:rsidR="00C32927" w:rsidRPr="009C6CF3">
        <w:rPr>
          <w:rFonts w:asciiTheme="minorHAnsi" w:eastAsia="MS Mincho" w:hAnsiTheme="minorHAnsi" w:cstheme="minorHAnsi"/>
          <w:sz w:val="22"/>
          <w:szCs w:val="22"/>
          <w:lang w:val="en-GB" w:eastAsia="ja-JP"/>
        </w:rPr>
        <w:t xml:space="preserve">  Consider </w:t>
      </w:r>
      <w:r w:rsidR="00357A7E" w:rsidRPr="009C6CF3">
        <w:rPr>
          <w:rFonts w:asciiTheme="minorHAnsi" w:eastAsia="MS Mincho" w:hAnsiTheme="minorHAnsi" w:cstheme="minorHAnsi"/>
          <w:sz w:val="22"/>
          <w:szCs w:val="22"/>
          <w:lang w:val="en-GB" w:eastAsia="ja-JP"/>
        </w:rPr>
        <w:t xml:space="preserve">network level access controls </w:t>
      </w:r>
      <w:r w:rsidR="003141AC">
        <w:rPr>
          <w:rFonts w:asciiTheme="minorHAnsi" w:eastAsia="MS Mincho" w:hAnsiTheme="minorHAnsi" w:cstheme="minorHAnsi"/>
          <w:sz w:val="22"/>
          <w:szCs w:val="22"/>
          <w:lang w:val="en-GB" w:eastAsia="ja-JP"/>
        </w:rPr>
        <w:t>which only allow access if the granted user is authorized.</w:t>
      </w:r>
      <w:r w:rsidR="00573D2D">
        <w:rPr>
          <w:rFonts w:asciiTheme="minorHAnsi" w:eastAsia="MS Mincho" w:hAnsiTheme="minorHAnsi" w:cstheme="minorHAnsi"/>
          <w:sz w:val="22"/>
          <w:szCs w:val="22"/>
          <w:lang w:val="en-GB" w:eastAsia="ja-JP"/>
        </w:rPr>
        <w:t xml:space="preserve"> </w:t>
      </w:r>
    </w:p>
    <w:p w14:paraId="014B17A3" w14:textId="322E239F" w:rsidR="00CE6B7E" w:rsidRPr="009C6CF3" w:rsidRDefault="00140DC6" w:rsidP="290A11D7">
      <w:pPr>
        <w:pStyle w:val="BodyText0"/>
        <w:numPr>
          <w:ilvl w:val="1"/>
          <w:numId w:val="40"/>
        </w:numPr>
        <w:spacing w:after="0" w:line="240" w:lineRule="auto"/>
        <w:jc w:val="both"/>
        <w:rPr>
          <w:rFonts w:asciiTheme="minorHAnsi" w:eastAsia="MS Mincho" w:hAnsiTheme="minorHAnsi" w:cstheme="minorBidi"/>
          <w:b/>
          <w:bCs/>
          <w:sz w:val="22"/>
          <w:szCs w:val="22"/>
          <w:lang w:val="en-GB" w:eastAsia="ja-JP"/>
        </w:rPr>
      </w:pPr>
      <w:r w:rsidRPr="290A11D7">
        <w:rPr>
          <w:rFonts w:asciiTheme="minorHAnsi" w:eastAsia="MS Mincho" w:hAnsiTheme="minorHAnsi" w:cstheme="minorBidi"/>
          <w:b/>
          <w:bCs/>
          <w:sz w:val="22"/>
          <w:szCs w:val="22"/>
          <w:lang w:val="en-GB" w:eastAsia="ja-JP"/>
        </w:rPr>
        <w:t xml:space="preserve">Why It Matters:  </w:t>
      </w:r>
      <w:r w:rsidRPr="290A11D7">
        <w:rPr>
          <w:rFonts w:asciiTheme="minorHAnsi" w:eastAsia="MS Mincho" w:hAnsiTheme="minorHAnsi" w:cstheme="minorBidi"/>
          <w:sz w:val="22"/>
          <w:szCs w:val="22"/>
          <w:lang w:val="en-GB" w:eastAsia="ja-JP"/>
        </w:rPr>
        <w:t xml:space="preserve">Attackers will leverage any information they are able to obtain </w:t>
      </w:r>
      <w:r w:rsidR="0050309A" w:rsidRPr="290A11D7">
        <w:rPr>
          <w:rFonts w:asciiTheme="minorHAnsi" w:eastAsia="MS Mincho" w:hAnsiTheme="minorHAnsi" w:cstheme="minorBidi"/>
          <w:sz w:val="22"/>
          <w:szCs w:val="22"/>
          <w:lang w:val="en-GB" w:eastAsia="ja-JP"/>
        </w:rPr>
        <w:t>in</w:t>
      </w:r>
      <w:r w:rsidRPr="290A11D7">
        <w:rPr>
          <w:rFonts w:asciiTheme="minorHAnsi" w:eastAsia="MS Mincho" w:hAnsiTheme="minorHAnsi" w:cstheme="minorBidi"/>
          <w:sz w:val="22"/>
          <w:szCs w:val="22"/>
          <w:lang w:val="en-GB" w:eastAsia="ja-JP"/>
        </w:rPr>
        <w:t xml:space="preserve"> order to exploit an environment.  If port</w:t>
      </w:r>
      <w:r w:rsidR="00626B01" w:rsidRPr="290A11D7">
        <w:rPr>
          <w:rFonts w:asciiTheme="minorHAnsi" w:eastAsia="MS Mincho" w:hAnsiTheme="minorHAnsi" w:cstheme="minorBidi"/>
          <w:sz w:val="22"/>
          <w:szCs w:val="22"/>
          <w:lang w:val="en-GB" w:eastAsia="ja-JP"/>
        </w:rPr>
        <w:t>s</w:t>
      </w:r>
      <w:r w:rsidRPr="290A11D7">
        <w:rPr>
          <w:rFonts w:asciiTheme="minorHAnsi" w:eastAsia="MS Mincho" w:hAnsiTheme="minorHAnsi" w:cstheme="minorBidi"/>
          <w:sz w:val="22"/>
          <w:szCs w:val="22"/>
          <w:lang w:val="en-GB" w:eastAsia="ja-JP"/>
        </w:rPr>
        <w:t xml:space="preserve"> and service information were not </w:t>
      </w:r>
      <w:proofErr w:type="gramStart"/>
      <w:r w:rsidRPr="290A11D7">
        <w:rPr>
          <w:rFonts w:asciiTheme="minorHAnsi" w:eastAsia="MS Mincho" w:hAnsiTheme="minorHAnsi" w:cstheme="minorBidi"/>
          <w:sz w:val="22"/>
          <w:szCs w:val="22"/>
          <w:lang w:val="en-GB" w:eastAsia="ja-JP"/>
        </w:rPr>
        <w:t>available</w:t>
      </w:r>
      <w:proofErr w:type="gramEnd"/>
      <w:r w:rsidRPr="290A11D7">
        <w:rPr>
          <w:rFonts w:asciiTheme="minorHAnsi" w:eastAsia="MS Mincho" w:hAnsiTheme="minorHAnsi" w:cstheme="minorBidi"/>
          <w:sz w:val="22"/>
          <w:szCs w:val="22"/>
          <w:lang w:val="en-GB" w:eastAsia="ja-JP"/>
        </w:rPr>
        <w:t xml:space="preserve"> the attacker would be unable to </w:t>
      </w:r>
      <w:r w:rsidR="58DF528E" w:rsidRPr="290A11D7">
        <w:rPr>
          <w:rFonts w:asciiTheme="minorHAnsi" w:eastAsia="MS Mincho" w:hAnsiTheme="minorHAnsi" w:cstheme="minorBidi"/>
          <w:sz w:val="22"/>
          <w:szCs w:val="22"/>
          <w:lang w:val="en-GB" w:eastAsia="ja-JP"/>
        </w:rPr>
        <w:t>discern</w:t>
      </w:r>
      <w:r w:rsidRPr="290A11D7">
        <w:rPr>
          <w:rFonts w:asciiTheme="minorHAnsi" w:eastAsia="MS Mincho" w:hAnsiTheme="minorHAnsi" w:cstheme="minorBidi"/>
          <w:sz w:val="22"/>
          <w:szCs w:val="22"/>
          <w:lang w:val="en-GB" w:eastAsia="ja-JP"/>
        </w:rPr>
        <w:t xml:space="preserve"> any potential attacks outside of best guesses.  For example, if a given host is only known by IP, but able to be scanned </w:t>
      </w:r>
      <w:r w:rsidR="003141AC" w:rsidRPr="290A11D7">
        <w:rPr>
          <w:rFonts w:asciiTheme="minorHAnsi" w:eastAsia="MS Mincho" w:hAnsiTheme="minorHAnsi" w:cstheme="minorBidi"/>
          <w:sz w:val="22"/>
          <w:szCs w:val="22"/>
          <w:lang w:val="en-GB" w:eastAsia="ja-JP"/>
        </w:rPr>
        <w:t>exposing</w:t>
      </w:r>
      <w:r w:rsidRPr="290A11D7">
        <w:rPr>
          <w:rFonts w:asciiTheme="minorHAnsi" w:eastAsia="MS Mincho" w:hAnsiTheme="minorHAnsi" w:cstheme="minorBidi"/>
          <w:sz w:val="22"/>
          <w:szCs w:val="22"/>
          <w:lang w:val="en-GB" w:eastAsia="ja-JP"/>
        </w:rPr>
        <w:t xml:space="preserve"> ports that are native to only active directory – this would be an easy indication that this machine could be a domain controller</w:t>
      </w:r>
      <w:r w:rsidR="003141AC" w:rsidRPr="290A11D7">
        <w:rPr>
          <w:rFonts w:asciiTheme="minorHAnsi" w:eastAsia="MS Mincho" w:hAnsiTheme="minorHAnsi" w:cstheme="minorBidi"/>
          <w:sz w:val="22"/>
          <w:szCs w:val="22"/>
          <w:lang w:val="en-GB" w:eastAsia="ja-JP"/>
        </w:rPr>
        <w:t xml:space="preserve"> or hold sensitive information</w:t>
      </w:r>
      <w:r w:rsidR="00781AB0" w:rsidRPr="290A11D7">
        <w:rPr>
          <w:rFonts w:asciiTheme="minorHAnsi" w:eastAsia="MS Mincho" w:hAnsiTheme="minorHAnsi" w:cstheme="minorBidi"/>
          <w:sz w:val="22"/>
          <w:szCs w:val="22"/>
          <w:lang w:val="en-GB" w:eastAsia="ja-JP"/>
        </w:rPr>
        <w:t xml:space="preserve"> (even from the </w:t>
      </w:r>
      <w:r w:rsidR="476CA866" w:rsidRPr="290A11D7">
        <w:rPr>
          <w:rFonts w:asciiTheme="minorHAnsi" w:eastAsia="MS Mincho" w:hAnsiTheme="minorHAnsi" w:cstheme="minorBidi"/>
          <w:sz w:val="22"/>
          <w:szCs w:val="22"/>
          <w:lang w:val="en-GB" w:eastAsia="ja-JP"/>
        </w:rPr>
        <w:t>NetBIOS</w:t>
      </w:r>
      <w:r w:rsidR="00781AB0" w:rsidRPr="290A11D7">
        <w:rPr>
          <w:rFonts w:asciiTheme="minorHAnsi" w:eastAsia="MS Mincho" w:hAnsiTheme="minorHAnsi" w:cstheme="minorBidi"/>
          <w:sz w:val="22"/>
          <w:szCs w:val="22"/>
          <w:lang w:val="en-GB" w:eastAsia="ja-JP"/>
        </w:rPr>
        <w:t xml:space="preserve"> name – </w:t>
      </w:r>
      <w:proofErr w:type="gramStart"/>
      <w:r w:rsidR="00781AB0" w:rsidRPr="290A11D7">
        <w:rPr>
          <w:rFonts w:asciiTheme="minorHAnsi" w:eastAsia="MS Mincho" w:hAnsiTheme="minorHAnsi" w:cstheme="minorBidi"/>
          <w:sz w:val="22"/>
          <w:szCs w:val="22"/>
          <w:lang w:val="en-GB" w:eastAsia="ja-JP"/>
        </w:rPr>
        <w:t>E.g.</w:t>
      </w:r>
      <w:proofErr w:type="gramEnd"/>
      <w:r w:rsidR="00781AB0" w:rsidRPr="290A11D7">
        <w:rPr>
          <w:rFonts w:asciiTheme="minorHAnsi" w:eastAsia="MS Mincho" w:hAnsiTheme="minorHAnsi" w:cstheme="minorBidi"/>
          <w:sz w:val="22"/>
          <w:szCs w:val="22"/>
          <w:lang w:val="en-GB" w:eastAsia="ja-JP"/>
        </w:rPr>
        <w:t xml:space="preserve"> INF</w:t>
      </w:r>
      <w:r w:rsidR="00F208F0" w:rsidRPr="290A11D7">
        <w:rPr>
          <w:rFonts w:asciiTheme="minorHAnsi" w:eastAsia="MS Mincho" w:hAnsiTheme="minorHAnsi" w:cstheme="minorBidi"/>
          <w:b/>
          <w:bCs/>
          <w:sz w:val="22"/>
          <w:szCs w:val="22"/>
          <w:u w:val="single"/>
          <w:lang w:val="en-GB" w:eastAsia="ja-JP"/>
        </w:rPr>
        <w:t>DC</w:t>
      </w:r>
      <w:r w:rsidR="00F208F0" w:rsidRPr="290A11D7">
        <w:rPr>
          <w:rFonts w:asciiTheme="minorHAnsi" w:eastAsia="MS Mincho" w:hAnsiTheme="minorHAnsi" w:cstheme="minorBidi"/>
          <w:sz w:val="22"/>
          <w:szCs w:val="22"/>
          <w:lang w:val="en-GB" w:eastAsia="ja-JP"/>
        </w:rPr>
        <w:t>00#</w:t>
      </w:r>
      <w:r w:rsidR="00CA38F0" w:rsidRPr="290A11D7">
        <w:rPr>
          <w:rFonts w:asciiTheme="minorHAnsi" w:eastAsia="MS Mincho" w:hAnsiTheme="minorHAnsi" w:cstheme="minorBidi"/>
          <w:sz w:val="22"/>
          <w:szCs w:val="22"/>
          <w:lang w:val="en-GB" w:eastAsia="ja-JP"/>
        </w:rPr>
        <w:t>)</w:t>
      </w:r>
      <w:r w:rsidRPr="290A11D7">
        <w:rPr>
          <w:rFonts w:asciiTheme="minorHAnsi" w:eastAsia="MS Mincho" w:hAnsiTheme="minorHAnsi" w:cstheme="minorBidi"/>
          <w:sz w:val="22"/>
          <w:szCs w:val="22"/>
          <w:lang w:val="en-GB" w:eastAsia="ja-JP"/>
        </w:rPr>
        <w:t>.</w:t>
      </w:r>
      <w:r w:rsidR="00CE6B7E" w:rsidRPr="290A11D7">
        <w:rPr>
          <w:rFonts w:asciiTheme="minorHAnsi" w:eastAsia="MS Mincho" w:hAnsiTheme="minorHAnsi" w:cstheme="minorBidi"/>
          <w:sz w:val="22"/>
          <w:szCs w:val="22"/>
          <w:lang w:val="en-GB" w:eastAsia="ja-JP"/>
        </w:rPr>
        <w:t xml:space="preserve"> </w:t>
      </w:r>
    </w:p>
    <w:p w14:paraId="6ECC8652" w14:textId="541977CE" w:rsidR="006B0CE5" w:rsidRPr="00626EAA" w:rsidRDefault="006B0CE5" w:rsidP="00CF3191">
      <w:pPr>
        <w:pStyle w:val="Heading20"/>
        <w:numPr>
          <w:ilvl w:val="1"/>
          <w:numId w:val="26"/>
        </w:numPr>
        <w:jc w:val="both"/>
        <w:rPr>
          <w:rFonts w:ascii="Calibri" w:eastAsia="MS Mincho" w:hAnsi="Calibri" w:cs="Calibri"/>
          <w:b w:val="0"/>
          <w:color w:val="0164AD"/>
          <w:sz w:val="22"/>
          <w:lang w:val="en-GB" w:eastAsia="ja-JP"/>
        </w:rPr>
      </w:pPr>
      <w:bookmarkStart w:id="11" w:name="_Toc82816766"/>
      <w:r w:rsidRPr="00626EAA">
        <w:rPr>
          <w:rFonts w:ascii="Calibri" w:eastAsia="MS Mincho" w:hAnsi="Calibri" w:cs="Calibri"/>
          <w:b w:val="0"/>
          <w:color w:val="0164AD"/>
          <w:sz w:val="22"/>
          <w:lang w:val="en-GB" w:eastAsia="ja-JP"/>
        </w:rPr>
        <w:t>Summary of All Findings</w:t>
      </w:r>
      <w:bookmarkEnd w:id="11"/>
    </w:p>
    <w:p w14:paraId="701609C7" w14:textId="36B186FE" w:rsidR="006B0CE5" w:rsidRPr="009C6CF3" w:rsidRDefault="00697126" w:rsidP="00E76B7B">
      <w:pPr>
        <w:pStyle w:val="BodyText0"/>
        <w:jc w:val="both"/>
        <w:rPr>
          <w:rFonts w:asciiTheme="minorHAnsi" w:eastAsia="MS Mincho" w:hAnsiTheme="minorHAnsi" w:cstheme="minorHAnsi"/>
          <w:sz w:val="22"/>
          <w:szCs w:val="22"/>
          <w:lang w:val="en-GB" w:eastAsia="ja-JP"/>
        </w:rPr>
      </w:pPr>
      <w:r>
        <w:rPr>
          <w:rFonts w:asciiTheme="minorHAnsi" w:eastAsia="MS Mincho" w:hAnsiTheme="minorHAnsi" w:cstheme="minorHAnsi"/>
          <w:sz w:val="22"/>
          <w:szCs w:val="22"/>
          <w:lang w:val="en-GB" w:eastAsia="ja-JP"/>
        </w:rPr>
        <w:t>OSRT</w:t>
      </w:r>
      <w:r w:rsidR="00140DC6" w:rsidRPr="009C6CF3">
        <w:rPr>
          <w:rFonts w:asciiTheme="minorHAnsi" w:eastAsia="MS Mincho" w:hAnsiTheme="minorHAnsi" w:cstheme="minorHAnsi"/>
          <w:sz w:val="22"/>
          <w:szCs w:val="22"/>
          <w:lang w:val="en-GB" w:eastAsia="ja-JP"/>
        </w:rPr>
        <w:t xml:space="preserve"> identified zero (0) critical severity findings, zero (0) high severity findings, five (5) medium severity findings, and two (2) low severity findings </w:t>
      </w:r>
      <w:proofErr w:type="gramStart"/>
      <w:r w:rsidR="00140DC6" w:rsidRPr="009C6CF3">
        <w:rPr>
          <w:rFonts w:asciiTheme="minorHAnsi" w:eastAsia="MS Mincho" w:hAnsiTheme="minorHAnsi" w:cstheme="minorHAnsi"/>
          <w:sz w:val="22"/>
          <w:szCs w:val="22"/>
          <w:lang w:val="en-GB" w:eastAsia="ja-JP"/>
        </w:rPr>
        <w:t>during the course of</w:t>
      </w:r>
      <w:proofErr w:type="gramEnd"/>
      <w:r w:rsidR="00140DC6" w:rsidRPr="009C6CF3">
        <w:rPr>
          <w:rFonts w:asciiTheme="minorHAnsi" w:eastAsia="MS Mincho" w:hAnsiTheme="minorHAnsi" w:cstheme="minorHAnsi"/>
          <w:sz w:val="22"/>
          <w:szCs w:val="22"/>
          <w:lang w:val="en-GB" w:eastAsia="ja-JP"/>
        </w:rPr>
        <w:t xml:space="preserve"> the engagement.  Below you will find a breakdown of the engagement’s vulnerabilities</w:t>
      </w:r>
      <w:r w:rsidR="009940FC" w:rsidRPr="009C6CF3">
        <w:rPr>
          <w:rFonts w:asciiTheme="minorHAnsi" w:eastAsia="MS Mincho" w:hAnsiTheme="minorHAnsi" w:cstheme="minorHAnsi"/>
          <w:sz w:val="22"/>
          <w:szCs w:val="22"/>
          <w:lang w:val="en-GB" w:eastAsia="ja-JP"/>
        </w:rPr>
        <w:t xml:space="preserve"> </w:t>
      </w:r>
      <w:proofErr w:type="spellStart"/>
      <w:r w:rsidR="009940FC" w:rsidRPr="009C6CF3">
        <w:rPr>
          <w:rFonts w:asciiTheme="minorHAnsi" w:eastAsia="MS Mincho" w:hAnsiTheme="minorHAnsi" w:cstheme="minorHAnsi"/>
          <w:sz w:val="22"/>
          <w:szCs w:val="22"/>
          <w:lang w:val="en-GB" w:eastAsia="ja-JP"/>
        </w:rPr>
        <w:t>bu</w:t>
      </w:r>
      <w:proofErr w:type="spellEnd"/>
      <w:r w:rsidR="009940FC" w:rsidRPr="009C6CF3">
        <w:rPr>
          <w:rFonts w:asciiTheme="minorHAnsi" w:eastAsia="MS Mincho" w:hAnsiTheme="minorHAnsi" w:cstheme="minorHAnsi"/>
          <w:sz w:val="22"/>
          <w:szCs w:val="22"/>
          <w:lang w:val="en-GB" w:eastAsia="ja-JP"/>
        </w:rPr>
        <w:t xml:space="preserve"> finding.</w:t>
      </w:r>
    </w:p>
    <w:p w14:paraId="676E58E4" w14:textId="19667A91" w:rsidR="00140DC6" w:rsidRPr="009C6CF3" w:rsidRDefault="00C116BE" w:rsidP="006B0CE5">
      <w:pPr>
        <w:pStyle w:val="BodyText0"/>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1.6.1 Total Findings</w:t>
      </w:r>
    </w:p>
    <w:tbl>
      <w:tblPr>
        <w:tblW w:w="10880" w:type="dxa"/>
        <w:tblLook w:val="04A0" w:firstRow="1" w:lastRow="0" w:firstColumn="1" w:lastColumn="0" w:noHBand="0" w:noVBand="1"/>
      </w:tblPr>
      <w:tblGrid>
        <w:gridCol w:w="3590"/>
        <w:gridCol w:w="1458"/>
        <w:gridCol w:w="1458"/>
        <w:gridCol w:w="1458"/>
        <w:gridCol w:w="1458"/>
        <w:gridCol w:w="1458"/>
      </w:tblGrid>
      <w:tr w:rsidR="00140DC6" w:rsidRPr="009C6CF3" w14:paraId="4DFADA11" w14:textId="77777777" w:rsidTr="00140DC6">
        <w:trPr>
          <w:trHeight w:val="340"/>
        </w:trPr>
        <w:tc>
          <w:tcPr>
            <w:tcW w:w="3590" w:type="dxa"/>
            <w:tcBorders>
              <w:top w:val="single" w:sz="8" w:space="0" w:color="auto"/>
              <w:left w:val="single" w:sz="8" w:space="0" w:color="auto"/>
              <w:bottom w:val="single" w:sz="4" w:space="0" w:color="auto"/>
              <w:right w:val="single" w:sz="4" w:space="0" w:color="auto"/>
            </w:tcBorders>
            <w:shd w:val="clear" w:color="000000" w:fill="2E74B5"/>
            <w:vAlign w:val="center"/>
            <w:hideMark/>
          </w:tcPr>
          <w:p w14:paraId="51C48EE4" w14:textId="77777777" w:rsidR="00140DC6" w:rsidRPr="009C6CF3" w:rsidRDefault="00140DC6">
            <w:pPr>
              <w:jc w:val="center"/>
              <w:rPr>
                <w:rFonts w:asciiTheme="minorHAnsi" w:hAnsiTheme="minorHAnsi" w:cstheme="minorHAnsi"/>
                <w:b/>
                <w:bCs/>
                <w:color w:val="FFFFFF"/>
                <w:sz w:val="22"/>
                <w:szCs w:val="22"/>
              </w:rPr>
            </w:pPr>
            <w:bookmarkStart w:id="12" w:name="_Toc271731594"/>
            <w:r w:rsidRPr="009C6CF3">
              <w:rPr>
                <w:rFonts w:asciiTheme="minorHAnsi" w:hAnsiTheme="minorHAnsi" w:cstheme="minorHAnsi"/>
                <w:b/>
                <w:bCs/>
                <w:color w:val="FFFFFF"/>
                <w:sz w:val="22"/>
                <w:szCs w:val="22"/>
              </w:rPr>
              <w:t>Components</w:t>
            </w:r>
          </w:p>
        </w:tc>
        <w:tc>
          <w:tcPr>
            <w:tcW w:w="1458" w:type="dxa"/>
            <w:tcBorders>
              <w:top w:val="single" w:sz="8" w:space="0" w:color="auto"/>
              <w:left w:val="nil"/>
              <w:bottom w:val="single" w:sz="4" w:space="0" w:color="auto"/>
              <w:right w:val="single" w:sz="4" w:space="0" w:color="auto"/>
            </w:tcBorders>
            <w:shd w:val="clear" w:color="000000" w:fill="FF0000"/>
            <w:vAlign w:val="center"/>
            <w:hideMark/>
          </w:tcPr>
          <w:p w14:paraId="7CAA90C6" w14:textId="77777777" w:rsidR="00140DC6" w:rsidRPr="009C6CF3" w:rsidRDefault="00140DC6">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Critical</w:t>
            </w:r>
          </w:p>
        </w:tc>
        <w:tc>
          <w:tcPr>
            <w:tcW w:w="1458" w:type="dxa"/>
            <w:tcBorders>
              <w:top w:val="single" w:sz="8" w:space="0" w:color="auto"/>
              <w:left w:val="nil"/>
              <w:bottom w:val="single" w:sz="4" w:space="0" w:color="auto"/>
              <w:right w:val="single" w:sz="4" w:space="0" w:color="auto"/>
            </w:tcBorders>
            <w:shd w:val="clear" w:color="000000" w:fill="ED7D31"/>
            <w:vAlign w:val="center"/>
            <w:hideMark/>
          </w:tcPr>
          <w:p w14:paraId="3680F4DD" w14:textId="77777777" w:rsidR="00140DC6" w:rsidRPr="009C6CF3" w:rsidRDefault="00140DC6">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High</w:t>
            </w:r>
          </w:p>
        </w:tc>
        <w:tc>
          <w:tcPr>
            <w:tcW w:w="1458" w:type="dxa"/>
            <w:tcBorders>
              <w:top w:val="single" w:sz="8" w:space="0" w:color="auto"/>
              <w:left w:val="nil"/>
              <w:bottom w:val="single" w:sz="4" w:space="0" w:color="auto"/>
              <w:right w:val="single" w:sz="4" w:space="0" w:color="auto"/>
            </w:tcBorders>
            <w:shd w:val="clear" w:color="000000" w:fill="FFC000"/>
            <w:vAlign w:val="center"/>
            <w:hideMark/>
          </w:tcPr>
          <w:p w14:paraId="0C3EA2B9" w14:textId="77777777" w:rsidR="00140DC6" w:rsidRPr="009C6CF3" w:rsidRDefault="00140DC6">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Medium</w:t>
            </w:r>
          </w:p>
        </w:tc>
        <w:tc>
          <w:tcPr>
            <w:tcW w:w="1458" w:type="dxa"/>
            <w:tcBorders>
              <w:top w:val="single" w:sz="8" w:space="0" w:color="auto"/>
              <w:left w:val="nil"/>
              <w:bottom w:val="single" w:sz="4" w:space="0" w:color="auto"/>
              <w:right w:val="single" w:sz="4" w:space="0" w:color="auto"/>
            </w:tcBorders>
            <w:shd w:val="clear" w:color="000000" w:fill="70AD47"/>
            <w:vAlign w:val="center"/>
            <w:hideMark/>
          </w:tcPr>
          <w:p w14:paraId="59F53DEA" w14:textId="77777777" w:rsidR="00140DC6" w:rsidRPr="009C6CF3" w:rsidRDefault="00140DC6">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Low</w:t>
            </w:r>
          </w:p>
        </w:tc>
        <w:tc>
          <w:tcPr>
            <w:tcW w:w="1458" w:type="dxa"/>
            <w:tcBorders>
              <w:top w:val="single" w:sz="8" w:space="0" w:color="auto"/>
              <w:left w:val="nil"/>
              <w:bottom w:val="single" w:sz="4" w:space="0" w:color="auto"/>
              <w:right w:val="single" w:sz="8" w:space="0" w:color="auto"/>
            </w:tcBorders>
            <w:shd w:val="clear" w:color="000000" w:fill="AEAAAA"/>
            <w:vAlign w:val="center"/>
            <w:hideMark/>
          </w:tcPr>
          <w:p w14:paraId="30552861" w14:textId="77777777" w:rsidR="00140DC6" w:rsidRPr="009C6CF3" w:rsidRDefault="00140DC6">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Total</w:t>
            </w:r>
          </w:p>
        </w:tc>
      </w:tr>
      <w:tr w:rsidR="00140DC6" w:rsidRPr="009C6CF3" w14:paraId="5D2A4CA7" w14:textId="77777777" w:rsidTr="00140DC6">
        <w:trPr>
          <w:trHeight w:val="360"/>
        </w:trPr>
        <w:tc>
          <w:tcPr>
            <w:tcW w:w="3590" w:type="dxa"/>
            <w:tcBorders>
              <w:top w:val="nil"/>
              <w:left w:val="single" w:sz="8" w:space="0" w:color="auto"/>
              <w:bottom w:val="single" w:sz="8" w:space="0" w:color="auto"/>
              <w:right w:val="single" w:sz="4" w:space="0" w:color="auto"/>
            </w:tcBorders>
            <w:shd w:val="clear" w:color="auto" w:fill="auto"/>
            <w:vAlign w:val="center"/>
            <w:hideMark/>
          </w:tcPr>
          <w:p w14:paraId="2B8CAD4C" w14:textId="77777777" w:rsidR="00140DC6" w:rsidRPr="009C6CF3" w:rsidRDefault="00140DC6">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Internal Penetration Test</w:t>
            </w:r>
          </w:p>
        </w:tc>
        <w:tc>
          <w:tcPr>
            <w:tcW w:w="1458" w:type="dxa"/>
            <w:tcBorders>
              <w:top w:val="nil"/>
              <w:left w:val="nil"/>
              <w:bottom w:val="single" w:sz="8" w:space="0" w:color="auto"/>
              <w:right w:val="single" w:sz="4" w:space="0" w:color="auto"/>
            </w:tcBorders>
            <w:shd w:val="clear" w:color="auto" w:fill="auto"/>
            <w:vAlign w:val="center"/>
            <w:hideMark/>
          </w:tcPr>
          <w:p w14:paraId="4EE0FE65" w14:textId="77777777" w:rsidR="00140DC6" w:rsidRPr="009C6CF3" w:rsidRDefault="00140DC6">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0</w:t>
            </w:r>
          </w:p>
        </w:tc>
        <w:tc>
          <w:tcPr>
            <w:tcW w:w="1458" w:type="dxa"/>
            <w:tcBorders>
              <w:top w:val="nil"/>
              <w:left w:val="nil"/>
              <w:bottom w:val="single" w:sz="8" w:space="0" w:color="auto"/>
              <w:right w:val="single" w:sz="4" w:space="0" w:color="auto"/>
            </w:tcBorders>
            <w:shd w:val="clear" w:color="auto" w:fill="auto"/>
            <w:vAlign w:val="center"/>
            <w:hideMark/>
          </w:tcPr>
          <w:p w14:paraId="288C54F7" w14:textId="77777777" w:rsidR="00140DC6" w:rsidRPr="009C6CF3" w:rsidRDefault="00140DC6">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0</w:t>
            </w:r>
          </w:p>
        </w:tc>
        <w:tc>
          <w:tcPr>
            <w:tcW w:w="1458" w:type="dxa"/>
            <w:tcBorders>
              <w:top w:val="nil"/>
              <w:left w:val="nil"/>
              <w:bottom w:val="single" w:sz="8" w:space="0" w:color="auto"/>
              <w:right w:val="single" w:sz="4" w:space="0" w:color="auto"/>
            </w:tcBorders>
            <w:shd w:val="clear" w:color="auto" w:fill="auto"/>
            <w:vAlign w:val="center"/>
            <w:hideMark/>
          </w:tcPr>
          <w:p w14:paraId="2AA44D44" w14:textId="77777777" w:rsidR="00140DC6" w:rsidRPr="009C6CF3" w:rsidRDefault="00140DC6">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5</w:t>
            </w:r>
          </w:p>
        </w:tc>
        <w:tc>
          <w:tcPr>
            <w:tcW w:w="1458" w:type="dxa"/>
            <w:tcBorders>
              <w:top w:val="nil"/>
              <w:left w:val="nil"/>
              <w:bottom w:val="single" w:sz="8" w:space="0" w:color="auto"/>
              <w:right w:val="single" w:sz="4" w:space="0" w:color="auto"/>
            </w:tcBorders>
            <w:shd w:val="clear" w:color="auto" w:fill="auto"/>
            <w:vAlign w:val="center"/>
            <w:hideMark/>
          </w:tcPr>
          <w:p w14:paraId="7C34F2C1" w14:textId="77777777" w:rsidR="00140DC6" w:rsidRPr="009C6CF3" w:rsidRDefault="00140DC6">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8</w:t>
            </w:r>
          </w:p>
        </w:tc>
        <w:tc>
          <w:tcPr>
            <w:tcW w:w="1458" w:type="dxa"/>
            <w:tcBorders>
              <w:top w:val="nil"/>
              <w:left w:val="nil"/>
              <w:bottom w:val="single" w:sz="8" w:space="0" w:color="auto"/>
              <w:right w:val="single" w:sz="8" w:space="0" w:color="auto"/>
            </w:tcBorders>
            <w:shd w:val="clear" w:color="auto" w:fill="auto"/>
            <w:vAlign w:val="center"/>
            <w:hideMark/>
          </w:tcPr>
          <w:p w14:paraId="1651DA24" w14:textId="77777777" w:rsidR="00140DC6" w:rsidRPr="009C6CF3" w:rsidRDefault="00140DC6">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13</w:t>
            </w:r>
          </w:p>
        </w:tc>
      </w:tr>
    </w:tbl>
    <w:p w14:paraId="6EA55CB9" w14:textId="77777777" w:rsidR="006B0CE5" w:rsidRPr="009C6CF3" w:rsidRDefault="006B0CE5" w:rsidP="006B0CE5">
      <w:pPr>
        <w:rPr>
          <w:rFonts w:ascii="Calibri" w:hAnsi="Calibri" w:cs="Calibri"/>
          <w:sz w:val="22"/>
          <w:szCs w:val="22"/>
        </w:rPr>
      </w:pPr>
    </w:p>
    <w:p w14:paraId="58E30BEF" w14:textId="77777777" w:rsidR="006B0CE5" w:rsidRDefault="006B0CE5" w:rsidP="006B0CE5">
      <w:pPr>
        <w:jc w:val="center"/>
        <w:rPr>
          <w:rFonts w:ascii="Calibri" w:hAnsi="Calibri" w:cs="Calibri"/>
          <w:sz w:val="22"/>
          <w:szCs w:val="22"/>
        </w:rPr>
      </w:pPr>
      <w:r w:rsidRPr="009C6CF3">
        <w:rPr>
          <w:rFonts w:ascii="Calibri" w:hAnsi="Calibri" w:cs="Calibri"/>
          <w:noProof/>
          <w:color w:val="2B579A"/>
          <w:sz w:val="22"/>
          <w:szCs w:val="22"/>
          <w:shd w:val="clear" w:color="auto" w:fill="E6E6E6"/>
        </w:rPr>
        <w:drawing>
          <wp:inline distT="0" distB="0" distL="0" distR="0" wp14:anchorId="49D8C3BD" wp14:editId="462CE44C">
            <wp:extent cx="5198652" cy="2928638"/>
            <wp:effectExtent l="0" t="0" r="8890" b="1778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B340043" w14:textId="77777777" w:rsidR="009D2F61" w:rsidRPr="009C6CF3" w:rsidRDefault="009D2F61" w:rsidP="006B0CE5">
      <w:pPr>
        <w:jc w:val="center"/>
        <w:rPr>
          <w:rFonts w:ascii="Calibri" w:hAnsi="Calibri" w:cs="Calibri"/>
          <w:sz w:val="22"/>
          <w:szCs w:val="22"/>
        </w:rPr>
      </w:pPr>
    </w:p>
    <w:bookmarkEnd w:id="12"/>
    <w:p w14:paraId="4DFF8696" w14:textId="4734E26A" w:rsidR="009D2F61" w:rsidRPr="009C6CF3" w:rsidRDefault="009D2F61" w:rsidP="009D2F61">
      <w:pPr>
        <w:pStyle w:val="BodyText0"/>
        <w:rPr>
          <w:rFonts w:asciiTheme="minorHAnsi" w:eastAsia="MS Mincho" w:hAnsiTheme="minorHAnsi" w:cstheme="minorHAnsi"/>
          <w:sz w:val="22"/>
          <w:szCs w:val="22"/>
          <w:lang w:val="en-GB" w:eastAsia="ja-JP"/>
        </w:rPr>
      </w:pPr>
      <w:r w:rsidRPr="009C6CF3">
        <w:rPr>
          <w:rFonts w:asciiTheme="minorHAnsi" w:eastAsia="MS Mincho" w:hAnsiTheme="minorHAnsi" w:cstheme="minorHAnsi"/>
          <w:sz w:val="22"/>
          <w:szCs w:val="22"/>
          <w:lang w:val="en-GB" w:eastAsia="ja-JP"/>
        </w:rPr>
        <w:t>1.6.</w:t>
      </w:r>
      <w:r>
        <w:rPr>
          <w:rFonts w:asciiTheme="minorHAnsi" w:eastAsia="MS Mincho" w:hAnsiTheme="minorHAnsi" w:cstheme="minorHAnsi"/>
          <w:sz w:val="22"/>
          <w:szCs w:val="22"/>
          <w:lang w:val="en-GB" w:eastAsia="ja-JP"/>
        </w:rPr>
        <w:t>2</w:t>
      </w:r>
      <w:r w:rsidRPr="009C6CF3">
        <w:rPr>
          <w:rFonts w:asciiTheme="minorHAnsi" w:eastAsia="MS Mincho" w:hAnsiTheme="minorHAnsi" w:cstheme="minorHAnsi"/>
          <w:sz w:val="22"/>
          <w:szCs w:val="22"/>
          <w:lang w:val="en-GB" w:eastAsia="ja-JP"/>
        </w:rPr>
        <w:t xml:space="preserve"> </w:t>
      </w:r>
      <w:r>
        <w:rPr>
          <w:rFonts w:asciiTheme="minorHAnsi" w:eastAsia="MS Mincho" w:hAnsiTheme="minorHAnsi" w:cstheme="minorHAnsi"/>
          <w:sz w:val="22"/>
          <w:szCs w:val="22"/>
          <w:lang w:val="en-GB" w:eastAsia="ja-JP"/>
        </w:rPr>
        <w:t xml:space="preserve">Summary of </w:t>
      </w:r>
      <w:r w:rsidR="00DC03F1">
        <w:rPr>
          <w:rFonts w:asciiTheme="minorHAnsi" w:eastAsia="MS Mincho" w:hAnsiTheme="minorHAnsi" w:cstheme="minorHAnsi"/>
          <w:sz w:val="22"/>
          <w:szCs w:val="22"/>
          <w:lang w:val="en-GB" w:eastAsia="ja-JP"/>
        </w:rPr>
        <w:t>All</w:t>
      </w:r>
      <w:r w:rsidRPr="009C6CF3">
        <w:rPr>
          <w:rFonts w:asciiTheme="minorHAnsi" w:eastAsia="MS Mincho" w:hAnsiTheme="minorHAnsi" w:cstheme="minorHAnsi"/>
          <w:sz w:val="22"/>
          <w:szCs w:val="22"/>
          <w:lang w:val="en-GB" w:eastAsia="ja-JP"/>
        </w:rPr>
        <w:t xml:space="preserve"> Findings</w:t>
      </w:r>
    </w:p>
    <w:tbl>
      <w:tblPr>
        <w:tblW w:w="9895" w:type="dxa"/>
        <w:jc w:val="center"/>
        <w:tblLook w:val="04A0" w:firstRow="1" w:lastRow="0" w:firstColumn="1" w:lastColumn="0" w:noHBand="0" w:noVBand="1"/>
      </w:tblPr>
      <w:tblGrid>
        <w:gridCol w:w="895"/>
        <w:gridCol w:w="6750"/>
        <w:gridCol w:w="1260"/>
        <w:gridCol w:w="990"/>
      </w:tblGrid>
      <w:tr w:rsidR="006B0CE5" w:rsidRPr="009C6CF3" w14:paraId="02B44664" w14:textId="77777777" w:rsidTr="0047225F">
        <w:trPr>
          <w:trHeight w:val="320"/>
          <w:jc w:val="center"/>
        </w:trPr>
        <w:tc>
          <w:tcPr>
            <w:tcW w:w="895" w:type="dxa"/>
            <w:tcBorders>
              <w:top w:val="single" w:sz="4" w:space="0" w:color="auto"/>
              <w:left w:val="single" w:sz="4" w:space="0" w:color="auto"/>
              <w:bottom w:val="single" w:sz="4" w:space="0" w:color="auto"/>
              <w:right w:val="single" w:sz="4" w:space="0" w:color="auto"/>
            </w:tcBorders>
            <w:shd w:val="clear" w:color="auto" w:fill="5B9BD5" w:themeFill="accent5"/>
            <w:noWrap/>
            <w:vAlign w:val="center"/>
            <w:hideMark/>
          </w:tcPr>
          <w:p w14:paraId="2454B191" w14:textId="77777777" w:rsidR="006B0CE5" w:rsidRPr="009C6CF3" w:rsidRDefault="006B0CE5"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No.</w:t>
            </w:r>
          </w:p>
        </w:tc>
        <w:tc>
          <w:tcPr>
            <w:tcW w:w="6750"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602CD6E0" w14:textId="77777777" w:rsidR="006B0CE5" w:rsidRPr="009C6CF3" w:rsidRDefault="006B0CE5"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Vulnerability Name</w:t>
            </w:r>
          </w:p>
        </w:tc>
        <w:tc>
          <w:tcPr>
            <w:tcW w:w="1260"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333C28FE" w14:textId="77777777" w:rsidR="006B0CE5" w:rsidRPr="009C6CF3" w:rsidRDefault="006B0CE5"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Risk Rating</w:t>
            </w:r>
          </w:p>
        </w:tc>
        <w:tc>
          <w:tcPr>
            <w:tcW w:w="990"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25FD550B" w14:textId="77777777" w:rsidR="006B0CE5" w:rsidRPr="009C6CF3" w:rsidRDefault="006B0CE5"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Status</w:t>
            </w:r>
          </w:p>
        </w:tc>
      </w:tr>
      <w:tr w:rsidR="00EC7A1E" w:rsidRPr="009C6CF3" w14:paraId="0F1993DC" w14:textId="77777777" w:rsidTr="00EC7A1E">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39448CF6" w14:textId="0C01AAF1" w:rsidR="00EC7A1E" w:rsidRPr="009C6CF3" w:rsidRDefault="00EC7A1E" w:rsidP="0047225F">
            <w:pPr>
              <w:jc w:val="center"/>
              <w:rPr>
                <w:rFonts w:asciiTheme="minorHAnsi" w:hAnsiTheme="minorHAnsi" w:cstheme="minorHAnsi"/>
                <w:color w:val="000000"/>
                <w:sz w:val="22"/>
                <w:szCs w:val="22"/>
              </w:rPr>
            </w:pPr>
            <w:r>
              <w:rPr>
                <w:rFonts w:asciiTheme="minorHAnsi" w:hAnsiTheme="minorHAnsi" w:cstheme="minorHAnsi"/>
                <w:color w:val="000000"/>
                <w:sz w:val="22"/>
                <w:szCs w:val="22"/>
              </w:rPr>
              <w:t>C</w:t>
            </w:r>
            <w:proofErr w:type="gramStart"/>
            <w:r>
              <w:rPr>
                <w:rFonts w:asciiTheme="minorHAnsi" w:hAnsiTheme="minorHAnsi" w:cstheme="minorHAnsi"/>
                <w:color w:val="000000"/>
                <w:sz w:val="22"/>
                <w:szCs w:val="22"/>
              </w:rPr>
              <w:t>1.S</w:t>
            </w:r>
            <w:proofErr w:type="gramEnd"/>
            <w:r>
              <w:rPr>
                <w:rFonts w:asciiTheme="minorHAnsi" w:hAnsiTheme="minorHAnsi" w:cstheme="minorHAnsi"/>
                <w:color w:val="000000"/>
                <w:sz w:val="22"/>
                <w:szCs w:val="22"/>
              </w:rPr>
              <w:t>1</w:t>
            </w:r>
          </w:p>
        </w:tc>
        <w:tc>
          <w:tcPr>
            <w:tcW w:w="6750" w:type="dxa"/>
            <w:tcBorders>
              <w:top w:val="nil"/>
              <w:left w:val="nil"/>
              <w:bottom w:val="single" w:sz="4" w:space="0" w:color="auto"/>
              <w:right w:val="single" w:sz="4" w:space="0" w:color="auto"/>
            </w:tcBorders>
            <w:shd w:val="clear" w:color="auto" w:fill="auto"/>
            <w:noWrap/>
            <w:vAlign w:val="center"/>
          </w:tcPr>
          <w:p w14:paraId="15E09934" w14:textId="34BA00E5" w:rsidR="00EC7A1E" w:rsidRPr="009C6CF3" w:rsidRDefault="00EC7A1E" w:rsidP="0047225F">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w:t>
            </w:r>
          </w:p>
        </w:tc>
        <w:tc>
          <w:tcPr>
            <w:tcW w:w="1260" w:type="dxa"/>
            <w:tcBorders>
              <w:top w:val="nil"/>
              <w:left w:val="nil"/>
              <w:bottom w:val="single" w:sz="4" w:space="0" w:color="auto"/>
              <w:right w:val="single" w:sz="4" w:space="0" w:color="auto"/>
            </w:tcBorders>
            <w:shd w:val="clear" w:color="auto" w:fill="FF0000"/>
            <w:noWrap/>
            <w:vAlign w:val="center"/>
          </w:tcPr>
          <w:p w14:paraId="64621F94" w14:textId="23003472" w:rsidR="00EC7A1E" w:rsidRPr="009C6CF3" w:rsidRDefault="00EC7A1E" w:rsidP="0047225F">
            <w:pPr>
              <w:jc w:val="center"/>
              <w:rPr>
                <w:rFonts w:asciiTheme="minorHAnsi" w:hAnsiTheme="minorHAnsi" w:cstheme="minorHAnsi"/>
                <w:color w:val="FFFFFF"/>
                <w:sz w:val="22"/>
                <w:szCs w:val="22"/>
              </w:rPr>
            </w:pPr>
            <w:r>
              <w:rPr>
                <w:rFonts w:asciiTheme="minorHAnsi" w:hAnsiTheme="minorHAnsi" w:cstheme="minorHAnsi"/>
                <w:color w:val="FFFFFF"/>
                <w:sz w:val="22"/>
                <w:szCs w:val="22"/>
              </w:rPr>
              <w:t>Critical</w:t>
            </w:r>
          </w:p>
        </w:tc>
        <w:tc>
          <w:tcPr>
            <w:tcW w:w="990" w:type="dxa"/>
            <w:tcBorders>
              <w:top w:val="nil"/>
              <w:left w:val="nil"/>
              <w:bottom w:val="single" w:sz="4" w:space="0" w:color="auto"/>
              <w:right w:val="single" w:sz="4" w:space="0" w:color="auto"/>
            </w:tcBorders>
            <w:shd w:val="clear" w:color="auto" w:fill="FF0000"/>
            <w:noWrap/>
            <w:vAlign w:val="center"/>
          </w:tcPr>
          <w:p w14:paraId="236259BE" w14:textId="3C709F42" w:rsidR="00EC7A1E" w:rsidRPr="009C6CF3" w:rsidRDefault="00EC7A1E"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EC7A1E" w:rsidRPr="009C6CF3" w14:paraId="42200BD8" w14:textId="77777777" w:rsidTr="00EC7A1E">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4687E100" w14:textId="1274A96A" w:rsidR="00EC7A1E" w:rsidRPr="009C6CF3" w:rsidRDefault="00EC7A1E" w:rsidP="0047225F">
            <w:pPr>
              <w:jc w:val="center"/>
              <w:rPr>
                <w:rFonts w:asciiTheme="minorHAnsi" w:hAnsiTheme="minorHAnsi" w:cstheme="minorHAnsi"/>
                <w:color w:val="000000"/>
                <w:sz w:val="22"/>
                <w:szCs w:val="22"/>
              </w:rPr>
            </w:pPr>
            <w:r>
              <w:rPr>
                <w:rFonts w:asciiTheme="minorHAnsi" w:hAnsiTheme="minorHAnsi" w:cstheme="minorHAnsi"/>
                <w:color w:val="000000"/>
                <w:sz w:val="22"/>
                <w:szCs w:val="22"/>
              </w:rPr>
              <w:t>H</w:t>
            </w:r>
            <w:proofErr w:type="gramStart"/>
            <w:r>
              <w:rPr>
                <w:rFonts w:asciiTheme="minorHAnsi" w:hAnsiTheme="minorHAnsi" w:cstheme="minorHAnsi"/>
                <w:color w:val="000000"/>
                <w:sz w:val="22"/>
                <w:szCs w:val="22"/>
              </w:rPr>
              <w:t>1.S</w:t>
            </w:r>
            <w:proofErr w:type="gramEnd"/>
            <w:r>
              <w:rPr>
                <w:rFonts w:asciiTheme="minorHAnsi" w:hAnsiTheme="minorHAnsi" w:cstheme="minorHAnsi"/>
                <w:color w:val="000000"/>
                <w:sz w:val="22"/>
                <w:szCs w:val="22"/>
              </w:rPr>
              <w:t>2</w:t>
            </w:r>
          </w:p>
        </w:tc>
        <w:tc>
          <w:tcPr>
            <w:tcW w:w="6750" w:type="dxa"/>
            <w:tcBorders>
              <w:top w:val="nil"/>
              <w:left w:val="nil"/>
              <w:bottom w:val="single" w:sz="4" w:space="0" w:color="auto"/>
              <w:right w:val="single" w:sz="4" w:space="0" w:color="auto"/>
            </w:tcBorders>
            <w:shd w:val="clear" w:color="auto" w:fill="auto"/>
            <w:noWrap/>
            <w:vAlign w:val="center"/>
          </w:tcPr>
          <w:p w14:paraId="65CF8D3F" w14:textId="0F2A3682" w:rsidR="00EC7A1E" w:rsidRPr="009C6CF3" w:rsidRDefault="00EC7A1E" w:rsidP="0047225F">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w:t>
            </w:r>
          </w:p>
        </w:tc>
        <w:tc>
          <w:tcPr>
            <w:tcW w:w="1260" w:type="dxa"/>
            <w:tcBorders>
              <w:top w:val="nil"/>
              <w:left w:val="nil"/>
              <w:bottom w:val="single" w:sz="4" w:space="0" w:color="auto"/>
              <w:right w:val="single" w:sz="4" w:space="0" w:color="auto"/>
            </w:tcBorders>
            <w:shd w:val="clear" w:color="auto" w:fill="ED7D31" w:themeFill="accent2"/>
            <w:noWrap/>
            <w:vAlign w:val="center"/>
          </w:tcPr>
          <w:p w14:paraId="666A9854" w14:textId="20D54BC3" w:rsidR="00EC7A1E" w:rsidRPr="009C6CF3" w:rsidRDefault="00EC7A1E" w:rsidP="0047225F">
            <w:pPr>
              <w:jc w:val="center"/>
              <w:rPr>
                <w:rFonts w:asciiTheme="minorHAnsi" w:hAnsiTheme="minorHAnsi" w:cstheme="minorHAnsi"/>
                <w:color w:val="FFFFFF"/>
                <w:sz w:val="22"/>
                <w:szCs w:val="22"/>
              </w:rPr>
            </w:pPr>
            <w:r>
              <w:rPr>
                <w:rFonts w:asciiTheme="minorHAnsi" w:hAnsiTheme="minorHAnsi" w:cstheme="minorHAnsi"/>
                <w:color w:val="FFFFFF"/>
                <w:sz w:val="22"/>
                <w:szCs w:val="22"/>
              </w:rPr>
              <w:t>High</w:t>
            </w:r>
          </w:p>
        </w:tc>
        <w:tc>
          <w:tcPr>
            <w:tcW w:w="990" w:type="dxa"/>
            <w:tcBorders>
              <w:top w:val="nil"/>
              <w:left w:val="nil"/>
              <w:bottom w:val="single" w:sz="4" w:space="0" w:color="auto"/>
              <w:right w:val="single" w:sz="4" w:space="0" w:color="auto"/>
            </w:tcBorders>
            <w:shd w:val="clear" w:color="auto" w:fill="ED7D31" w:themeFill="accent2"/>
            <w:noWrap/>
            <w:vAlign w:val="center"/>
          </w:tcPr>
          <w:p w14:paraId="2262C4AE" w14:textId="605F208D" w:rsidR="00EC7A1E" w:rsidRPr="009C6CF3" w:rsidRDefault="00EC7A1E"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B8252F" w:rsidRPr="009C6CF3" w14:paraId="665F3D52" w14:textId="77777777" w:rsidTr="0047225F">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58FD1111" w14:textId="77777777" w:rsidR="00B8252F" w:rsidRPr="009C6CF3" w:rsidRDefault="00B8252F" w:rsidP="00B8252F">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M</w:t>
            </w:r>
            <w:proofErr w:type="gramStart"/>
            <w:r w:rsidRPr="009C6CF3">
              <w:rPr>
                <w:rFonts w:asciiTheme="minorHAnsi" w:hAnsiTheme="minorHAnsi" w:cstheme="minorHAnsi"/>
                <w:color w:val="000000"/>
                <w:sz w:val="22"/>
                <w:szCs w:val="22"/>
              </w:rPr>
              <w:t>1.S</w:t>
            </w:r>
            <w:proofErr w:type="gramEnd"/>
            <w:r w:rsidRPr="009C6CF3">
              <w:rPr>
                <w:rFonts w:asciiTheme="minorHAnsi" w:hAnsiTheme="minorHAnsi" w:cstheme="minorHAnsi"/>
                <w:color w:val="000000"/>
                <w:sz w:val="22"/>
                <w:szCs w:val="22"/>
              </w:rPr>
              <w:t>3</w:t>
            </w:r>
          </w:p>
        </w:tc>
        <w:tc>
          <w:tcPr>
            <w:tcW w:w="6750" w:type="dxa"/>
            <w:tcBorders>
              <w:top w:val="nil"/>
              <w:left w:val="nil"/>
              <w:bottom w:val="single" w:sz="4" w:space="0" w:color="auto"/>
              <w:right w:val="single" w:sz="4" w:space="0" w:color="auto"/>
            </w:tcBorders>
            <w:shd w:val="clear" w:color="auto" w:fill="auto"/>
            <w:noWrap/>
            <w:vAlign w:val="center"/>
          </w:tcPr>
          <w:p w14:paraId="7F848F7E" w14:textId="3B72D204" w:rsidR="00B8252F" w:rsidRPr="009C6CF3" w:rsidRDefault="00B8252F" w:rsidP="00B8252F">
            <w:pPr>
              <w:jc w:val="center"/>
              <w:rPr>
                <w:rFonts w:asciiTheme="minorHAnsi" w:hAnsiTheme="minorHAnsi" w:cstheme="minorHAnsi"/>
                <w:color w:val="000000" w:themeColor="text1"/>
                <w:sz w:val="22"/>
                <w:szCs w:val="22"/>
              </w:rPr>
            </w:pPr>
            <w:r>
              <w:rPr>
                <w:rFonts w:asciiTheme="minorHAnsi" w:hAnsiTheme="minorHAnsi" w:cstheme="minorHAnsi"/>
                <w:color w:val="000000"/>
                <w:sz w:val="22"/>
                <w:szCs w:val="22"/>
              </w:rPr>
              <w:t>XXXX</w:t>
            </w:r>
          </w:p>
        </w:tc>
        <w:tc>
          <w:tcPr>
            <w:tcW w:w="1260" w:type="dxa"/>
            <w:tcBorders>
              <w:top w:val="nil"/>
              <w:left w:val="nil"/>
              <w:bottom w:val="single" w:sz="4" w:space="0" w:color="auto"/>
              <w:right w:val="single" w:sz="4" w:space="0" w:color="auto"/>
            </w:tcBorders>
            <w:shd w:val="clear" w:color="auto" w:fill="FFC000"/>
            <w:noWrap/>
            <w:vAlign w:val="center"/>
          </w:tcPr>
          <w:p w14:paraId="1B81CF35" w14:textId="77777777" w:rsidR="00B8252F" w:rsidRPr="009C6CF3" w:rsidRDefault="00B8252F" w:rsidP="00B8252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Medium</w:t>
            </w:r>
          </w:p>
        </w:tc>
        <w:tc>
          <w:tcPr>
            <w:tcW w:w="990" w:type="dxa"/>
            <w:tcBorders>
              <w:top w:val="nil"/>
              <w:left w:val="nil"/>
              <w:bottom w:val="single" w:sz="4" w:space="0" w:color="auto"/>
              <w:right w:val="single" w:sz="4" w:space="0" w:color="auto"/>
            </w:tcBorders>
            <w:shd w:val="clear" w:color="auto" w:fill="FFC000"/>
            <w:noWrap/>
            <w:vAlign w:val="center"/>
          </w:tcPr>
          <w:p w14:paraId="5DF6F699" w14:textId="77777777" w:rsidR="00B8252F" w:rsidRPr="009C6CF3" w:rsidRDefault="00B8252F" w:rsidP="00B8252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B8252F" w:rsidRPr="009C6CF3" w14:paraId="77866CD6" w14:textId="77777777" w:rsidTr="0047225F">
        <w:trPr>
          <w:trHeight w:val="320"/>
          <w:jc w:val="center"/>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736D07" w14:textId="77777777" w:rsidR="00B8252F" w:rsidRPr="009C6CF3" w:rsidRDefault="00B8252F" w:rsidP="00B8252F">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L</w:t>
            </w:r>
            <w:proofErr w:type="gramStart"/>
            <w:r w:rsidRPr="009C6CF3">
              <w:rPr>
                <w:rFonts w:asciiTheme="minorHAnsi" w:hAnsiTheme="minorHAnsi" w:cstheme="minorHAnsi"/>
                <w:color w:val="000000"/>
                <w:sz w:val="22"/>
                <w:szCs w:val="22"/>
              </w:rPr>
              <w:t>1.S</w:t>
            </w:r>
            <w:proofErr w:type="gramEnd"/>
            <w:r w:rsidRPr="009C6CF3">
              <w:rPr>
                <w:rFonts w:asciiTheme="minorHAnsi" w:hAnsiTheme="minorHAnsi" w:cstheme="minorHAnsi"/>
                <w:color w:val="000000"/>
                <w:sz w:val="22"/>
                <w:szCs w:val="22"/>
              </w:rPr>
              <w:t>4</w:t>
            </w:r>
          </w:p>
        </w:tc>
        <w:tc>
          <w:tcPr>
            <w:tcW w:w="6750" w:type="dxa"/>
            <w:tcBorders>
              <w:top w:val="single" w:sz="4" w:space="0" w:color="auto"/>
              <w:left w:val="nil"/>
              <w:bottom w:val="single" w:sz="4" w:space="0" w:color="auto"/>
              <w:right w:val="single" w:sz="4" w:space="0" w:color="auto"/>
            </w:tcBorders>
            <w:shd w:val="clear" w:color="auto" w:fill="auto"/>
            <w:noWrap/>
            <w:vAlign w:val="center"/>
          </w:tcPr>
          <w:p w14:paraId="222AA0CD" w14:textId="0DA83EA5" w:rsidR="00B8252F" w:rsidRPr="009C6CF3" w:rsidRDefault="00B8252F" w:rsidP="00B8252F">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w:t>
            </w:r>
          </w:p>
        </w:tc>
        <w:tc>
          <w:tcPr>
            <w:tcW w:w="1260" w:type="dxa"/>
            <w:tcBorders>
              <w:top w:val="single" w:sz="4" w:space="0" w:color="auto"/>
              <w:left w:val="nil"/>
              <w:bottom w:val="single" w:sz="4" w:space="0" w:color="auto"/>
              <w:right w:val="single" w:sz="4" w:space="0" w:color="auto"/>
            </w:tcBorders>
            <w:shd w:val="clear" w:color="auto" w:fill="92D050"/>
            <w:noWrap/>
            <w:vAlign w:val="center"/>
          </w:tcPr>
          <w:p w14:paraId="5867AAAB" w14:textId="77777777" w:rsidR="00B8252F" w:rsidRPr="009C6CF3" w:rsidRDefault="00B8252F" w:rsidP="00B8252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Low</w:t>
            </w:r>
          </w:p>
        </w:tc>
        <w:tc>
          <w:tcPr>
            <w:tcW w:w="990" w:type="dxa"/>
            <w:tcBorders>
              <w:top w:val="single" w:sz="4" w:space="0" w:color="auto"/>
              <w:left w:val="nil"/>
              <w:bottom w:val="single" w:sz="4" w:space="0" w:color="auto"/>
              <w:right w:val="single" w:sz="4" w:space="0" w:color="auto"/>
            </w:tcBorders>
            <w:shd w:val="clear" w:color="auto" w:fill="92D050"/>
            <w:noWrap/>
            <w:vAlign w:val="center"/>
          </w:tcPr>
          <w:p w14:paraId="1C0B45EE" w14:textId="77777777" w:rsidR="00B8252F" w:rsidRPr="009C6CF3" w:rsidRDefault="00B8252F" w:rsidP="00B8252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bl>
    <w:p w14:paraId="24191B73" w14:textId="0C68F51A" w:rsidR="00F65C3D" w:rsidRPr="009C6CF3" w:rsidRDefault="006B0CE5" w:rsidP="00CF3191">
      <w:pPr>
        <w:pStyle w:val="Heading1"/>
        <w:numPr>
          <w:ilvl w:val="0"/>
          <w:numId w:val="25"/>
        </w:numPr>
        <w:rPr>
          <w:rFonts w:asciiTheme="minorHAnsi" w:eastAsia="MS Mincho" w:hAnsiTheme="minorHAnsi" w:cstheme="minorHAnsi"/>
          <w:b/>
          <w:bCs/>
          <w:szCs w:val="28"/>
          <w:lang w:val="en-GB" w:eastAsia="ja-JP"/>
        </w:rPr>
      </w:pPr>
      <w:bookmarkStart w:id="13" w:name="_Scope_of_Engagement"/>
      <w:bookmarkStart w:id="14" w:name="_Toc82816767"/>
      <w:bookmarkEnd w:id="13"/>
      <w:r w:rsidRPr="009C6CF3">
        <w:rPr>
          <w:rFonts w:eastAsia="MS Mincho"/>
          <w:b/>
          <w:bCs/>
          <w:szCs w:val="28"/>
        </w:rPr>
        <w:t>S</w:t>
      </w:r>
      <w:r w:rsidR="00F65C3D" w:rsidRPr="009C6CF3">
        <w:rPr>
          <w:rFonts w:eastAsia="MS Mincho"/>
          <w:b/>
          <w:bCs/>
          <w:szCs w:val="28"/>
        </w:rPr>
        <w:t xml:space="preserve">cope of </w:t>
      </w:r>
      <w:r w:rsidRPr="009C6CF3">
        <w:rPr>
          <w:rFonts w:eastAsia="MS Mincho"/>
          <w:b/>
          <w:bCs/>
          <w:szCs w:val="28"/>
        </w:rPr>
        <w:t>Engagement</w:t>
      </w:r>
      <w:bookmarkEnd w:id="14"/>
    </w:p>
    <w:p w14:paraId="137E05FE" w14:textId="21F09F9E" w:rsidR="00790A64" w:rsidRPr="009C6CF3" w:rsidRDefault="002347FE" w:rsidP="00790A64">
      <w:pPr>
        <w:autoSpaceDE w:val="0"/>
        <w:autoSpaceDN w:val="0"/>
        <w:adjustRightInd w:val="0"/>
        <w:rPr>
          <w:rFonts w:asciiTheme="minorHAnsi" w:hAnsiTheme="minorHAnsi" w:cstheme="minorHAnsi"/>
          <w:sz w:val="22"/>
          <w:szCs w:val="22"/>
        </w:rPr>
      </w:pPr>
      <w:r w:rsidRPr="009C6CF3">
        <w:rPr>
          <w:rFonts w:asciiTheme="minorHAnsi" w:hAnsiTheme="minorHAnsi" w:cstheme="minorHAnsi"/>
          <w:sz w:val="22"/>
          <w:szCs w:val="22"/>
        </w:rPr>
        <w:t xml:space="preserve">The scope of the </w:t>
      </w:r>
      <w:r w:rsidR="00FB67CA" w:rsidRPr="009C6CF3">
        <w:rPr>
          <w:rFonts w:asciiTheme="minorHAnsi" w:hAnsiTheme="minorHAnsi" w:cstheme="minorHAnsi"/>
          <w:sz w:val="22"/>
          <w:szCs w:val="22"/>
        </w:rPr>
        <w:t>assessment</w:t>
      </w:r>
      <w:r w:rsidRPr="009C6CF3">
        <w:rPr>
          <w:rFonts w:asciiTheme="minorHAnsi" w:hAnsiTheme="minorHAnsi" w:cstheme="minorHAnsi"/>
          <w:sz w:val="22"/>
          <w:szCs w:val="22"/>
        </w:rPr>
        <w:t xml:space="preserve"> </w:t>
      </w:r>
      <w:r w:rsidR="00F65C3D" w:rsidRPr="009C6CF3">
        <w:rPr>
          <w:rFonts w:asciiTheme="minorHAnsi" w:hAnsiTheme="minorHAnsi" w:cstheme="minorHAnsi"/>
          <w:sz w:val="22"/>
          <w:szCs w:val="22"/>
        </w:rPr>
        <w:t>was</w:t>
      </w:r>
      <w:r w:rsidRPr="009C6CF3">
        <w:rPr>
          <w:rFonts w:asciiTheme="minorHAnsi" w:hAnsiTheme="minorHAnsi" w:cstheme="minorHAnsi"/>
          <w:sz w:val="22"/>
          <w:szCs w:val="22"/>
        </w:rPr>
        <w:t xml:space="preserve"> limited to </w:t>
      </w:r>
      <w:r w:rsidR="007B5ADB" w:rsidRPr="009C6CF3">
        <w:rPr>
          <w:rFonts w:asciiTheme="minorHAnsi" w:hAnsiTheme="minorHAnsi" w:cstheme="minorHAnsi"/>
          <w:sz w:val="22"/>
          <w:szCs w:val="22"/>
        </w:rPr>
        <w:t>the following</w:t>
      </w:r>
      <w:r w:rsidR="00CA38F0">
        <w:rPr>
          <w:rFonts w:asciiTheme="minorHAnsi" w:hAnsiTheme="minorHAnsi" w:cstheme="minorHAnsi"/>
          <w:sz w:val="22"/>
          <w:szCs w:val="22"/>
        </w:rPr>
        <w:t xml:space="preserve"> devices</w:t>
      </w:r>
      <w:r w:rsidR="00FD2CDE" w:rsidRPr="009C6CF3">
        <w:rPr>
          <w:rFonts w:asciiTheme="minorHAnsi" w:hAnsiTheme="minorHAnsi" w:cstheme="minorHAnsi"/>
          <w:sz w:val="22"/>
          <w:szCs w:val="22"/>
        </w:rPr>
        <w:t>:</w:t>
      </w:r>
    </w:p>
    <w:p w14:paraId="42781AA6" w14:textId="77777777" w:rsidR="00CB3971" w:rsidRPr="009C6CF3" w:rsidRDefault="00CB3971" w:rsidP="00614107">
      <w:pPr>
        <w:autoSpaceDE w:val="0"/>
        <w:autoSpaceDN w:val="0"/>
        <w:adjustRightInd w:val="0"/>
        <w:rPr>
          <w:rFonts w:ascii="Calibri" w:hAnsi="Calibri" w:cs="Calibri"/>
          <w:sz w:val="22"/>
          <w:szCs w:val="22"/>
        </w:rPr>
      </w:pPr>
    </w:p>
    <w:tbl>
      <w:tblPr>
        <w:tblW w:w="9885" w:type="dxa"/>
        <w:jc w:val="center"/>
        <w:tblLook w:val="04A0" w:firstRow="1" w:lastRow="0" w:firstColumn="1" w:lastColumn="0" w:noHBand="0" w:noVBand="1"/>
      </w:tblPr>
      <w:tblGrid>
        <w:gridCol w:w="609"/>
        <w:gridCol w:w="1626"/>
        <w:gridCol w:w="4417"/>
        <w:gridCol w:w="576"/>
        <w:gridCol w:w="2657"/>
      </w:tblGrid>
      <w:tr w:rsidR="009F0BFD" w:rsidRPr="009C6CF3" w14:paraId="08A8CEF3" w14:textId="77777777" w:rsidTr="003E4FAF">
        <w:trPr>
          <w:trHeight w:val="273"/>
          <w:tblHeader/>
          <w:jc w:val="center"/>
        </w:trPr>
        <w:tc>
          <w:tcPr>
            <w:tcW w:w="609" w:type="dxa"/>
            <w:tcBorders>
              <w:top w:val="single" w:sz="8" w:space="0" w:color="auto"/>
              <w:left w:val="single" w:sz="8" w:space="0" w:color="auto"/>
              <w:bottom w:val="single" w:sz="4" w:space="0" w:color="auto"/>
              <w:right w:val="single" w:sz="4" w:space="0" w:color="auto"/>
            </w:tcBorders>
            <w:shd w:val="clear" w:color="000000" w:fill="4472C4"/>
            <w:noWrap/>
            <w:vAlign w:val="center"/>
            <w:hideMark/>
          </w:tcPr>
          <w:p w14:paraId="7A4E470C" w14:textId="77777777" w:rsidR="009F0BFD" w:rsidRPr="00CA38F0" w:rsidRDefault="009F0BFD" w:rsidP="00CA38F0">
            <w:pPr>
              <w:jc w:val="center"/>
              <w:rPr>
                <w:rFonts w:ascii="Calibri" w:hAnsi="Calibri" w:cs="Calibri"/>
                <w:b/>
                <w:bCs/>
                <w:color w:val="FFFFFF"/>
                <w:sz w:val="16"/>
                <w:szCs w:val="16"/>
              </w:rPr>
            </w:pPr>
            <w:r w:rsidRPr="00CA38F0">
              <w:rPr>
                <w:rFonts w:ascii="Calibri" w:hAnsi="Calibri" w:cs="Calibri"/>
                <w:b/>
                <w:bCs/>
                <w:color w:val="FFFFFF"/>
                <w:sz w:val="16"/>
                <w:szCs w:val="16"/>
              </w:rPr>
              <w:t>No.</w:t>
            </w:r>
          </w:p>
        </w:tc>
        <w:tc>
          <w:tcPr>
            <w:tcW w:w="1626" w:type="dxa"/>
            <w:tcBorders>
              <w:top w:val="single" w:sz="8" w:space="0" w:color="auto"/>
              <w:left w:val="nil"/>
              <w:bottom w:val="single" w:sz="4" w:space="0" w:color="auto"/>
              <w:right w:val="single" w:sz="4" w:space="0" w:color="auto"/>
            </w:tcBorders>
            <w:shd w:val="clear" w:color="000000" w:fill="4472C4"/>
            <w:noWrap/>
            <w:vAlign w:val="center"/>
            <w:hideMark/>
          </w:tcPr>
          <w:p w14:paraId="28089072" w14:textId="77777777" w:rsidR="009F0BFD" w:rsidRPr="00CA38F0" w:rsidRDefault="009F0BFD" w:rsidP="00CA38F0">
            <w:pPr>
              <w:jc w:val="center"/>
              <w:rPr>
                <w:rFonts w:ascii="Calibri" w:hAnsi="Calibri" w:cs="Calibri"/>
                <w:b/>
                <w:bCs/>
                <w:color w:val="FFFFFF"/>
                <w:sz w:val="16"/>
                <w:szCs w:val="16"/>
              </w:rPr>
            </w:pPr>
            <w:r w:rsidRPr="00CA38F0">
              <w:rPr>
                <w:rFonts w:ascii="Calibri" w:hAnsi="Calibri" w:cs="Calibri"/>
                <w:b/>
                <w:bCs/>
                <w:color w:val="FFFFFF"/>
                <w:sz w:val="16"/>
                <w:szCs w:val="16"/>
              </w:rPr>
              <w:t>IP Address</w:t>
            </w:r>
          </w:p>
        </w:tc>
        <w:tc>
          <w:tcPr>
            <w:tcW w:w="4417" w:type="dxa"/>
            <w:tcBorders>
              <w:top w:val="single" w:sz="8" w:space="0" w:color="auto"/>
              <w:left w:val="nil"/>
              <w:bottom w:val="single" w:sz="4" w:space="0" w:color="auto"/>
              <w:right w:val="single" w:sz="4" w:space="0" w:color="auto"/>
            </w:tcBorders>
            <w:shd w:val="clear" w:color="000000" w:fill="4472C4"/>
            <w:noWrap/>
            <w:vAlign w:val="center"/>
            <w:hideMark/>
          </w:tcPr>
          <w:p w14:paraId="6B9A2D45" w14:textId="77777777" w:rsidR="009F0BFD" w:rsidRPr="00CA38F0" w:rsidRDefault="009F0BFD" w:rsidP="00CA38F0">
            <w:pPr>
              <w:jc w:val="center"/>
              <w:rPr>
                <w:rFonts w:ascii="Calibri" w:hAnsi="Calibri" w:cs="Calibri"/>
                <w:b/>
                <w:bCs/>
                <w:color w:val="FFFFFF"/>
                <w:sz w:val="16"/>
                <w:szCs w:val="16"/>
              </w:rPr>
            </w:pPr>
            <w:r w:rsidRPr="00CA38F0">
              <w:rPr>
                <w:rFonts w:ascii="Calibri" w:hAnsi="Calibri" w:cs="Calibri"/>
                <w:b/>
                <w:bCs/>
                <w:color w:val="FFFFFF"/>
                <w:sz w:val="16"/>
                <w:szCs w:val="16"/>
              </w:rPr>
              <w:t>Hostname</w:t>
            </w:r>
          </w:p>
        </w:tc>
        <w:tc>
          <w:tcPr>
            <w:tcW w:w="576" w:type="dxa"/>
            <w:tcBorders>
              <w:top w:val="single" w:sz="8" w:space="0" w:color="auto"/>
              <w:left w:val="nil"/>
              <w:bottom w:val="single" w:sz="4" w:space="0" w:color="auto"/>
              <w:right w:val="single" w:sz="4" w:space="0" w:color="auto"/>
            </w:tcBorders>
            <w:shd w:val="clear" w:color="000000" w:fill="4472C4"/>
            <w:noWrap/>
            <w:vAlign w:val="center"/>
            <w:hideMark/>
          </w:tcPr>
          <w:p w14:paraId="14C79154" w14:textId="77777777" w:rsidR="009F0BFD" w:rsidRPr="00CA38F0" w:rsidRDefault="009F0BFD" w:rsidP="00CA38F0">
            <w:pPr>
              <w:jc w:val="center"/>
              <w:rPr>
                <w:rFonts w:ascii="Calibri" w:hAnsi="Calibri" w:cs="Calibri"/>
                <w:b/>
                <w:bCs/>
                <w:color w:val="FFFFFF"/>
                <w:sz w:val="16"/>
                <w:szCs w:val="16"/>
              </w:rPr>
            </w:pPr>
            <w:r w:rsidRPr="00CA38F0">
              <w:rPr>
                <w:rFonts w:ascii="Calibri" w:hAnsi="Calibri" w:cs="Calibri"/>
                <w:b/>
                <w:bCs/>
                <w:color w:val="FFFFFF"/>
                <w:sz w:val="16"/>
                <w:szCs w:val="16"/>
              </w:rPr>
              <w:t>PCI</w:t>
            </w:r>
          </w:p>
        </w:tc>
        <w:tc>
          <w:tcPr>
            <w:tcW w:w="2657" w:type="dxa"/>
            <w:tcBorders>
              <w:top w:val="single" w:sz="8" w:space="0" w:color="auto"/>
              <w:left w:val="nil"/>
              <w:bottom w:val="single" w:sz="4" w:space="0" w:color="auto"/>
              <w:right w:val="single" w:sz="8" w:space="0" w:color="auto"/>
            </w:tcBorders>
            <w:shd w:val="clear" w:color="000000" w:fill="4472C4"/>
            <w:noWrap/>
            <w:vAlign w:val="center"/>
            <w:hideMark/>
          </w:tcPr>
          <w:p w14:paraId="471EEE4D" w14:textId="77777777" w:rsidR="009F0BFD" w:rsidRPr="00CA38F0" w:rsidRDefault="009F0BFD" w:rsidP="00CA38F0">
            <w:pPr>
              <w:jc w:val="center"/>
              <w:rPr>
                <w:rFonts w:ascii="Calibri" w:hAnsi="Calibri" w:cs="Calibri"/>
                <w:b/>
                <w:bCs/>
                <w:color w:val="FFFFFF"/>
                <w:sz w:val="16"/>
                <w:szCs w:val="16"/>
              </w:rPr>
            </w:pPr>
            <w:r w:rsidRPr="00CA38F0">
              <w:rPr>
                <w:rFonts w:ascii="Calibri" w:hAnsi="Calibri" w:cs="Calibri"/>
                <w:b/>
                <w:bCs/>
                <w:color w:val="FFFFFF"/>
                <w:sz w:val="16"/>
                <w:szCs w:val="16"/>
              </w:rPr>
              <w:t>Product</w:t>
            </w:r>
          </w:p>
        </w:tc>
      </w:tr>
      <w:tr w:rsidR="009F0BFD" w:rsidRPr="009C6CF3" w14:paraId="67987729" w14:textId="77777777" w:rsidTr="003E4FAF">
        <w:trPr>
          <w:trHeight w:val="273"/>
          <w:jc w:val="center"/>
        </w:trPr>
        <w:tc>
          <w:tcPr>
            <w:tcW w:w="609" w:type="dxa"/>
            <w:tcBorders>
              <w:top w:val="nil"/>
              <w:left w:val="single" w:sz="8" w:space="0" w:color="auto"/>
              <w:bottom w:val="single" w:sz="4" w:space="0" w:color="auto"/>
              <w:right w:val="single" w:sz="4" w:space="0" w:color="auto"/>
            </w:tcBorders>
            <w:shd w:val="clear" w:color="auto" w:fill="auto"/>
            <w:noWrap/>
            <w:vAlign w:val="center"/>
            <w:hideMark/>
          </w:tcPr>
          <w:p w14:paraId="4F1804FC" w14:textId="77777777" w:rsidR="009F0BFD" w:rsidRPr="00CA38F0" w:rsidRDefault="009F0BFD" w:rsidP="00CA38F0">
            <w:pPr>
              <w:jc w:val="center"/>
              <w:rPr>
                <w:rFonts w:ascii="Calibri" w:hAnsi="Calibri" w:cs="Calibri"/>
                <w:color w:val="000000"/>
                <w:sz w:val="16"/>
                <w:szCs w:val="16"/>
              </w:rPr>
            </w:pPr>
            <w:r w:rsidRPr="00CA38F0">
              <w:rPr>
                <w:rFonts w:ascii="Calibri" w:hAnsi="Calibri" w:cs="Calibri"/>
                <w:color w:val="000000"/>
                <w:sz w:val="16"/>
                <w:szCs w:val="16"/>
              </w:rPr>
              <w:t>1</w:t>
            </w:r>
          </w:p>
        </w:tc>
        <w:tc>
          <w:tcPr>
            <w:tcW w:w="1626" w:type="dxa"/>
            <w:tcBorders>
              <w:top w:val="nil"/>
              <w:left w:val="nil"/>
              <w:bottom w:val="single" w:sz="4" w:space="0" w:color="auto"/>
              <w:right w:val="single" w:sz="4" w:space="0" w:color="auto"/>
            </w:tcBorders>
            <w:shd w:val="clear" w:color="000000" w:fill="FCE4D6"/>
            <w:noWrap/>
            <w:vAlign w:val="center"/>
            <w:hideMark/>
          </w:tcPr>
          <w:p w14:paraId="6784270A" w14:textId="5BADAE53" w:rsidR="009F0BFD" w:rsidRPr="00CA38F0" w:rsidRDefault="009F0BFD" w:rsidP="00CA38F0">
            <w:pPr>
              <w:jc w:val="center"/>
              <w:rPr>
                <w:rFonts w:ascii="Calibri" w:hAnsi="Calibri" w:cs="Calibri"/>
                <w:color w:val="000000"/>
                <w:sz w:val="16"/>
                <w:szCs w:val="16"/>
              </w:rPr>
            </w:pPr>
          </w:p>
        </w:tc>
        <w:tc>
          <w:tcPr>
            <w:tcW w:w="4417" w:type="dxa"/>
            <w:tcBorders>
              <w:top w:val="nil"/>
              <w:left w:val="nil"/>
              <w:bottom w:val="single" w:sz="4" w:space="0" w:color="auto"/>
              <w:right w:val="single" w:sz="4" w:space="0" w:color="auto"/>
            </w:tcBorders>
            <w:shd w:val="clear" w:color="000000" w:fill="FCE4D6"/>
            <w:noWrap/>
            <w:vAlign w:val="center"/>
            <w:hideMark/>
          </w:tcPr>
          <w:p w14:paraId="53DA8F43" w14:textId="15E39760" w:rsidR="009F0BFD" w:rsidRPr="00CA38F0" w:rsidRDefault="009F0BFD" w:rsidP="00CA38F0">
            <w:pPr>
              <w:jc w:val="center"/>
              <w:rPr>
                <w:rFonts w:ascii="Calibri" w:hAnsi="Calibri" w:cs="Calibri"/>
                <w:color w:val="000000"/>
                <w:sz w:val="16"/>
                <w:szCs w:val="16"/>
              </w:rPr>
            </w:pPr>
          </w:p>
        </w:tc>
        <w:tc>
          <w:tcPr>
            <w:tcW w:w="576" w:type="dxa"/>
            <w:tcBorders>
              <w:top w:val="nil"/>
              <w:left w:val="nil"/>
              <w:bottom w:val="single" w:sz="4" w:space="0" w:color="auto"/>
              <w:right w:val="single" w:sz="4" w:space="0" w:color="auto"/>
            </w:tcBorders>
            <w:shd w:val="clear" w:color="000000" w:fill="FCE4D6"/>
            <w:noWrap/>
            <w:vAlign w:val="center"/>
            <w:hideMark/>
          </w:tcPr>
          <w:p w14:paraId="02B6D503" w14:textId="0ED2F8D7" w:rsidR="009F0BFD" w:rsidRPr="00CA38F0" w:rsidRDefault="009F0BFD" w:rsidP="00B8252F">
            <w:pPr>
              <w:rPr>
                <w:rFonts w:ascii="Calibri" w:hAnsi="Calibri" w:cs="Calibri"/>
                <w:color w:val="000000"/>
                <w:sz w:val="16"/>
                <w:szCs w:val="16"/>
              </w:rPr>
            </w:pPr>
          </w:p>
        </w:tc>
        <w:tc>
          <w:tcPr>
            <w:tcW w:w="2657" w:type="dxa"/>
            <w:tcBorders>
              <w:top w:val="nil"/>
              <w:left w:val="nil"/>
              <w:bottom w:val="single" w:sz="4" w:space="0" w:color="auto"/>
              <w:right w:val="single" w:sz="8" w:space="0" w:color="auto"/>
            </w:tcBorders>
            <w:shd w:val="clear" w:color="000000" w:fill="FCE4D6"/>
            <w:noWrap/>
            <w:vAlign w:val="center"/>
            <w:hideMark/>
          </w:tcPr>
          <w:p w14:paraId="3B167522" w14:textId="694E7946" w:rsidR="009F0BFD" w:rsidRPr="00CA38F0" w:rsidRDefault="009F0BFD" w:rsidP="00CA38F0">
            <w:pPr>
              <w:jc w:val="center"/>
              <w:rPr>
                <w:rFonts w:ascii="Calibri" w:hAnsi="Calibri" w:cs="Calibri"/>
                <w:color w:val="000000"/>
                <w:sz w:val="16"/>
                <w:szCs w:val="16"/>
              </w:rPr>
            </w:pPr>
          </w:p>
        </w:tc>
      </w:tr>
      <w:tr w:rsidR="009F0BFD" w:rsidRPr="009C6CF3" w14:paraId="59B11CA5" w14:textId="77777777" w:rsidTr="003E4FAF">
        <w:trPr>
          <w:trHeight w:val="273"/>
          <w:jc w:val="center"/>
        </w:trPr>
        <w:tc>
          <w:tcPr>
            <w:tcW w:w="609" w:type="dxa"/>
            <w:tcBorders>
              <w:top w:val="nil"/>
              <w:left w:val="single" w:sz="8" w:space="0" w:color="auto"/>
              <w:bottom w:val="single" w:sz="4" w:space="0" w:color="auto"/>
              <w:right w:val="single" w:sz="4" w:space="0" w:color="auto"/>
            </w:tcBorders>
            <w:shd w:val="clear" w:color="auto" w:fill="auto"/>
            <w:noWrap/>
            <w:vAlign w:val="center"/>
            <w:hideMark/>
          </w:tcPr>
          <w:p w14:paraId="5F20609F" w14:textId="77777777" w:rsidR="009F0BFD" w:rsidRPr="00CA38F0" w:rsidRDefault="009F0BFD" w:rsidP="00CA38F0">
            <w:pPr>
              <w:jc w:val="center"/>
              <w:rPr>
                <w:rFonts w:ascii="Calibri" w:hAnsi="Calibri" w:cs="Calibri"/>
                <w:color w:val="000000"/>
                <w:sz w:val="16"/>
                <w:szCs w:val="16"/>
              </w:rPr>
            </w:pPr>
            <w:r w:rsidRPr="00CA38F0">
              <w:rPr>
                <w:rFonts w:ascii="Calibri" w:hAnsi="Calibri" w:cs="Calibri"/>
                <w:color w:val="000000"/>
                <w:sz w:val="16"/>
                <w:szCs w:val="16"/>
              </w:rPr>
              <w:t>2</w:t>
            </w:r>
          </w:p>
        </w:tc>
        <w:tc>
          <w:tcPr>
            <w:tcW w:w="1626" w:type="dxa"/>
            <w:tcBorders>
              <w:top w:val="nil"/>
              <w:left w:val="nil"/>
              <w:bottom w:val="single" w:sz="4" w:space="0" w:color="auto"/>
              <w:right w:val="single" w:sz="4" w:space="0" w:color="auto"/>
            </w:tcBorders>
            <w:shd w:val="clear" w:color="000000" w:fill="FCE4D6"/>
            <w:noWrap/>
            <w:vAlign w:val="center"/>
            <w:hideMark/>
          </w:tcPr>
          <w:p w14:paraId="78278FD8" w14:textId="164828B6" w:rsidR="009F0BFD" w:rsidRPr="00CA38F0" w:rsidRDefault="009F0BFD" w:rsidP="00B8252F">
            <w:pPr>
              <w:rPr>
                <w:rFonts w:ascii="Calibri" w:hAnsi="Calibri" w:cs="Calibri"/>
                <w:color w:val="000000"/>
                <w:sz w:val="16"/>
                <w:szCs w:val="16"/>
              </w:rPr>
            </w:pPr>
          </w:p>
        </w:tc>
        <w:tc>
          <w:tcPr>
            <w:tcW w:w="4417" w:type="dxa"/>
            <w:tcBorders>
              <w:top w:val="nil"/>
              <w:left w:val="nil"/>
              <w:bottom w:val="single" w:sz="4" w:space="0" w:color="auto"/>
              <w:right w:val="single" w:sz="4" w:space="0" w:color="auto"/>
            </w:tcBorders>
            <w:shd w:val="clear" w:color="000000" w:fill="FCE4D6"/>
            <w:noWrap/>
            <w:vAlign w:val="center"/>
            <w:hideMark/>
          </w:tcPr>
          <w:p w14:paraId="20C65ABD" w14:textId="39B57E91" w:rsidR="009F0BFD" w:rsidRPr="00CA38F0" w:rsidRDefault="009F0BFD" w:rsidP="00CA38F0">
            <w:pPr>
              <w:jc w:val="center"/>
              <w:rPr>
                <w:rFonts w:ascii="Calibri" w:hAnsi="Calibri" w:cs="Calibri"/>
                <w:color w:val="000000"/>
                <w:sz w:val="16"/>
                <w:szCs w:val="16"/>
              </w:rPr>
            </w:pPr>
          </w:p>
        </w:tc>
        <w:tc>
          <w:tcPr>
            <w:tcW w:w="576" w:type="dxa"/>
            <w:tcBorders>
              <w:top w:val="nil"/>
              <w:left w:val="nil"/>
              <w:bottom w:val="single" w:sz="4" w:space="0" w:color="auto"/>
              <w:right w:val="single" w:sz="4" w:space="0" w:color="auto"/>
            </w:tcBorders>
            <w:shd w:val="clear" w:color="000000" w:fill="FCE4D6"/>
            <w:noWrap/>
            <w:vAlign w:val="center"/>
            <w:hideMark/>
          </w:tcPr>
          <w:p w14:paraId="7493D581" w14:textId="799DCD79" w:rsidR="009F0BFD" w:rsidRPr="00CA38F0" w:rsidRDefault="009F0BFD" w:rsidP="00B8252F">
            <w:pPr>
              <w:rPr>
                <w:rFonts w:ascii="Calibri" w:hAnsi="Calibri" w:cs="Calibri"/>
                <w:color w:val="000000"/>
                <w:sz w:val="16"/>
                <w:szCs w:val="16"/>
              </w:rPr>
            </w:pPr>
          </w:p>
        </w:tc>
        <w:tc>
          <w:tcPr>
            <w:tcW w:w="2657" w:type="dxa"/>
            <w:tcBorders>
              <w:top w:val="nil"/>
              <w:left w:val="nil"/>
              <w:bottom w:val="single" w:sz="4" w:space="0" w:color="auto"/>
              <w:right w:val="single" w:sz="8" w:space="0" w:color="auto"/>
            </w:tcBorders>
            <w:shd w:val="clear" w:color="000000" w:fill="FCE4D6"/>
            <w:noWrap/>
            <w:vAlign w:val="center"/>
            <w:hideMark/>
          </w:tcPr>
          <w:p w14:paraId="6672B5B0" w14:textId="0ECD7C2E" w:rsidR="009F0BFD" w:rsidRPr="00CA38F0" w:rsidRDefault="009F0BFD" w:rsidP="00CA38F0">
            <w:pPr>
              <w:jc w:val="center"/>
              <w:rPr>
                <w:rFonts w:ascii="Calibri" w:hAnsi="Calibri" w:cs="Calibri"/>
                <w:color w:val="000000"/>
                <w:sz w:val="16"/>
                <w:szCs w:val="16"/>
              </w:rPr>
            </w:pPr>
          </w:p>
        </w:tc>
      </w:tr>
    </w:tbl>
    <w:p w14:paraId="12C807E6" w14:textId="4D4B86B6" w:rsidR="00247203" w:rsidRPr="002F730C" w:rsidRDefault="00C56BF4" w:rsidP="00CF3191">
      <w:pPr>
        <w:pStyle w:val="Heading1"/>
        <w:numPr>
          <w:ilvl w:val="0"/>
          <w:numId w:val="25"/>
        </w:numPr>
        <w:rPr>
          <w:rFonts w:asciiTheme="minorHAnsi" w:hAnsiTheme="minorHAnsi"/>
          <w:b/>
        </w:rPr>
      </w:pPr>
      <w:bookmarkStart w:id="15" w:name="_Toc72230989"/>
      <w:bookmarkStart w:id="16" w:name="_Toc82816768"/>
      <w:r w:rsidRPr="00AD3779">
        <w:rPr>
          <w:b/>
        </w:rPr>
        <w:t>Penetration Testers &amp; Qualifications</w:t>
      </w:r>
      <w:bookmarkEnd w:id="15"/>
      <w:bookmarkEnd w:id="16"/>
    </w:p>
    <w:p w14:paraId="1EE3B7E8" w14:textId="782BEF0E" w:rsidR="00F63156" w:rsidRPr="009C6CF3" w:rsidRDefault="00160246" w:rsidP="000C3831">
      <w:pPr>
        <w:shd w:val="clear" w:color="auto" w:fill="FFFFFF" w:themeFill="background1"/>
        <w:spacing w:before="150"/>
        <w:jc w:val="both"/>
        <w:rPr>
          <w:rFonts w:ascii="Calibri" w:hAnsi="Calibri" w:cs="Calibri"/>
          <w:sz w:val="22"/>
          <w:szCs w:val="22"/>
        </w:rPr>
      </w:pPr>
      <w:r w:rsidRPr="009C6CF3">
        <w:rPr>
          <w:rFonts w:ascii="Calibri" w:hAnsi="Calibri" w:cs="Calibri"/>
          <w:sz w:val="22"/>
          <w:szCs w:val="22"/>
        </w:rPr>
        <w:t xml:space="preserve">The </w:t>
      </w:r>
      <w:r w:rsidR="00697126">
        <w:rPr>
          <w:rFonts w:ascii="Calibri" w:hAnsi="Calibri" w:cs="Calibri"/>
          <w:sz w:val="22"/>
          <w:szCs w:val="22"/>
        </w:rPr>
        <w:t>XYZ</w:t>
      </w:r>
      <w:r w:rsidR="0093582B" w:rsidRPr="009C6CF3">
        <w:rPr>
          <w:rFonts w:ascii="Calibri" w:hAnsi="Calibri" w:cs="Calibri"/>
          <w:sz w:val="22"/>
          <w:szCs w:val="22"/>
        </w:rPr>
        <w:t xml:space="preserve"> Inc. </w:t>
      </w:r>
      <w:r w:rsidR="00697126">
        <w:rPr>
          <w:rFonts w:ascii="Calibri" w:hAnsi="Calibri" w:cs="Calibri"/>
          <w:sz w:val="22"/>
          <w:szCs w:val="22"/>
        </w:rPr>
        <w:t>OSRT</w:t>
      </w:r>
      <w:r w:rsidRPr="009C6CF3">
        <w:rPr>
          <w:rFonts w:ascii="Calibri" w:hAnsi="Calibri" w:cs="Calibri"/>
          <w:sz w:val="22"/>
          <w:szCs w:val="22"/>
        </w:rPr>
        <w:t xml:space="preserve"> is organizationally independent from any group that manages the environment being tested. </w:t>
      </w:r>
      <w:r w:rsidR="002E5908" w:rsidRPr="009C6CF3">
        <w:rPr>
          <w:rFonts w:ascii="Calibri" w:hAnsi="Calibri" w:cs="Calibri"/>
          <w:sz w:val="22"/>
          <w:szCs w:val="22"/>
        </w:rPr>
        <w:t>An organizational</w:t>
      </w:r>
      <w:r w:rsidR="009D4818" w:rsidRPr="009C6CF3">
        <w:rPr>
          <w:rFonts w:ascii="Calibri" w:hAnsi="Calibri" w:cs="Calibri"/>
          <w:sz w:val="22"/>
          <w:szCs w:val="22"/>
        </w:rPr>
        <w:t xml:space="preserve"> chart can be provided for </w:t>
      </w:r>
      <w:r w:rsidR="002E5908" w:rsidRPr="009C6CF3">
        <w:rPr>
          <w:rFonts w:ascii="Calibri" w:hAnsi="Calibri" w:cs="Calibri"/>
          <w:sz w:val="22"/>
          <w:szCs w:val="22"/>
        </w:rPr>
        <w:t>validation</w:t>
      </w:r>
      <w:r w:rsidR="009D4818" w:rsidRPr="009C6CF3">
        <w:rPr>
          <w:rFonts w:ascii="Calibri" w:hAnsi="Calibri" w:cs="Calibri"/>
          <w:sz w:val="22"/>
          <w:szCs w:val="22"/>
        </w:rPr>
        <w:t xml:space="preserve">. </w:t>
      </w:r>
      <w:r w:rsidR="705EE6C3" w:rsidRPr="009C6CF3">
        <w:rPr>
          <w:rFonts w:ascii="Calibri" w:hAnsi="Calibri" w:cs="Calibri"/>
          <w:sz w:val="22"/>
          <w:szCs w:val="22"/>
        </w:rPr>
        <w:t xml:space="preserve">The </w:t>
      </w:r>
      <w:r w:rsidR="00697126">
        <w:rPr>
          <w:rFonts w:ascii="Calibri" w:hAnsi="Calibri" w:cs="Calibri"/>
          <w:sz w:val="22"/>
          <w:szCs w:val="22"/>
        </w:rPr>
        <w:t>OSRT</w:t>
      </w:r>
      <w:r w:rsidRPr="009C6CF3">
        <w:rPr>
          <w:rFonts w:ascii="Calibri" w:hAnsi="Calibri" w:cs="Calibri"/>
          <w:sz w:val="22"/>
          <w:szCs w:val="22"/>
        </w:rPr>
        <w:t xml:space="preserve"> have over a decade of individual security experience, from </w:t>
      </w:r>
      <w:r w:rsidR="002F279E" w:rsidRPr="009C6CF3">
        <w:rPr>
          <w:rFonts w:ascii="Calibri" w:hAnsi="Calibri" w:cs="Calibri"/>
          <w:sz w:val="22"/>
          <w:szCs w:val="22"/>
        </w:rPr>
        <w:t>start-ups</w:t>
      </w:r>
      <w:r w:rsidRPr="009C6CF3">
        <w:rPr>
          <w:rFonts w:ascii="Calibri" w:hAnsi="Calibri" w:cs="Calibri"/>
          <w:sz w:val="22"/>
          <w:szCs w:val="22"/>
        </w:rPr>
        <w:t xml:space="preserve">, finance, retail, </w:t>
      </w:r>
      <w:r w:rsidR="00E82FD8" w:rsidRPr="009C6CF3">
        <w:rPr>
          <w:rFonts w:ascii="Calibri" w:hAnsi="Calibri" w:cs="Calibri"/>
          <w:sz w:val="22"/>
          <w:szCs w:val="22"/>
        </w:rPr>
        <w:t xml:space="preserve">data centers, </w:t>
      </w:r>
      <w:r w:rsidR="009966BA" w:rsidRPr="009C6CF3">
        <w:rPr>
          <w:rFonts w:ascii="Calibri" w:hAnsi="Calibri" w:cs="Calibri"/>
          <w:sz w:val="22"/>
          <w:szCs w:val="22"/>
        </w:rPr>
        <w:t xml:space="preserve">healthcare, </w:t>
      </w:r>
      <w:r w:rsidR="00C031D2" w:rsidRPr="009C6CF3">
        <w:rPr>
          <w:rFonts w:ascii="Calibri" w:hAnsi="Calibri" w:cs="Calibri"/>
          <w:sz w:val="22"/>
          <w:szCs w:val="22"/>
        </w:rPr>
        <w:t xml:space="preserve">e-commerce </w:t>
      </w:r>
      <w:r w:rsidRPr="009C6CF3">
        <w:rPr>
          <w:rFonts w:ascii="Calibri" w:hAnsi="Calibri" w:cs="Calibri"/>
          <w:sz w:val="22"/>
          <w:szCs w:val="22"/>
        </w:rPr>
        <w:t>and bug bounty programs.  </w:t>
      </w:r>
      <w:r w:rsidR="00304D00" w:rsidRPr="009C6CF3">
        <w:rPr>
          <w:rFonts w:ascii="Calibri" w:hAnsi="Calibri" w:cs="Calibri"/>
          <w:sz w:val="22"/>
          <w:szCs w:val="22"/>
        </w:rPr>
        <w:t>The Team includes the following members:</w:t>
      </w:r>
    </w:p>
    <w:p w14:paraId="79563186" w14:textId="77777777" w:rsidR="009A034F" w:rsidRPr="009C6CF3" w:rsidRDefault="009A034F" w:rsidP="176B45E6">
      <w:pPr>
        <w:shd w:val="clear" w:color="auto" w:fill="FFFFFF" w:themeFill="background1"/>
        <w:spacing w:before="150"/>
        <w:rPr>
          <w:rFonts w:ascii="Calibri" w:hAnsi="Calibri" w:cs="Calibri"/>
          <w:sz w:val="22"/>
          <w:szCs w:val="22"/>
        </w:rPr>
      </w:pPr>
    </w:p>
    <w:tbl>
      <w:tblPr>
        <w:tblW w:w="9734" w:type="dxa"/>
        <w:jc w:val="center"/>
        <w:tblBorders>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3042"/>
        <w:gridCol w:w="2890"/>
        <w:gridCol w:w="3802"/>
      </w:tblGrid>
      <w:tr w:rsidR="00BC3C42" w:rsidRPr="009C6CF3" w14:paraId="3BFE225B" w14:textId="77777777" w:rsidTr="00964FEB">
        <w:trPr>
          <w:trHeight w:val="306"/>
          <w:jc w:val="center"/>
        </w:trPr>
        <w:tc>
          <w:tcPr>
            <w:tcW w:w="3042" w:type="dxa"/>
            <w:tcBorders>
              <w:top w:val="single" w:sz="6" w:space="0" w:color="000000"/>
            </w:tcBorders>
            <w:shd w:val="clear" w:color="auto" w:fill="9CC2E5" w:themeFill="accent5" w:themeFillTint="99"/>
          </w:tcPr>
          <w:p w14:paraId="2EF32AB1" w14:textId="4E2CCE5A" w:rsidR="009A034F" w:rsidRPr="009C6CF3" w:rsidRDefault="00584733" w:rsidP="004C1148">
            <w:pPr>
              <w:pStyle w:val="paragraph"/>
              <w:spacing w:before="0" w:beforeAutospacing="0" w:after="0" w:afterAutospacing="0"/>
              <w:jc w:val="center"/>
              <w:textAlignment w:val="baseline"/>
              <w:rPr>
                <w:rStyle w:val="normaltextrun"/>
                <w:rFonts w:asciiTheme="minorHAnsi" w:eastAsia="MS Mincho" w:hAnsiTheme="minorHAnsi" w:cstheme="minorHAnsi"/>
                <w:b/>
                <w:color w:val="FFFFFF" w:themeColor="background1"/>
                <w:sz w:val="22"/>
                <w:szCs w:val="22"/>
              </w:rPr>
            </w:pPr>
            <w:r w:rsidRPr="009C6CF3">
              <w:rPr>
                <w:rStyle w:val="normaltextrun"/>
                <w:rFonts w:asciiTheme="minorHAnsi" w:eastAsia="MS Mincho" w:hAnsiTheme="minorHAnsi" w:cstheme="minorHAnsi"/>
                <w:b/>
                <w:color w:val="FFFFFF" w:themeColor="background1"/>
                <w:sz w:val="22"/>
                <w:szCs w:val="22"/>
              </w:rPr>
              <w:t>Name</w:t>
            </w:r>
          </w:p>
        </w:tc>
        <w:tc>
          <w:tcPr>
            <w:tcW w:w="2890" w:type="dxa"/>
            <w:tcBorders>
              <w:top w:val="single" w:sz="6" w:space="0" w:color="000000"/>
            </w:tcBorders>
            <w:shd w:val="clear" w:color="auto" w:fill="9CC2E5" w:themeFill="accent5" w:themeFillTint="99"/>
          </w:tcPr>
          <w:p w14:paraId="41B99D32" w14:textId="67C304F1" w:rsidR="009A034F" w:rsidRPr="009C6CF3" w:rsidRDefault="00584733" w:rsidP="004C1148">
            <w:pPr>
              <w:pStyle w:val="paragraph"/>
              <w:spacing w:before="0" w:beforeAutospacing="0" w:after="0" w:afterAutospacing="0"/>
              <w:jc w:val="center"/>
              <w:textAlignment w:val="baseline"/>
              <w:rPr>
                <w:rFonts w:asciiTheme="minorHAnsi" w:hAnsiTheme="minorHAnsi" w:cstheme="minorHAnsi"/>
                <w:b/>
                <w:color w:val="FFFFFF" w:themeColor="background1"/>
                <w:sz w:val="22"/>
                <w:szCs w:val="22"/>
              </w:rPr>
            </w:pPr>
            <w:r w:rsidRPr="009C6CF3">
              <w:rPr>
                <w:rFonts w:asciiTheme="minorHAnsi" w:hAnsiTheme="minorHAnsi" w:cstheme="minorHAnsi"/>
                <w:b/>
                <w:color w:val="FFFFFF" w:themeColor="background1"/>
                <w:sz w:val="22"/>
                <w:szCs w:val="22"/>
              </w:rPr>
              <w:t>Email</w:t>
            </w:r>
          </w:p>
        </w:tc>
        <w:tc>
          <w:tcPr>
            <w:tcW w:w="3802" w:type="dxa"/>
            <w:tcBorders>
              <w:top w:val="single" w:sz="6" w:space="0" w:color="000000"/>
            </w:tcBorders>
            <w:shd w:val="clear" w:color="auto" w:fill="9CC2E5" w:themeFill="accent5" w:themeFillTint="99"/>
          </w:tcPr>
          <w:p w14:paraId="08D0594A" w14:textId="19E8B675" w:rsidR="009A034F" w:rsidRPr="009C6CF3" w:rsidRDefault="00584733" w:rsidP="004C1148">
            <w:pPr>
              <w:pStyle w:val="paragraph"/>
              <w:spacing w:before="0" w:beforeAutospacing="0" w:after="0" w:afterAutospacing="0"/>
              <w:jc w:val="center"/>
              <w:textAlignment w:val="baseline"/>
              <w:rPr>
                <w:rStyle w:val="normaltextrun"/>
                <w:rFonts w:asciiTheme="minorHAnsi" w:eastAsia="MS Mincho" w:hAnsiTheme="minorHAnsi" w:cstheme="minorHAnsi"/>
                <w:b/>
                <w:color w:val="FFFFFF" w:themeColor="background1"/>
                <w:sz w:val="22"/>
                <w:szCs w:val="22"/>
              </w:rPr>
            </w:pPr>
            <w:r w:rsidRPr="009C6CF3">
              <w:rPr>
                <w:rStyle w:val="normaltextrun"/>
                <w:rFonts w:asciiTheme="minorHAnsi" w:eastAsia="MS Mincho" w:hAnsiTheme="minorHAnsi" w:cstheme="minorHAnsi"/>
                <w:b/>
                <w:color w:val="FFFFFF" w:themeColor="background1"/>
                <w:sz w:val="22"/>
                <w:szCs w:val="22"/>
              </w:rPr>
              <w:t>Title</w:t>
            </w:r>
          </w:p>
        </w:tc>
      </w:tr>
      <w:tr w:rsidR="00CF56B3" w:rsidRPr="009C6CF3" w14:paraId="3724BD06" w14:textId="77777777" w:rsidTr="00741223">
        <w:trPr>
          <w:trHeight w:val="282"/>
          <w:jc w:val="center"/>
        </w:trPr>
        <w:tc>
          <w:tcPr>
            <w:tcW w:w="3042" w:type="dxa"/>
            <w:shd w:val="clear" w:color="auto" w:fill="auto"/>
            <w:vAlign w:val="center"/>
            <w:hideMark/>
          </w:tcPr>
          <w:p w14:paraId="61D69B22" w14:textId="4B9B798E" w:rsidR="00CF56B3" w:rsidRPr="009C6CF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sz w:val="22"/>
                <w:szCs w:val="22"/>
              </w:rPr>
              <w:t>Sanil Almeida</w:t>
            </w:r>
          </w:p>
        </w:tc>
        <w:tc>
          <w:tcPr>
            <w:tcW w:w="2890" w:type="dxa"/>
            <w:shd w:val="clear" w:color="auto" w:fill="auto"/>
            <w:vAlign w:val="center"/>
            <w:hideMark/>
          </w:tcPr>
          <w:p w14:paraId="010A6250" w14:textId="58340686" w:rsidR="00CF56B3" w:rsidRPr="00CF56B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r w:rsidRPr="00CF56B3">
              <w:rPr>
                <w:rFonts w:asciiTheme="minorHAnsi" w:hAnsiTheme="minorHAnsi" w:cstheme="minorHAnsi"/>
                <w:sz w:val="22"/>
                <w:szCs w:val="22"/>
              </w:rPr>
              <w:t>sanilalmeida@gmail.com</w:t>
            </w:r>
          </w:p>
        </w:tc>
        <w:tc>
          <w:tcPr>
            <w:tcW w:w="3802" w:type="dxa"/>
            <w:shd w:val="clear" w:color="auto" w:fill="auto"/>
            <w:vAlign w:val="center"/>
            <w:hideMark/>
          </w:tcPr>
          <w:p w14:paraId="066A4D50" w14:textId="751D9644" w:rsidR="00CF56B3" w:rsidRPr="009C6CF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sz w:val="22"/>
                <w:szCs w:val="22"/>
              </w:rPr>
              <w:t>Penetration Tester – Red Team</w:t>
            </w:r>
          </w:p>
        </w:tc>
      </w:tr>
      <w:tr w:rsidR="00CF56B3" w:rsidRPr="009C6CF3" w14:paraId="7B974D80" w14:textId="77777777" w:rsidTr="00CF56B3">
        <w:trPr>
          <w:trHeight w:val="291"/>
          <w:jc w:val="center"/>
        </w:trPr>
        <w:tc>
          <w:tcPr>
            <w:tcW w:w="3042" w:type="dxa"/>
            <w:shd w:val="clear" w:color="auto" w:fill="auto"/>
            <w:vAlign w:val="center"/>
          </w:tcPr>
          <w:p w14:paraId="17744EAE" w14:textId="4182392B" w:rsidR="00CF56B3" w:rsidRPr="009C6CF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p>
        </w:tc>
        <w:tc>
          <w:tcPr>
            <w:tcW w:w="2890" w:type="dxa"/>
            <w:shd w:val="clear" w:color="auto" w:fill="auto"/>
            <w:vAlign w:val="center"/>
          </w:tcPr>
          <w:p w14:paraId="63FB25FA" w14:textId="630492D7" w:rsidR="00CF56B3" w:rsidRPr="009C6CF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p>
        </w:tc>
        <w:tc>
          <w:tcPr>
            <w:tcW w:w="3802" w:type="dxa"/>
            <w:shd w:val="clear" w:color="auto" w:fill="auto"/>
            <w:vAlign w:val="center"/>
          </w:tcPr>
          <w:p w14:paraId="34ECCD93" w14:textId="5E89AED2" w:rsidR="00CF56B3" w:rsidRPr="009C6CF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p>
        </w:tc>
      </w:tr>
      <w:tr w:rsidR="00CF56B3" w:rsidRPr="009C6CF3" w14:paraId="5D44E411" w14:textId="77777777" w:rsidTr="00741223">
        <w:trPr>
          <w:trHeight w:val="192"/>
          <w:jc w:val="center"/>
        </w:trPr>
        <w:tc>
          <w:tcPr>
            <w:tcW w:w="3042" w:type="dxa"/>
            <w:shd w:val="clear" w:color="auto" w:fill="auto"/>
            <w:vAlign w:val="center"/>
            <w:hideMark/>
          </w:tcPr>
          <w:p w14:paraId="6CC9DC23" w14:textId="0973728C" w:rsidR="00CF56B3" w:rsidRPr="009C6CF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p>
        </w:tc>
        <w:tc>
          <w:tcPr>
            <w:tcW w:w="2890" w:type="dxa"/>
            <w:shd w:val="clear" w:color="auto" w:fill="auto"/>
            <w:vAlign w:val="center"/>
            <w:hideMark/>
          </w:tcPr>
          <w:p w14:paraId="170F2C6B" w14:textId="5EEB2B6E" w:rsidR="00CF56B3" w:rsidRPr="009C6CF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p>
        </w:tc>
        <w:tc>
          <w:tcPr>
            <w:tcW w:w="3802" w:type="dxa"/>
            <w:shd w:val="clear" w:color="auto" w:fill="auto"/>
            <w:vAlign w:val="center"/>
            <w:hideMark/>
          </w:tcPr>
          <w:p w14:paraId="3C27C888" w14:textId="2CFE0A8D" w:rsidR="00CF56B3" w:rsidRPr="009C6CF3" w:rsidRDefault="00CF56B3" w:rsidP="00CF56B3">
            <w:pPr>
              <w:pStyle w:val="paragraph"/>
              <w:spacing w:before="0" w:beforeAutospacing="0" w:after="0" w:afterAutospacing="0"/>
              <w:jc w:val="center"/>
              <w:textAlignment w:val="baseline"/>
              <w:rPr>
                <w:rFonts w:asciiTheme="minorHAnsi" w:hAnsiTheme="minorHAnsi" w:cstheme="minorHAnsi"/>
                <w:sz w:val="22"/>
                <w:szCs w:val="22"/>
              </w:rPr>
            </w:pPr>
          </w:p>
        </w:tc>
      </w:tr>
    </w:tbl>
    <w:p w14:paraId="74270223" w14:textId="275CC1D6" w:rsidR="006730A6" w:rsidRPr="009C6CF3" w:rsidRDefault="00160246" w:rsidP="00254F0C">
      <w:pPr>
        <w:shd w:val="clear" w:color="auto" w:fill="FFFFFF"/>
        <w:spacing w:before="150" w:line="360" w:lineRule="auto"/>
        <w:ind w:left="360"/>
        <w:rPr>
          <w:rFonts w:ascii="Calibri" w:hAnsi="Calibri" w:cs="Calibri"/>
          <w:sz w:val="22"/>
          <w:szCs w:val="22"/>
          <w:u w:val="single"/>
        </w:rPr>
      </w:pPr>
      <w:r w:rsidRPr="009C6CF3">
        <w:rPr>
          <w:rFonts w:ascii="Calibri" w:hAnsi="Calibri" w:cs="Calibri"/>
          <w:sz w:val="22"/>
          <w:szCs w:val="22"/>
          <w:u w:val="single"/>
        </w:rPr>
        <w:t>Certifications include: </w:t>
      </w:r>
    </w:p>
    <w:p w14:paraId="7F7081FC" w14:textId="27863C84" w:rsidR="00CF56B3" w:rsidRDefault="00CF56B3" w:rsidP="00FF63A1">
      <w:pPr>
        <w:pStyle w:val="ListParagraph"/>
        <w:numPr>
          <w:ilvl w:val="0"/>
          <w:numId w:val="13"/>
        </w:numPr>
        <w:shd w:val="clear" w:color="auto" w:fill="FFFFFF"/>
        <w:spacing w:before="150" w:line="276" w:lineRule="auto"/>
        <w:rPr>
          <w:rFonts w:ascii="Calibri" w:hAnsi="Calibri" w:cs="Calibri"/>
          <w:sz w:val="22"/>
          <w:szCs w:val="22"/>
        </w:rPr>
      </w:pPr>
      <w:r>
        <w:rPr>
          <w:rFonts w:ascii="Calibri" w:hAnsi="Calibri" w:cs="Calibri"/>
          <w:sz w:val="22"/>
          <w:szCs w:val="22"/>
        </w:rPr>
        <w:t>Computer Hacking Forensics Investigator (CHFI)</w:t>
      </w:r>
    </w:p>
    <w:p w14:paraId="640AA9AB" w14:textId="40B1C8C8" w:rsidR="00896B61" w:rsidRPr="009C6CF3" w:rsidRDefault="00896B61" w:rsidP="00FF63A1">
      <w:pPr>
        <w:pStyle w:val="ListParagraph"/>
        <w:numPr>
          <w:ilvl w:val="0"/>
          <w:numId w:val="13"/>
        </w:numPr>
        <w:shd w:val="clear" w:color="auto" w:fill="FFFFFF"/>
        <w:spacing w:before="150" w:line="276" w:lineRule="auto"/>
        <w:rPr>
          <w:rFonts w:ascii="Calibri" w:hAnsi="Calibri" w:cs="Calibri"/>
          <w:sz w:val="22"/>
          <w:szCs w:val="22"/>
        </w:rPr>
      </w:pPr>
      <w:r w:rsidRPr="009C6CF3">
        <w:rPr>
          <w:rFonts w:ascii="Calibri" w:hAnsi="Calibri" w:cs="Calibri"/>
          <w:sz w:val="22"/>
          <w:szCs w:val="22"/>
        </w:rPr>
        <w:t>Offensive Security Certified Professional</w:t>
      </w:r>
      <w:r w:rsidR="00CF56B3">
        <w:rPr>
          <w:rFonts w:ascii="Calibri" w:hAnsi="Calibri" w:cs="Calibri"/>
          <w:sz w:val="22"/>
          <w:szCs w:val="22"/>
        </w:rPr>
        <w:t xml:space="preserve"> </w:t>
      </w:r>
      <w:r w:rsidRPr="009C6CF3">
        <w:rPr>
          <w:rFonts w:ascii="Calibri" w:hAnsi="Calibri" w:cs="Calibri"/>
          <w:sz w:val="22"/>
          <w:szCs w:val="22"/>
        </w:rPr>
        <w:t>(OSCP)</w:t>
      </w:r>
    </w:p>
    <w:p w14:paraId="0445A939" w14:textId="69223F92" w:rsidR="006730A6" w:rsidRPr="009C6CF3" w:rsidRDefault="006730A6" w:rsidP="00FF63A1">
      <w:pPr>
        <w:pStyle w:val="ListParagraph"/>
        <w:numPr>
          <w:ilvl w:val="0"/>
          <w:numId w:val="13"/>
        </w:numPr>
        <w:shd w:val="clear" w:color="auto" w:fill="FFFFFF"/>
        <w:spacing w:before="150" w:line="276" w:lineRule="auto"/>
        <w:rPr>
          <w:rFonts w:ascii="Calibri" w:hAnsi="Calibri" w:cs="Calibri"/>
          <w:sz w:val="22"/>
          <w:szCs w:val="22"/>
        </w:rPr>
      </w:pPr>
      <w:r w:rsidRPr="009C6CF3">
        <w:rPr>
          <w:rFonts w:ascii="Calibri" w:hAnsi="Calibri" w:cs="Calibri"/>
          <w:sz w:val="22"/>
          <w:szCs w:val="22"/>
        </w:rPr>
        <w:t>Certified Penetration Tes</w:t>
      </w:r>
      <w:r w:rsidR="00C64416" w:rsidRPr="009C6CF3">
        <w:rPr>
          <w:rFonts w:ascii="Calibri" w:hAnsi="Calibri" w:cs="Calibri"/>
          <w:sz w:val="22"/>
          <w:szCs w:val="22"/>
        </w:rPr>
        <w:t>ting Engineer (CPTE)</w:t>
      </w:r>
    </w:p>
    <w:p w14:paraId="081BF9DD" w14:textId="578E285B" w:rsidR="00E27315" w:rsidRPr="009C6CF3" w:rsidRDefault="00C64416" w:rsidP="00FF63A1">
      <w:pPr>
        <w:pStyle w:val="ListParagraph"/>
        <w:numPr>
          <w:ilvl w:val="0"/>
          <w:numId w:val="13"/>
        </w:numPr>
        <w:shd w:val="clear" w:color="auto" w:fill="FFFFFF"/>
        <w:spacing w:before="150" w:line="276" w:lineRule="auto"/>
        <w:rPr>
          <w:rFonts w:ascii="Calibri" w:hAnsi="Calibri" w:cs="Calibri"/>
          <w:sz w:val="22"/>
          <w:szCs w:val="22"/>
        </w:rPr>
      </w:pPr>
      <w:r w:rsidRPr="009C6CF3">
        <w:rPr>
          <w:rFonts w:ascii="Calibri" w:hAnsi="Calibri" w:cs="Calibri"/>
          <w:sz w:val="22"/>
          <w:szCs w:val="22"/>
        </w:rPr>
        <w:t>Certified Ethical Hacker (CEH)</w:t>
      </w:r>
      <w:bookmarkStart w:id="17" w:name="_Toc161543242"/>
      <w:bookmarkStart w:id="18" w:name="_Toc56266392"/>
    </w:p>
    <w:p w14:paraId="344D469D" w14:textId="66148D0E" w:rsidR="00EF08B6" w:rsidRPr="00AD3779" w:rsidRDefault="00ED2D50" w:rsidP="00CF3191">
      <w:pPr>
        <w:pStyle w:val="Heading1"/>
        <w:numPr>
          <w:ilvl w:val="0"/>
          <w:numId w:val="25"/>
        </w:numPr>
        <w:rPr>
          <w:b/>
        </w:rPr>
      </w:pPr>
      <w:bookmarkStart w:id="19" w:name="_Methodologies_and_Policies"/>
      <w:bookmarkStart w:id="20" w:name="_Toc72230990"/>
      <w:bookmarkStart w:id="21" w:name="_Toc82816769"/>
      <w:bookmarkEnd w:id="19"/>
      <w:r w:rsidRPr="00AD3779">
        <w:rPr>
          <w:b/>
        </w:rPr>
        <w:t>Methodologies</w:t>
      </w:r>
      <w:bookmarkEnd w:id="20"/>
      <w:r w:rsidR="00E358EB" w:rsidRPr="00AD3779">
        <w:rPr>
          <w:b/>
        </w:rPr>
        <w:t xml:space="preserve"> and Policies</w:t>
      </w:r>
      <w:bookmarkEnd w:id="21"/>
    </w:p>
    <w:p w14:paraId="68E5E7CC" w14:textId="77777777" w:rsidR="00050D1F" w:rsidRPr="009C6CF3" w:rsidRDefault="00050D1F" w:rsidP="00F92A8C">
      <w:pPr>
        <w:pStyle w:val="paragraph"/>
        <w:spacing w:before="0" w:beforeAutospacing="0" w:after="0" w:afterAutospacing="0"/>
        <w:ind w:left="374"/>
        <w:jc w:val="both"/>
        <w:textAlignment w:val="baseline"/>
        <w:rPr>
          <w:rStyle w:val="eop"/>
          <w:rFonts w:asciiTheme="minorHAnsi" w:eastAsia="MS Mincho" w:hAnsiTheme="minorHAnsi" w:cstheme="minorHAnsi"/>
          <w:sz w:val="22"/>
          <w:szCs w:val="22"/>
        </w:rPr>
      </w:pPr>
      <w:r w:rsidRPr="009C6CF3">
        <w:rPr>
          <w:rStyle w:val="normaltextrun"/>
          <w:rFonts w:asciiTheme="minorHAnsi" w:eastAsia="MS Mincho" w:hAnsiTheme="minorHAnsi" w:cstheme="minorHAnsi"/>
          <w:sz w:val="22"/>
          <w:szCs w:val="22"/>
        </w:rPr>
        <w:t>The phases of penetration testing activities include the following:</w:t>
      </w:r>
      <w:r w:rsidRPr="009C6CF3">
        <w:rPr>
          <w:rStyle w:val="eop"/>
          <w:rFonts w:asciiTheme="minorHAnsi" w:eastAsia="MS Mincho" w:hAnsiTheme="minorHAnsi" w:cstheme="minorHAnsi"/>
          <w:sz w:val="22"/>
          <w:szCs w:val="22"/>
        </w:rPr>
        <w:t> </w:t>
      </w:r>
    </w:p>
    <w:p w14:paraId="14293849" w14:textId="77777777" w:rsidR="00F302AB" w:rsidRPr="009C6CF3" w:rsidRDefault="00F302AB" w:rsidP="00F92A8C">
      <w:pPr>
        <w:pStyle w:val="paragraph"/>
        <w:spacing w:before="0" w:beforeAutospacing="0" w:after="0" w:afterAutospacing="0"/>
        <w:ind w:left="374"/>
        <w:jc w:val="both"/>
        <w:textAlignment w:val="baseline"/>
        <w:rPr>
          <w:rFonts w:asciiTheme="minorHAnsi" w:hAnsiTheme="minorHAnsi" w:cstheme="minorHAnsi"/>
          <w:sz w:val="22"/>
          <w:szCs w:val="22"/>
        </w:rPr>
      </w:pPr>
    </w:p>
    <w:p w14:paraId="56FA5BE5" w14:textId="078E6129" w:rsidR="00050D1F" w:rsidRPr="009C6CF3" w:rsidRDefault="00050D1F" w:rsidP="003E4FAF">
      <w:pPr>
        <w:pStyle w:val="paragraph"/>
        <w:numPr>
          <w:ilvl w:val="0"/>
          <w:numId w:val="17"/>
        </w:numPr>
        <w:spacing w:before="0" w:beforeAutospacing="0" w:after="0" w:afterAutospacing="0" w:line="360" w:lineRule="auto"/>
        <w:ind w:left="1454" w:firstLine="0"/>
        <w:jc w:val="both"/>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sz w:val="22"/>
          <w:szCs w:val="22"/>
        </w:rPr>
        <w:t xml:space="preserve">Pre-engagement Interactions – discussing engagement with </w:t>
      </w:r>
      <w:proofErr w:type="gramStart"/>
      <w:r w:rsidRPr="009C6CF3">
        <w:rPr>
          <w:rStyle w:val="normaltextrun"/>
          <w:rFonts w:asciiTheme="minorHAnsi" w:eastAsia="MS Mincho" w:hAnsiTheme="minorHAnsi" w:cstheme="minorHAnsi"/>
          <w:sz w:val="22"/>
          <w:szCs w:val="22"/>
        </w:rPr>
        <w:t>stakeholders</w:t>
      </w:r>
      <w:proofErr w:type="gramEnd"/>
      <w:r w:rsidRPr="009C6CF3">
        <w:rPr>
          <w:rStyle w:val="eop"/>
          <w:rFonts w:asciiTheme="minorHAnsi" w:eastAsia="MS Mincho" w:hAnsiTheme="minorHAnsi" w:cstheme="minorHAnsi"/>
          <w:sz w:val="22"/>
          <w:szCs w:val="22"/>
        </w:rPr>
        <w:t> </w:t>
      </w:r>
    </w:p>
    <w:p w14:paraId="5DA4316A" w14:textId="29ACA0B3" w:rsidR="00050D1F" w:rsidRPr="009C6CF3" w:rsidRDefault="00050D1F" w:rsidP="003E4FAF">
      <w:pPr>
        <w:pStyle w:val="paragraph"/>
        <w:numPr>
          <w:ilvl w:val="0"/>
          <w:numId w:val="17"/>
        </w:numPr>
        <w:spacing w:before="0" w:beforeAutospacing="0" w:after="0" w:afterAutospacing="0" w:line="360" w:lineRule="auto"/>
        <w:ind w:left="1454" w:firstLine="0"/>
        <w:jc w:val="both"/>
        <w:textAlignment w:val="baseline"/>
        <w:rPr>
          <w:rFonts w:asciiTheme="minorHAnsi" w:hAnsiTheme="minorHAnsi" w:cstheme="minorHAnsi"/>
          <w:color w:val="000000" w:themeColor="text1"/>
          <w:sz w:val="22"/>
          <w:szCs w:val="22"/>
        </w:rPr>
      </w:pPr>
      <w:r w:rsidRPr="009C6CF3">
        <w:rPr>
          <w:rStyle w:val="normaltextrun"/>
          <w:rFonts w:asciiTheme="minorHAnsi" w:eastAsia="MS Mincho" w:hAnsiTheme="minorHAnsi" w:cstheme="minorHAnsi"/>
          <w:color w:val="000000" w:themeColor="text1"/>
          <w:sz w:val="22"/>
          <w:szCs w:val="22"/>
        </w:rPr>
        <w:t xml:space="preserve">Reconnaissance – Using both passive and active scanning to map </w:t>
      </w:r>
      <w:proofErr w:type="gramStart"/>
      <w:r w:rsidRPr="009C6CF3">
        <w:rPr>
          <w:rStyle w:val="normaltextrun"/>
          <w:rFonts w:asciiTheme="minorHAnsi" w:eastAsia="MS Mincho" w:hAnsiTheme="minorHAnsi" w:cstheme="minorHAnsi"/>
          <w:color w:val="000000" w:themeColor="text1"/>
          <w:sz w:val="22"/>
          <w:szCs w:val="22"/>
        </w:rPr>
        <w:t>network</w:t>
      </w:r>
      <w:proofErr w:type="gramEnd"/>
    </w:p>
    <w:p w14:paraId="7F088572" w14:textId="321C075E" w:rsidR="00050D1F" w:rsidRPr="009C6CF3" w:rsidRDefault="00050D1F" w:rsidP="003E4FAF">
      <w:pPr>
        <w:pStyle w:val="paragraph"/>
        <w:numPr>
          <w:ilvl w:val="0"/>
          <w:numId w:val="18"/>
        </w:numPr>
        <w:spacing w:before="0" w:beforeAutospacing="0" w:after="0" w:afterAutospacing="0" w:line="360" w:lineRule="auto"/>
        <w:ind w:left="1454" w:firstLine="0"/>
        <w:jc w:val="both"/>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color w:val="000000" w:themeColor="text1"/>
          <w:sz w:val="22"/>
          <w:szCs w:val="22"/>
        </w:rPr>
        <w:t xml:space="preserve">Threat Modelling </w:t>
      </w:r>
      <w:r w:rsidRPr="009C6CF3">
        <w:rPr>
          <w:rStyle w:val="normaltextrun"/>
          <w:rFonts w:asciiTheme="minorHAnsi" w:eastAsia="MS Mincho" w:hAnsiTheme="minorHAnsi" w:cstheme="minorHAnsi"/>
          <w:sz w:val="22"/>
          <w:szCs w:val="22"/>
        </w:rPr>
        <w:t xml:space="preserve">– Creation of an attack plan to penetrate the </w:t>
      </w:r>
      <w:proofErr w:type="gramStart"/>
      <w:r w:rsidRPr="009C6CF3">
        <w:rPr>
          <w:rStyle w:val="normaltextrun"/>
          <w:rFonts w:asciiTheme="minorHAnsi" w:eastAsia="MS Mincho" w:hAnsiTheme="minorHAnsi" w:cstheme="minorHAnsi"/>
          <w:sz w:val="22"/>
          <w:szCs w:val="22"/>
        </w:rPr>
        <w:t>network</w:t>
      </w:r>
      <w:proofErr w:type="gramEnd"/>
    </w:p>
    <w:p w14:paraId="04F473BC" w14:textId="32C50E90" w:rsidR="00050D1F" w:rsidRPr="009C6CF3" w:rsidRDefault="00050D1F" w:rsidP="003E4FAF">
      <w:pPr>
        <w:pStyle w:val="paragraph"/>
        <w:numPr>
          <w:ilvl w:val="0"/>
          <w:numId w:val="18"/>
        </w:numPr>
        <w:spacing w:before="0" w:beforeAutospacing="0" w:after="0" w:afterAutospacing="0" w:line="360" w:lineRule="auto"/>
        <w:ind w:left="1454" w:firstLine="0"/>
        <w:jc w:val="both"/>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sz w:val="22"/>
          <w:szCs w:val="22"/>
        </w:rPr>
        <w:t xml:space="preserve">Vulnerability Analysis – The use of vulnerability scanners to find vulnerable </w:t>
      </w:r>
      <w:proofErr w:type="gramStart"/>
      <w:r w:rsidRPr="009C6CF3">
        <w:rPr>
          <w:rStyle w:val="normaltextrun"/>
          <w:rFonts w:asciiTheme="minorHAnsi" w:eastAsia="MS Mincho" w:hAnsiTheme="minorHAnsi" w:cstheme="minorHAnsi"/>
          <w:sz w:val="22"/>
          <w:szCs w:val="22"/>
        </w:rPr>
        <w:t>endpoints</w:t>
      </w:r>
      <w:proofErr w:type="gramEnd"/>
    </w:p>
    <w:p w14:paraId="31089697" w14:textId="596A46B5" w:rsidR="00050D1F" w:rsidRPr="009C6CF3" w:rsidRDefault="00050D1F" w:rsidP="003E4FAF">
      <w:pPr>
        <w:pStyle w:val="paragraph"/>
        <w:numPr>
          <w:ilvl w:val="0"/>
          <w:numId w:val="18"/>
        </w:numPr>
        <w:spacing w:before="0" w:beforeAutospacing="0" w:after="0" w:afterAutospacing="0" w:line="360" w:lineRule="auto"/>
        <w:ind w:left="1454" w:firstLine="0"/>
        <w:jc w:val="both"/>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sz w:val="22"/>
          <w:szCs w:val="22"/>
        </w:rPr>
        <w:t xml:space="preserve">Exploitation – Exploitation of these vulnerabilities to gain access to the </w:t>
      </w:r>
      <w:proofErr w:type="gramStart"/>
      <w:r w:rsidRPr="009C6CF3">
        <w:rPr>
          <w:rStyle w:val="normaltextrun"/>
          <w:rFonts w:asciiTheme="minorHAnsi" w:eastAsia="MS Mincho" w:hAnsiTheme="minorHAnsi" w:cstheme="minorHAnsi"/>
          <w:sz w:val="22"/>
          <w:szCs w:val="22"/>
        </w:rPr>
        <w:t>host</w:t>
      </w:r>
      <w:proofErr w:type="gramEnd"/>
    </w:p>
    <w:p w14:paraId="3185E78A" w14:textId="77777777" w:rsidR="00050D1F" w:rsidRPr="009C6CF3" w:rsidRDefault="00050D1F" w:rsidP="003E4FAF">
      <w:pPr>
        <w:pStyle w:val="paragraph"/>
        <w:numPr>
          <w:ilvl w:val="0"/>
          <w:numId w:val="18"/>
        </w:numPr>
        <w:spacing w:before="0" w:beforeAutospacing="0" w:after="0" w:afterAutospacing="0" w:line="360" w:lineRule="auto"/>
        <w:ind w:left="1454" w:firstLine="0"/>
        <w:jc w:val="both"/>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sz w:val="22"/>
          <w:szCs w:val="22"/>
        </w:rPr>
        <w:t>Post Exploitation – Privilege escalation and data exfiltration</w:t>
      </w:r>
      <w:r w:rsidRPr="009C6CF3">
        <w:rPr>
          <w:rStyle w:val="eop"/>
          <w:rFonts w:asciiTheme="minorHAnsi" w:eastAsia="MS Mincho" w:hAnsiTheme="minorHAnsi" w:cstheme="minorHAnsi"/>
          <w:sz w:val="22"/>
          <w:szCs w:val="22"/>
        </w:rPr>
        <w:t> </w:t>
      </w:r>
    </w:p>
    <w:p w14:paraId="791053F3" w14:textId="4B5C484A" w:rsidR="00050D1F" w:rsidRPr="009C6CF3" w:rsidRDefault="00050D1F" w:rsidP="003E4FAF">
      <w:pPr>
        <w:pStyle w:val="paragraph"/>
        <w:numPr>
          <w:ilvl w:val="0"/>
          <w:numId w:val="18"/>
        </w:numPr>
        <w:spacing w:before="0" w:beforeAutospacing="0" w:after="0" w:afterAutospacing="0" w:line="360" w:lineRule="auto"/>
        <w:ind w:left="1454" w:firstLine="0"/>
        <w:jc w:val="both"/>
        <w:textAlignment w:val="baseline"/>
        <w:rPr>
          <w:rStyle w:val="normaltextrun"/>
          <w:rFonts w:asciiTheme="minorHAnsi" w:hAnsiTheme="minorHAnsi" w:cstheme="minorBidi"/>
          <w:sz w:val="22"/>
          <w:szCs w:val="22"/>
        </w:rPr>
      </w:pPr>
      <w:r w:rsidRPr="009C6CF3">
        <w:rPr>
          <w:rStyle w:val="normaltextrun"/>
          <w:rFonts w:asciiTheme="minorHAnsi" w:eastAsia="MS Mincho" w:hAnsiTheme="minorHAnsi" w:cstheme="minorBidi"/>
          <w:sz w:val="22"/>
          <w:szCs w:val="22"/>
        </w:rPr>
        <w:t xml:space="preserve">Reporting – Creating a summary of our </w:t>
      </w:r>
      <w:proofErr w:type="gramStart"/>
      <w:r w:rsidRPr="009C6CF3">
        <w:rPr>
          <w:rStyle w:val="normaltextrun"/>
          <w:rFonts w:asciiTheme="minorHAnsi" w:eastAsia="MS Mincho" w:hAnsiTheme="minorHAnsi" w:cstheme="minorBidi"/>
          <w:sz w:val="22"/>
          <w:szCs w:val="22"/>
        </w:rPr>
        <w:t>findings</w:t>
      </w:r>
      <w:proofErr w:type="gramEnd"/>
    </w:p>
    <w:p w14:paraId="30386EDE" w14:textId="77777777" w:rsidR="00F302AB" w:rsidRPr="009C6CF3" w:rsidRDefault="00F302AB" w:rsidP="00F302AB">
      <w:pPr>
        <w:pStyle w:val="paragraph"/>
        <w:spacing w:before="0" w:beforeAutospacing="0" w:after="0" w:afterAutospacing="0"/>
        <w:ind w:left="1454"/>
        <w:jc w:val="both"/>
        <w:textAlignment w:val="baseline"/>
        <w:rPr>
          <w:rStyle w:val="normaltextrun"/>
          <w:rFonts w:asciiTheme="minorHAnsi" w:hAnsiTheme="minorHAnsi" w:cstheme="minorBidi"/>
          <w:sz w:val="22"/>
          <w:szCs w:val="22"/>
        </w:rPr>
      </w:pPr>
    </w:p>
    <w:p w14:paraId="578868A4" w14:textId="0B832F74" w:rsidR="00050D1F" w:rsidRPr="009C6CF3" w:rsidRDefault="00050D1F" w:rsidP="00F92A8C">
      <w:pPr>
        <w:pStyle w:val="paragraph"/>
        <w:spacing w:before="0" w:beforeAutospacing="0" w:after="0" w:afterAutospacing="0"/>
        <w:ind w:left="374"/>
        <w:jc w:val="both"/>
        <w:textAlignment w:val="baseline"/>
        <w:rPr>
          <w:rStyle w:val="eop"/>
          <w:rFonts w:asciiTheme="minorHAnsi" w:eastAsia="MS Mincho" w:hAnsiTheme="minorHAnsi" w:cstheme="minorHAnsi"/>
          <w:sz w:val="22"/>
          <w:szCs w:val="22"/>
        </w:rPr>
      </w:pPr>
      <w:r w:rsidRPr="009C6CF3">
        <w:rPr>
          <w:rStyle w:val="normaltextrun"/>
          <w:rFonts w:asciiTheme="minorHAnsi" w:eastAsia="MS Mincho" w:hAnsiTheme="minorHAnsi" w:cstheme="minorHAnsi"/>
          <w:sz w:val="22"/>
          <w:szCs w:val="22"/>
        </w:rPr>
        <w:lastRenderedPageBreak/>
        <w:t xml:space="preserve">Manual penetration testing will be used to attempt to find vulnerabilities </w:t>
      </w:r>
      <w:r w:rsidR="004234FD" w:rsidRPr="009C6CF3">
        <w:rPr>
          <w:rStyle w:val="normaltextrun"/>
          <w:rFonts w:asciiTheme="minorHAnsi" w:eastAsia="MS Mincho" w:hAnsiTheme="minorHAnsi" w:cstheme="minorHAnsi"/>
          <w:sz w:val="22"/>
          <w:szCs w:val="22"/>
        </w:rPr>
        <w:t xml:space="preserve">in the </w:t>
      </w:r>
      <w:r w:rsidR="00675080" w:rsidRPr="009C6CF3">
        <w:rPr>
          <w:rStyle w:val="normaltextrun"/>
          <w:rFonts w:asciiTheme="minorHAnsi" w:eastAsia="MS Mincho" w:hAnsiTheme="minorHAnsi" w:cstheme="minorHAnsi"/>
          <w:sz w:val="22"/>
          <w:szCs w:val="22"/>
        </w:rPr>
        <w:t xml:space="preserve">PCI segmentation (Cloud and </w:t>
      </w:r>
      <w:proofErr w:type="gramStart"/>
      <w:r w:rsidR="00675080" w:rsidRPr="009C6CF3">
        <w:rPr>
          <w:rStyle w:val="normaltextrun"/>
          <w:rFonts w:asciiTheme="minorHAnsi" w:eastAsia="MS Mincho" w:hAnsiTheme="minorHAnsi" w:cstheme="minorHAnsi"/>
          <w:sz w:val="22"/>
          <w:szCs w:val="22"/>
        </w:rPr>
        <w:t>On-Premise</w:t>
      </w:r>
      <w:proofErr w:type="gramEnd"/>
      <w:r w:rsidR="00675080" w:rsidRPr="009C6CF3">
        <w:rPr>
          <w:rStyle w:val="normaltextrun"/>
          <w:rFonts w:asciiTheme="minorHAnsi" w:eastAsia="MS Mincho" w:hAnsiTheme="minorHAnsi" w:cstheme="minorHAnsi"/>
          <w:sz w:val="22"/>
          <w:szCs w:val="22"/>
        </w:rPr>
        <w:t>)</w:t>
      </w:r>
      <w:r w:rsidR="004234FD" w:rsidRPr="009C6CF3">
        <w:rPr>
          <w:rStyle w:val="normaltextrun"/>
          <w:rFonts w:asciiTheme="minorHAnsi" w:eastAsia="MS Mincho" w:hAnsiTheme="minorHAnsi" w:cstheme="minorHAnsi"/>
          <w:sz w:val="22"/>
          <w:szCs w:val="22"/>
        </w:rPr>
        <w:t xml:space="preserve"> hosts</w:t>
      </w:r>
      <w:r w:rsidRPr="009C6CF3">
        <w:rPr>
          <w:rStyle w:val="normaltextrun"/>
          <w:rFonts w:asciiTheme="minorHAnsi" w:eastAsia="MS Mincho" w:hAnsiTheme="minorHAnsi" w:cstheme="minorHAnsi"/>
          <w:sz w:val="22"/>
          <w:szCs w:val="22"/>
        </w:rPr>
        <w:t>, based on the following methodologies:</w:t>
      </w:r>
      <w:r w:rsidRPr="009C6CF3">
        <w:rPr>
          <w:rStyle w:val="eop"/>
          <w:rFonts w:asciiTheme="minorHAnsi" w:eastAsia="MS Mincho" w:hAnsiTheme="minorHAnsi" w:cstheme="minorHAnsi"/>
          <w:sz w:val="22"/>
          <w:szCs w:val="22"/>
        </w:rPr>
        <w:t> </w:t>
      </w:r>
    </w:p>
    <w:p w14:paraId="02877698" w14:textId="77777777" w:rsidR="00F302AB" w:rsidRPr="009C6CF3" w:rsidRDefault="00F302AB" w:rsidP="00F92A8C">
      <w:pPr>
        <w:pStyle w:val="paragraph"/>
        <w:spacing w:before="0" w:beforeAutospacing="0" w:after="0" w:afterAutospacing="0"/>
        <w:ind w:left="374"/>
        <w:jc w:val="both"/>
        <w:textAlignment w:val="baseline"/>
        <w:rPr>
          <w:rFonts w:asciiTheme="minorHAnsi" w:hAnsiTheme="minorHAnsi" w:cstheme="minorHAnsi"/>
          <w:sz w:val="22"/>
          <w:szCs w:val="22"/>
        </w:rPr>
      </w:pPr>
    </w:p>
    <w:p w14:paraId="27234E86" w14:textId="77777777" w:rsidR="00050D1F" w:rsidRPr="009C6CF3" w:rsidRDefault="00050D1F" w:rsidP="00FF63A1">
      <w:pPr>
        <w:pStyle w:val="paragraph"/>
        <w:numPr>
          <w:ilvl w:val="0"/>
          <w:numId w:val="19"/>
        </w:numPr>
        <w:spacing w:before="0" w:beforeAutospacing="0" w:after="0" w:afterAutospacing="0"/>
        <w:ind w:left="1440" w:firstLine="0"/>
        <w:jc w:val="both"/>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b/>
          <w:bCs/>
          <w:sz w:val="22"/>
          <w:szCs w:val="22"/>
        </w:rPr>
        <w:t>NIST 800-115</w:t>
      </w:r>
      <w:r w:rsidRPr="009C6CF3">
        <w:rPr>
          <w:rStyle w:val="eop"/>
          <w:rFonts w:asciiTheme="minorHAnsi" w:eastAsia="MS Mincho" w:hAnsiTheme="minorHAnsi" w:cstheme="minorHAnsi"/>
          <w:sz w:val="22"/>
          <w:szCs w:val="22"/>
        </w:rPr>
        <w:t> </w:t>
      </w:r>
    </w:p>
    <w:p w14:paraId="1088273A" w14:textId="581B54E2" w:rsidR="00050D1F" w:rsidRPr="009C6CF3" w:rsidRDefault="00000000" w:rsidP="00FF63A1">
      <w:pPr>
        <w:pStyle w:val="paragraph"/>
        <w:numPr>
          <w:ilvl w:val="0"/>
          <w:numId w:val="20"/>
        </w:numPr>
        <w:spacing w:before="0" w:beforeAutospacing="0" w:after="0" w:afterAutospacing="0"/>
        <w:ind w:left="2160" w:firstLine="0"/>
        <w:jc w:val="both"/>
        <w:textAlignment w:val="baseline"/>
        <w:rPr>
          <w:rFonts w:asciiTheme="minorHAnsi" w:hAnsiTheme="minorHAnsi" w:cstheme="minorHAnsi"/>
          <w:sz w:val="22"/>
          <w:szCs w:val="22"/>
        </w:rPr>
      </w:pPr>
      <w:hyperlink r:id="rId12" w:tgtFrame="_blank" w:history="1">
        <w:r w:rsidR="00050D1F" w:rsidRPr="009C6CF3">
          <w:rPr>
            <w:rStyle w:val="normaltextrun"/>
            <w:rFonts w:asciiTheme="minorHAnsi" w:eastAsia="MS Mincho" w:hAnsiTheme="minorHAnsi" w:cstheme="minorHAnsi"/>
            <w:color w:val="0000FF"/>
            <w:sz w:val="22"/>
            <w:szCs w:val="22"/>
            <w:u w:val="single"/>
          </w:rPr>
          <w:t>https://nvlpubs.nist.gov/nistpubs/Legacy/SP/nistspecialpublication800-115.pdf</w:t>
        </w:r>
      </w:hyperlink>
      <w:r w:rsidR="00050D1F" w:rsidRPr="009C6CF3">
        <w:rPr>
          <w:rStyle w:val="eop"/>
          <w:rFonts w:asciiTheme="minorHAnsi" w:eastAsia="MS Mincho" w:hAnsiTheme="minorHAnsi" w:cstheme="minorHAnsi"/>
          <w:sz w:val="22"/>
          <w:szCs w:val="22"/>
        </w:rPr>
        <w:t> </w:t>
      </w:r>
    </w:p>
    <w:p w14:paraId="5255868E" w14:textId="77777777" w:rsidR="00050D1F" w:rsidRPr="009C6CF3" w:rsidRDefault="00050D1F" w:rsidP="00FF63A1">
      <w:pPr>
        <w:pStyle w:val="paragraph"/>
        <w:numPr>
          <w:ilvl w:val="0"/>
          <w:numId w:val="21"/>
        </w:numPr>
        <w:spacing w:before="0" w:beforeAutospacing="0" w:after="0" w:afterAutospacing="0"/>
        <w:ind w:left="1440" w:firstLine="0"/>
        <w:jc w:val="both"/>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b/>
          <w:bCs/>
          <w:sz w:val="22"/>
          <w:szCs w:val="22"/>
        </w:rPr>
        <w:t>OWASP Security Standards</w:t>
      </w:r>
      <w:r w:rsidRPr="009C6CF3">
        <w:rPr>
          <w:rStyle w:val="eop"/>
          <w:rFonts w:asciiTheme="minorHAnsi" w:eastAsia="MS Mincho" w:hAnsiTheme="minorHAnsi" w:cstheme="minorHAnsi"/>
          <w:sz w:val="22"/>
          <w:szCs w:val="22"/>
        </w:rPr>
        <w:t> </w:t>
      </w:r>
    </w:p>
    <w:p w14:paraId="3617CF0D" w14:textId="2B94398B" w:rsidR="00050D1F" w:rsidRPr="009C6CF3" w:rsidRDefault="00000000" w:rsidP="00FF63A1">
      <w:pPr>
        <w:pStyle w:val="paragraph"/>
        <w:numPr>
          <w:ilvl w:val="0"/>
          <w:numId w:val="22"/>
        </w:numPr>
        <w:spacing w:before="0" w:beforeAutospacing="0" w:after="0" w:afterAutospacing="0"/>
        <w:ind w:left="2160" w:firstLine="0"/>
        <w:jc w:val="both"/>
        <w:textAlignment w:val="baseline"/>
        <w:rPr>
          <w:rFonts w:asciiTheme="minorHAnsi" w:hAnsiTheme="minorHAnsi" w:cstheme="minorHAnsi"/>
          <w:sz w:val="22"/>
          <w:szCs w:val="22"/>
        </w:rPr>
      </w:pPr>
      <w:hyperlink r:id="rId13" w:tgtFrame="_blank" w:history="1">
        <w:r w:rsidR="00050D1F" w:rsidRPr="009C6CF3">
          <w:rPr>
            <w:rStyle w:val="normaltextrun"/>
            <w:rFonts w:asciiTheme="minorHAnsi" w:eastAsia="MS Mincho" w:hAnsiTheme="minorHAnsi" w:cstheme="minorHAnsi"/>
            <w:color w:val="0000FF"/>
            <w:sz w:val="22"/>
            <w:szCs w:val="22"/>
            <w:u w:val="single"/>
          </w:rPr>
          <w:t>https://owasp.org/www-project-top-ten/</w:t>
        </w:r>
      </w:hyperlink>
      <w:r w:rsidR="00050D1F" w:rsidRPr="009C6CF3">
        <w:rPr>
          <w:rStyle w:val="normaltextrun"/>
          <w:rFonts w:asciiTheme="minorHAnsi" w:eastAsia="MS Mincho" w:hAnsiTheme="minorHAnsi" w:cstheme="minorHAnsi"/>
          <w:sz w:val="22"/>
          <w:szCs w:val="22"/>
        </w:rPr>
        <w:t> </w:t>
      </w:r>
      <w:r w:rsidR="00050D1F" w:rsidRPr="009C6CF3">
        <w:rPr>
          <w:rStyle w:val="eop"/>
          <w:rFonts w:asciiTheme="minorHAnsi" w:eastAsia="MS Mincho" w:hAnsiTheme="minorHAnsi" w:cstheme="minorHAnsi"/>
          <w:sz w:val="22"/>
          <w:szCs w:val="22"/>
        </w:rPr>
        <w:t> </w:t>
      </w:r>
    </w:p>
    <w:p w14:paraId="4A6EFAEA" w14:textId="77777777" w:rsidR="00050D1F" w:rsidRPr="009C6CF3" w:rsidRDefault="00050D1F" w:rsidP="00FF63A1">
      <w:pPr>
        <w:pStyle w:val="paragraph"/>
        <w:numPr>
          <w:ilvl w:val="0"/>
          <w:numId w:val="23"/>
        </w:numPr>
        <w:spacing w:before="0" w:beforeAutospacing="0" w:after="0" w:afterAutospacing="0"/>
        <w:ind w:left="1440" w:firstLine="0"/>
        <w:jc w:val="both"/>
        <w:textAlignment w:val="baseline"/>
        <w:rPr>
          <w:rFonts w:asciiTheme="minorHAnsi" w:hAnsiTheme="minorHAnsi" w:cstheme="minorHAnsi"/>
          <w:sz w:val="22"/>
          <w:szCs w:val="22"/>
        </w:rPr>
      </w:pPr>
      <w:r w:rsidRPr="009C6CF3">
        <w:rPr>
          <w:rStyle w:val="normaltextrun"/>
          <w:rFonts w:asciiTheme="minorHAnsi" w:eastAsia="MS Mincho" w:hAnsiTheme="minorHAnsi" w:cstheme="minorHAnsi"/>
          <w:b/>
          <w:bCs/>
          <w:sz w:val="22"/>
          <w:szCs w:val="22"/>
        </w:rPr>
        <w:t>Penetration Testing Execution Standards Technical Guidelines (PTES)</w:t>
      </w:r>
      <w:r w:rsidRPr="009C6CF3">
        <w:rPr>
          <w:rStyle w:val="eop"/>
          <w:rFonts w:asciiTheme="minorHAnsi" w:eastAsia="MS Mincho" w:hAnsiTheme="minorHAnsi" w:cstheme="minorHAnsi"/>
          <w:sz w:val="22"/>
          <w:szCs w:val="22"/>
        </w:rPr>
        <w:t> </w:t>
      </w:r>
    </w:p>
    <w:bookmarkStart w:id="22" w:name="_Hlt72221810"/>
    <w:p w14:paraId="37400369" w14:textId="7070625C" w:rsidR="00561A07" w:rsidRPr="009C6CF3" w:rsidRDefault="00BC550F" w:rsidP="00FF63A1">
      <w:pPr>
        <w:pStyle w:val="paragraph"/>
        <w:numPr>
          <w:ilvl w:val="0"/>
          <w:numId w:val="24"/>
        </w:numPr>
        <w:spacing w:before="0" w:beforeAutospacing="0" w:after="0" w:afterAutospacing="0"/>
        <w:ind w:left="2160" w:firstLine="0"/>
        <w:jc w:val="both"/>
        <w:textAlignment w:val="baseline"/>
        <w:rPr>
          <w:rStyle w:val="eop"/>
          <w:rFonts w:asciiTheme="minorHAnsi" w:eastAsia="MS Mincho" w:hAnsiTheme="minorHAnsi" w:cstheme="minorBidi"/>
          <w:sz w:val="22"/>
          <w:szCs w:val="22"/>
        </w:rPr>
      </w:pPr>
      <w:r w:rsidRPr="009C6CF3">
        <w:rPr>
          <w:rFonts w:eastAsia="MS Mincho"/>
        </w:rPr>
        <w:fldChar w:fldCharType="begin"/>
      </w:r>
      <w:r w:rsidRPr="009C6CF3">
        <w:rPr>
          <w:sz w:val="22"/>
          <w:szCs w:val="22"/>
        </w:rPr>
        <w:instrText xml:space="preserve"> HYPERLINK "http://www.pentest-standard.org/index.php/PTES_Technical_Guidelines" \t "_blank" </w:instrText>
      </w:r>
      <w:r w:rsidRPr="009C6CF3">
        <w:rPr>
          <w:rFonts w:eastAsia="MS Mincho"/>
        </w:rPr>
      </w:r>
      <w:r w:rsidRPr="009C6CF3">
        <w:rPr>
          <w:rFonts w:eastAsia="MS Mincho"/>
        </w:rPr>
        <w:fldChar w:fldCharType="separate"/>
      </w:r>
      <w:r w:rsidR="00050D1F" w:rsidRPr="009C6CF3">
        <w:rPr>
          <w:rStyle w:val="normaltextrun"/>
          <w:rFonts w:asciiTheme="minorHAnsi" w:eastAsia="MS Mincho" w:hAnsiTheme="minorHAnsi" w:cstheme="minorBidi"/>
          <w:color w:val="0000FF"/>
          <w:sz w:val="22"/>
          <w:szCs w:val="22"/>
          <w:u w:val="single"/>
        </w:rPr>
        <w:t>http://www.pentest-standard.org/index.php/PTES_Technical_Guidelines</w:t>
      </w:r>
      <w:r w:rsidRPr="009C6CF3">
        <w:rPr>
          <w:rStyle w:val="normaltextrun"/>
          <w:rFonts w:asciiTheme="minorHAnsi" w:eastAsia="MS Mincho" w:hAnsiTheme="minorHAnsi" w:cstheme="minorBidi"/>
          <w:color w:val="0000FF"/>
          <w:sz w:val="22"/>
          <w:szCs w:val="22"/>
          <w:u w:val="single"/>
        </w:rPr>
        <w:fldChar w:fldCharType="end"/>
      </w:r>
      <w:bookmarkEnd w:id="22"/>
      <w:r w:rsidR="00050D1F" w:rsidRPr="009C6CF3">
        <w:rPr>
          <w:rStyle w:val="eop"/>
          <w:rFonts w:asciiTheme="minorHAnsi" w:eastAsia="MS Mincho" w:hAnsiTheme="minorHAnsi" w:cstheme="minorBidi"/>
          <w:sz w:val="22"/>
          <w:szCs w:val="22"/>
        </w:rPr>
        <w:t> </w:t>
      </w:r>
    </w:p>
    <w:p w14:paraId="5E9461ED" w14:textId="77777777" w:rsidR="003E4FAF" w:rsidRDefault="003E4FAF" w:rsidP="00DC03F1">
      <w:pPr>
        <w:pStyle w:val="paragraph"/>
        <w:spacing w:before="0" w:beforeAutospacing="0" w:after="0" w:afterAutospacing="0" w:line="360" w:lineRule="auto"/>
        <w:jc w:val="both"/>
        <w:textAlignment w:val="baseline"/>
        <w:rPr>
          <w:rStyle w:val="eop"/>
          <w:rFonts w:asciiTheme="minorHAnsi" w:eastAsia="MS Mincho" w:hAnsiTheme="minorHAnsi" w:cstheme="minorBidi"/>
          <w:sz w:val="22"/>
          <w:szCs w:val="22"/>
        </w:rPr>
      </w:pPr>
    </w:p>
    <w:p w14:paraId="56885C8A" w14:textId="77777777" w:rsidR="003E4FAF" w:rsidRPr="009C6CF3" w:rsidRDefault="003E4FAF" w:rsidP="00DC03F1">
      <w:pPr>
        <w:pStyle w:val="paragraph"/>
        <w:spacing w:before="0" w:beforeAutospacing="0" w:after="0" w:afterAutospacing="0" w:line="360" w:lineRule="auto"/>
        <w:jc w:val="both"/>
        <w:textAlignment w:val="baseline"/>
        <w:rPr>
          <w:rStyle w:val="eop"/>
          <w:rFonts w:asciiTheme="minorHAnsi" w:eastAsia="MS Mincho" w:hAnsiTheme="minorHAnsi" w:cstheme="minorBidi"/>
          <w:sz w:val="22"/>
          <w:szCs w:val="22"/>
        </w:rPr>
      </w:pPr>
    </w:p>
    <w:p w14:paraId="29DCF7B1" w14:textId="44C08CB8" w:rsidR="006F1356" w:rsidRPr="009C6CF3" w:rsidRDefault="00697126" w:rsidP="009A67DE">
      <w:pPr>
        <w:pStyle w:val="paragraph"/>
        <w:spacing w:before="0" w:beforeAutospacing="0" w:after="0" w:afterAutospacing="0" w:line="360" w:lineRule="auto"/>
        <w:ind w:left="360"/>
        <w:jc w:val="both"/>
        <w:textAlignment w:val="baseline"/>
        <w:rPr>
          <w:rStyle w:val="eop"/>
          <w:rFonts w:asciiTheme="minorHAnsi" w:eastAsia="MS Mincho" w:hAnsiTheme="minorHAnsi" w:cstheme="minorBidi"/>
          <w:sz w:val="22"/>
          <w:szCs w:val="22"/>
        </w:rPr>
      </w:pPr>
      <w:r>
        <w:rPr>
          <w:rStyle w:val="eop"/>
          <w:rFonts w:asciiTheme="minorHAnsi" w:eastAsia="MS Mincho" w:hAnsiTheme="minorHAnsi" w:cstheme="minorBidi"/>
          <w:sz w:val="22"/>
          <w:szCs w:val="22"/>
        </w:rPr>
        <w:t>OSRT</w:t>
      </w:r>
      <w:r w:rsidR="00B66F45" w:rsidRPr="009C6CF3">
        <w:rPr>
          <w:rStyle w:val="eop"/>
          <w:rFonts w:asciiTheme="minorHAnsi" w:eastAsia="MS Mincho" w:hAnsiTheme="minorHAnsi" w:cstheme="minorBidi"/>
          <w:sz w:val="22"/>
          <w:szCs w:val="22"/>
        </w:rPr>
        <w:t xml:space="preserve"> </w:t>
      </w:r>
      <w:r w:rsidR="00E32E6C" w:rsidRPr="009C6CF3">
        <w:rPr>
          <w:rStyle w:val="eop"/>
          <w:rFonts w:asciiTheme="minorHAnsi" w:eastAsia="MS Mincho" w:hAnsiTheme="minorHAnsi" w:cstheme="minorBidi"/>
          <w:sz w:val="22"/>
          <w:szCs w:val="22"/>
        </w:rPr>
        <w:t xml:space="preserve">policies </w:t>
      </w:r>
      <w:r w:rsidR="004D16AE" w:rsidRPr="009C6CF3">
        <w:rPr>
          <w:rStyle w:val="eop"/>
          <w:rFonts w:asciiTheme="minorHAnsi" w:eastAsia="MS Mincho" w:hAnsiTheme="minorHAnsi" w:cstheme="minorBidi"/>
          <w:sz w:val="22"/>
          <w:szCs w:val="22"/>
        </w:rPr>
        <w:t>governing</w:t>
      </w:r>
      <w:r w:rsidR="00E32E6C" w:rsidRPr="009C6CF3">
        <w:rPr>
          <w:rStyle w:val="eop"/>
          <w:rFonts w:asciiTheme="minorHAnsi" w:eastAsia="MS Mincho" w:hAnsiTheme="minorHAnsi" w:cstheme="minorBidi"/>
          <w:sz w:val="22"/>
          <w:szCs w:val="22"/>
        </w:rPr>
        <w:t xml:space="preserve"> penetration testing</w:t>
      </w:r>
      <w:r w:rsidR="000B3B29" w:rsidRPr="009C6CF3">
        <w:rPr>
          <w:rStyle w:val="eop"/>
          <w:rFonts w:asciiTheme="minorHAnsi" w:eastAsia="MS Mincho" w:hAnsiTheme="minorHAnsi" w:cstheme="minorBidi"/>
          <w:sz w:val="22"/>
          <w:szCs w:val="22"/>
        </w:rPr>
        <w:t>:</w:t>
      </w:r>
    </w:p>
    <w:p w14:paraId="7C297BBC" w14:textId="5BDFDDD3" w:rsidR="006F1356" w:rsidRPr="009C6CF3" w:rsidRDefault="006F1356" w:rsidP="004B4521">
      <w:pPr>
        <w:numPr>
          <w:ilvl w:val="0"/>
          <w:numId w:val="28"/>
        </w:numPr>
        <w:textAlignment w:val="center"/>
        <w:rPr>
          <w:rFonts w:ascii="Calibri" w:hAnsi="Calibri" w:cs="Calibri"/>
          <w:sz w:val="22"/>
          <w:szCs w:val="22"/>
        </w:rPr>
      </w:pPr>
      <w:r w:rsidRPr="009C6CF3">
        <w:rPr>
          <w:rFonts w:ascii="Calibri" w:hAnsi="Calibri" w:cs="Calibri"/>
          <w:b/>
          <w:bCs/>
          <w:sz w:val="22"/>
          <w:szCs w:val="22"/>
        </w:rPr>
        <w:t>Penetration Testing and Vulnerability Assessment Policies</w:t>
      </w:r>
      <w:r w:rsidR="005F77F1" w:rsidRPr="009C6CF3">
        <w:rPr>
          <w:rFonts w:ascii="Calibri" w:hAnsi="Calibri" w:cs="Calibri"/>
          <w:b/>
          <w:bCs/>
          <w:sz w:val="22"/>
          <w:szCs w:val="22"/>
        </w:rPr>
        <w:t>:</w:t>
      </w:r>
      <w:r w:rsidRPr="009C6CF3">
        <w:rPr>
          <w:rFonts w:ascii="Calibri" w:hAnsi="Calibri" w:cs="Calibri"/>
          <w:b/>
          <w:bCs/>
          <w:sz w:val="22"/>
          <w:szCs w:val="22"/>
        </w:rPr>
        <w:t> </w:t>
      </w:r>
    </w:p>
    <w:p w14:paraId="5E7CC877" w14:textId="733B6123" w:rsidR="006F1356" w:rsidRPr="009C6CF3" w:rsidRDefault="00000000" w:rsidP="004B4521">
      <w:pPr>
        <w:numPr>
          <w:ilvl w:val="1"/>
          <w:numId w:val="29"/>
        </w:numPr>
        <w:textAlignment w:val="center"/>
        <w:rPr>
          <w:rFonts w:ascii="Calibri" w:hAnsi="Calibri" w:cs="Calibri"/>
          <w:sz w:val="22"/>
          <w:szCs w:val="22"/>
        </w:rPr>
      </w:pPr>
      <w:hyperlink r:id="rId14" w:history="1">
        <w:r w:rsidR="006F1356" w:rsidRPr="009C6CF3">
          <w:rPr>
            <w:rStyle w:val="Hyperlink"/>
            <w:rFonts w:ascii="Calibri" w:eastAsia="MS Mincho" w:hAnsi="Calibri" w:cs="Calibri"/>
            <w:sz w:val="22"/>
            <w:szCs w:val="22"/>
          </w:rPr>
          <w:t>https://folio.</w:t>
        </w:r>
        <w:r w:rsidR="00697126">
          <w:rPr>
            <w:rStyle w:val="Hyperlink"/>
            <w:rFonts w:ascii="Calibri" w:eastAsia="MS Mincho" w:hAnsi="Calibri" w:cs="Calibri"/>
            <w:sz w:val="22"/>
            <w:szCs w:val="22"/>
          </w:rPr>
          <w:t>XYZ</w:t>
        </w:r>
        <w:r w:rsidR="006F1356" w:rsidRPr="009C6CF3">
          <w:rPr>
            <w:rStyle w:val="Hyperlink"/>
            <w:rFonts w:ascii="Calibri" w:eastAsia="MS Mincho" w:hAnsi="Calibri" w:cs="Calibri"/>
            <w:sz w:val="22"/>
            <w:szCs w:val="22"/>
          </w:rPr>
          <w:t>.com/:w:/s/eDiscovery_Forensic/EaZL2We_I29KtNJzPkbfCdsBpd2vpMW_PZ9YB6YXs2PSsg?e=zxQewE</w:t>
        </w:r>
      </w:hyperlink>
    </w:p>
    <w:p w14:paraId="74237018" w14:textId="364DCB75" w:rsidR="006F1356" w:rsidRPr="009C6CF3" w:rsidRDefault="006F1356" w:rsidP="004B4521">
      <w:pPr>
        <w:numPr>
          <w:ilvl w:val="0"/>
          <w:numId w:val="28"/>
        </w:numPr>
        <w:textAlignment w:val="center"/>
        <w:rPr>
          <w:rFonts w:ascii="Calibri" w:hAnsi="Calibri" w:cs="Calibri"/>
          <w:sz w:val="22"/>
          <w:szCs w:val="22"/>
        </w:rPr>
      </w:pPr>
      <w:r w:rsidRPr="009C6CF3">
        <w:rPr>
          <w:rFonts w:ascii="Calibri" w:hAnsi="Calibri" w:cs="Calibri"/>
          <w:b/>
          <w:bCs/>
          <w:sz w:val="22"/>
          <w:szCs w:val="22"/>
        </w:rPr>
        <w:t>PCI-DSS Penetration Testing and Vulnerability Assessment Policies</w:t>
      </w:r>
      <w:r w:rsidR="005F77F1" w:rsidRPr="009C6CF3">
        <w:rPr>
          <w:rFonts w:ascii="Calibri" w:hAnsi="Calibri" w:cs="Calibri"/>
          <w:b/>
          <w:bCs/>
          <w:sz w:val="22"/>
          <w:szCs w:val="22"/>
        </w:rPr>
        <w:t>:</w:t>
      </w:r>
    </w:p>
    <w:p w14:paraId="0E903405" w14:textId="562C6D83" w:rsidR="006F1356" w:rsidRPr="009C6CF3" w:rsidRDefault="00000000" w:rsidP="004B4521">
      <w:pPr>
        <w:numPr>
          <w:ilvl w:val="1"/>
          <w:numId w:val="30"/>
        </w:numPr>
        <w:textAlignment w:val="center"/>
        <w:rPr>
          <w:rFonts w:ascii="Calibri" w:hAnsi="Calibri" w:cs="Calibri"/>
          <w:sz w:val="22"/>
          <w:szCs w:val="22"/>
        </w:rPr>
      </w:pPr>
      <w:hyperlink r:id="rId15" w:history="1">
        <w:r w:rsidR="006F1356" w:rsidRPr="009C6CF3">
          <w:rPr>
            <w:rStyle w:val="Hyperlink"/>
            <w:rFonts w:ascii="Calibri" w:eastAsia="MS Mincho" w:hAnsi="Calibri" w:cs="Calibri"/>
            <w:sz w:val="22"/>
            <w:szCs w:val="22"/>
          </w:rPr>
          <w:t>https://folio.</w:t>
        </w:r>
        <w:r w:rsidR="00697126">
          <w:rPr>
            <w:rStyle w:val="Hyperlink"/>
            <w:rFonts w:ascii="Calibri" w:eastAsia="MS Mincho" w:hAnsi="Calibri" w:cs="Calibri"/>
            <w:sz w:val="22"/>
            <w:szCs w:val="22"/>
          </w:rPr>
          <w:t>XYZ</w:t>
        </w:r>
        <w:r w:rsidR="006F1356" w:rsidRPr="009C6CF3">
          <w:rPr>
            <w:rStyle w:val="Hyperlink"/>
            <w:rFonts w:ascii="Calibri" w:eastAsia="MS Mincho" w:hAnsi="Calibri" w:cs="Calibri"/>
            <w:sz w:val="22"/>
            <w:szCs w:val="22"/>
          </w:rPr>
          <w:t>.com/:w:/s/eDiscovery_Forensic/ET8eDAUepWpGvYJHxsGmAFgBxNY4fh0d4qKAj3GJHdVuvg?e=a6Awh3</w:t>
        </w:r>
      </w:hyperlink>
    </w:p>
    <w:p w14:paraId="4D285B7D" w14:textId="61831F3E" w:rsidR="006F1356" w:rsidRPr="009C6CF3" w:rsidRDefault="006F1356" w:rsidP="004B4521">
      <w:pPr>
        <w:numPr>
          <w:ilvl w:val="0"/>
          <w:numId w:val="28"/>
        </w:numPr>
        <w:textAlignment w:val="center"/>
        <w:rPr>
          <w:rFonts w:ascii="Calibri" w:hAnsi="Calibri" w:cs="Calibri"/>
          <w:sz w:val="22"/>
          <w:szCs w:val="22"/>
        </w:rPr>
      </w:pPr>
      <w:r w:rsidRPr="009C6CF3">
        <w:rPr>
          <w:rFonts w:ascii="Calibri" w:hAnsi="Calibri" w:cs="Calibri"/>
          <w:b/>
          <w:bCs/>
          <w:sz w:val="22"/>
          <w:szCs w:val="22"/>
        </w:rPr>
        <w:t>Web Application Penetration Testing Policies</w:t>
      </w:r>
      <w:r w:rsidR="005F77F1" w:rsidRPr="009C6CF3">
        <w:rPr>
          <w:rFonts w:ascii="Calibri" w:hAnsi="Calibri" w:cs="Calibri"/>
          <w:b/>
          <w:bCs/>
          <w:sz w:val="22"/>
          <w:szCs w:val="22"/>
        </w:rPr>
        <w:t>:</w:t>
      </w:r>
    </w:p>
    <w:p w14:paraId="204AA2AE" w14:textId="129A59B6" w:rsidR="006F1356" w:rsidRPr="009C6CF3" w:rsidRDefault="00000000" w:rsidP="004B4521">
      <w:pPr>
        <w:numPr>
          <w:ilvl w:val="1"/>
          <w:numId w:val="31"/>
        </w:numPr>
        <w:textAlignment w:val="center"/>
        <w:rPr>
          <w:rFonts w:ascii="Calibri" w:hAnsi="Calibri" w:cs="Calibri"/>
          <w:sz w:val="22"/>
          <w:szCs w:val="22"/>
        </w:rPr>
      </w:pPr>
      <w:hyperlink r:id="rId16" w:history="1">
        <w:r w:rsidR="006F1356" w:rsidRPr="009C6CF3">
          <w:rPr>
            <w:rStyle w:val="Hyperlink"/>
            <w:rFonts w:ascii="Calibri" w:eastAsia="MS Mincho" w:hAnsi="Calibri" w:cs="Calibri"/>
            <w:sz w:val="22"/>
            <w:szCs w:val="22"/>
          </w:rPr>
          <w:t>https://folio.</w:t>
        </w:r>
        <w:r w:rsidR="00697126">
          <w:rPr>
            <w:rStyle w:val="Hyperlink"/>
            <w:rFonts w:ascii="Calibri" w:eastAsia="MS Mincho" w:hAnsi="Calibri" w:cs="Calibri"/>
            <w:sz w:val="22"/>
            <w:szCs w:val="22"/>
          </w:rPr>
          <w:t>XYZ</w:t>
        </w:r>
        <w:r w:rsidR="006F1356" w:rsidRPr="009C6CF3">
          <w:rPr>
            <w:rStyle w:val="Hyperlink"/>
            <w:rFonts w:ascii="Calibri" w:eastAsia="MS Mincho" w:hAnsi="Calibri" w:cs="Calibri"/>
            <w:sz w:val="22"/>
            <w:szCs w:val="22"/>
          </w:rPr>
          <w:t>.com/:w:/s/eDiscovery_Forensic/EXuck-2Mz3tJtrTaUv6cbHcBr_hFxFOdQBzQHVNR9edXjQ?e=qM0aTa</w:t>
        </w:r>
      </w:hyperlink>
    </w:p>
    <w:p w14:paraId="6A4F9FA3" w14:textId="7E528242" w:rsidR="006F1356" w:rsidRPr="009C6CF3" w:rsidRDefault="006F1356" w:rsidP="004B4521">
      <w:pPr>
        <w:numPr>
          <w:ilvl w:val="0"/>
          <w:numId w:val="28"/>
        </w:numPr>
        <w:textAlignment w:val="center"/>
        <w:rPr>
          <w:rFonts w:ascii="Calibri" w:hAnsi="Calibri" w:cs="Calibri"/>
          <w:sz w:val="22"/>
          <w:szCs w:val="22"/>
        </w:rPr>
      </w:pPr>
      <w:r w:rsidRPr="009C6CF3">
        <w:rPr>
          <w:rFonts w:ascii="Calibri" w:hAnsi="Calibri" w:cs="Calibri"/>
          <w:b/>
          <w:bCs/>
          <w:sz w:val="22"/>
          <w:szCs w:val="22"/>
        </w:rPr>
        <w:t>Network Penetration Testing Policies</w:t>
      </w:r>
      <w:r w:rsidR="005F77F1" w:rsidRPr="009C6CF3">
        <w:rPr>
          <w:rFonts w:ascii="Calibri" w:hAnsi="Calibri" w:cs="Calibri"/>
          <w:b/>
          <w:bCs/>
          <w:sz w:val="22"/>
          <w:szCs w:val="22"/>
        </w:rPr>
        <w:t>:</w:t>
      </w:r>
    </w:p>
    <w:p w14:paraId="0BAC136C" w14:textId="5E2D92C3" w:rsidR="006F1356" w:rsidRPr="009C6CF3" w:rsidRDefault="00000000" w:rsidP="004B4521">
      <w:pPr>
        <w:numPr>
          <w:ilvl w:val="1"/>
          <w:numId w:val="32"/>
        </w:numPr>
        <w:textAlignment w:val="center"/>
        <w:rPr>
          <w:rFonts w:ascii="Calibri" w:hAnsi="Calibri" w:cs="Calibri"/>
          <w:sz w:val="22"/>
          <w:szCs w:val="22"/>
        </w:rPr>
      </w:pPr>
      <w:hyperlink r:id="rId17" w:history="1">
        <w:r w:rsidR="006F1356" w:rsidRPr="009C6CF3">
          <w:rPr>
            <w:rStyle w:val="Hyperlink"/>
            <w:rFonts w:ascii="Calibri" w:eastAsia="MS Mincho" w:hAnsi="Calibri" w:cs="Calibri"/>
            <w:sz w:val="22"/>
            <w:szCs w:val="22"/>
          </w:rPr>
          <w:t>https://folio.</w:t>
        </w:r>
        <w:r w:rsidR="00697126">
          <w:rPr>
            <w:rStyle w:val="Hyperlink"/>
            <w:rFonts w:ascii="Calibri" w:eastAsia="MS Mincho" w:hAnsi="Calibri" w:cs="Calibri"/>
            <w:sz w:val="22"/>
            <w:szCs w:val="22"/>
          </w:rPr>
          <w:t>XYZ</w:t>
        </w:r>
        <w:r w:rsidR="006F1356" w:rsidRPr="009C6CF3">
          <w:rPr>
            <w:rStyle w:val="Hyperlink"/>
            <w:rFonts w:ascii="Calibri" w:eastAsia="MS Mincho" w:hAnsi="Calibri" w:cs="Calibri"/>
            <w:sz w:val="22"/>
            <w:szCs w:val="22"/>
          </w:rPr>
          <w:t>.com/:w:/s/eDiscovery_Forensic/EZqezuSTgZ9GgIGFS7Gi34ABQsF9JZ_BoosguQGehPQ5Xg?e=1usove</w:t>
        </w:r>
      </w:hyperlink>
    </w:p>
    <w:p w14:paraId="6371DC97" w14:textId="6EF8DCB7" w:rsidR="006F1356" w:rsidRPr="009C6CF3" w:rsidRDefault="006F1356" w:rsidP="004B4521">
      <w:pPr>
        <w:numPr>
          <w:ilvl w:val="0"/>
          <w:numId w:val="28"/>
        </w:numPr>
        <w:textAlignment w:val="center"/>
        <w:rPr>
          <w:rFonts w:ascii="Calibri" w:hAnsi="Calibri" w:cs="Calibri"/>
          <w:sz w:val="22"/>
          <w:szCs w:val="22"/>
        </w:rPr>
      </w:pPr>
      <w:r w:rsidRPr="009C6CF3">
        <w:rPr>
          <w:rFonts w:ascii="Calibri" w:hAnsi="Calibri" w:cs="Calibri"/>
          <w:b/>
          <w:bCs/>
          <w:sz w:val="22"/>
          <w:szCs w:val="22"/>
        </w:rPr>
        <w:t>Attack Surface Policies</w:t>
      </w:r>
      <w:r w:rsidR="005F77F1" w:rsidRPr="009C6CF3">
        <w:rPr>
          <w:rFonts w:ascii="Calibri" w:hAnsi="Calibri" w:cs="Calibri"/>
          <w:b/>
          <w:bCs/>
          <w:sz w:val="22"/>
          <w:szCs w:val="22"/>
        </w:rPr>
        <w:t>:</w:t>
      </w:r>
    </w:p>
    <w:p w14:paraId="22287C33" w14:textId="3CDDEEAF" w:rsidR="006F1356" w:rsidRPr="009C6CF3" w:rsidRDefault="00000000" w:rsidP="004B4521">
      <w:pPr>
        <w:numPr>
          <w:ilvl w:val="1"/>
          <w:numId w:val="33"/>
        </w:numPr>
        <w:textAlignment w:val="center"/>
        <w:rPr>
          <w:rFonts w:ascii="Calibri" w:hAnsi="Calibri" w:cs="Calibri"/>
          <w:sz w:val="22"/>
          <w:szCs w:val="22"/>
        </w:rPr>
      </w:pPr>
      <w:hyperlink r:id="rId18" w:history="1">
        <w:r w:rsidR="006F1356" w:rsidRPr="009C6CF3">
          <w:rPr>
            <w:rStyle w:val="Hyperlink"/>
            <w:rFonts w:ascii="Calibri" w:eastAsia="MS Mincho" w:hAnsi="Calibri" w:cs="Calibri"/>
            <w:sz w:val="22"/>
            <w:szCs w:val="22"/>
          </w:rPr>
          <w:t>https://folio.</w:t>
        </w:r>
        <w:r w:rsidR="00697126">
          <w:rPr>
            <w:rStyle w:val="Hyperlink"/>
            <w:rFonts w:ascii="Calibri" w:eastAsia="MS Mincho" w:hAnsi="Calibri" w:cs="Calibri"/>
            <w:sz w:val="22"/>
            <w:szCs w:val="22"/>
          </w:rPr>
          <w:t>XYZ</w:t>
        </w:r>
        <w:r w:rsidR="006F1356" w:rsidRPr="009C6CF3">
          <w:rPr>
            <w:rStyle w:val="Hyperlink"/>
            <w:rFonts w:ascii="Calibri" w:eastAsia="MS Mincho" w:hAnsi="Calibri" w:cs="Calibri"/>
            <w:sz w:val="22"/>
            <w:szCs w:val="22"/>
          </w:rPr>
          <w:t>.com/:w:/s/eDiscovery_Forensic/EZ_EJlJcm_9DjJm1YgV1aL0BwyN-FgS4qDnOw7CXiX0UEQ?e=mUZf4g</w:t>
        </w:r>
      </w:hyperlink>
    </w:p>
    <w:p w14:paraId="06318739" w14:textId="5C384114" w:rsidR="006F1356" w:rsidRPr="009C6CF3" w:rsidRDefault="006F1356" w:rsidP="004B4521">
      <w:pPr>
        <w:numPr>
          <w:ilvl w:val="0"/>
          <w:numId w:val="28"/>
        </w:numPr>
        <w:textAlignment w:val="center"/>
        <w:rPr>
          <w:rFonts w:ascii="Calibri" w:hAnsi="Calibri" w:cs="Calibri"/>
          <w:sz w:val="22"/>
          <w:szCs w:val="22"/>
        </w:rPr>
      </w:pPr>
      <w:r w:rsidRPr="009C6CF3">
        <w:rPr>
          <w:rFonts w:ascii="Calibri" w:hAnsi="Calibri" w:cs="Calibri"/>
          <w:b/>
          <w:bCs/>
          <w:sz w:val="22"/>
          <w:szCs w:val="22"/>
        </w:rPr>
        <w:t>Scoping Questionnaire</w:t>
      </w:r>
      <w:r w:rsidR="005F77F1" w:rsidRPr="009C6CF3">
        <w:rPr>
          <w:rFonts w:ascii="Calibri" w:hAnsi="Calibri" w:cs="Calibri"/>
          <w:b/>
          <w:bCs/>
          <w:sz w:val="22"/>
          <w:szCs w:val="22"/>
        </w:rPr>
        <w:t>:</w:t>
      </w:r>
    </w:p>
    <w:p w14:paraId="351D4F41" w14:textId="7B050E71" w:rsidR="006F1356" w:rsidRPr="009C6CF3" w:rsidRDefault="00000000" w:rsidP="004B4521">
      <w:pPr>
        <w:numPr>
          <w:ilvl w:val="1"/>
          <w:numId w:val="34"/>
        </w:numPr>
        <w:textAlignment w:val="center"/>
        <w:rPr>
          <w:rFonts w:ascii="Calibri" w:hAnsi="Calibri" w:cs="Calibri"/>
          <w:sz w:val="22"/>
          <w:szCs w:val="22"/>
        </w:rPr>
      </w:pPr>
      <w:hyperlink r:id="rId19" w:history="1">
        <w:r w:rsidR="006F1356" w:rsidRPr="009C6CF3">
          <w:rPr>
            <w:rStyle w:val="Hyperlink"/>
            <w:rFonts w:ascii="Calibri" w:eastAsia="MS Mincho" w:hAnsi="Calibri" w:cs="Calibri"/>
            <w:sz w:val="22"/>
            <w:szCs w:val="22"/>
          </w:rPr>
          <w:t>https://folio.</w:t>
        </w:r>
        <w:r w:rsidR="00697126">
          <w:rPr>
            <w:rStyle w:val="Hyperlink"/>
            <w:rFonts w:ascii="Calibri" w:eastAsia="MS Mincho" w:hAnsi="Calibri" w:cs="Calibri"/>
            <w:sz w:val="22"/>
            <w:szCs w:val="22"/>
          </w:rPr>
          <w:t>XYZ</w:t>
        </w:r>
        <w:r w:rsidR="006F1356" w:rsidRPr="009C6CF3">
          <w:rPr>
            <w:rStyle w:val="Hyperlink"/>
            <w:rFonts w:ascii="Calibri" w:eastAsia="MS Mincho" w:hAnsi="Calibri" w:cs="Calibri"/>
            <w:sz w:val="22"/>
            <w:szCs w:val="22"/>
          </w:rPr>
          <w:t>.com/:w:/s/eDiscovery_Forensic/Ec1IVta-r25BpwQ-91vdRq0BrijMYY6yvwmu1iAWoPAlDQ?e=mp7Egc</w:t>
        </w:r>
      </w:hyperlink>
    </w:p>
    <w:p w14:paraId="0D3A7A5D" w14:textId="654FE5B8" w:rsidR="00A46616" w:rsidRPr="00DE5680" w:rsidRDefault="00DE5680" w:rsidP="00CF3191">
      <w:pPr>
        <w:pStyle w:val="Heading1"/>
        <w:numPr>
          <w:ilvl w:val="0"/>
          <w:numId w:val="25"/>
        </w:numPr>
        <w:rPr>
          <w:b/>
        </w:rPr>
      </w:pPr>
      <w:bookmarkStart w:id="23" w:name="_Tools_Used"/>
      <w:bookmarkStart w:id="24" w:name="_Toc72230991"/>
      <w:bookmarkStart w:id="25" w:name="_Toc82816770"/>
      <w:bookmarkEnd w:id="23"/>
      <w:r w:rsidRPr="00DE5680">
        <w:rPr>
          <w:b/>
        </w:rPr>
        <w:t>T</w:t>
      </w:r>
      <w:r w:rsidR="008C5F68" w:rsidRPr="00DE5680">
        <w:rPr>
          <w:b/>
        </w:rPr>
        <w:t>o</w:t>
      </w:r>
      <w:r w:rsidR="00700BCF" w:rsidRPr="00DE5680">
        <w:rPr>
          <w:b/>
        </w:rPr>
        <w:t>ols Used</w:t>
      </w:r>
      <w:bookmarkEnd w:id="24"/>
      <w:bookmarkEnd w:id="25"/>
    </w:p>
    <w:p w14:paraId="1774E860" w14:textId="77777777" w:rsidR="00EC3C1D" w:rsidRPr="009C6CF3" w:rsidRDefault="00EC3C1D" w:rsidP="00EC3C1D">
      <w:pPr>
        <w:rPr>
          <w:rFonts w:ascii="Calibri" w:hAnsi="Calibri" w:cs="Calibri"/>
          <w:sz w:val="22"/>
          <w:szCs w:val="22"/>
        </w:rPr>
      </w:pPr>
      <w:r w:rsidRPr="009C6CF3">
        <w:rPr>
          <w:rFonts w:ascii="Calibri" w:hAnsi="Calibri" w:cs="Calibri"/>
          <w:sz w:val="22"/>
          <w:szCs w:val="22"/>
        </w:rPr>
        <w:t>The following tools will be used for the penetration test: </w:t>
      </w:r>
    </w:p>
    <w:p w14:paraId="7B037341" w14:textId="77777777" w:rsidR="00F862ED" w:rsidRPr="009C6CF3" w:rsidRDefault="00F862ED" w:rsidP="00F862ED">
      <w:pPr>
        <w:rPr>
          <w:rFonts w:ascii="Calibri" w:hAnsi="Calibri" w:cs="Calibri"/>
          <w:sz w:val="22"/>
          <w:szCs w:val="22"/>
        </w:rPr>
      </w:pPr>
    </w:p>
    <w:tbl>
      <w:tblPr>
        <w:tblW w:w="109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0"/>
        <w:gridCol w:w="9270"/>
      </w:tblGrid>
      <w:tr w:rsidR="00F862ED" w:rsidRPr="009C6CF3" w14:paraId="7350ABCC" w14:textId="77777777" w:rsidTr="00E017E2">
        <w:trPr>
          <w:trHeight w:val="137"/>
          <w:jc w:val="center"/>
        </w:trPr>
        <w:tc>
          <w:tcPr>
            <w:tcW w:w="1700" w:type="dxa"/>
            <w:shd w:val="clear" w:color="auto" w:fill="5B9BD5" w:themeFill="accent5"/>
          </w:tcPr>
          <w:p w14:paraId="4E697049" w14:textId="77777777" w:rsidR="00F862ED" w:rsidRPr="009C6CF3" w:rsidRDefault="00F862ED" w:rsidP="00BE4397">
            <w:pPr>
              <w:autoSpaceDE w:val="0"/>
              <w:autoSpaceDN w:val="0"/>
              <w:adjustRightInd w:val="0"/>
              <w:jc w:val="center"/>
              <w:rPr>
                <w:rFonts w:asciiTheme="minorHAnsi" w:eastAsia="Calibri" w:hAnsiTheme="minorHAnsi" w:cstheme="minorHAnsi"/>
                <w:b/>
                <w:color w:val="FFFFFF" w:themeColor="background1"/>
                <w:sz w:val="22"/>
                <w:szCs w:val="22"/>
              </w:rPr>
            </w:pPr>
            <w:r w:rsidRPr="009C6CF3">
              <w:rPr>
                <w:rFonts w:asciiTheme="minorHAnsi" w:eastAsia="Calibri" w:hAnsiTheme="minorHAnsi" w:cstheme="minorHAnsi"/>
                <w:b/>
                <w:color w:val="FFFFFF" w:themeColor="background1"/>
                <w:sz w:val="22"/>
                <w:szCs w:val="22"/>
              </w:rPr>
              <w:t>Category</w:t>
            </w:r>
          </w:p>
        </w:tc>
        <w:tc>
          <w:tcPr>
            <w:tcW w:w="9270" w:type="dxa"/>
            <w:shd w:val="clear" w:color="auto" w:fill="5B9BD5" w:themeFill="accent5"/>
          </w:tcPr>
          <w:p w14:paraId="3E057B1C" w14:textId="0EC9C7C7" w:rsidR="00F862ED" w:rsidRPr="009C6CF3" w:rsidRDefault="00F862ED" w:rsidP="006764B9">
            <w:pPr>
              <w:autoSpaceDE w:val="0"/>
              <w:autoSpaceDN w:val="0"/>
              <w:adjustRightInd w:val="0"/>
              <w:jc w:val="center"/>
              <w:rPr>
                <w:rFonts w:asciiTheme="minorHAnsi" w:eastAsia="Calibri" w:hAnsiTheme="minorHAnsi" w:cstheme="minorHAnsi"/>
                <w:b/>
                <w:sz w:val="22"/>
                <w:szCs w:val="22"/>
              </w:rPr>
            </w:pPr>
            <w:r w:rsidRPr="009C6CF3">
              <w:rPr>
                <w:rFonts w:asciiTheme="minorHAnsi" w:eastAsia="Calibri" w:hAnsiTheme="minorHAnsi" w:cstheme="minorHAnsi"/>
                <w:b/>
                <w:color w:val="FFFFFF" w:themeColor="background1"/>
                <w:sz w:val="22"/>
                <w:szCs w:val="22"/>
              </w:rPr>
              <w:t>Tool Name</w:t>
            </w:r>
          </w:p>
        </w:tc>
      </w:tr>
      <w:tr w:rsidR="00F862ED" w:rsidRPr="009C6CF3" w14:paraId="03AF83C2" w14:textId="77777777" w:rsidTr="00E017E2">
        <w:trPr>
          <w:trHeight w:val="2257"/>
          <w:jc w:val="center"/>
        </w:trPr>
        <w:tc>
          <w:tcPr>
            <w:tcW w:w="1700" w:type="dxa"/>
          </w:tcPr>
          <w:p w14:paraId="78DBAE03" w14:textId="77777777" w:rsidR="00F862ED" w:rsidRPr="009C6CF3" w:rsidRDefault="00F862ED" w:rsidP="006764B9">
            <w:pPr>
              <w:autoSpaceDE w:val="0"/>
              <w:autoSpaceDN w:val="0"/>
              <w:adjustRightInd w:val="0"/>
              <w:jc w:val="center"/>
              <w:rPr>
                <w:rFonts w:asciiTheme="minorHAnsi" w:eastAsia="Calibri" w:hAnsiTheme="minorHAnsi" w:cstheme="minorHAnsi"/>
                <w:b/>
                <w:sz w:val="22"/>
                <w:szCs w:val="22"/>
              </w:rPr>
            </w:pPr>
            <w:r w:rsidRPr="009C6CF3">
              <w:rPr>
                <w:rFonts w:asciiTheme="minorHAnsi" w:eastAsia="Calibri" w:hAnsiTheme="minorHAnsi" w:cstheme="minorHAnsi"/>
                <w:b/>
                <w:sz w:val="22"/>
                <w:szCs w:val="22"/>
              </w:rPr>
              <w:t>Reconnaissance</w:t>
            </w:r>
          </w:p>
        </w:tc>
        <w:tc>
          <w:tcPr>
            <w:tcW w:w="9270" w:type="dxa"/>
          </w:tcPr>
          <w:p w14:paraId="0102D44F" w14:textId="15363D86" w:rsidR="00833100" w:rsidRPr="009C6CF3" w:rsidRDefault="00F862ED" w:rsidP="00FF63A1">
            <w:pPr>
              <w:numPr>
                <w:ilvl w:val="0"/>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 xml:space="preserve">Nmap </w:t>
            </w:r>
            <w:r w:rsidR="00DF4675" w:rsidRPr="009C6CF3">
              <w:rPr>
                <w:rFonts w:asciiTheme="minorHAnsi" w:eastAsia="Calibri" w:hAnsiTheme="minorHAnsi" w:cstheme="minorHAnsi"/>
                <w:iCs/>
                <w:sz w:val="22"/>
                <w:szCs w:val="22"/>
              </w:rPr>
              <w:t>Security Scanner</w:t>
            </w:r>
          </w:p>
          <w:p w14:paraId="1EAFA181" w14:textId="6932F2B8" w:rsidR="00F862ED" w:rsidRPr="009C6CF3" w:rsidRDefault="00A10E64" w:rsidP="00FF63A1">
            <w:pPr>
              <w:numPr>
                <w:ilvl w:val="1"/>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Network discovery and security auditing</w:t>
            </w:r>
          </w:p>
          <w:p w14:paraId="726D2E7C" w14:textId="645B9CB3" w:rsidR="00833100" w:rsidRPr="009C6CF3" w:rsidRDefault="00FC1C07" w:rsidP="00FF63A1">
            <w:pPr>
              <w:numPr>
                <w:ilvl w:val="0"/>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 xml:space="preserve">OpenVAS </w:t>
            </w:r>
            <w:r w:rsidR="001D7AAC" w:rsidRPr="009C6CF3">
              <w:rPr>
                <w:rFonts w:asciiTheme="minorHAnsi" w:eastAsia="Calibri" w:hAnsiTheme="minorHAnsi" w:cstheme="minorHAnsi"/>
                <w:iCs/>
                <w:sz w:val="22"/>
                <w:szCs w:val="22"/>
              </w:rPr>
              <w:t>[Open Vulnerability Assessment Scanner]</w:t>
            </w:r>
          </w:p>
          <w:p w14:paraId="1719B301" w14:textId="5611B65C" w:rsidR="00F862ED" w:rsidRPr="009C6CF3" w:rsidRDefault="00A10E64" w:rsidP="00FF63A1">
            <w:pPr>
              <w:numPr>
                <w:ilvl w:val="1"/>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 xml:space="preserve">Vulnerability </w:t>
            </w:r>
            <w:r w:rsidR="001D7AAC" w:rsidRPr="009C6CF3">
              <w:rPr>
                <w:rFonts w:asciiTheme="minorHAnsi" w:eastAsia="Calibri" w:hAnsiTheme="minorHAnsi" w:cstheme="minorHAnsi"/>
                <w:iCs/>
                <w:sz w:val="22"/>
                <w:szCs w:val="22"/>
              </w:rPr>
              <w:t>scanner</w:t>
            </w:r>
          </w:p>
          <w:p w14:paraId="50CE6A38" w14:textId="4A6EC728" w:rsidR="00833100" w:rsidRPr="009C6CF3" w:rsidRDefault="000D2A02" w:rsidP="00FF63A1">
            <w:pPr>
              <w:numPr>
                <w:ilvl w:val="0"/>
                <w:numId w:val="14"/>
              </w:numPr>
              <w:autoSpaceDE w:val="0"/>
              <w:autoSpaceDN w:val="0"/>
              <w:adjustRightInd w:val="0"/>
              <w:rPr>
                <w:rFonts w:asciiTheme="minorHAnsi" w:eastAsia="Calibri" w:hAnsiTheme="minorHAnsi" w:cstheme="minorHAnsi"/>
                <w:iCs/>
                <w:sz w:val="22"/>
                <w:szCs w:val="22"/>
              </w:rPr>
            </w:pPr>
            <w:proofErr w:type="spellStart"/>
            <w:r w:rsidRPr="009C6CF3">
              <w:rPr>
                <w:rFonts w:asciiTheme="minorHAnsi" w:eastAsia="Calibri" w:hAnsiTheme="minorHAnsi" w:cstheme="minorHAnsi"/>
                <w:iCs/>
                <w:sz w:val="22"/>
                <w:szCs w:val="22"/>
              </w:rPr>
              <w:t>Nikto</w:t>
            </w:r>
            <w:proofErr w:type="spellEnd"/>
            <w:r w:rsidR="00776F99" w:rsidRPr="009C6CF3">
              <w:rPr>
                <w:rFonts w:asciiTheme="minorHAnsi" w:eastAsia="Calibri" w:hAnsiTheme="minorHAnsi" w:cstheme="minorHAnsi"/>
                <w:iCs/>
                <w:sz w:val="22"/>
                <w:szCs w:val="22"/>
              </w:rPr>
              <w:t>/Nikto2</w:t>
            </w:r>
          </w:p>
          <w:p w14:paraId="3FBD69A6" w14:textId="5D26AEC3" w:rsidR="00F862ED" w:rsidRPr="009C6CF3" w:rsidRDefault="00776F99" w:rsidP="00FF63A1">
            <w:pPr>
              <w:numPr>
                <w:ilvl w:val="1"/>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Opensource</w:t>
            </w:r>
            <w:r w:rsidR="00646743" w:rsidRPr="009C6CF3">
              <w:rPr>
                <w:rFonts w:asciiTheme="minorHAnsi" w:eastAsia="Calibri" w:hAnsiTheme="minorHAnsi" w:cstheme="minorHAnsi"/>
                <w:iCs/>
                <w:sz w:val="22"/>
                <w:szCs w:val="22"/>
              </w:rPr>
              <w:t xml:space="preserve"> web server and vulnerability scanner</w:t>
            </w:r>
          </w:p>
          <w:p w14:paraId="1086C9CF" w14:textId="282E8718" w:rsidR="00833100" w:rsidRPr="009C6CF3" w:rsidRDefault="009C4860" w:rsidP="00FF63A1">
            <w:pPr>
              <w:numPr>
                <w:ilvl w:val="0"/>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N</w:t>
            </w:r>
            <w:r w:rsidR="00FE16DE" w:rsidRPr="009C6CF3">
              <w:rPr>
                <w:rFonts w:asciiTheme="minorHAnsi" w:eastAsia="Calibri" w:hAnsiTheme="minorHAnsi" w:cstheme="minorHAnsi"/>
                <w:iCs/>
                <w:sz w:val="22"/>
                <w:szCs w:val="22"/>
              </w:rPr>
              <w:t>essus</w:t>
            </w:r>
            <w:r w:rsidR="006E2288" w:rsidRPr="009C6CF3">
              <w:rPr>
                <w:rFonts w:asciiTheme="minorHAnsi" w:eastAsia="Calibri" w:hAnsiTheme="minorHAnsi" w:cstheme="minorHAnsi"/>
                <w:iCs/>
                <w:sz w:val="22"/>
                <w:szCs w:val="22"/>
              </w:rPr>
              <w:t xml:space="preserve"> </w:t>
            </w:r>
            <w:r w:rsidR="00FE16DE" w:rsidRPr="009C6CF3">
              <w:rPr>
                <w:rFonts w:asciiTheme="minorHAnsi" w:eastAsia="Calibri" w:hAnsiTheme="minorHAnsi" w:cstheme="minorHAnsi"/>
                <w:iCs/>
                <w:sz w:val="22"/>
                <w:szCs w:val="22"/>
              </w:rPr>
              <w:t>Essentials</w:t>
            </w:r>
          </w:p>
          <w:p w14:paraId="47701CFC" w14:textId="1DCF6B66" w:rsidR="00803C1D" w:rsidRPr="009C6CF3" w:rsidRDefault="00646743" w:rsidP="00FF63A1">
            <w:pPr>
              <w:numPr>
                <w:ilvl w:val="1"/>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Network discovery, security auditing, and vuln</w:t>
            </w:r>
            <w:r w:rsidR="00FE16DE" w:rsidRPr="009C6CF3">
              <w:rPr>
                <w:rFonts w:asciiTheme="minorHAnsi" w:eastAsia="Calibri" w:hAnsiTheme="minorHAnsi" w:cstheme="minorHAnsi"/>
                <w:iCs/>
                <w:sz w:val="22"/>
                <w:szCs w:val="22"/>
              </w:rPr>
              <w:t>erability scanning</w:t>
            </w:r>
          </w:p>
          <w:p w14:paraId="0B5B216A" w14:textId="0325AAC5" w:rsidR="00833100" w:rsidRPr="009C6CF3" w:rsidRDefault="00803C1D" w:rsidP="00FF63A1">
            <w:pPr>
              <w:numPr>
                <w:ilvl w:val="0"/>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 xml:space="preserve">OWASP </w:t>
            </w:r>
            <w:r w:rsidR="0024461C" w:rsidRPr="009C6CF3">
              <w:rPr>
                <w:rFonts w:asciiTheme="minorHAnsi" w:eastAsia="Calibri" w:hAnsiTheme="minorHAnsi" w:cstheme="minorHAnsi"/>
                <w:iCs/>
                <w:sz w:val="22"/>
                <w:szCs w:val="22"/>
              </w:rPr>
              <w:t>Zed Attack Proxy [ZAP]</w:t>
            </w:r>
          </w:p>
          <w:p w14:paraId="3608070C" w14:textId="39EA75D3" w:rsidR="00803C1D" w:rsidRPr="009C6CF3" w:rsidRDefault="008C3CDE" w:rsidP="00FF63A1">
            <w:pPr>
              <w:numPr>
                <w:ilvl w:val="1"/>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Web application security and vulnerability scanner</w:t>
            </w:r>
          </w:p>
          <w:p w14:paraId="1894BEDE" w14:textId="77777777" w:rsidR="00833100" w:rsidRPr="009C6CF3" w:rsidRDefault="00833100" w:rsidP="00FF63A1">
            <w:pPr>
              <w:numPr>
                <w:ilvl w:val="0"/>
                <w:numId w:val="14"/>
              </w:numPr>
              <w:autoSpaceDE w:val="0"/>
              <w:autoSpaceDN w:val="0"/>
              <w:adjustRightInd w:val="0"/>
              <w:rPr>
                <w:rFonts w:asciiTheme="minorHAnsi" w:eastAsia="Calibri" w:hAnsiTheme="minorHAnsi" w:cstheme="minorHAnsi"/>
                <w:iCs/>
                <w:sz w:val="22"/>
                <w:szCs w:val="22"/>
              </w:rPr>
            </w:pPr>
            <w:proofErr w:type="spellStart"/>
            <w:r w:rsidRPr="009C6CF3">
              <w:rPr>
                <w:rFonts w:asciiTheme="minorHAnsi" w:eastAsia="Calibri" w:hAnsiTheme="minorHAnsi" w:cstheme="minorHAnsi"/>
                <w:iCs/>
                <w:sz w:val="22"/>
                <w:szCs w:val="22"/>
              </w:rPr>
              <w:t>Netsparker</w:t>
            </w:r>
            <w:proofErr w:type="spellEnd"/>
          </w:p>
          <w:p w14:paraId="77CA4512" w14:textId="77777777" w:rsidR="004E6FAC" w:rsidRPr="009C6CF3" w:rsidRDefault="004E6FAC" w:rsidP="00FF63A1">
            <w:pPr>
              <w:numPr>
                <w:ilvl w:val="1"/>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Web application security and vulnerability scanner</w:t>
            </w:r>
          </w:p>
          <w:p w14:paraId="25C8A985" w14:textId="77777777" w:rsidR="00327148" w:rsidRPr="009C6CF3" w:rsidRDefault="00327148" w:rsidP="00FF63A1">
            <w:pPr>
              <w:numPr>
                <w:ilvl w:val="0"/>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 xml:space="preserve">Metasploit </w:t>
            </w:r>
          </w:p>
          <w:p w14:paraId="4FF4F6DE" w14:textId="4634E703" w:rsidR="00327148" w:rsidRPr="009C6CF3" w:rsidRDefault="00327148" w:rsidP="00FF63A1">
            <w:pPr>
              <w:numPr>
                <w:ilvl w:val="1"/>
                <w:numId w:val="14"/>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Penetration testing framework with prebuilt security and vulnerability scanners</w:t>
            </w:r>
          </w:p>
        </w:tc>
      </w:tr>
      <w:tr w:rsidR="00F862ED" w:rsidRPr="009C6CF3" w14:paraId="4B802E6F" w14:textId="77777777" w:rsidTr="00E017E2">
        <w:trPr>
          <w:trHeight w:val="110"/>
          <w:jc w:val="center"/>
        </w:trPr>
        <w:tc>
          <w:tcPr>
            <w:tcW w:w="1700" w:type="dxa"/>
          </w:tcPr>
          <w:p w14:paraId="7F5E6C89" w14:textId="77777777" w:rsidR="00F862ED" w:rsidRPr="009C6CF3" w:rsidRDefault="00F862ED" w:rsidP="006764B9">
            <w:pPr>
              <w:autoSpaceDE w:val="0"/>
              <w:autoSpaceDN w:val="0"/>
              <w:adjustRightInd w:val="0"/>
              <w:jc w:val="center"/>
              <w:rPr>
                <w:rFonts w:asciiTheme="minorHAnsi" w:eastAsia="Calibri" w:hAnsiTheme="minorHAnsi" w:cstheme="minorHAnsi"/>
                <w:b/>
                <w:sz w:val="22"/>
                <w:szCs w:val="22"/>
              </w:rPr>
            </w:pPr>
            <w:r w:rsidRPr="009C6CF3">
              <w:rPr>
                <w:rFonts w:asciiTheme="minorHAnsi" w:eastAsia="Calibri" w:hAnsiTheme="minorHAnsi" w:cstheme="minorHAnsi"/>
                <w:b/>
                <w:sz w:val="22"/>
                <w:szCs w:val="22"/>
              </w:rPr>
              <w:t>Exploitation</w:t>
            </w:r>
          </w:p>
        </w:tc>
        <w:tc>
          <w:tcPr>
            <w:tcW w:w="9270" w:type="dxa"/>
          </w:tcPr>
          <w:p w14:paraId="400C21EF" w14:textId="77777777" w:rsidR="004E6FAC" w:rsidRPr="009C6CF3" w:rsidRDefault="00F862ED" w:rsidP="00FF63A1">
            <w:pPr>
              <w:numPr>
                <w:ilvl w:val="0"/>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 xml:space="preserve">Metasploit </w:t>
            </w:r>
          </w:p>
          <w:p w14:paraId="6476B369" w14:textId="64D4F6B5" w:rsidR="00F862ED" w:rsidRPr="009C6CF3" w:rsidRDefault="009C247B" w:rsidP="00FF63A1">
            <w:pPr>
              <w:numPr>
                <w:ilvl w:val="1"/>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lastRenderedPageBreak/>
              <w:t xml:space="preserve">Penetration testing framework with </w:t>
            </w:r>
            <w:r w:rsidR="00327148" w:rsidRPr="009C6CF3">
              <w:rPr>
                <w:rFonts w:asciiTheme="minorHAnsi" w:eastAsia="Calibri" w:hAnsiTheme="minorHAnsi" w:cstheme="minorHAnsi"/>
                <w:iCs/>
                <w:sz w:val="22"/>
                <w:szCs w:val="22"/>
              </w:rPr>
              <w:t>prebuilt</w:t>
            </w:r>
            <w:r w:rsidRPr="009C6CF3">
              <w:rPr>
                <w:rFonts w:asciiTheme="minorHAnsi" w:eastAsia="Calibri" w:hAnsiTheme="minorHAnsi" w:cstheme="minorHAnsi"/>
                <w:iCs/>
                <w:sz w:val="22"/>
                <w:szCs w:val="22"/>
              </w:rPr>
              <w:t xml:space="preserve"> </w:t>
            </w:r>
            <w:proofErr w:type="gramStart"/>
            <w:r w:rsidRPr="009C6CF3">
              <w:rPr>
                <w:rFonts w:asciiTheme="minorHAnsi" w:eastAsia="Calibri" w:hAnsiTheme="minorHAnsi" w:cstheme="minorHAnsi"/>
                <w:iCs/>
                <w:sz w:val="22"/>
                <w:szCs w:val="22"/>
              </w:rPr>
              <w:t>exploits</w:t>
            </w:r>
            <w:proofErr w:type="gramEnd"/>
          </w:p>
          <w:p w14:paraId="49966A30" w14:textId="6E5A4F3F" w:rsidR="004E6FAC" w:rsidRPr="009C6CF3" w:rsidRDefault="007B5588" w:rsidP="00FF63A1">
            <w:pPr>
              <w:numPr>
                <w:ilvl w:val="0"/>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Nmap</w:t>
            </w:r>
            <w:r w:rsidR="004E6FAC" w:rsidRPr="009C6CF3">
              <w:rPr>
                <w:rFonts w:asciiTheme="minorHAnsi" w:eastAsia="Calibri" w:hAnsiTheme="minorHAnsi" w:cstheme="minorHAnsi"/>
                <w:iCs/>
                <w:sz w:val="22"/>
                <w:szCs w:val="22"/>
              </w:rPr>
              <w:t xml:space="preserve"> Security Scanner</w:t>
            </w:r>
            <w:r w:rsidR="00327148" w:rsidRPr="009C6CF3">
              <w:rPr>
                <w:rFonts w:asciiTheme="minorHAnsi" w:eastAsia="Calibri" w:hAnsiTheme="minorHAnsi" w:cstheme="minorHAnsi"/>
                <w:iCs/>
                <w:sz w:val="22"/>
                <w:szCs w:val="22"/>
              </w:rPr>
              <w:t xml:space="preserve"> [Exploit Scripts]</w:t>
            </w:r>
          </w:p>
          <w:p w14:paraId="445B8E5F" w14:textId="22BF8580" w:rsidR="007B5588" w:rsidRPr="009C6CF3" w:rsidRDefault="009C49B6" w:rsidP="00FF63A1">
            <w:pPr>
              <w:numPr>
                <w:ilvl w:val="1"/>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 xml:space="preserve">Preconfigured scripts for </w:t>
            </w:r>
            <w:r w:rsidR="00B26C5E" w:rsidRPr="009C6CF3">
              <w:rPr>
                <w:rFonts w:asciiTheme="minorHAnsi" w:eastAsia="Calibri" w:hAnsiTheme="minorHAnsi" w:cstheme="minorHAnsi"/>
                <w:iCs/>
                <w:sz w:val="22"/>
                <w:szCs w:val="22"/>
              </w:rPr>
              <w:t>exploitation</w:t>
            </w:r>
          </w:p>
          <w:p w14:paraId="6E327525" w14:textId="77777777" w:rsidR="00B26C5E" w:rsidRPr="009C6CF3" w:rsidRDefault="003D74F7" w:rsidP="00FF63A1">
            <w:pPr>
              <w:numPr>
                <w:ilvl w:val="0"/>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Python Script</w:t>
            </w:r>
            <w:r w:rsidR="00B26C5E" w:rsidRPr="009C6CF3">
              <w:rPr>
                <w:rFonts w:asciiTheme="minorHAnsi" w:eastAsia="Calibri" w:hAnsiTheme="minorHAnsi" w:cstheme="minorHAnsi"/>
                <w:iCs/>
                <w:sz w:val="22"/>
                <w:szCs w:val="22"/>
              </w:rPr>
              <w:t>ing</w:t>
            </w:r>
          </w:p>
          <w:p w14:paraId="7010B58A" w14:textId="3772CDC0" w:rsidR="00C21575" w:rsidRPr="009C6CF3" w:rsidRDefault="006F5851" w:rsidP="00FF63A1">
            <w:pPr>
              <w:numPr>
                <w:ilvl w:val="1"/>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CVE-2021-</w:t>
            </w:r>
            <w:r w:rsidR="00193D84" w:rsidRPr="009C6CF3">
              <w:rPr>
                <w:rFonts w:asciiTheme="minorHAnsi" w:eastAsia="Calibri" w:hAnsiTheme="minorHAnsi" w:cstheme="minorHAnsi"/>
                <w:iCs/>
                <w:sz w:val="22"/>
                <w:szCs w:val="22"/>
              </w:rPr>
              <w:t>38647</w:t>
            </w:r>
            <w:r w:rsidRPr="009C6CF3">
              <w:rPr>
                <w:rFonts w:asciiTheme="minorHAnsi" w:eastAsia="Calibri" w:hAnsiTheme="minorHAnsi" w:cstheme="minorHAnsi"/>
                <w:iCs/>
                <w:sz w:val="22"/>
                <w:szCs w:val="22"/>
              </w:rPr>
              <w:t xml:space="preserve"> PoC Script</w:t>
            </w:r>
            <w:r w:rsidR="00193D84" w:rsidRPr="009C6CF3">
              <w:rPr>
                <w:rFonts w:asciiTheme="minorHAnsi" w:eastAsia="Calibri" w:hAnsiTheme="minorHAnsi" w:cstheme="minorHAnsi"/>
                <w:iCs/>
                <w:sz w:val="22"/>
                <w:szCs w:val="22"/>
              </w:rPr>
              <w:t xml:space="preserve"> (OMIGOD)</w:t>
            </w:r>
          </w:p>
          <w:p w14:paraId="47FC2905" w14:textId="7D34E36C" w:rsidR="006F5851" w:rsidRPr="009C6CF3" w:rsidRDefault="00000000" w:rsidP="00FF63A1">
            <w:pPr>
              <w:numPr>
                <w:ilvl w:val="2"/>
                <w:numId w:val="15"/>
              </w:numPr>
              <w:autoSpaceDE w:val="0"/>
              <w:autoSpaceDN w:val="0"/>
              <w:adjustRightInd w:val="0"/>
              <w:rPr>
                <w:rFonts w:asciiTheme="minorHAnsi" w:eastAsia="Calibri" w:hAnsiTheme="minorHAnsi" w:cstheme="minorHAnsi"/>
                <w:iCs/>
                <w:sz w:val="22"/>
                <w:szCs w:val="22"/>
              </w:rPr>
            </w:pPr>
            <w:hyperlink r:id="rId20" w:history="1">
              <w:r w:rsidR="00193D84" w:rsidRPr="009C6CF3">
                <w:rPr>
                  <w:rStyle w:val="Hyperlink"/>
                  <w:rFonts w:asciiTheme="minorHAnsi" w:eastAsia="Calibri" w:hAnsiTheme="minorHAnsi" w:cstheme="minorHAnsi"/>
                  <w:iCs/>
                  <w:sz w:val="22"/>
                  <w:szCs w:val="22"/>
                </w:rPr>
                <w:t>https://github.com/horizon3ai/CVE-2021-38647</w:t>
              </w:r>
            </w:hyperlink>
            <w:r w:rsidR="00193D84" w:rsidRPr="009C6CF3">
              <w:rPr>
                <w:rFonts w:asciiTheme="minorHAnsi" w:eastAsia="Calibri" w:hAnsiTheme="minorHAnsi" w:cstheme="minorHAnsi"/>
                <w:iCs/>
                <w:sz w:val="22"/>
                <w:szCs w:val="22"/>
              </w:rPr>
              <w:t xml:space="preserve"> </w:t>
            </w:r>
          </w:p>
          <w:p w14:paraId="61A70AE0" w14:textId="77777777" w:rsidR="00C66312" w:rsidRPr="009C6CF3" w:rsidRDefault="00C66312" w:rsidP="00FF63A1">
            <w:pPr>
              <w:numPr>
                <w:ilvl w:val="1"/>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 xml:space="preserve">crowbar.py (via </w:t>
            </w:r>
            <w:proofErr w:type="spellStart"/>
            <w:r w:rsidRPr="009C6CF3">
              <w:rPr>
                <w:rFonts w:asciiTheme="minorHAnsi" w:eastAsia="Calibri" w:hAnsiTheme="minorHAnsi" w:cstheme="minorHAnsi"/>
                <w:iCs/>
                <w:sz w:val="22"/>
                <w:szCs w:val="22"/>
              </w:rPr>
              <w:t>Impacket</w:t>
            </w:r>
            <w:proofErr w:type="spellEnd"/>
            <w:r w:rsidRPr="009C6CF3">
              <w:rPr>
                <w:rFonts w:asciiTheme="minorHAnsi" w:eastAsia="Calibri" w:hAnsiTheme="minorHAnsi" w:cstheme="minorHAnsi"/>
                <w:iCs/>
                <w:sz w:val="22"/>
                <w:szCs w:val="22"/>
              </w:rPr>
              <w:t xml:space="preserve"> – Built into Kali)</w:t>
            </w:r>
          </w:p>
          <w:p w14:paraId="3FB41BCC" w14:textId="0BCED531" w:rsidR="00C66312" w:rsidRPr="009C6CF3" w:rsidRDefault="00C66312" w:rsidP="00FF63A1">
            <w:pPr>
              <w:numPr>
                <w:ilvl w:val="2"/>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Brute force RDP script</w:t>
            </w:r>
          </w:p>
          <w:p w14:paraId="147D636C" w14:textId="77777777" w:rsidR="00E017E2" w:rsidRPr="009C6CF3" w:rsidRDefault="00F02D5A" w:rsidP="00FF63A1">
            <w:pPr>
              <w:numPr>
                <w:ilvl w:val="1"/>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eternal_checker.py</w:t>
            </w:r>
            <w:r w:rsidR="000C7660" w:rsidRPr="009C6CF3">
              <w:rPr>
                <w:rFonts w:asciiTheme="minorHAnsi" w:eastAsia="Calibri" w:hAnsiTheme="minorHAnsi" w:cstheme="minorHAnsi"/>
                <w:iCs/>
                <w:sz w:val="22"/>
                <w:szCs w:val="22"/>
              </w:rPr>
              <w:t xml:space="preserve"> </w:t>
            </w:r>
          </w:p>
          <w:p w14:paraId="4D1DE32F" w14:textId="29CCE24B" w:rsidR="00F862ED" w:rsidRPr="009C6CF3" w:rsidRDefault="00000000" w:rsidP="00FF63A1">
            <w:pPr>
              <w:numPr>
                <w:ilvl w:val="2"/>
                <w:numId w:val="15"/>
              </w:numPr>
              <w:autoSpaceDE w:val="0"/>
              <w:autoSpaceDN w:val="0"/>
              <w:adjustRightInd w:val="0"/>
              <w:rPr>
                <w:rFonts w:asciiTheme="minorHAnsi" w:eastAsia="Calibri" w:hAnsiTheme="minorHAnsi" w:cstheme="minorHAnsi"/>
                <w:iCs/>
                <w:sz w:val="22"/>
                <w:szCs w:val="22"/>
              </w:rPr>
            </w:pPr>
            <w:hyperlink r:id="rId21" w:history="1">
              <w:r w:rsidR="00E017E2" w:rsidRPr="009C6CF3">
                <w:rPr>
                  <w:rStyle w:val="Hyperlink"/>
                  <w:rFonts w:asciiTheme="minorHAnsi" w:eastAsia="Calibri" w:hAnsiTheme="minorHAnsi" w:cstheme="minorHAnsi"/>
                  <w:iCs/>
                  <w:sz w:val="22"/>
                  <w:szCs w:val="22"/>
                </w:rPr>
                <w:t>https://github.com/3ndG4me/AutoBlue-MS17-010/blob/master/eternal_checker.py</w:t>
              </w:r>
            </w:hyperlink>
          </w:p>
          <w:p w14:paraId="46C69648" w14:textId="574F4241" w:rsidR="00562E74" w:rsidRPr="009C6CF3" w:rsidRDefault="00562E74" w:rsidP="00FF63A1">
            <w:pPr>
              <w:numPr>
                <w:ilvl w:val="2"/>
                <w:numId w:val="15"/>
              </w:numPr>
              <w:autoSpaceDE w:val="0"/>
              <w:autoSpaceDN w:val="0"/>
              <w:adjustRightInd w:val="0"/>
              <w:rPr>
                <w:rFonts w:asciiTheme="minorHAnsi" w:eastAsia="Calibri" w:hAnsiTheme="minorHAnsi" w:cstheme="minorHAnsi"/>
                <w:iCs/>
                <w:sz w:val="22"/>
                <w:szCs w:val="22"/>
              </w:rPr>
            </w:pPr>
            <w:r w:rsidRPr="009C6CF3">
              <w:rPr>
                <w:rFonts w:asciiTheme="minorHAnsi" w:eastAsia="Calibri" w:hAnsiTheme="minorHAnsi" w:cstheme="minorHAnsi"/>
                <w:iCs/>
                <w:sz w:val="22"/>
                <w:szCs w:val="22"/>
              </w:rPr>
              <w:t>SMBv1 Eternal Blue exploit script</w:t>
            </w:r>
          </w:p>
        </w:tc>
      </w:tr>
    </w:tbl>
    <w:p w14:paraId="027CBB45" w14:textId="7707B6FD" w:rsidR="00297121" w:rsidRDefault="00830B34" w:rsidP="00C40250">
      <w:pPr>
        <w:pStyle w:val="Heading1"/>
        <w:numPr>
          <w:ilvl w:val="0"/>
          <w:numId w:val="25"/>
        </w:numPr>
        <w:rPr>
          <w:b/>
        </w:rPr>
      </w:pPr>
      <w:bookmarkStart w:id="26" w:name="_Toc72230994"/>
      <w:bookmarkStart w:id="27" w:name="_Toc82816771"/>
      <w:r w:rsidRPr="006D3EC6">
        <w:rPr>
          <w:b/>
        </w:rPr>
        <w:t xml:space="preserve">Vulnerabilities and </w:t>
      </w:r>
      <w:r w:rsidR="00297121" w:rsidRPr="006D3EC6">
        <w:rPr>
          <w:b/>
        </w:rPr>
        <w:t>Findings</w:t>
      </w:r>
      <w:bookmarkEnd w:id="26"/>
      <w:bookmarkEnd w:id="27"/>
    </w:p>
    <w:p w14:paraId="458AD1C9" w14:textId="77777777" w:rsidR="009D2F61" w:rsidRPr="009D2F61" w:rsidRDefault="009D2F61" w:rsidP="00A90993"/>
    <w:p w14:paraId="57EA69B5" w14:textId="774D0E16" w:rsidR="00E72741" w:rsidRDefault="00E72741" w:rsidP="0091235B">
      <w:pPr>
        <w:jc w:val="both"/>
        <w:rPr>
          <w:rFonts w:ascii="Calibri" w:hAnsi="Calibri" w:cs="Calibri"/>
          <w:sz w:val="22"/>
          <w:szCs w:val="22"/>
        </w:rPr>
      </w:pPr>
      <w:r w:rsidRPr="009C6CF3">
        <w:rPr>
          <w:rFonts w:ascii="Calibri" w:hAnsi="Calibri" w:cs="Calibri"/>
          <w:sz w:val="22"/>
          <w:szCs w:val="22"/>
        </w:rPr>
        <w:t>Findings will have a severity rating of Low</w:t>
      </w:r>
      <w:r w:rsidR="00CF3191" w:rsidRPr="009C6CF3">
        <w:rPr>
          <w:rFonts w:ascii="Calibri" w:hAnsi="Calibri" w:cs="Calibri"/>
          <w:sz w:val="22"/>
          <w:szCs w:val="22"/>
        </w:rPr>
        <w:t xml:space="preserve">, </w:t>
      </w:r>
      <w:r w:rsidRPr="009C6CF3">
        <w:rPr>
          <w:rFonts w:ascii="Calibri" w:hAnsi="Calibri" w:cs="Calibri"/>
          <w:sz w:val="22"/>
          <w:szCs w:val="22"/>
        </w:rPr>
        <w:t>Medium</w:t>
      </w:r>
      <w:r w:rsidR="00CF3191" w:rsidRPr="009C6CF3">
        <w:rPr>
          <w:rFonts w:ascii="Calibri" w:hAnsi="Calibri" w:cs="Calibri"/>
          <w:sz w:val="22"/>
          <w:szCs w:val="22"/>
        </w:rPr>
        <w:t xml:space="preserve">, </w:t>
      </w:r>
      <w:r w:rsidRPr="009C6CF3">
        <w:rPr>
          <w:rFonts w:ascii="Calibri" w:hAnsi="Calibri" w:cs="Calibri"/>
          <w:sz w:val="22"/>
          <w:szCs w:val="22"/>
        </w:rPr>
        <w:t>High</w:t>
      </w:r>
      <w:r w:rsidR="00CF3191" w:rsidRPr="009C6CF3">
        <w:rPr>
          <w:rFonts w:ascii="Calibri" w:hAnsi="Calibri" w:cs="Calibri"/>
          <w:sz w:val="22"/>
          <w:szCs w:val="22"/>
        </w:rPr>
        <w:t xml:space="preserve">, </w:t>
      </w:r>
      <w:r w:rsidRPr="009C6CF3">
        <w:rPr>
          <w:rFonts w:ascii="Calibri" w:hAnsi="Calibri" w:cs="Calibri"/>
          <w:sz w:val="22"/>
          <w:szCs w:val="22"/>
        </w:rPr>
        <w:t>Critical and if permitted</w:t>
      </w:r>
      <w:r w:rsidR="005F7D7A" w:rsidRPr="009C6CF3">
        <w:rPr>
          <w:rFonts w:ascii="Calibri" w:hAnsi="Calibri" w:cs="Calibri"/>
          <w:sz w:val="22"/>
          <w:szCs w:val="22"/>
        </w:rPr>
        <w:t>,</w:t>
      </w:r>
      <w:r w:rsidRPr="009C6CF3">
        <w:rPr>
          <w:rFonts w:ascii="Calibri" w:hAnsi="Calibri" w:cs="Calibri"/>
          <w:sz w:val="22"/>
          <w:szCs w:val="22"/>
        </w:rPr>
        <w:t xml:space="preserve"> an industry standard scoring (</w:t>
      </w:r>
      <w:proofErr w:type="gramStart"/>
      <w:r w:rsidR="00604BAB">
        <w:rPr>
          <w:rFonts w:ascii="Calibri" w:hAnsi="Calibri" w:cs="Calibri"/>
          <w:sz w:val="22"/>
          <w:szCs w:val="22"/>
        </w:rPr>
        <w:t>E</w:t>
      </w:r>
      <w:r w:rsidR="00F354FB" w:rsidRPr="009C6CF3">
        <w:rPr>
          <w:rFonts w:ascii="Calibri" w:hAnsi="Calibri" w:cs="Calibri"/>
          <w:sz w:val="22"/>
          <w:szCs w:val="22"/>
        </w:rPr>
        <w:t>.g.</w:t>
      </w:r>
      <w:proofErr w:type="gramEnd"/>
      <w:r w:rsidR="00F354FB" w:rsidRPr="009C6CF3">
        <w:rPr>
          <w:rFonts w:ascii="Calibri" w:hAnsi="Calibri" w:cs="Calibri"/>
          <w:sz w:val="22"/>
          <w:szCs w:val="22"/>
        </w:rPr>
        <w:t xml:space="preserve"> </w:t>
      </w:r>
      <w:r w:rsidRPr="009C6CF3">
        <w:rPr>
          <w:rFonts w:ascii="Calibri" w:hAnsi="Calibri" w:cs="Calibri"/>
          <w:sz w:val="22"/>
          <w:szCs w:val="22"/>
        </w:rPr>
        <w:t>NDS, CVE</w:t>
      </w:r>
      <w:r w:rsidR="00F354FB" w:rsidRPr="009C6CF3">
        <w:rPr>
          <w:rFonts w:ascii="Calibri" w:hAnsi="Calibri" w:cs="Calibri"/>
          <w:sz w:val="22"/>
          <w:szCs w:val="22"/>
        </w:rPr>
        <w:t>, or others depending on relevance</w:t>
      </w:r>
      <w:r w:rsidRPr="009C6CF3">
        <w:rPr>
          <w:rFonts w:ascii="Calibri" w:hAnsi="Calibri" w:cs="Calibri"/>
          <w:sz w:val="22"/>
          <w:szCs w:val="22"/>
        </w:rPr>
        <w:t xml:space="preserve">) if it is a disclosed vulnerability. If the finding either directly or indirectly leads to </w:t>
      </w:r>
      <w:r w:rsidR="00CF3191" w:rsidRPr="009C6CF3">
        <w:rPr>
          <w:rFonts w:ascii="Calibri" w:hAnsi="Calibri" w:cs="Calibri"/>
          <w:sz w:val="22"/>
          <w:szCs w:val="22"/>
        </w:rPr>
        <w:t>a PCI</w:t>
      </w:r>
      <w:r w:rsidR="009940FC" w:rsidRPr="009C6CF3">
        <w:rPr>
          <w:rFonts w:ascii="Calibri" w:hAnsi="Calibri" w:cs="Calibri"/>
          <w:sz w:val="22"/>
          <w:szCs w:val="22"/>
        </w:rPr>
        <w:t>/</w:t>
      </w:r>
      <w:r w:rsidRPr="009C6CF3">
        <w:rPr>
          <w:rFonts w:ascii="Calibri" w:hAnsi="Calibri" w:cs="Calibri"/>
          <w:sz w:val="22"/>
          <w:szCs w:val="22"/>
        </w:rPr>
        <w:t>CDE</w:t>
      </w:r>
      <w:r w:rsidR="009940FC" w:rsidRPr="009C6CF3">
        <w:rPr>
          <w:rFonts w:ascii="Calibri" w:hAnsi="Calibri" w:cs="Calibri"/>
          <w:sz w:val="22"/>
          <w:szCs w:val="22"/>
        </w:rPr>
        <w:t xml:space="preserve"> zone</w:t>
      </w:r>
      <w:r w:rsidRPr="009C6CF3">
        <w:rPr>
          <w:rFonts w:ascii="Calibri" w:hAnsi="Calibri" w:cs="Calibri"/>
          <w:sz w:val="22"/>
          <w:szCs w:val="22"/>
        </w:rPr>
        <w:t xml:space="preserve"> or PII data, it will be listed as CRITICAL or HIGH based on accessibility. Each finding disclosed will have the following items attached: </w:t>
      </w:r>
    </w:p>
    <w:p w14:paraId="1060935C" w14:textId="77777777" w:rsidR="001C7FBB" w:rsidRPr="009C6CF3" w:rsidRDefault="001C7FBB" w:rsidP="0091235B">
      <w:pPr>
        <w:jc w:val="both"/>
        <w:rPr>
          <w:rFonts w:ascii="Calibri" w:hAnsi="Calibri" w:cs="Calibri"/>
          <w:sz w:val="22"/>
          <w:szCs w:val="22"/>
        </w:rPr>
      </w:pPr>
    </w:p>
    <w:p w14:paraId="56E62F13" w14:textId="2D4873D4" w:rsidR="00E72741" w:rsidRPr="009C6CF3" w:rsidRDefault="00E72741" w:rsidP="00FF63A1">
      <w:pPr>
        <w:numPr>
          <w:ilvl w:val="0"/>
          <w:numId w:val="16"/>
        </w:numPr>
        <w:rPr>
          <w:rFonts w:ascii="Calibri" w:hAnsi="Calibri" w:cs="Calibri"/>
          <w:sz w:val="22"/>
          <w:szCs w:val="22"/>
        </w:rPr>
      </w:pPr>
      <w:r w:rsidRPr="009C6CF3">
        <w:rPr>
          <w:rFonts w:ascii="Calibri" w:hAnsi="Calibri" w:cs="Calibri"/>
          <w:sz w:val="22"/>
          <w:szCs w:val="22"/>
        </w:rPr>
        <w:t xml:space="preserve">Name of exploit/vulnerability </w:t>
      </w:r>
    </w:p>
    <w:p w14:paraId="4F9044A9" w14:textId="3FDCA5A0" w:rsidR="0079649D" w:rsidRPr="009C6CF3" w:rsidRDefault="0079649D" w:rsidP="00FF63A1">
      <w:pPr>
        <w:numPr>
          <w:ilvl w:val="0"/>
          <w:numId w:val="16"/>
        </w:numPr>
        <w:rPr>
          <w:rFonts w:ascii="Calibri" w:hAnsi="Calibri" w:cs="Calibri"/>
          <w:sz w:val="22"/>
          <w:szCs w:val="22"/>
        </w:rPr>
      </w:pPr>
      <w:r w:rsidRPr="009C6CF3">
        <w:rPr>
          <w:rFonts w:ascii="Calibri" w:hAnsi="Calibri" w:cs="Calibri"/>
          <w:sz w:val="22"/>
          <w:szCs w:val="22"/>
        </w:rPr>
        <w:t>Vulnerability Impact</w:t>
      </w:r>
    </w:p>
    <w:p w14:paraId="0503CA2B" w14:textId="66A44F7F" w:rsidR="00E72741" w:rsidRPr="009C6CF3" w:rsidRDefault="00E72741" w:rsidP="00FF63A1">
      <w:pPr>
        <w:numPr>
          <w:ilvl w:val="0"/>
          <w:numId w:val="16"/>
        </w:numPr>
        <w:rPr>
          <w:rFonts w:ascii="Calibri" w:hAnsi="Calibri" w:cs="Calibri"/>
          <w:sz w:val="22"/>
          <w:szCs w:val="22"/>
        </w:rPr>
      </w:pPr>
      <w:r w:rsidRPr="009C6CF3">
        <w:rPr>
          <w:rFonts w:ascii="Calibri" w:hAnsi="Calibri" w:cs="Calibri"/>
          <w:sz w:val="22"/>
          <w:szCs w:val="22"/>
        </w:rPr>
        <w:t xml:space="preserve">CVSS Score </w:t>
      </w:r>
    </w:p>
    <w:p w14:paraId="52B3A08C" w14:textId="5855B521" w:rsidR="00412DD3" w:rsidRPr="009C6CF3" w:rsidRDefault="0076157D" w:rsidP="00FF63A1">
      <w:pPr>
        <w:numPr>
          <w:ilvl w:val="0"/>
          <w:numId w:val="16"/>
        </w:numPr>
        <w:rPr>
          <w:rFonts w:ascii="Calibri" w:hAnsi="Calibri" w:cs="Calibri"/>
          <w:sz w:val="22"/>
          <w:szCs w:val="22"/>
        </w:rPr>
      </w:pPr>
      <w:r w:rsidRPr="009C6CF3">
        <w:rPr>
          <w:rFonts w:ascii="Calibri" w:hAnsi="Calibri" w:cs="Calibri"/>
          <w:sz w:val="22"/>
          <w:szCs w:val="22"/>
        </w:rPr>
        <w:t>Risk Rating</w:t>
      </w:r>
    </w:p>
    <w:p w14:paraId="39BB85F9" w14:textId="61C4B72A" w:rsidR="00E72741" w:rsidRPr="009C6CF3" w:rsidRDefault="00E72741" w:rsidP="00FF63A1">
      <w:pPr>
        <w:numPr>
          <w:ilvl w:val="0"/>
          <w:numId w:val="16"/>
        </w:numPr>
        <w:rPr>
          <w:rFonts w:ascii="Calibri" w:hAnsi="Calibri" w:cs="Calibri"/>
          <w:sz w:val="22"/>
          <w:szCs w:val="22"/>
        </w:rPr>
      </w:pPr>
      <w:r w:rsidRPr="009C6CF3">
        <w:rPr>
          <w:rFonts w:ascii="Calibri" w:hAnsi="Calibri" w:cs="Calibri"/>
          <w:sz w:val="22"/>
          <w:szCs w:val="22"/>
        </w:rPr>
        <w:t xml:space="preserve">Impacted Assets </w:t>
      </w:r>
    </w:p>
    <w:p w14:paraId="6A0F6737" w14:textId="77777777" w:rsidR="00E72741" w:rsidRPr="009C6CF3" w:rsidRDefault="00E72741" w:rsidP="00FF63A1">
      <w:pPr>
        <w:numPr>
          <w:ilvl w:val="0"/>
          <w:numId w:val="16"/>
        </w:numPr>
        <w:rPr>
          <w:rFonts w:ascii="Calibri" w:hAnsi="Calibri" w:cs="Calibri"/>
          <w:sz w:val="22"/>
          <w:szCs w:val="22"/>
        </w:rPr>
      </w:pPr>
      <w:r w:rsidRPr="009C6CF3">
        <w:rPr>
          <w:rFonts w:ascii="Calibri" w:hAnsi="Calibri" w:cs="Calibri"/>
          <w:sz w:val="22"/>
          <w:szCs w:val="22"/>
        </w:rPr>
        <w:t xml:space="preserve">Description of the issue </w:t>
      </w:r>
    </w:p>
    <w:p w14:paraId="298516CC" w14:textId="77777777" w:rsidR="00F354FB" w:rsidRPr="009C6CF3" w:rsidRDefault="00F354FB" w:rsidP="00FF63A1">
      <w:pPr>
        <w:numPr>
          <w:ilvl w:val="0"/>
          <w:numId w:val="16"/>
        </w:numPr>
        <w:rPr>
          <w:rFonts w:ascii="Calibri" w:hAnsi="Calibri" w:cs="Calibri"/>
          <w:sz w:val="22"/>
          <w:szCs w:val="22"/>
        </w:rPr>
      </w:pPr>
      <w:r w:rsidRPr="009C6CF3">
        <w:rPr>
          <w:rFonts w:ascii="Calibri" w:hAnsi="Calibri" w:cs="Calibri"/>
          <w:sz w:val="22"/>
          <w:szCs w:val="22"/>
        </w:rPr>
        <w:t xml:space="preserve">Recommended Remediation Steps </w:t>
      </w:r>
    </w:p>
    <w:p w14:paraId="6BF786F0" w14:textId="71E2F49F" w:rsidR="00E72741" w:rsidRPr="009C6CF3" w:rsidRDefault="0076157D" w:rsidP="00FF63A1">
      <w:pPr>
        <w:numPr>
          <w:ilvl w:val="0"/>
          <w:numId w:val="16"/>
        </w:numPr>
        <w:rPr>
          <w:rFonts w:ascii="Calibri" w:hAnsi="Calibri" w:cs="Calibri"/>
          <w:sz w:val="22"/>
          <w:szCs w:val="22"/>
        </w:rPr>
      </w:pPr>
      <w:r w:rsidRPr="009C6CF3">
        <w:rPr>
          <w:rFonts w:ascii="Calibri" w:hAnsi="Calibri" w:cs="Calibri"/>
          <w:sz w:val="22"/>
          <w:szCs w:val="22"/>
        </w:rPr>
        <w:t>Proof of Concept</w:t>
      </w:r>
    </w:p>
    <w:p w14:paraId="3C8E0DD2" w14:textId="64307659" w:rsidR="00E72741" w:rsidRPr="009C6CF3" w:rsidRDefault="00E72741" w:rsidP="00E72741">
      <w:pPr>
        <w:rPr>
          <w:rFonts w:ascii="Calibri" w:hAnsi="Calibri" w:cs="Calibri"/>
          <w:sz w:val="22"/>
          <w:szCs w:val="22"/>
        </w:rPr>
      </w:pPr>
    </w:p>
    <w:p w14:paraId="30B4F4BA" w14:textId="0C6A82D0" w:rsidR="00DB5DEA" w:rsidRPr="009C6CF3" w:rsidRDefault="00E72741" w:rsidP="00DB5DEA">
      <w:pPr>
        <w:rPr>
          <w:rFonts w:ascii="Calibri" w:hAnsi="Calibri" w:cs="Calibri"/>
          <w:sz w:val="22"/>
          <w:szCs w:val="22"/>
        </w:rPr>
      </w:pPr>
      <w:r w:rsidRPr="009C6CF3">
        <w:rPr>
          <w:rFonts w:ascii="Calibri" w:hAnsi="Calibri" w:cs="Calibri"/>
          <w:sz w:val="22"/>
          <w:szCs w:val="22"/>
        </w:rPr>
        <w:t xml:space="preserve">CVSS v3.0 </w:t>
      </w:r>
      <w:proofErr w:type="gramStart"/>
      <w:r w:rsidRPr="009C6CF3">
        <w:rPr>
          <w:rFonts w:ascii="Calibri" w:hAnsi="Calibri" w:cs="Calibri"/>
          <w:sz w:val="22"/>
          <w:szCs w:val="22"/>
        </w:rPr>
        <w:t>Score</w:t>
      </w:r>
      <w:proofErr w:type="gramEnd"/>
      <w:r w:rsidRPr="009C6CF3">
        <w:rPr>
          <w:rFonts w:ascii="Calibri" w:hAnsi="Calibri" w:cs="Calibri"/>
          <w:sz w:val="22"/>
          <w:szCs w:val="22"/>
        </w:rPr>
        <w:t xml:space="preserve"> Details (</w:t>
      </w:r>
      <w:hyperlink r:id="rId22" w:history="1">
        <w:r w:rsidR="008E0C12" w:rsidRPr="009C6CF3">
          <w:rPr>
            <w:rStyle w:val="Hyperlink"/>
            <w:rFonts w:ascii="Calibri" w:hAnsi="Calibri" w:cs="Calibri"/>
            <w:sz w:val="22"/>
            <w:szCs w:val="22"/>
          </w:rPr>
          <w:t>https://nvd.nist.gov/vuln-metrics/cvss/v3-calculator</w:t>
        </w:r>
      </w:hyperlink>
      <w:r w:rsidR="008E0C12" w:rsidRPr="009C6CF3">
        <w:rPr>
          <w:rFonts w:ascii="Calibri" w:hAnsi="Calibri" w:cs="Calibri"/>
          <w:sz w:val="22"/>
          <w:szCs w:val="22"/>
        </w:rPr>
        <w:t>)</w:t>
      </w:r>
      <w:r w:rsidR="00F302AB" w:rsidRPr="009C6CF3">
        <w:rPr>
          <w:rFonts w:ascii="Calibri" w:hAnsi="Calibri" w:cs="Calibri"/>
          <w:sz w:val="22"/>
          <w:szCs w:val="22"/>
        </w:rPr>
        <w:t>:</w:t>
      </w:r>
    </w:p>
    <w:p w14:paraId="3B0973F6" w14:textId="77777777" w:rsidR="00F81AEF" w:rsidRPr="009C6CF3" w:rsidRDefault="00F81AEF" w:rsidP="00E72741">
      <w:pPr>
        <w:rPr>
          <w:rFonts w:ascii="Calibri" w:hAnsi="Calibri" w:cs="Calibri"/>
          <w:sz w:val="22"/>
          <w:szCs w:val="22"/>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62"/>
        <w:gridCol w:w="6048"/>
      </w:tblGrid>
      <w:tr w:rsidR="00477D9B" w:rsidRPr="009C6CF3" w14:paraId="18798E9F" w14:textId="77777777" w:rsidTr="00417953">
        <w:trPr>
          <w:trHeight w:val="110"/>
          <w:jc w:val="center"/>
        </w:trPr>
        <w:tc>
          <w:tcPr>
            <w:tcW w:w="2862" w:type="dxa"/>
            <w:shd w:val="clear" w:color="auto" w:fill="9CC2E5" w:themeFill="accent5" w:themeFillTint="99"/>
          </w:tcPr>
          <w:p w14:paraId="291D4955" w14:textId="77777777" w:rsidR="00477D9B" w:rsidRPr="009C6CF3" w:rsidRDefault="00477D9B" w:rsidP="00477D9B">
            <w:pPr>
              <w:autoSpaceDE w:val="0"/>
              <w:autoSpaceDN w:val="0"/>
              <w:adjustRightInd w:val="0"/>
              <w:jc w:val="center"/>
              <w:rPr>
                <w:rFonts w:ascii="Calibri" w:eastAsia="Calibri" w:hAnsi="Calibri" w:cs="Calibri"/>
                <w:b/>
                <w:color w:val="FFFFFF" w:themeColor="background1"/>
                <w:sz w:val="22"/>
                <w:szCs w:val="22"/>
              </w:rPr>
            </w:pPr>
            <w:r w:rsidRPr="009C6CF3">
              <w:rPr>
                <w:rFonts w:ascii="Calibri" w:eastAsia="Calibri" w:hAnsi="Calibri" w:cs="Calibri"/>
                <w:b/>
                <w:color w:val="FFFFFF" w:themeColor="background1"/>
                <w:sz w:val="22"/>
                <w:szCs w:val="22"/>
              </w:rPr>
              <w:t>Category</w:t>
            </w:r>
          </w:p>
        </w:tc>
        <w:tc>
          <w:tcPr>
            <w:tcW w:w="6048" w:type="dxa"/>
            <w:shd w:val="clear" w:color="auto" w:fill="9CC2E5" w:themeFill="accent5" w:themeFillTint="99"/>
          </w:tcPr>
          <w:p w14:paraId="6392F979" w14:textId="77777777" w:rsidR="00477D9B" w:rsidRPr="009C6CF3" w:rsidRDefault="00477D9B" w:rsidP="00477D9B">
            <w:pPr>
              <w:autoSpaceDE w:val="0"/>
              <w:autoSpaceDN w:val="0"/>
              <w:adjustRightInd w:val="0"/>
              <w:jc w:val="center"/>
              <w:rPr>
                <w:rFonts w:ascii="Calibri" w:eastAsia="Calibri" w:hAnsi="Calibri" w:cs="Calibri"/>
                <w:i/>
                <w:color w:val="FFFFFF" w:themeColor="background1"/>
                <w:sz w:val="22"/>
                <w:szCs w:val="22"/>
              </w:rPr>
            </w:pPr>
            <w:r w:rsidRPr="009C6CF3">
              <w:rPr>
                <w:rFonts w:ascii="Calibri" w:eastAsia="Calibri" w:hAnsi="Calibri" w:cs="Calibri"/>
                <w:i/>
                <w:color w:val="FFFFFF" w:themeColor="background1"/>
                <w:sz w:val="22"/>
                <w:szCs w:val="22"/>
              </w:rPr>
              <w:t>Scope Range</w:t>
            </w:r>
          </w:p>
        </w:tc>
      </w:tr>
      <w:tr w:rsidR="00477D9B" w:rsidRPr="009C6CF3" w14:paraId="59748049" w14:textId="77777777" w:rsidTr="004074A3">
        <w:trPr>
          <w:trHeight w:val="110"/>
          <w:jc w:val="center"/>
        </w:trPr>
        <w:tc>
          <w:tcPr>
            <w:tcW w:w="2862" w:type="dxa"/>
          </w:tcPr>
          <w:p w14:paraId="0A612050" w14:textId="77777777" w:rsidR="00477D9B" w:rsidRPr="009C6CF3" w:rsidRDefault="00477D9B" w:rsidP="00477D9B">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Low</w:t>
            </w:r>
          </w:p>
        </w:tc>
        <w:tc>
          <w:tcPr>
            <w:tcW w:w="6048" w:type="dxa"/>
          </w:tcPr>
          <w:p w14:paraId="4B215987" w14:textId="77777777" w:rsidR="00477D9B" w:rsidRPr="009C6CF3" w:rsidRDefault="00477D9B" w:rsidP="00477D9B">
            <w:pPr>
              <w:autoSpaceDE w:val="0"/>
              <w:autoSpaceDN w:val="0"/>
              <w:adjustRightInd w:val="0"/>
              <w:jc w:val="center"/>
              <w:rPr>
                <w:rFonts w:ascii="Calibri" w:eastAsia="Calibri" w:hAnsi="Calibri" w:cs="Calibri"/>
                <w:i/>
                <w:sz w:val="22"/>
                <w:szCs w:val="22"/>
              </w:rPr>
            </w:pPr>
            <w:r w:rsidRPr="009C6CF3">
              <w:rPr>
                <w:rFonts w:ascii="Calibri" w:eastAsia="Calibri" w:hAnsi="Calibri" w:cs="Calibri"/>
                <w:i/>
                <w:sz w:val="22"/>
                <w:szCs w:val="22"/>
              </w:rPr>
              <w:t>0.0 - 3.9</w:t>
            </w:r>
          </w:p>
        </w:tc>
      </w:tr>
      <w:tr w:rsidR="00477D9B" w:rsidRPr="009C6CF3" w14:paraId="3F9389A4" w14:textId="77777777" w:rsidTr="004074A3">
        <w:trPr>
          <w:trHeight w:val="110"/>
          <w:jc w:val="center"/>
        </w:trPr>
        <w:tc>
          <w:tcPr>
            <w:tcW w:w="2862" w:type="dxa"/>
          </w:tcPr>
          <w:p w14:paraId="656A4E1A" w14:textId="77777777" w:rsidR="00477D9B" w:rsidRPr="009C6CF3" w:rsidRDefault="00477D9B" w:rsidP="00477D9B">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Medium</w:t>
            </w:r>
          </w:p>
        </w:tc>
        <w:tc>
          <w:tcPr>
            <w:tcW w:w="6048" w:type="dxa"/>
          </w:tcPr>
          <w:p w14:paraId="3A4336A1" w14:textId="77777777" w:rsidR="00477D9B" w:rsidRPr="009C6CF3" w:rsidRDefault="00477D9B" w:rsidP="00477D9B">
            <w:pPr>
              <w:autoSpaceDE w:val="0"/>
              <w:autoSpaceDN w:val="0"/>
              <w:adjustRightInd w:val="0"/>
              <w:jc w:val="center"/>
              <w:rPr>
                <w:rFonts w:ascii="Calibri" w:eastAsia="Calibri" w:hAnsi="Calibri" w:cs="Calibri"/>
                <w:i/>
                <w:sz w:val="22"/>
                <w:szCs w:val="22"/>
              </w:rPr>
            </w:pPr>
            <w:r w:rsidRPr="009C6CF3">
              <w:rPr>
                <w:rFonts w:ascii="Calibri" w:eastAsia="Calibri" w:hAnsi="Calibri" w:cs="Calibri"/>
                <w:i/>
                <w:sz w:val="22"/>
                <w:szCs w:val="22"/>
              </w:rPr>
              <w:t>4.0 - 6.9</w:t>
            </w:r>
          </w:p>
        </w:tc>
      </w:tr>
      <w:tr w:rsidR="00477D9B" w:rsidRPr="009C6CF3" w14:paraId="59DF6D7F" w14:textId="77777777" w:rsidTr="004074A3">
        <w:trPr>
          <w:trHeight w:val="110"/>
          <w:jc w:val="center"/>
        </w:trPr>
        <w:tc>
          <w:tcPr>
            <w:tcW w:w="2862" w:type="dxa"/>
          </w:tcPr>
          <w:p w14:paraId="1A14398A" w14:textId="77777777" w:rsidR="00477D9B" w:rsidRPr="009C6CF3" w:rsidRDefault="00477D9B" w:rsidP="00477D9B">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High</w:t>
            </w:r>
          </w:p>
        </w:tc>
        <w:tc>
          <w:tcPr>
            <w:tcW w:w="6048" w:type="dxa"/>
          </w:tcPr>
          <w:p w14:paraId="14F01843" w14:textId="77777777" w:rsidR="00477D9B" w:rsidRPr="009C6CF3" w:rsidRDefault="00477D9B" w:rsidP="00477D9B">
            <w:pPr>
              <w:autoSpaceDE w:val="0"/>
              <w:autoSpaceDN w:val="0"/>
              <w:adjustRightInd w:val="0"/>
              <w:jc w:val="center"/>
              <w:rPr>
                <w:rFonts w:ascii="Calibri" w:eastAsia="Calibri" w:hAnsi="Calibri" w:cs="Calibri"/>
                <w:i/>
                <w:sz w:val="22"/>
                <w:szCs w:val="22"/>
              </w:rPr>
            </w:pPr>
            <w:r w:rsidRPr="009C6CF3">
              <w:rPr>
                <w:rFonts w:ascii="Calibri" w:eastAsia="Calibri" w:hAnsi="Calibri" w:cs="Calibri"/>
                <w:i/>
                <w:sz w:val="22"/>
                <w:szCs w:val="22"/>
              </w:rPr>
              <w:t>7.0 - 8.9</w:t>
            </w:r>
          </w:p>
        </w:tc>
      </w:tr>
      <w:tr w:rsidR="00477D9B" w:rsidRPr="009C6CF3" w14:paraId="24C20A54" w14:textId="77777777" w:rsidTr="004074A3">
        <w:trPr>
          <w:trHeight w:val="110"/>
          <w:jc w:val="center"/>
        </w:trPr>
        <w:tc>
          <w:tcPr>
            <w:tcW w:w="2862" w:type="dxa"/>
          </w:tcPr>
          <w:p w14:paraId="6B7892F3" w14:textId="77777777" w:rsidR="00477D9B" w:rsidRPr="009C6CF3" w:rsidRDefault="00477D9B" w:rsidP="00477D9B">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Critical</w:t>
            </w:r>
          </w:p>
        </w:tc>
        <w:tc>
          <w:tcPr>
            <w:tcW w:w="6048" w:type="dxa"/>
          </w:tcPr>
          <w:p w14:paraId="0BAA711D" w14:textId="77777777" w:rsidR="00477D9B" w:rsidRPr="009C6CF3" w:rsidRDefault="00477D9B" w:rsidP="00477D9B">
            <w:pPr>
              <w:autoSpaceDE w:val="0"/>
              <w:autoSpaceDN w:val="0"/>
              <w:adjustRightInd w:val="0"/>
              <w:jc w:val="center"/>
              <w:rPr>
                <w:rFonts w:ascii="Calibri" w:eastAsia="Calibri" w:hAnsi="Calibri" w:cs="Calibri"/>
                <w:i/>
                <w:sz w:val="22"/>
                <w:szCs w:val="22"/>
              </w:rPr>
            </w:pPr>
            <w:r w:rsidRPr="009C6CF3">
              <w:rPr>
                <w:rFonts w:ascii="Calibri" w:eastAsia="Calibri" w:hAnsi="Calibri" w:cs="Calibri"/>
                <w:i/>
                <w:sz w:val="22"/>
                <w:szCs w:val="22"/>
              </w:rPr>
              <w:t>9.0 - 10.0</w:t>
            </w:r>
          </w:p>
        </w:tc>
      </w:tr>
    </w:tbl>
    <w:p w14:paraId="6AB72651" w14:textId="48E39CA3" w:rsidR="00F01F78" w:rsidRPr="009C6CF3" w:rsidRDefault="00E72741" w:rsidP="00E72741">
      <w:pPr>
        <w:rPr>
          <w:rFonts w:ascii="Calibri" w:hAnsi="Calibri" w:cs="Calibri"/>
          <w:sz w:val="22"/>
          <w:szCs w:val="22"/>
        </w:rPr>
      </w:pPr>
      <w:r w:rsidRPr="009C6CF3">
        <w:rPr>
          <w:rFonts w:ascii="Calibri" w:hAnsi="Calibri" w:cs="Calibri"/>
          <w:sz w:val="22"/>
          <w:szCs w:val="22"/>
        </w:rPr>
        <w:t xml:space="preserve"> </w:t>
      </w:r>
    </w:p>
    <w:p w14:paraId="490554A9" w14:textId="2B28BB80" w:rsidR="0064779B" w:rsidRDefault="009C6CF3" w:rsidP="00E72741">
      <w:pPr>
        <w:rPr>
          <w:rFonts w:ascii="Calibri" w:hAnsi="Calibri" w:cs="Calibri"/>
          <w:sz w:val="22"/>
          <w:szCs w:val="22"/>
        </w:rPr>
      </w:pPr>
      <w:r w:rsidRPr="009C3049">
        <w:rPr>
          <w:rFonts w:ascii="Calibri" w:hAnsi="Calibri" w:cs="Calibri"/>
          <w:b/>
          <w:bCs/>
          <w:i/>
          <w:iCs/>
          <w:sz w:val="22"/>
          <w:szCs w:val="22"/>
        </w:rPr>
        <w:t>Figure 6.0</w:t>
      </w:r>
      <w:r w:rsidR="009C3049" w:rsidRPr="009C3049">
        <w:rPr>
          <w:rFonts w:ascii="Calibri" w:hAnsi="Calibri" w:cs="Calibri"/>
          <w:b/>
          <w:bCs/>
          <w:i/>
          <w:iCs/>
          <w:sz w:val="22"/>
          <w:szCs w:val="22"/>
        </w:rPr>
        <w:t>:</w:t>
      </w:r>
      <w:r w:rsidR="009C3049">
        <w:rPr>
          <w:rFonts w:ascii="Calibri" w:hAnsi="Calibri" w:cs="Calibri"/>
          <w:i/>
          <w:iCs/>
          <w:sz w:val="22"/>
          <w:szCs w:val="22"/>
        </w:rPr>
        <w:t xml:space="preserve">  </w:t>
      </w:r>
      <w:r w:rsidR="00697126">
        <w:rPr>
          <w:rFonts w:ascii="Calibri" w:hAnsi="Calibri" w:cs="Calibri"/>
          <w:sz w:val="22"/>
          <w:szCs w:val="22"/>
        </w:rPr>
        <w:t>XYZ</w:t>
      </w:r>
      <w:r w:rsidR="00F302AB" w:rsidRPr="009C6CF3">
        <w:rPr>
          <w:rFonts w:ascii="Calibri" w:hAnsi="Calibri" w:cs="Calibri"/>
          <w:sz w:val="22"/>
          <w:szCs w:val="22"/>
        </w:rPr>
        <w:t xml:space="preserve"> Inc. </w:t>
      </w:r>
      <w:r w:rsidR="00E72741" w:rsidRPr="009C6CF3">
        <w:rPr>
          <w:rFonts w:ascii="Calibri" w:hAnsi="Calibri" w:cs="Calibri"/>
          <w:sz w:val="22"/>
          <w:szCs w:val="22"/>
        </w:rPr>
        <w:t xml:space="preserve">Remediation Prioritization Methodology </w:t>
      </w:r>
      <w:r w:rsidR="00F302AB" w:rsidRPr="009C6CF3">
        <w:rPr>
          <w:rFonts w:ascii="Calibri" w:hAnsi="Calibri" w:cs="Calibri"/>
          <w:sz w:val="22"/>
          <w:szCs w:val="22"/>
        </w:rPr>
        <w:t xml:space="preserve">for </w:t>
      </w:r>
      <w:r w:rsidR="00E72741" w:rsidRPr="009C6CF3">
        <w:rPr>
          <w:rFonts w:ascii="Calibri" w:hAnsi="Calibri" w:cs="Calibri"/>
          <w:sz w:val="22"/>
          <w:szCs w:val="22"/>
        </w:rPr>
        <w:t>Security Findin</w:t>
      </w:r>
      <w:r w:rsidR="00BA2A02" w:rsidRPr="009C6CF3">
        <w:rPr>
          <w:rFonts w:ascii="Calibri" w:hAnsi="Calibri" w:cs="Calibri"/>
          <w:sz w:val="22"/>
          <w:szCs w:val="22"/>
        </w:rPr>
        <w:t>gs</w:t>
      </w:r>
      <w:r w:rsidR="00F302AB" w:rsidRPr="009C6CF3">
        <w:rPr>
          <w:rFonts w:ascii="Calibri" w:hAnsi="Calibri" w:cs="Calibri"/>
          <w:sz w:val="22"/>
          <w:szCs w:val="22"/>
        </w:rPr>
        <w:t>:</w:t>
      </w:r>
    </w:p>
    <w:p w14:paraId="695F44AE" w14:textId="77777777" w:rsidR="001C7FBB" w:rsidRPr="009C6CF3" w:rsidRDefault="001C7FBB" w:rsidP="00E72741">
      <w:pPr>
        <w:rPr>
          <w:rFonts w:ascii="Calibri" w:hAnsi="Calibri" w:cs="Calibri"/>
          <w:sz w:val="22"/>
          <w:szCs w:val="22"/>
        </w:rPr>
      </w:pPr>
    </w:p>
    <w:tbl>
      <w:tblPr>
        <w:tblW w:w="10691" w:type="dxa"/>
        <w:jc w:val="center"/>
        <w:tblBorders>
          <w:top w:val="single" w:sz="8" w:space="0" w:color="AEAAAA"/>
          <w:left w:val="single" w:sz="8" w:space="0" w:color="AEAAAA"/>
          <w:bottom w:val="single" w:sz="8" w:space="0" w:color="AEAAAA"/>
          <w:right w:val="single" w:sz="8" w:space="0" w:color="AEAAAA"/>
          <w:insideH w:val="single" w:sz="8" w:space="0" w:color="AEAAAA"/>
          <w:insideV w:val="single" w:sz="8" w:space="0" w:color="AEAAAA"/>
        </w:tblBorders>
        <w:tblLook w:val="04A0" w:firstRow="1" w:lastRow="0" w:firstColumn="1" w:lastColumn="0" w:noHBand="0" w:noVBand="1"/>
      </w:tblPr>
      <w:tblGrid>
        <w:gridCol w:w="1250"/>
        <w:gridCol w:w="1170"/>
        <w:gridCol w:w="5011"/>
        <w:gridCol w:w="3260"/>
      </w:tblGrid>
      <w:tr w:rsidR="009F7E6F" w:rsidRPr="009C6CF3" w14:paraId="3C6E6724" w14:textId="77777777" w:rsidTr="00F302AB">
        <w:trPr>
          <w:jc w:val="center"/>
        </w:trPr>
        <w:tc>
          <w:tcPr>
            <w:tcW w:w="1250" w:type="dxa"/>
            <w:shd w:val="clear" w:color="auto" w:fill="9CC2E5" w:themeFill="accent5" w:themeFillTint="99"/>
            <w:vAlign w:val="center"/>
          </w:tcPr>
          <w:p w14:paraId="11960AD4" w14:textId="77777777" w:rsidR="009F7E6F" w:rsidRPr="009C6CF3" w:rsidRDefault="009F7E6F" w:rsidP="00A93301">
            <w:pPr>
              <w:jc w:val="center"/>
              <w:rPr>
                <w:rFonts w:ascii="Calibri" w:hAnsi="Calibri" w:cs="Calibri"/>
                <w:b/>
                <w:color w:val="FFFFFF" w:themeColor="background1"/>
                <w:sz w:val="22"/>
                <w:szCs w:val="22"/>
              </w:rPr>
            </w:pPr>
            <w:r w:rsidRPr="009C6CF3">
              <w:rPr>
                <w:rFonts w:ascii="Calibri" w:hAnsi="Calibri" w:cs="Calibri"/>
                <w:b/>
                <w:color w:val="FFFFFF" w:themeColor="background1"/>
                <w:sz w:val="22"/>
                <w:szCs w:val="22"/>
              </w:rPr>
              <w:t>Severity</w:t>
            </w:r>
          </w:p>
        </w:tc>
        <w:tc>
          <w:tcPr>
            <w:tcW w:w="1170" w:type="dxa"/>
            <w:shd w:val="clear" w:color="auto" w:fill="9CC2E5" w:themeFill="accent5" w:themeFillTint="99"/>
            <w:vAlign w:val="center"/>
          </w:tcPr>
          <w:p w14:paraId="442A1732" w14:textId="77777777" w:rsidR="009F7E6F" w:rsidRPr="009C6CF3" w:rsidRDefault="009F7E6F" w:rsidP="00F302AB">
            <w:pPr>
              <w:jc w:val="center"/>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5011" w:type="dxa"/>
            <w:shd w:val="clear" w:color="auto" w:fill="9CC2E5" w:themeFill="accent5" w:themeFillTint="99"/>
            <w:vAlign w:val="center"/>
          </w:tcPr>
          <w:p w14:paraId="1DC8AB23" w14:textId="77777777" w:rsidR="009F7E6F" w:rsidRPr="009C6CF3" w:rsidRDefault="009F7E6F" w:rsidP="00A93301">
            <w:pPr>
              <w:jc w:val="center"/>
              <w:rPr>
                <w:rFonts w:ascii="Calibri" w:hAnsi="Calibri" w:cs="Calibri"/>
                <w:b/>
                <w:color w:val="FFFFFF" w:themeColor="background1"/>
                <w:sz w:val="22"/>
                <w:szCs w:val="22"/>
              </w:rPr>
            </w:pPr>
            <w:r w:rsidRPr="009C6CF3">
              <w:rPr>
                <w:rFonts w:ascii="Calibri" w:hAnsi="Calibri" w:cs="Calibri"/>
                <w:b/>
                <w:color w:val="FFFFFF" w:themeColor="background1"/>
                <w:sz w:val="22"/>
                <w:szCs w:val="22"/>
              </w:rPr>
              <w:t>Description</w:t>
            </w:r>
          </w:p>
        </w:tc>
        <w:tc>
          <w:tcPr>
            <w:tcW w:w="3260" w:type="dxa"/>
            <w:shd w:val="clear" w:color="auto" w:fill="9CC2E5" w:themeFill="accent5" w:themeFillTint="99"/>
            <w:vAlign w:val="center"/>
          </w:tcPr>
          <w:p w14:paraId="365A2C9E" w14:textId="77777777" w:rsidR="009F7E6F" w:rsidRPr="009C6CF3" w:rsidRDefault="009F7E6F" w:rsidP="00A93301">
            <w:pPr>
              <w:jc w:val="center"/>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Resolution SLA/Priority</w:t>
            </w:r>
          </w:p>
        </w:tc>
      </w:tr>
      <w:tr w:rsidR="009F7E6F" w:rsidRPr="009C6CF3" w14:paraId="7745F236" w14:textId="77777777" w:rsidTr="00F302AB">
        <w:trPr>
          <w:jc w:val="center"/>
        </w:trPr>
        <w:tc>
          <w:tcPr>
            <w:tcW w:w="1250" w:type="dxa"/>
            <w:shd w:val="clear" w:color="auto" w:fill="auto"/>
          </w:tcPr>
          <w:p w14:paraId="72779D54" w14:textId="77777777" w:rsidR="009F7E6F" w:rsidRPr="009C6CF3" w:rsidRDefault="009F7E6F" w:rsidP="00835C4A">
            <w:pPr>
              <w:jc w:val="center"/>
              <w:rPr>
                <w:rFonts w:ascii="Calibri" w:hAnsi="Calibri" w:cs="Calibri"/>
                <w:b/>
                <w:bCs/>
                <w:sz w:val="22"/>
                <w:szCs w:val="22"/>
              </w:rPr>
            </w:pPr>
            <w:r w:rsidRPr="009C6CF3">
              <w:rPr>
                <w:rFonts w:ascii="Calibri" w:hAnsi="Calibri" w:cs="Calibri"/>
                <w:b/>
                <w:bCs/>
                <w:sz w:val="22"/>
                <w:szCs w:val="22"/>
              </w:rPr>
              <w:t>S1</w:t>
            </w:r>
          </w:p>
        </w:tc>
        <w:tc>
          <w:tcPr>
            <w:tcW w:w="1170" w:type="dxa"/>
            <w:shd w:val="clear" w:color="auto" w:fill="auto"/>
          </w:tcPr>
          <w:p w14:paraId="71DB83C4" w14:textId="77777777" w:rsidR="009F7E6F" w:rsidRPr="009C6CF3" w:rsidRDefault="009F7E6F" w:rsidP="00F302AB">
            <w:pPr>
              <w:jc w:val="center"/>
              <w:rPr>
                <w:rFonts w:ascii="Calibri" w:hAnsi="Calibri" w:cs="Calibri"/>
                <w:color w:val="FF0000"/>
                <w:sz w:val="22"/>
                <w:szCs w:val="22"/>
              </w:rPr>
            </w:pPr>
            <w:r w:rsidRPr="009C6CF3">
              <w:rPr>
                <w:rFonts w:ascii="Calibri" w:hAnsi="Calibri" w:cs="Calibri"/>
                <w:color w:val="FF0000"/>
                <w:sz w:val="22"/>
                <w:szCs w:val="22"/>
              </w:rPr>
              <w:t>Critical</w:t>
            </w:r>
          </w:p>
        </w:tc>
        <w:tc>
          <w:tcPr>
            <w:tcW w:w="5011" w:type="dxa"/>
            <w:shd w:val="clear" w:color="auto" w:fill="auto"/>
          </w:tcPr>
          <w:p w14:paraId="0D5AF7E8" w14:textId="310AB560" w:rsidR="009F7E6F" w:rsidRPr="009C6CF3" w:rsidRDefault="009F7E6F" w:rsidP="003503DF">
            <w:pPr>
              <w:jc w:val="both"/>
              <w:rPr>
                <w:rFonts w:ascii="Calibri" w:hAnsi="Calibri" w:cs="Calibri"/>
                <w:sz w:val="22"/>
                <w:szCs w:val="22"/>
              </w:rPr>
            </w:pPr>
            <w:r w:rsidRPr="009C6CF3">
              <w:rPr>
                <w:rFonts w:ascii="Calibri" w:hAnsi="Calibri" w:cs="Calibri"/>
                <w:sz w:val="22"/>
                <w:szCs w:val="22"/>
              </w:rPr>
              <w:t xml:space="preserve">Immediate risk to </w:t>
            </w:r>
            <w:r w:rsidR="00697126">
              <w:rPr>
                <w:rFonts w:ascii="Calibri" w:hAnsi="Calibri" w:cs="Calibri"/>
                <w:sz w:val="22"/>
                <w:szCs w:val="22"/>
              </w:rPr>
              <w:t>XYZ</w:t>
            </w:r>
            <w:r w:rsidRPr="009C6CF3">
              <w:rPr>
                <w:rFonts w:ascii="Calibri" w:hAnsi="Calibri" w:cs="Calibri"/>
                <w:sz w:val="22"/>
                <w:szCs w:val="22"/>
              </w:rPr>
              <w:t xml:space="preserve"> Inc assets, data, systems or privacy risk</w:t>
            </w:r>
          </w:p>
        </w:tc>
        <w:tc>
          <w:tcPr>
            <w:tcW w:w="3260" w:type="dxa"/>
            <w:shd w:val="clear" w:color="auto" w:fill="auto"/>
          </w:tcPr>
          <w:p w14:paraId="75E542F0" w14:textId="77777777" w:rsidR="009F7E6F" w:rsidRPr="009C6CF3" w:rsidRDefault="009F7E6F" w:rsidP="003503DF">
            <w:pPr>
              <w:jc w:val="both"/>
              <w:rPr>
                <w:rFonts w:ascii="Calibri" w:hAnsi="Calibri" w:cs="Calibri"/>
                <w:sz w:val="22"/>
                <w:szCs w:val="22"/>
              </w:rPr>
            </w:pPr>
            <w:r w:rsidRPr="009C6CF3">
              <w:rPr>
                <w:rFonts w:ascii="Calibri" w:hAnsi="Calibri" w:cs="Calibri"/>
                <w:sz w:val="22"/>
                <w:szCs w:val="22"/>
              </w:rPr>
              <w:t xml:space="preserve">Immediate – </w:t>
            </w:r>
            <w:r w:rsidRPr="009C6CF3">
              <w:rPr>
                <w:rFonts w:ascii="Calibri" w:hAnsi="Calibri" w:cs="Calibri"/>
                <w:b/>
                <w:bCs/>
                <w:sz w:val="22"/>
                <w:szCs w:val="22"/>
              </w:rPr>
              <w:t>24 Hours</w:t>
            </w:r>
          </w:p>
        </w:tc>
      </w:tr>
      <w:tr w:rsidR="009F7E6F" w:rsidRPr="009C6CF3" w14:paraId="494CBD92" w14:textId="77777777" w:rsidTr="00F302AB">
        <w:trPr>
          <w:jc w:val="center"/>
        </w:trPr>
        <w:tc>
          <w:tcPr>
            <w:tcW w:w="1250" w:type="dxa"/>
            <w:shd w:val="clear" w:color="auto" w:fill="auto"/>
          </w:tcPr>
          <w:p w14:paraId="5169F9BA" w14:textId="77777777" w:rsidR="009F7E6F" w:rsidRPr="009C6CF3" w:rsidRDefault="009F7E6F" w:rsidP="00835C4A">
            <w:pPr>
              <w:jc w:val="center"/>
              <w:rPr>
                <w:rFonts w:ascii="Calibri" w:hAnsi="Calibri" w:cs="Calibri"/>
                <w:b/>
                <w:bCs/>
                <w:sz w:val="22"/>
                <w:szCs w:val="22"/>
              </w:rPr>
            </w:pPr>
            <w:r w:rsidRPr="009C6CF3">
              <w:rPr>
                <w:rFonts w:ascii="Calibri" w:hAnsi="Calibri" w:cs="Calibri"/>
                <w:b/>
                <w:bCs/>
                <w:sz w:val="22"/>
                <w:szCs w:val="22"/>
              </w:rPr>
              <w:t>S2</w:t>
            </w:r>
          </w:p>
        </w:tc>
        <w:tc>
          <w:tcPr>
            <w:tcW w:w="1170" w:type="dxa"/>
            <w:shd w:val="clear" w:color="auto" w:fill="auto"/>
          </w:tcPr>
          <w:p w14:paraId="699E3500" w14:textId="77777777" w:rsidR="009F7E6F" w:rsidRPr="009C6CF3" w:rsidRDefault="009F7E6F" w:rsidP="00F302AB">
            <w:pPr>
              <w:jc w:val="center"/>
              <w:rPr>
                <w:rFonts w:ascii="Calibri" w:hAnsi="Calibri" w:cs="Calibri"/>
                <w:color w:val="ED7D31"/>
                <w:sz w:val="22"/>
                <w:szCs w:val="22"/>
              </w:rPr>
            </w:pPr>
            <w:r w:rsidRPr="009C6CF3">
              <w:rPr>
                <w:rFonts w:ascii="Calibri" w:hAnsi="Calibri" w:cs="Calibri"/>
                <w:color w:val="ED7D31"/>
                <w:sz w:val="22"/>
                <w:szCs w:val="22"/>
              </w:rPr>
              <w:t>High</w:t>
            </w:r>
          </w:p>
        </w:tc>
        <w:tc>
          <w:tcPr>
            <w:tcW w:w="5011" w:type="dxa"/>
            <w:shd w:val="clear" w:color="auto" w:fill="auto"/>
          </w:tcPr>
          <w:p w14:paraId="7564386F" w14:textId="77777777" w:rsidR="009F7E6F" w:rsidRPr="009C6CF3" w:rsidRDefault="009F7E6F" w:rsidP="003503DF">
            <w:pPr>
              <w:jc w:val="both"/>
              <w:rPr>
                <w:rFonts w:ascii="Calibri" w:hAnsi="Calibri" w:cs="Calibri"/>
                <w:sz w:val="22"/>
                <w:szCs w:val="22"/>
              </w:rPr>
            </w:pPr>
            <w:r w:rsidRPr="009C6CF3">
              <w:rPr>
                <w:rFonts w:ascii="Calibri" w:hAnsi="Calibri" w:cs="Calibri"/>
                <w:sz w:val="22"/>
                <w:szCs w:val="22"/>
              </w:rPr>
              <w:t>Risk of access, failed control, or privacy issue but has mitigation in place to monitor while fix is completed</w:t>
            </w:r>
          </w:p>
        </w:tc>
        <w:tc>
          <w:tcPr>
            <w:tcW w:w="3260" w:type="dxa"/>
            <w:shd w:val="clear" w:color="auto" w:fill="auto"/>
          </w:tcPr>
          <w:p w14:paraId="20D5E8B2" w14:textId="77777777" w:rsidR="009F7E6F" w:rsidRPr="009C6CF3" w:rsidRDefault="009F7E6F" w:rsidP="003503DF">
            <w:pPr>
              <w:jc w:val="both"/>
              <w:rPr>
                <w:rFonts w:ascii="Calibri" w:hAnsi="Calibri" w:cs="Calibri"/>
                <w:b/>
                <w:bCs/>
                <w:sz w:val="22"/>
                <w:szCs w:val="22"/>
              </w:rPr>
            </w:pPr>
            <w:r w:rsidRPr="009C6CF3">
              <w:rPr>
                <w:rFonts w:ascii="Calibri" w:hAnsi="Calibri" w:cs="Calibri"/>
                <w:sz w:val="22"/>
                <w:szCs w:val="22"/>
              </w:rPr>
              <w:t xml:space="preserve">&lt; = </w:t>
            </w:r>
            <w:r w:rsidRPr="009C6CF3">
              <w:rPr>
                <w:rFonts w:ascii="Calibri" w:hAnsi="Calibri" w:cs="Calibri"/>
                <w:b/>
                <w:bCs/>
                <w:sz w:val="22"/>
                <w:szCs w:val="22"/>
              </w:rPr>
              <w:t>30 days</w:t>
            </w:r>
          </w:p>
        </w:tc>
      </w:tr>
      <w:tr w:rsidR="009F7E6F" w:rsidRPr="009C6CF3" w14:paraId="5384CD93" w14:textId="77777777" w:rsidTr="00F302AB">
        <w:trPr>
          <w:jc w:val="center"/>
        </w:trPr>
        <w:tc>
          <w:tcPr>
            <w:tcW w:w="1250" w:type="dxa"/>
            <w:shd w:val="clear" w:color="auto" w:fill="auto"/>
          </w:tcPr>
          <w:p w14:paraId="201159C4" w14:textId="77777777" w:rsidR="009F7E6F" w:rsidRPr="009C6CF3" w:rsidRDefault="009F7E6F" w:rsidP="00835C4A">
            <w:pPr>
              <w:jc w:val="center"/>
              <w:rPr>
                <w:rFonts w:ascii="Calibri" w:hAnsi="Calibri" w:cs="Calibri"/>
                <w:b/>
                <w:bCs/>
                <w:sz w:val="22"/>
                <w:szCs w:val="22"/>
              </w:rPr>
            </w:pPr>
            <w:r w:rsidRPr="009C6CF3">
              <w:rPr>
                <w:rFonts w:ascii="Calibri" w:hAnsi="Calibri" w:cs="Calibri"/>
                <w:b/>
                <w:bCs/>
                <w:sz w:val="22"/>
                <w:szCs w:val="22"/>
              </w:rPr>
              <w:t>S3</w:t>
            </w:r>
          </w:p>
        </w:tc>
        <w:tc>
          <w:tcPr>
            <w:tcW w:w="1170" w:type="dxa"/>
            <w:shd w:val="clear" w:color="auto" w:fill="auto"/>
          </w:tcPr>
          <w:p w14:paraId="54AD71DE" w14:textId="77777777" w:rsidR="009F7E6F" w:rsidRPr="009C6CF3" w:rsidRDefault="009F7E6F" w:rsidP="00F302AB">
            <w:pPr>
              <w:jc w:val="center"/>
              <w:rPr>
                <w:rFonts w:ascii="Calibri" w:hAnsi="Calibri" w:cs="Calibri"/>
                <w:color w:val="FFC000"/>
                <w:sz w:val="22"/>
                <w:szCs w:val="22"/>
              </w:rPr>
            </w:pPr>
            <w:r w:rsidRPr="009C6CF3">
              <w:rPr>
                <w:rFonts w:ascii="Calibri" w:hAnsi="Calibri" w:cs="Calibri"/>
                <w:color w:val="FFC000"/>
                <w:sz w:val="22"/>
                <w:szCs w:val="22"/>
              </w:rPr>
              <w:t>Medium</w:t>
            </w:r>
          </w:p>
        </w:tc>
        <w:tc>
          <w:tcPr>
            <w:tcW w:w="5011" w:type="dxa"/>
            <w:shd w:val="clear" w:color="auto" w:fill="auto"/>
          </w:tcPr>
          <w:p w14:paraId="1CF63E4C" w14:textId="77777777" w:rsidR="009F7E6F" w:rsidRPr="009C6CF3" w:rsidRDefault="009F7E6F" w:rsidP="003503DF">
            <w:pPr>
              <w:jc w:val="both"/>
              <w:rPr>
                <w:rFonts w:ascii="Calibri" w:hAnsi="Calibri" w:cs="Calibri"/>
                <w:sz w:val="22"/>
                <w:szCs w:val="22"/>
              </w:rPr>
            </w:pPr>
            <w:r w:rsidRPr="009C6CF3">
              <w:rPr>
                <w:rFonts w:ascii="Calibri" w:hAnsi="Calibri" w:cs="Calibri"/>
                <w:sz w:val="22"/>
                <w:szCs w:val="22"/>
              </w:rPr>
              <w:t>Risk of Access or security breach feasible but mitigation controls in place</w:t>
            </w:r>
          </w:p>
        </w:tc>
        <w:tc>
          <w:tcPr>
            <w:tcW w:w="3260" w:type="dxa"/>
            <w:shd w:val="clear" w:color="auto" w:fill="auto"/>
          </w:tcPr>
          <w:p w14:paraId="2DC0AB9F" w14:textId="77777777" w:rsidR="009F7E6F" w:rsidRPr="009C6CF3" w:rsidRDefault="009F7E6F" w:rsidP="003503DF">
            <w:pPr>
              <w:jc w:val="both"/>
              <w:rPr>
                <w:rFonts w:ascii="Calibri" w:hAnsi="Calibri" w:cs="Calibri"/>
                <w:sz w:val="22"/>
                <w:szCs w:val="22"/>
              </w:rPr>
            </w:pPr>
            <w:r w:rsidRPr="009C6CF3">
              <w:rPr>
                <w:rFonts w:ascii="Calibri" w:hAnsi="Calibri" w:cs="Calibri"/>
                <w:sz w:val="22"/>
                <w:szCs w:val="22"/>
              </w:rPr>
              <w:t xml:space="preserve">&lt; = </w:t>
            </w:r>
            <w:r w:rsidRPr="009C6CF3">
              <w:rPr>
                <w:rFonts w:ascii="Calibri" w:hAnsi="Calibri" w:cs="Calibri"/>
                <w:b/>
                <w:bCs/>
                <w:sz w:val="22"/>
                <w:szCs w:val="22"/>
              </w:rPr>
              <w:t>90 days</w:t>
            </w:r>
            <w:r w:rsidRPr="009C6CF3">
              <w:rPr>
                <w:rFonts w:ascii="Calibri" w:hAnsi="Calibri" w:cs="Calibri"/>
                <w:sz w:val="22"/>
                <w:szCs w:val="22"/>
              </w:rPr>
              <w:t xml:space="preserve"> with Remediation Plan</w:t>
            </w:r>
          </w:p>
        </w:tc>
      </w:tr>
      <w:tr w:rsidR="009F7E6F" w:rsidRPr="009C6CF3" w14:paraId="0D6BDD5D" w14:textId="77777777" w:rsidTr="00F302AB">
        <w:trPr>
          <w:trHeight w:val="502"/>
          <w:jc w:val="center"/>
        </w:trPr>
        <w:tc>
          <w:tcPr>
            <w:tcW w:w="1250" w:type="dxa"/>
            <w:shd w:val="clear" w:color="auto" w:fill="auto"/>
          </w:tcPr>
          <w:p w14:paraId="28CF5FF0" w14:textId="77777777" w:rsidR="009F7E6F" w:rsidRPr="009C6CF3" w:rsidRDefault="009F7E6F" w:rsidP="00835C4A">
            <w:pPr>
              <w:jc w:val="center"/>
              <w:rPr>
                <w:rFonts w:ascii="Calibri" w:hAnsi="Calibri" w:cs="Calibri"/>
                <w:b/>
                <w:bCs/>
                <w:sz w:val="22"/>
                <w:szCs w:val="22"/>
              </w:rPr>
            </w:pPr>
            <w:r w:rsidRPr="009C6CF3">
              <w:rPr>
                <w:rFonts w:ascii="Calibri" w:hAnsi="Calibri" w:cs="Calibri"/>
                <w:b/>
                <w:bCs/>
                <w:sz w:val="22"/>
                <w:szCs w:val="22"/>
              </w:rPr>
              <w:t>S4</w:t>
            </w:r>
          </w:p>
        </w:tc>
        <w:tc>
          <w:tcPr>
            <w:tcW w:w="1170" w:type="dxa"/>
            <w:shd w:val="clear" w:color="auto" w:fill="auto"/>
          </w:tcPr>
          <w:p w14:paraId="36A0445E" w14:textId="77777777" w:rsidR="009F7E6F" w:rsidRPr="009C6CF3" w:rsidRDefault="009F7E6F" w:rsidP="00F302AB">
            <w:pPr>
              <w:jc w:val="center"/>
              <w:rPr>
                <w:rFonts w:ascii="Calibri" w:hAnsi="Calibri" w:cs="Calibri"/>
                <w:color w:val="00B050"/>
                <w:sz w:val="22"/>
                <w:szCs w:val="22"/>
              </w:rPr>
            </w:pPr>
            <w:r w:rsidRPr="009C6CF3">
              <w:rPr>
                <w:rFonts w:ascii="Calibri" w:hAnsi="Calibri" w:cs="Calibri"/>
                <w:color w:val="00B050"/>
                <w:sz w:val="22"/>
                <w:szCs w:val="22"/>
              </w:rPr>
              <w:t>Low</w:t>
            </w:r>
          </w:p>
        </w:tc>
        <w:tc>
          <w:tcPr>
            <w:tcW w:w="5011" w:type="dxa"/>
            <w:shd w:val="clear" w:color="auto" w:fill="auto"/>
          </w:tcPr>
          <w:p w14:paraId="3D6B9D3F" w14:textId="77777777" w:rsidR="009F7E6F" w:rsidRPr="009C6CF3" w:rsidRDefault="009F7E6F" w:rsidP="003503DF">
            <w:pPr>
              <w:jc w:val="both"/>
              <w:rPr>
                <w:rFonts w:ascii="Calibri" w:hAnsi="Calibri" w:cs="Calibri"/>
                <w:sz w:val="22"/>
                <w:szCs w:val="22"/>
              </w:rPr>
            </w:pPr>
            <w:r w:rsidRPr="009C6CF3">
              <w:rPr>
                <w:rFonts w:ascii="Calibri" w:hAnsi="Calibri" w:cs="Calibri"/>
                <w:sz w:val="22"/>
                <w:szCs w:val="22"/>
              </w:rPr>
              <w:t>Security recommendation/best-practice</w:t>
            </w:r>
          </w:p>
        </w:tc>
        <w:tc>
          <w:tcPr>
            <w:tcW w:w="3260" w:type="dxa"/>
            <w:shd w:val="clear" w:color="auto" w:fill="auto"/>
          </w:tcPr>
          <w:p w14:paraId="647C3E38" w14:textId="77777777" w:rsidR="009F7E6F" w:rsidRPr="009C6CF3" w:rsidRDefault="009F7E6F" w:rsidP="003503DF">
            <w:pPr>
              <w:jc w:val="both"/>
              <w:rPr>
                <w:rFonts w:ascii="Calibri" w:hAnsi="Calibri" w:cs="Calibri"/>
                <w:b/>
                <w:bCs/>
                <w:sz w:val="22"/>
                <w:szCs w:val="22"/>
              </w:rPr>
            </w:pPr>
            <w:r w:rsidRPr="009C6CF3">
              <w:rPr>
                <w:rFonts w:ascii="Calibri" w:hAnsi="Calibri" w:cs="Calibri"/>
                <w:sz w:val="22"/>
                <w:szCs w:val="22"/>
              </w:rPr>
              <w:t xml:space="preserve">&lt; = </w:t>
            </w:r>
            <w:r w:rsidRPr="009C6CF3">
              <w:rPr>
                <w:rFonts w:ascii="Calibri" w:hAnsi="Calibri" w:cs="Calibri"/>
                <w:b/>
                <w:bCs/>
                <w:sz w:val="22"/>
                <w:szCs w:val="22"/>
              </w:rPr>
              <w:t xml:space="preserve">180 days </w:t>
            </w:r>
            <w:r w:rsidRPr="009C6CF3">
              <w:rPr>
                <w:rFonts w:ascii="Calibri" w:hAnsi="Calibri" w:cs="Calibri"/>
                <w:sz w:val="22"/>
                <w:szCs w:val="22"/>
              </w:rPr>
              <w:t>with Remediation Plan</w:t>
            </w:r>
          </w:p>
        </w:tc>
      </w:tr>
    </w:tbl>
    <w:p w14:paraId="7E17E54A" w14:textId="77777777" w:rsidR="001C7FBB" w:rsidRDefault="001C7FBB" w:rsidP="00C40250">
      <w:pPr>
        <w:pStyle w:val="Heading1"/>
        <w:numPr>
          <w:ilvl w:val="0"/>
          <w:numId w:val="0"/>
        </w:numPr>
        <w:rPr>
          <w:rFonts w:asciiTheme="minorHAnsi" w:hAnsiTheme="minorHAnsi" w:cstheme="minorHAnsi"/>
          <w:sz w:val="22"/>
          <w:szCs w:val="22"/>
        </w:rPr>
      </w:pPr>
    </w:p>
    <w:p w14:paraId="0338974B" w14:textId="77777777" w:rsidR="001C7FBB" w:rsidRDefault="001C7FBB" w:rsidP="00C40250">
      <w:pPr>
        <w:pStyle w:val="Heading1"/>
        <w:numPr>
          <w:ilvl w:val="0"/>
          <w:numId w:val="0"/>
        </w:numPr>
        <w:rPr>
          <w:rFonts w:asciiTheme="minorHAnsi" w:hAnsiTheme="minorHAnsi" w:cstheme="minorHAnsi"/>
          <w:sz w:val="22"/>
          <w:szCs w:val="22"/>
        </w:rPr>
      </w:pPr>
    </w:p>
    <w:p w14:paraId="75A40990" w14:textId="77777777" w:rsidR="001C7FBB" w:rsidRDefault="001C7FBB" w:rsidP="00C40250">
      <w:pPr>
        <w:pStyle w:val="Heading1"/>
        <w:numPr>
          <w:ilvl w:val="0"/>
          <w:numId w:val="0"/>
        </w:numPr>
        <w:rPr>
          <w:rFonts w:asciiTheme="minorHAnsi" w:hAnsiTheme="minorHAnsi" w:cstheme="minorHAnsi"/>
          <w:sz w:val="22"/>
          <w:szCs w:val="22"/>
        </w:rPr>
      </w:pPr>
    </w:p>
    <w:p w14:paraId="74A9362C" w14:textId="77777777" w:rsidR="001C5192" w:rsidRDefault="001C5192" w:rsidP="001C5192"/>
    <w:p w14:paraId="29FFDB3D" w14:textId="77777777" w:rsidR="001C5192" w:rsidRDefault="001C5192" w:rsidP="001C5192"/>
    <w:p w14:paraId="74E09DC1" w14:textId="77777777" w:rsidR="001C5192" w:rsidRDefault="001C5192" w:rsidP="001C5192"/>
    <w:p w14:paraId="6A4A3CA8" w14:textId="77777777" w:rsidR="001C5192" w:rsidRDefault="001C5192" w:rsidP="001C5192"/>
    <w:p w14:paraId="24F015BE" w14:textId="77777777" w:rsidR="001C5192" w:rsidRDefault="001C5192" w:rsidP="001C5192"/>
    <w:p w14:paraId="05E29C86" w14:textId="77777777" w:rsidR="001C5192" w:rsidRDefault="001C5192" w:rsidP="001C5192"/>
    <w:p w14:paraId="464FD0FB" w14:textId="77777777" w:rsidR="002E41FE" w:rsidRDefault="002E41FE" w:rsidP="001C5192"/>
    <w:p w14:paraId="549E08C8" w14:textId="77777777" w:rsidR="002E41FE" w:rsidRDefault="002E41FE" w:rsidP="001C5192"/>
    <w:p w14:paraId="21822E33" w14:textId="77777777" w:rsidR="001C5192" w:rsidRDefault="001C5192" w:rsidP="001C5192"/>
    <w:p w14:paraId="3702C7A0" w14:textId="77777777" w:rsidR="001C5192" w:rsidRPr="001C5192" w:rsidRDefault="001C5192" w:rsidP="001C5192"/>
    <w:p w14:paraId="425379FC" w14:textId="62178385" w:rsidR="00423F85" w:rsidRPr="009C6CF3" w:rsidRDefault="00C40250" w:rsidP="00C40250">
      <w:pPr>
        <w:pStyle w:val="Heading1"/>
        <w:numPr>
          <w:ilvl w:val="0"/>
          <w:numId w:val="0"/>
        </w:numPr>
        <w:rPr>
          <w:rFonts w:asciiTheme="minorHAnsi" w:hAnsiTheme="minorHAnsi" w:cstheme="minorHAnsi"/>
          <w:sz w:val="22"/>
          <w:szCs w:val="22"/>
        </w:rPr>
      </w:pPr>
      <w:bookmarkStart w:id="28" w:name="_Toc82816772"/>
      <w:r>
        <w:rPr>
          <w:rFonts w:asciiTheme="minorHAnsi" w:hAnsiTheme="minorHAnsi" w:cstheme="minorHAnsi"/>
          <w:sz w:val="22"/>
          <w:szCs w:val="22"/>
        </w:rPr>
        <w:t xml:space="preserve">6.1 </w:t>
      </w:r>
      <w:r w:rsidR="00CF3191" w:rsidRPr="009C6CF3">
        <w:rPr>
          <w:rFonts w:asciiTheme="minorHAnsi" w:hAnsiTheme="minorHAnsi" w:cstheme="minorHAnsi"/>
          <w:sz w:val="22"/>
          <w:szCs w:val="22"/>
        </w:rPr>
        <w:t>Vulnerabilities and Findings</w:t>
      </w:r>
      <w:bookmarkStart w:id="29" w:name="_Toc56266395"/>
      <w:bookmarkEnd w:id="17"/>
      <w:bookmarkEnd w:id="18"/>
      <w:bookmarkEnd w:id="28"/>
    </w:p>
    <w:p w14:paraId="1B8CCD01" w14:textId="24ECE743" w:rsidR="00251D71" w:rsidRPr="009C6CF3" w:rsidRDefault="00251D71" w:rsidP="008C78C8">
      <w:pPr>
        <w:rPr>
          <w:rFonts w:asciiTheme="minorHAnsi" w:hAnsiTheme="minorHAnsi" w:cstheme="minorHAnsi"/>
          <w:sz w:val="22"/>
          <w:szCs w:val="22"/>
        </w:rPr>
      </w:pPr>
      <w:r w:rsidRPr="009C6CF3">
        <w:rPr>
          <w:rFonts w:asciiTheme="minorHAnsi" w:hAnsiTheme="minorHAnsi" w:cstheme="minorHAnsi"/>
          <w:sz w:val="22"/>
          <w:szCs w:val="22"/>
        </w:rPr>
        <w:t>Scope:</w:t>
      </w:r>
    </w:p>
    <w:p w14:paraId="15B4CA4A" w14:textId="77777777" w:rsidR="00251D71" w:rsidRPr="009C6CF3" w:rsidRDefault="00251D71" w:rsidP="008C78C8">
      <w:pPr>
        <w:rPr>
          <w:rFonts w:asciiTheme="minorHAnsi" w:hAnsiTheme="minorHAnsi" w:cstheme="minorHAnsi"/>
          <w:sz w:val="22"/>
          <w:szCs w:val="22"/>
        </w:rPr>
      </w:pPr>
    </w:p>
    <w:tbl>
      <w:tblPr>
        <w:tblW w:w="10980" w:type="dxa"/>
        <w:jc w:val="center"/>
        <w:tblLook w:val="04A0" w:firstRow="1" w:lastRow="0" w:firstColumn="1" w:lastColumn="0" w:noHBand="0" w:noVBand="1"/>
      </w:tblPr>
      <w:tblGrid>
        <w:gridCol w:w="1070"/>
        <w:gridCol w:w="2070"/>
        <w:gridCol w:w="2800"/>
        <w:gridCol w:w="1980"/>
        <w:gridCol w:w="3060"/>
      </w:tblGrid>
      <w:tr w:rsidR="001700F2" w:rsidRPr="009C6CF3" w14:paraId="1B3A392A" w14:textId="77777777" w:rsidTr="006D3107">
        <w:trPr>
          <w:trHeight w:val="300"/>
          <w:jc w:val="center"/>
        </w:trPr>
        <w:tc>
          <w:tcPr>
            <w:tcW w:w="1070" w:type="dxa"/>
            <w:tcBorders>
              <w:top w:val="single" w:sz="8" w:space="0" w:color="auto"/>
              <w:left w:val="single" w:sz="8" w:space="0" w:color="auto"/>
              <w:bottom w:val="single" w:sz="4" w:space="0" w:color="auto"/>
              <w:right w:val="single" w:sz="4" w:space="0" w:color="auto"/>
            </w:tcBorders>
            <w:shd w:val="clear" w:color="000000" w:fill="4472C4"/>
            <w:noWrap/>
            <w:vAlign w:val="bottom"/>
            <w:hideMark/>
          </w:tcPr>
          <w:p w14:paraId="06A1E4FC" w14:textId="77777777" w:rsidR="001700F2" w:rsidRPr="009C6CF3" w:rsidRDefault="001700F2" w:rsidP="006D3107">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No.</w:t>
            </w:r>
          </w:p>
        </w:tc>
        <w:tc>
          <w:tcPr>
            <w:tcW w:w="2070" w:type="dxa"/>
            <w:tcBorders>
              <w:top w:val="single" w:sz="8" w:space="0" w:color="auto"/>
              <w:left w:val="nil"/>
              <w:bottom w:val="single" w:sz="4" w:space="0" w:color="auto"/>
              <w:right w:val="single" w:sz="4" w:space="0" w:color="auto"/>
            </w:tcBorders>
            <w:shd w:val="clear" w:color="000000" w:fill="4472C4"/>
            <w:noWrap/>
            <w:vAlign w:val="bottom"/>
            <w:hideMark/>
          </w:tcPr>
          <w:p w14:paraId="0BDA4269" w14:textId="77777777" w:rsidR="001700F2" w:rsidRPr="009C6CF3" w:rsidRDefault="001700F2" w:rsidP="006D3107">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IP Address</w:t>
            </w:r>
          </w:p>
        </w:tc>
        <w:tc>
          <w:tcPr>
            <w:tcW w:w="2800" w:type="dxa"/>
            <w:tcBorders>
              <w:top w:val="single" w:sz="8" w:space="0" w:color="auto"/>
              <w:left w:val="nil"/>
              <w:bottom w:val="single" w:sz="4" w:space="0" w:color="auto"/>
              <w:right w:val="single" w:sz="4" w:space="0" w:color="auto"/>
            </w:tcBorders>
            <w:shd w:val="clear" w:color="000000" w:fill="4472C4"/>
            <w:noWrap/>
            <w:vAlign w:val="bottom"/>
            <w:hideMark/>
          </w:tcPr>
          <w:p w14:paraId="4F3265B9" w14:textId="77777777" w:rsidR="001700F2" w:rsidRPr="009C6CF3" w:rsidRDefault="001700F2" w:rsidP="006D3107">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Hostname</w:t>
            </w:r>
          </w:p>
        </w:tc>
        <w:tc>
          <w:tcPr>
            <w:tcW w:w="1980" w:type="dxa"/>
            <w:tcBorders>
              <w:top w:val="single" w:sz="8" w:space="0" w:color="auto"/>
              <w:left w:val="nil"/>
              <w:bottom w:val="single" w:sz="4" w:space="0" w:color="auto"/>
              <w:right w:val="single" w:sz="4" w:space="0" w:color="auto"/>
            </w:tcBorders>
            <w:shd w:val="clear" w:color="000000" w:fill="4472C4"/>
            <w:noWrap/>
            <w:vAlign w:val="bottom"/>
            <w:hideMark/>
          </w:tcPr>
          <w:p w14:paraId="5B755128" w14:textId="77777777" w:rsidR="001700F2" w:rsidRPr="009C6CF3" w:rsidRDefault="001700F2" w:rsidP="006D3107">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PCI</w:t>
            </w:r>
          </w:p>
        </w:tc>
        <w:tc>
          <w:tcPr>
            <w:tcW w:w="3060" w:type="dxa"/>
            <w:tcBorders>
              <w:top w:val="single" w:sz="8" w:space="0" w:color="auto"/>
              <w:left w:val="nil"/>
              <w:bottom w:val="single" w:sz="4" w:space="0" w:color="auto"/>
              <w:right w:val="single" w:sz="8" w:space="0" w:color="auto"/>
            </w:tcBorders>
            <w:shd w:val="clear" w:color="000000" w:fill="4472C4"/>
            <w:noWrap/>
            <w:vAlign w:val="bottom"/>
            <w:hideMark/>
          </w:tcPr>
          <w:p w14:paraId="3EB75B66" w14:textId="77777777" w:rsidR="001700F2" w:rsidRPr="009C6CF3" w:rsidRDefault="001700F2" w:rsidP="006D3107">
            <w:pPr>
              <w:jc w:val="center"/>
              <w:rPr>
                <w:rFonts w:asciiTheme="minorHAnsi" w:hAnsiTheme="minorHAnsi" w:cstheme="minorHAnsi"/>
                <w:b/>
                <w:bCs/>
                <w:color w:val="FFFFFF"/>
                <w:sz w:val="22"/>
                <w:szCs w:val="22"/>
              </w:rPr>
            </w:pPr>
            <w:r w:rsidRPr="009C6CF3">
              <w:rPr>
                <w:rFonts w:asciiTheme="minorHAnsi" w:hAnsiTheme="minorHAnsi" w:cstheme="minorHAnsi"/>
                <w:b/>
                <w:bCs/>
                <w:color w:val="FFFFFF"/>
                <w:sz w:val="22"/>
                <w:szCs w:val="22"/>
              </w:rPr>
              <w:t>Product</w:t>
            </w:r>
          </w:p>
        </w:tc>
      </w:tr>
      <w:tr w:rsidR="00336181" w:rsidRPr="009C6CF3" w14:paraId="27E1C6AB" w14:textId="77777777" w:rsidTr="006D3107">
        <w:trPr>
          <w:trHeight w:val="300"/>
          <w:jc w:val="center"/>
        </w:trPr>
        <w:tc>
          <w:tcPr>
            <w:tcW w:w="1070" w:type="dxa"/>
            <w:tcBorders>
              <w:top w:val="nil"/>
              <w:left w:val="single" w:sz="8" w:space="0" w:color="auto"/>
              <w:bottom w:val="single" w:sz="4" w:space="0" w:color="auto"/>
              <w:right w:val="single" w:sz="4" w:space="0" w:color="auto"/>
            </w:tcBorders>
            <w:shd w:val="clear" w:color="auto" w:fill="FCE5D7"/>
            <w:noWrap/>
            <w:vAlign w:val="bottom"/>
            <w:hideMark/>
          </w:tcPr>
          <w:p w14:paraId="23AFC352" w14:textId="77777777" w:rsidR="001700F2" w:rsidRPr="009C6CF3" w:rsidRDefault="001700F2" w:rsidP="006D3107">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1</w:t>
            </w:r>
          </w:p>
        </w:tc>
        <w:tc>
          <w:tcPr>
            <w:tcW w:w="2070" w:type="dxa"/>
            <w:tcBorders>
              <w:top w:val="nil"/>
              <w:left w:val="nil"/>
              <w:bottom w:val="single" w:sz="4" w:space="0" w:color="auto"/>
              <w:right w:val="single" w:sz="4" w:space="0" w:color="auto"/>
            </w:tcBorders>
            <w:shd w:val="clear" w:color="auto" w:fill="FCE5D7"/>
            <w:noWrap/>
            <w:vAlign w:val="bottom"/>
            <w:hideMark/>
          </w:tcPr>
          <w:p w14:paraId="28E4EA12" w14:textId="76358EAB" w:rsidR="001700F2" w:rsidRPr="009C6CF3" w:rsidRDefault="001700F2" w:rsidP="000A531F">
            <w:pPr>
              <w:rPr>
                <w:rFonts w:asciiTheme="minorHAnsi" w:hAnsiTheme="minorHAnsi" w:cstheme="minorHAnsi"/>
                <w:color w:val="000000"/>
                <w:sz w:val="22"/>
                <w:szCs w:val="22"/>
              </w:rPr>
            </w:pPr>
          </w:p>
        </w:tc>
        <w:tc>
          <w:tcPr>
            <w:tcW w:w="2800" w:type="dxa"/>
            <w:tcBorders>
              <w:top w:val="nil"/>
              <w:left w:val="nil"/>
              <w:bottom w:val="single" w:sz="4" w:space="0" w:color="auto"/>
              <w:right w:val="single" w:sz="4" w:space="0" w:color="auto"/>
            </w:tcBorders>
            <w:shd w:val="clear" w:color="000000" w:fill="FCE4D6"/>
            <w:noWrap/>
            <w:vAlign w:val="bottom"/>
            <w:hideMark/>
          </w:tcPr>
          <w:p w14:paraId="70F480BD" w14:textId="6B3EEAB2" w:rsidR="001700F2" w:rsidRPr="009C6CF3" w:rsidRDefault="001700F2" w:rsidP="006D3107">
            <w:pPr>
              <w:jc w:val="center"/>
              <w:rPr>
                <w:rFonts w:asciiTheme="minorHAnsi" w:hAnsiTheme="minorHAnsi" w:cstheme="minorHAnsi"/>
                <w:color w:val="000000"/>
                <w:sz w:val="22"/>
                <w:szCs w:val="22"/>
              </w:rPr>
            </w:pPr>
          </w:p>
        </w:tc>
        <w:tc>
          <w:tcPr>
            <w:tcW w:w="1980" w:type="dxa"/>
            <w:tcBorders>
              <w:top w:val="nil"/>
              <w:left w:val="nil"/>
              <w:bottom w:val="single" w:sz="4" w:space="0" w:color="auto"/>
              <w:right w:val="single" w:sz="4" w:space="0" w:color="auto"/>
            </w:tcBorders>
            <w:shd w:val="clear" w:color="000000" w:fill="FCE4D6"/>
            <w:noWrap/>
            <w:vAlign w:val="bottom"/>
            <w:hideMark/>
          </w:tcPr>
          <w:p w14:paraId="6EFBC872" w14:textId="0AA13A72" w:rsidR="001700F2" w:rsidRPr="009C6CF3" w:rsidRDefault="001700F2" w:rsidP="006D3107">
            <w:pPr>
              <w:jc w:val="center"/>
              <w:rPr>
                <w:rFonts w:asciiTheme="minorHAnsi" w:hAnsiTheme="minorHAnsi" w:cstheme="minorHAnsi"/>
                <w:color w:val="000000"/>
                <w:sz w:val="22"/>
                <w:szCs w:val="22"/>
              </w:rPr>
            </w:pPr>
          </w:p>
        </w:tc>
        <w:tc>
          <w:tcPr>
            <w:tcW w:w="3060" w:type="dxa"/>
            <w:tcBorders>
              <w:top w:val="nil"/>
              <w:left w:val="nil"/>
              <w:bottom w:val="single" w:sz="4" w:space="0" w:color="auto"/>
              <w:right w:val="single" w:sz="8" w:space="0" w:color="auto"/>
            </w:tcBorders>
            <w:shd w:val="clear" w:color="000000" w:fill="FCE4D6"/>
            <w:noWrap/>
            <w:vAlign w:val="bottom"/>
            <w:hideMark/>
          </w:tcPr>
          <w:p w14:paraId="4C45ABEF" w14:textId="103DC978" w:rsidR="001700F2" w:rsidRPr="009C6CF3" w:rsidRDefault="001700F2" w:rsidP="006D3107">
            <w:pPr>
              <w:jc w:val="center"/>
              <w:rPr>
                <w:rFonts w:asciiTheme="minorHAnsi" w:hAnsiTheme="minorHAnsi" w:cstheme="minorHAnsi"/>
                <w:color w:val="000000"/>
                <w:sz w:val="22"/>
                <w:szCs w:val="22"/>
              </w:rPr>
            </w:pPr>
          </w:p>
        </w:tc>
      </w:tr>
      <w:tr w:rsidR="00336181" w:rsidRPr="009C6CF3" w14:paraId="06CDD3D3" w14:textId="77777777" w:rsidTr="006D3107">
        <w:trPr>
          <w:trHeight w:val="251"/>
          <w:jc w:val="center"/>
        </w:trPr>
        <w:tc>
          <w:tcPr>
            <w:tcW w:w="1070" w:type="dxa"/>
            <w:tcBorders>
              <w:top w:val="nil"/>
              <w:left w:val="single" w:sz="8" w:space="0" w:color="auto"/>
              <w:bottom w:val="single" w:sz="4" w:space="0" w:color="auto"/>
              <w:right w:val="single" w:sz="4" w:space="0" w:color="auto"/>
            </w:tcBorders>
            <w:shd w:val="clear" w:color="auto" w:fill="FCE5D7"/>
            <w:noWrap/>
            <w:vAlign w:val="bottom"/>
            <w:hideMark/>
          </w:tcPr>
          <w:p w14:paraId="1B8F559B" w14:textId="77777777" w:rsidR="001700F2" w:rsidRPr="009C6CF3" w:rsidRDefault="001700F2" w:rsidP="006D3107">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2</w:t>
            </w:r>
          </w:p>
        </w:tc>
        <w:tc>
          <w:tcPr>
            <w:tcW w:w="2070" w:type="dxa"/>
            <w:tcBorders>
              <w:top w:val="nil"/>
              <w:left w:val="nil"/>
              <w:bottom w:val="single" w:sz="4" w:space="0" w:color="auto"/>
              <w:right w:val="single" w:sz="4" w:space="0" w:color="auto"/>
            </w:tcBorders>
            <w:shd w:val="clear" w:color="auto" w:fill="FCE5D7"/>
            <w:noWrap/>
            <w:vAlign w:val="bottom"/>
            <w:hideMark/>
          </w:tcPr>
          <w:p w14:paraId="64D3D9B9" w14:textId="2D66B891" w:rsidR="001700F2" w:rsidRPr="009C6CF3" w:rsidRDefault="001700F2" w:rsidP="006D3107">
            <w:pPr>
              <w:jc w:val="center"/>
              <w:rPr>
                <w:rFonts w:asciiTheme="minorHAnsi" w:hAnsiTheme="minorHAnsi" w:cstheme="minorHAnsi"/>
                <w:color w:val="000000"/>
                <w:sz w:val="22"/>
                <w:szCs w:val="22"/>
              </w:rPr>
            </w:pPr>
          </w:p>
        </w:tc>
        <w:tc>
          <w:tcPr>
            <w:tcW w:w="2800" w:type="dxa"/>
            <w:tcBorders>
              <w:top w:val="nil"/>
              <w:left w:val="nil"/>
              <w:bottom w:val="single" w:sz="4" w:space="0" w:color="auto"/>
              <w:right w:val="single" w:sz="4" w:space="0" w:color="auto"/>
            </w:tcBorders>
            <w:shd w:val="clear" w:color="000000" w:fill="FCE4D6"/>
            <w:noWrap/>
            <w:vAlign w:val="bottom"/>
            <w:hideMark/>
          </w:tcPr>
          <w:p w14:paraId="2E5473D0" w14:textId="35E17229" w:rsidR="001700F2" w:rsidRPr="009C6CF3" w:rsidRDefault="001700F2" w:rsidP="006D3107">
            <w:pPr>
              <w:jc w:val="center"/>
              <w:rPr>
                <w:rFonts w:asciiTheme="minorHAnsi" w:hAnsiTheme="minorHAnsi" w:cstheme="minorHAnsi"/>
                <w:color w:val="000000"/>
                <w:sz w:val="22"/>
                <w:szCs w:val="22"/>
              </w:rPr>
            </w:pPr>
          </w:p>
        </w:tc>
        <w:tc>
          <w:tcPr>
            <w:tcW w:w="1980" w:type="dxa"/>
            <w:tcBorders>
              <w:top w:val="nil"/>
              <w:left w:val="nil"/>
              <w:bottom w:val="single" w:sz="4" w:space="0" w:color="auto"/>
              <w:right w:val="single" w:sz="4" w:space="0" w:color="auto"/>
            </w:tcBorders>
            <w:shd w:val="clear" w:color="000000" w:fill="FCE4D6"/>
            <w:noWrap/>
            <w:vAlign w:val="bottom"/>
            <w:hideMark/>
          </w:tcPr>
          <w:p w14:paraId="78EBB1B9" w14:textId="2E59B03A" w:rsidR="001700F2" w:rsidRPr="009C6CF3" w:rsidRDefault="001700F2" w:rsidP="006D3107">
            <w:pPr>
              <w:jc w:val="center"/>
              <w:rPr>
                <w:rFonts w:asciiTheme="minorHAnsi" w:hAnsiTheme="minorHAnsi" w:cstheme="minorHAnsi"/>
                <w:color w:val="000000"/>
                <w:sz w:val="22"/>
                <w:szCs w:val="22"/>
              </w:rPr>
            </w:pPr>
          </w:p>
        </w:tc>
        <w:tc>
          <w:tcPr>
            <w:tcW w:w="3060" w:type="dxa"/>
            <w:tcBorders>
              <w:top w:val="nil"/>
              <w:left w:val="nil"/>
              <w:bottom w:val="single" w:sz="4" w:space="0" w:color="auto"/>
              <w:right w:val="single" w:sz="8" w:space="0" w:color="auto"/>
            </w:tcBorders>
            <w:shd w:val="clear" w:color="000000" w:fill="FCE4D6"/>
            <w:noWrap/>
            <w:vAlign w:val="bottom"/>
            <w:hideMark/>
          </w:tcPr>
          <w:p w14:paraId="050E0B22" w14:textId="02B07C0D" w:rsidR="001700F2" w:rsidRPr="009C6CF3" w:rsidRDefault="001700F2" w:rsidP="006D3107">
            <w:pPr>
              <w:jc w:val="center"/>
              <w:rPr>
                <w:rFonts w:asciiTheme="minorHAnsi" w:hAnsiTheme="minorHAnsi" w:cstheme="minorHAnsi"/>
                <w:color w:val="000000"/>
                <w:sz w:val="22"/>
                <w:szCs w:val="22"/>
              </w:rPr>
            </w:pPr>
          </w:p>
        </w:tc>
      </w:tr>
    </w:tbl>
    <w:p w14:paraId="6D98CB8D" w14:textId="77777777" w:rsidR="003E4FAF" w:rsidRPr="009C6CF3" w:rsidRDefault="003E4FAF" w:rsidP="001700F2">
      <w:pPr>
        <w:rPr>
          <w:rFonts w:asciiTheme="minorHAnsi" w:hAnsiTheme="minorHAnsi" w:cstheme="minorHAnsi"/>
          <w:sz w:val="22"/>
          <w:szCs w:val="22"/>
        </w:rPr>
      </w:pPr>
    </w:p>
    <w:p w14:paraId="0F22C053" w14:textId="30655FC0" w:rsidR="002B7BBC" w:rsidRPr="009C6CF3" w:rsidRDefault="002B7BBC" w:rsidP="001700F2">
      <w:pPr>
        <w:rPr>
          <w:rFonts w:asciiTheme="minorHAnsi" w:hAnsiTheme="minorHAnsi" w:cstheme="minorHAnsi"/>
          <w:sz w:val="22"/>
          <w:szCs w:val="22"/>
        </w:rPr>
      </w:pPr>
      <w:r w:rsidRPr="009C6CF3">
        <w:rPr>
          <w:rFonts w:asciiTheme="minorHAnsi" w:hAnsiTheme="minorHAnsi" w:cstheme="minorHAnsi"/>
          <w:sz w:val="22"/>
          <w:szCs w:val="22"/>
        </w:rPr>
        <w:t>Tools:</w:t>
      </w:r>
    </w:p>
    <w:p w14:paraId="5C4E4056" w14:textId="77777777" w:rsidR="002B7BBC" w:rsidRPr="009C6CF3" w:rsidRDefault="002B7BBC" w:rsidP="001700F2">
      <w:pPr>
        <w:rPr>
          <w:rFonts w:asciiTheme="minorHAnsi" w:hAnsiTheme="minorHAnsi" w:cstheme="minorHAnsi"/>
          <w:sz w:val="22"/>
          <w:szCs w:val="22"/>
        </w:rPr>
      </w:pPr>
    </w:p>
    <w:tbl>
      <w:tblPr>
        <w:tblW w:w="10325" w:type="dxa"/>
        <w:tblInd w:w="1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60"/>
        <w:gridCol w:w="8165"/>
      </w:tblGrid>
      <w:tr w:rsidR="00603CE4" w:rsidRPr="009C6CF3" w14:paraId="2454B64A" w14:textId="77777777" w:rsidTr="007161DD">
        <w:trPr>
          <w:trHeight w:val="125"/>
        </w:trPr>
        <w:tc>
          <w:tcPr>
            <w:tcW w:w="2160" w:type="dxa"/>
            <w:shd w:val="clear" w:color="auto" w:fill="5B9BD5" w:themeFill="accent5"/>
          </w:tcPr>
          <w:p w14:paraId="6F5B4C7A" w14:textId="77777777" w:rsidR="00603CE4" w:rsidRPr="009C6CF3" w:rsidRDefault="00603CE4" w:rsidP="0047225F">
            <w:pPr>
              <w:autoSpaceDE w:val="0"/>
              <w:autoSpaceDN w:val="0"/>
              <w:adjustRightInd w:val="0"/>
              <w:jc w:val="center"/>
              <w:rPr>
                <w:rFonts w:ascii="Calibri" w:eastAsia="Calibri" w:hAnsi="Calibri" w:cs="Calibri"/>
                <w:b/>
                <w:color w:val="FFFFFF" w:themeColor="background1"/>
                <w:sz w:val="22"/>
                <w:szCs w:val="22"/>
              </w:rPr>
            </w:pPr>
            <w:r w:rsidRPr="009C6CF3">
              <w:rPr>
                <w:rFonts w:ascii="Calibri" w:eastAsia="Calibri" w:hAnsi="Calibri" w:cs="Calibri"/>
                <w:b/>
                <w:color w:val="FFFFFF" w:themeColor="background1"/>
                <w:sz w:val="22"/>
                <w:szCs w:val="22"/>
              </w:rPr>
              <w:t>Category</w:t>
            </w:r>
          </w:p>
        </w:tc>
        <w:tc>
          <w:tcPr>
            <w:tcW w:w="8165" w:type="dxa"/>
            <w:shd w:val="clear" w:color="auto" w:fill="5B9BD5" w:themeFill="accent5"/>
          </w:tcPr>
          <w:p w14:paraId="1C91E6EC" w14:textId="77777777" w:rsidR="00603CE4" w:rsidRPr="009C6CF3" w:rsidRDefault="00603CE4" w:rsidP="0047225F">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color w:val="FFFFFF" w:themeColor="background1"/>
                <w:sz w:val="22"/>
                <w:szCs w:val="22"/>
              </w:rPr>
              <w:t>Tool Name</w:t>
            </w:r>
          </w:p>
        </w:tc>
      </w:tr>
      <w:tr w:rsidR="00603CE4" w:rsidRPr="009C6CF3" w14:paraId="60D100C9" w14:textId="77777777" w:rsidTr="007161DD">
        <w:trPr>
          <w:trHeight w:val="2067"/>
        </w:trPr>
        <w:tc>
          <w:tcPr>
            <w:tcW w:w="2160" w:type="dxa"/>
          </w:tcPr>
          <w:p w14:paraId="60E20474" w14:textId="77777777" w:rsidR="00603CE4" w:rsidRPr="001C7FBB" w:rsidRDefault="00603CE4" w:rsidP="0047225F">
            <w:pPr>
              <w:autoSpaceDE w:val="0"/>
              <w:autoSpaceDN w:val="0"/>
              <w:adjustRightInd w:val="0"/>
              <w:jc w:val="center"/>
              <w:rPr>
                <w:rFonts w:ascii="Calibri" w:eastAsia="Calibri" w:hAnsi="Calibri" w:cs="Calibri"/>
                <w:b/>
                <w:sz w:val="20"/>
                <w:szCs w:val="20"/>
              </w:rPr>
            </w:pPr>
            <w:r w:rsidRPr="001C7FBB">
              <w:rPr>
                <w:rFonts w:ascii="Calibri" w:eastAsia="Calibri" w:hAnsi="Calibri" w:cs="Calibri"/>
                <w:b/>
                <w:sz w:val="20"/>
                <w:szCs w:val="20"/>
              </w:rPr>
              <w:t>Reconnaissance</w:t>
            </w:r>
          </w:p>
        </w:tc>
        <w:tc>
          <w:tcPr>
            <w:tcW w:w="8165" w:type="dxa"/>
          </w:tcPr>
          <w:p w14:paraId="59D1D298" w14:textId="77777777" w:rsidR="00603CE4" w:rsidRPr="001C7FBB" w:rsidRDefault="00603CE4" w:rsidP="00FF63A1">
            <w:pPr>
              <w:numPr>
                <w:ilvl w:val="0"/>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Nmap Security Scanner</w:t>
            </w:r>
          </w:p>
          <w:p w14:paraId="6189061B" w14:textId="77777777" w:rsidR="00603CE4" w:rsidRPr="001C7FBB" w:rsidRDefault="00603CE4" w:rsidP="00FF63A1">
            <w:pPr>
              <w:numPr>
                <w:ilvl w:val="1"/>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Network discovery and security auditing</w:t>
            </w:r>
          </w:p>
          <w:p w14:paraId="60BC216F" w14:textId="77777777" w:rsidR="00603CE4" w:rsidRPr="001C7FBB" w:rsidRDefault="00603CE4" w:rsidP="00FF63A1">
            <w:pPr>
              <w:numPr>
                <w:ilvl w:val="0"/>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OpenVAS [Open Vulnerability Assessment Scanner]</w:t>
            </w:r>
          </w:p>
          <w:p w14:paraId="2C5B812F" w14:textId="77777777" w:rsidR="00603CE4" w:rsidRPr="001C7FBB" w:rsidRDefault="00603CE4" w:rsidP="00FF63A1">
            <w:pPr>
              <w:numPr>
                <w:ilvl w:val="1"/>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Vulnerability scanner</w:t>
            </w:r>
          </w:p>
          <w:p w14:paraId="4D77A417" w14:textId="77777777" w:rsidR="00603CE4" w:rsidRPr="001C7FBB" w:rsidRDefault="00603CE4" w:rsidP="00FF63A1">
            <w:pPr>
              <w:numPr>
                <w:ilvl w:val="0"/>
                <w:numId w:val="14"/>
              </w:numPr>
              <w:autoSpaceDE w:val="0"/>
              <w:autoSpaceDN w:val="0"/>
              <w:adjustRightInd w:val="0"/>
              <w:rPr>
                <w:rFonts w:ascii="Calibri" w:eastAsia="Calibri" w:hAnsi="Calibri" w:cs="Calibri"/>
                <w:iCs/>
                <w:sz w:val="20"/>
                <w:szCs w:val="20"/>
              </w:rPr>
            </w:pPr>
            <w:proofErr w:type="spellStart"/>
            <w:r w:rsidRPr="001C7FBB">
              <w:rPr>
                <w:rFonts w:ascii="Calibri" w:eastAsia="Calibri" w:hAnsi="Calibri" w:cs="Calibri"/>
                <w:iCs/>
                <w:sz w:val="20"/>
                <w:szCs w:val="20"/>
              </w:rPr>
              <w:t>Nikto</w:t>
            </w:r>
            <w:proofErr w:type="spellEnd"/>
            <w:r w:rsidRPr="001C7FBB">
              <w:rPr>
                <w:rFonts w:ascii="Calibri" w:eastAsia="Calibri" w:hAnsi="Calibri" w:cs="Calibri"/>
                <w:iCs/>
                <w:sz w:val="20"/>
                <w:szCs w:val="20"/>
              </w:rPr>
              <w:t>/Nikto2</w:t>
            </w:r>
          </w:p>
          <w:p w14:paraId="01DEF328" w14:textId="77777777" w:rsidR="00603CE4" w:rsidRPr="001C7FBB" w:rsidRDefault="00603CE4" w:rsidP="00FF63A1">
            <w:pPr>
              <w:numPr>
                <w:ilvl w:val="1"/>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Opensource web server and vulnerability scanner</w:t>
            </w:r>
          </w:p>
          <w:p w14:paraId="6122EF1D" w14:textId="77777777" w:rsidR="00603CE4" w:rsidRPr="001C7FBB" w:rsidRDefault="00603CE4" w:rsidP="00FF63A1">
            <w:pPr>
              <w:numPr>
                <w:ilvl w:val="0"/>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Nessus Essentials</w:t>
            </w:r>
          </w:p>
          <w:p w14:paraId="143C247A" w14:textId="77777777" w:rsidR="00603CE4" w:rsidRPr="001C7FBB" w:rsidRDefault="00603CE4" w:rsidP="00FF63A1">
            <w:pPr>
              <w:numPr>
                <w:ilvl w:val="1"/>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Network discovery, security auditing, and vulnerability scanning</w:t>
            </w:r>
          </w:p>
          <w:p w14:paraId="625006E1" w14:textId="77777777" w:rsidR="00603CE4" w:rsidRPr="001C7FBB" w:rsidRDefault="00603CE4" w:rsidP="00FF63A1">
            <w:pPr>
              <w:numPr>
                <w:ilvl w:val="0"/>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OWASP Zed Attack Proxy [ZAP]</w:t>
            </w:r>
          </w:p>
          <w:p w14:paraId="3324C62C" w14:textId="77777777" w:rsidR="00603CE4" w:rsidRPr="001C7FBB" w:rsidRDefault="00603CE4" w:rsidP="00FF63A1">
            <w:pPr>
              <w:numPr>
                <w:ilvl w:val="1"/>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Web application security and vulnerability scanner</w:t>
            </w:r>
          </w:p>
          <w:p w14:paraId="24D3570F" w14:textId="77777777" w:rsidR="00603CE4" w:rsidRPr="001C7FBB" w:rsidRDefault="00603CE4" w:rsidP="00FF63A1">
            <w:pPr>
              <w:numPr>
                <w:ilvl w:val="0"/>
                <w:numId w:val="14"/>
              </w:numPr>
              <w:autoSpaceDE w:val="0"/>
              <w:autoSpaceDN w:val="0"/>
              <w:adjustRightInd w:val="0"/>
              <w:rPr>
                <w:rFonts w:ascii="Calibri" w:eastAsia="Calibri" w:hAnsi="Calibri" w:cs="Calibri"/>
                <w:iCs/>
                <w:sz w:val="20"/>
                <w:szCs w:val="20"/>
              </w:rPr>
            </w:pPr>
            <w:proofErr w:type="spellStart"/>
            <w:r w:rsidRPr="001C7FBB">
              <w:rPr>
                <w:rFonts w:ascii="Calibri" w:eastAsia="Calibri" w:hAnsi="Calibri" w:cs="Calibri"/>
                <w:iCs/>
                <w:sz w:val="20"/>
                <w:szCs w:val="20"/>
              </w:rPr>
              <w:t>Netsparker</w:t>
            </w:r>
            <w:proofErr w:type="spellEnd"/>
          </w:p>
          <w:p w14:paraId="5ABFA274" w14:textId="77777777" w:rsidR="00603CE4" w:rsidRPr="001C7FBB" w:rsidRDefault="00603CE4" w:rsidP="00FF63A1">
            <w:pPr>
              <w:numPr>
                <w:ilvl w:val="1"/>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Web application security and vulnerability scanner</w:t>
            </w:r>
          </w:p>
          <w:p w14:paraId="04C82B57" w14:textId="77777777" w:rsidR="00603CE4" w:rsidRPr="001C7FBB" w:rsidRDefault="00603CE4" w:rsidP="00FF63A1">
            <w:pPr>
              <w:numPr>
                <w:ilvl w:val="0"/>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 xml:space="preserve">Metasploit </w:t>
            </w:r>
          </w:p>
          <w:p w14:paraId="0E334B00" w14:textId="77777777" w:rsidR="00603CE4" w:rsidRPr="001C7FBB" w:rsidRDefault="00603CE4" w:rsidP="00FF63A1">
            <w:pPr>
              <w:numPr>
                <w:ilvl w:val="1"/>
                <w:numId w:val="14"/>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Penetration testing framework with prebuilt security and vulnerability scanners</w:t>
            </w:r>
          </w:p>
        </w:tc>
      </w:tr>
      <w:tr w:rsidR="00603CE4" w:rsidRPr="009C6CF3" w14:paraId="4CD68A38" w14:textId="77777777" w:rsidTr="007161DD">
        <w:trPr>
          <w:trHeight w:val="100"/>
        </w:trPr>
        <w:tc>
          <w:tcPr>
            <w:tcW w:w="2160" w:type="dxa"/>
          </w:tcPr>
          <w:p w14:paraId="4D180B4A" w14:textId="77777777" w:rsidR="00603CE4" w:rsidRPr="001C7FBB" w:rsidRDefault="00603CE4" w:rsidP="0047225F">
            <w:pPr>
              <w:autoSpaceDE w:val="0"/>
              <w:autoSpaceDN w:val="0"/>
              <w:adjustRightInd w:val="0"/>
              <w:jc w:val="center"/>
              <w:rPr>
                <w:rFonts w:ascii="Calibri" w:eastAsia="Calibri" w:hAnsi="Calibri" w:cs="Calibri"/>
                <w:b/>
                <w:sz w:val="20"/>
                <w:szCs w:val="20"/>
              </w:rPr>
            </w:pPr>
            <w:r w:rsidRPr="001C7FBB">
              <w:rPr>
                <w:rFonts w:ascii="Calibri" w:eastAsia="Calibri" w:hAnsi="Calibri" w:cs="Calibri"/>
                <w:b/>
                <w:sz w:val="20"/>
                <w:szCs w:val="20"/>
              </w:rPr>
              <w:t>Exploitation</w:t>
            </w:r>
          </w:p>
        </w:tc>
        <w:tc>
          <w:tcPr>
            <w:tcW w:w="8165" w:type="dxa"/>
          </w:tcPr>
          <w:p w14:paraId="2E7601C8" w14:textId="77777777" w:rsidR="00603CE4" w:rsidRPr="001C7FBB" w:rsidRDefault="00603CE4" w:rsidP="00FF63A1">
            <w:pPr>
              <w:numPr>
                <w:ilvl w:val="0"/>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 xml:space="preserve">Metasploit </w:t>
            </w:r>
          </w:p>
          <w:p w14:paraId="002F1EB7" w14:textId="77777777" w:rsidR="00603CE4" w:rsidRPr="001C7FBB" w:rsidRDefault="00603CE4" w:rsidP="00FF63A1">
            <w:pPr>
              <w:numPr>
                <w:ilvl w:val="1"/>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 xml:space="preserve">Penetration testing framework with prebuilt </w:t>
            </w:r>
            <w:proofErr w:type="gramStart"/>
            <w:r w:rsidRPr="001C7FBB">
              <w:rPr>
                <w:rFonts w:ascii="Calibri" w:eastAsia="Calibri" w:hAnsi="Calibri" w:cs="Calibri"/>
                <w:iCs/>
                <w:sz w:val="20"/>
                <w:szCs w:val="20"/>
              </w:rPr>
              <w:t>exploits</w:t>
            </w:r>
            <w:proofErr w:type="gramEnd"/>
          </w:p>
          <w:p w14:paraId="2ABA09C7" w14:textId="77777777" w:rsidR="00603CE4" w:rsidRPr="001C7FBB" w:rsidRDefault="00603CE4" w:rsidP="00FF63A1">
            <w:pPr>
              <w:numPr>
                <w:ilvl w:val="0"/>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Nmap Security Scanner [Exploit Scripts]</w:t>
            </w:r>
          </w:p>
          <w:p w14:paraId="3E15F315" w14:textId="77777777" w:rsidR="00603CE4" w:rsidRPr="001C7FBB" w:rsidRDefault="00603CE4" w:rsidP="00FF63A1">
            <w:pPr>
              <w:numPr>
                <w:ilvl w:val="1"/>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Preconfigured scripts for exploitation</w:t>
            </w:r>
          </w:p>
          <w:p w14:paraId="6B1B420B" w14:textId="77777777" w:rsidR="00603CE4" w:rsidRPr="001C7FBB" w:rsidRDefault="00603CE4" w:rsidP="00FF63A1">
            <w:pPr>
              <w:numPr>
                <w:ilvl w:val="0"/>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Python Scripting</w:t>
            </w:r>
          </w:p>
          <w:p w14:paraId="0FC1A2E6" w14:textId="77777777" w:rsidR="00603CE4" w:rsidRPr="001C7FBB" w:rsidRDefault="00603CE4" w:rsidP="00FF63A1">
            <w:pPr>
              <w:numPr>
                <w:ilvl w:val="1"/>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CVE-2021-38647 PoC Script (OMIGOD)</w:t>
            </w:r>
          </w:p>
          <w:p w14:paraId="1293119F" w14:textId="77777777" w:rsidR="00603CE4" w:rsidRPr="001C7FBB" w:rsidRDefault="00000000" w:rsidP="00FF63A1">
            <w:pPr>
              <w:numPr>
                <w:ilvl w:val="2"/>
                <w:numId w:val="15"/>
              </w:numPr>
              <w:autoSpaceDE w:val="0"/>
              <w:autoSpaceDN w:val="0"/>
              <w:adjustRightInd w:val="0"/>
              <w:rPr>
                <w:rFonts w:ascii="Calibri" w:eastAsia="Calibri" w:hAnsi="Calibri" w:cs="Calibri"/>
                <w:iCs/>
                <w:sz w:val="20"/>
                <w:szCs w:val="20"/>
              </w:rPr>
            </w:pPr>
            <w:hyperlink r:id="rId23" w:history="1">
              <w:r w:rsidR="00603CE4" w:rsidRPr="001C7FBB">
                <w:rPr>
                  <w:rStyle w:val="Hyperlink"/>
                  <w:rFonts w:ascii="Calibri" w:eastAsia="Calibri" w:hAnsi="Calibri" w:cs="Calibri"/>
                  <w:iCs/>
                  <w:sz w:val="20"/>
                  <w:szCs w:val="20"/>
                </w:rPr>
                <w:t>https://github.com/horizon3ai/CVE-2021-38647</w:t>
              </w:r>
            </w:hyperlink>
            <w:r w:rsidR="00603CE4" w:rsidRPr="001C7FBB">
              <w:rPr>
                <w:rFonts w:ascii="Calibri" w:eastAsia="Calibri" w:hAnsi="Calibri" w:cs="Calibri"/>
                <w:iCs/>
                <w:sz w:val="20"/>
                <w:szCs w:val="20"/>
              </w:rPr>
              <w:t xml:space="preserve"> </w:t>
            </w:r>
          </w:p>
          <w:p w14:paraId="4ED2F97C" w14:textId="77777777" w:rsidR="00C66312" w:rsidRPr="001C7FBB" w:rsidRDefault="00C66312" w:rsidP="00FF63A1">
            <w:pPr>
              <w:numPr>
                <w:ilvl w:val="1"/>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 xml:space="preserve">crowbar.py (via </w:t>
            </w:r>
            <w:proofErr w:type="spellStart"/>
            <w:r w:rsidRPr="001C7FBB">
              <w:rPr>
                <w:rFonts w:ascii="Calibri" w:eastAsia="Calibri" w:hAnsi="Calibri" w:cs="Calibri"/>
                <w:iCs/>
                <w:sz w:val="20"/>
                <w:szCs w:val="20"/>
              </w:rPr>
              <w:t>Impacket</w:t>
            </w:r>
            <w:proofErr w:type="spellEnd"/>
            <w:r w:rsidRPr="001C7FBB">
              <w:rPr>
                <w:rFonts w:ascii="Calibri" w:eastAsia="Calibri" w:hAnsi="Calibri" w:cs="Calibri"/>
                <w:iCs/>
                <w:sz w:val="20"/>
                <w:szCs w:val="20"/>
              </w:rPr>
              <w:t xml:space="preserve"> – Built into Kali)</w:t>
            </w:r>
          </w:p>
          <w:p w14:paraId="3EA736D2" w14:textId="77777777" w:rsidR="00C66312" w:rsidRPr="001C7FBB" w:rsidRDefault="00C66312" w:rsidP="00FF63A1">
            <w:pPr>
              <w:numPr>
                <w:ilvl w:val="2"/>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Brute force RDP script</w:t>
            </w:r>
          </w:p>
          <w:p w14:paraId="2FEEF839" w14:textId="77777777" w:rsidR="00603CE4" w:rsidRPr="001C7FBB" w:rsidRDefault="00603CE4" w:rsidP="00FF63A1">
            <w:pPr>
              <w:numPr>
                <w:ilvl w:val="1"/>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 xml:space="preserve">eternal_checker.py </w:t>
            </w:r>
          </w:p>
          <w:p w14:paraId="7DB565B1" w14:textId="77777777" w:rsidR="00603CE4" w:rsidRPr="001C7FBB" w:rsidRDefault="00000000" w:rsidP="00FF63A1">
            <w:pPr>
              <w:numPr>
                <w:ilvl w:val="2"/>
                <w:numId w:val="15"/>
              </w:numPr>
              <w:autoSpaceDE w:val="0"/>
              <w:autoSpaceDN w:val="0"/>
              <w:adjustRightInd w:val="0"/>
              <w:rPr>
                <w:rFonts w:ascii="Calibri" w:eastAsia="Calibri" w:hAnsi="Calibri" w:cs="Calibri"/>
                <w:iCs/>
                <w:sz w:val="20"/>
                <w:szCs w:val="20"/>
              </w:rPr>
            </w:pPr>
            <w:hyperlink r:id="rId24" w:history="1">
              <w:r w:rsidR="00603CE4" w:rsidRPr="001C7FBB">
                <w:rPr>
                  <w:rStyle w:val="Hyperlink"/>
                  <w:rFonts w:ascii="Calibri" w:eastAsia="Calibri" w:hAnsi="Calibri" w:cs="Calibri"/>
                  <w:iCs/>
                  <w:sz w:val="20"/>
                  <w:szCs w:val="20"/>
                </w:rPr>
                <w:t>https://github.com/3ndG4me/AutoBlue-MS17-010/blob/master/eternal_checker.py</w:t>
              </w:r>
            </w:hyperlink>
          </w:p>
          <w:p w14:paraId="330B1FFA" w14:textId="77777777" w:rsidR="00603CE4" w:rsidRPr="001C7FBB" w:rsidRDefault="00603CE4" w:rsidP="00FF63A1">
            <w:pPr>
              <w:numPr>
                <w:ilvl w:val="2"/>
                <w:numId w:val="15"/>
              </w:numPr>
              <w:autoSpaceDE w:val="0"/>
              <w:autoSpaceDN w:val="0"/>
              <w:adjustRightInd w:val="0"/>
              <w:rPr>
                <w:rFonts w:ascii="Calibri" w:eastAsia="Calibri" w:hAnsi="Calibri" w:cs="Calibri"/>
                <w:iCs/>
                <w:sz w:val="20"/>
                <w:szCs w:val="20"/>
              </w:rPr>
            </w:pPr>
            <w:r w:rsidRPr="001C7FBB">
              <w:rPr>
                <w:rFonts w:ascii="Calibri" w:eastAsia="Calibri" w:hAnsi="Calibri" w:cs="Calibri"/>
                <w:iCs/>
                <w:sz w:val="20"/>
                <w:szCs w:val="20"/>
              </w:rPr>
              <w:t>SMBv1 Eternal Blue exploit script</w:t>
            </w:r>
          </w:p>
        </w:tc>
      </w:tr>
    </w:tbl>
    <w:p w14:paraId="4EAB0813" w14:textId="77777777" w:rsidR="00603CE4" w:rsidRPr="009C6CF3" w:rsidRDefault="00603CE4" w:rsidP="001700F2">
      <w:pPr>
        <w:rPr>
          <w:rFonts w:asciiTheme="minorHAnsi" w:hAnsiTheme="minorHAnsi" w:cstheme="minorHAnsi"/>
          <w:sz w:val="22"/>
          <w:szCs w:val="22"/>
        </w:rPr>
      </w:pPr>
    </w:p>
    <w:p w14:paraId="39110614" w14:textId="2174E031" w:rsidR="00251D71" w:rsidRPr="009C6CF3" w:rsidRDefault="00251D71" w:rsidP="001700F2">
      <w:pPr>
        <w:rPr>
          <w:rFonts w:asciiTheme="minorHAnsi" w:hAnsiTheme="minorHAnsi" w:cstheme="minorHAnsi"/>
          <w:sz w:val="22"/>
          <w:szCs w:val="22"/>
        </w:rPr>
      </w:pPr>
      <w:r w:rsidRPr="009C6CF3">
        <w:rPr>
          <w:rFonts w:asciiTheme="minorHAnsi" w:hAnsiTheme="minorHAnsi" w:cstheme="minorHAnsi"/>
          <w:sz w:val="22"/>
          <w:szCs w:val="22"/>
        </w:rPr>
        <w:lastRenderedPageBreak/>
        <w:t>Vulnerability Overview:</w:t>
      </w:r>
    </w:p>
    <w:p w14:paraId="35037991" w14:textId="77777777" w:rsidR="00251D71" w:rsidRPr="009C6CF3" w:rsidRDefault="00251D71" w:rsidP="001700F2">
      <w:pPr>
        <w:rPr>
          <w:rFonts w:asciiTheme="minorHAnsi" w:hAnsiTheme="minorHAnsi" w:cstheme="minorHAnsi"/>
          <w:sz w:val="22"/>
          <w:szCs w:val="22"/>
        </w:rPr>
      </w:pPr>
    </w:p>
    <w:tbl>
      <w:tblPr>
        <w:tblW w:w="10180" w:type="dxa"/>
        <w:jc w:val="center"/>
        <w:tblLook w:val="04A0" w:firstRow="1" w:lastRow="0" w:firstColumn="1" w:lastColumn="0" w:noHBand="0" w:noVBand="1"/>
      </w:tblPr>
      <w:tblGrid>
        <w:gridCol w:w="1180"/>
        <w:gridCol w:w="6750"/>
        <w:gridCol w:w="1260"/>
        <w:gridCol w:w="990"/>
      </w:tblGrid>
      <w:tr w:rsidR="00672BF1" w:rsidRPr="009C6CF3" w14:paraId="3CFB2718" w14:textId="77777777" w:rsidTr="00DC03F1">
        <w:trPr>
          <w:trHeight w:val="320"/>
          <w:jc w:val="center"/>
        </w:trPr>
        <w:tc>
          <w:tcPr>
            <w:tcW w:w="118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8AAA2AD" w14:textId="77777777" w:rsidR="00672BF1" w:rsidRPr="009C6CF3" w:rsidRDefault="00672BF1"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No.</w:t>
            </w:r>
          </w:p>
        </w:tc>
        <w:tc>
          <w:tcPr>
            <w:tcW w:w="6750" w:type="dxa"/>
            <w:tcBorders>
              <w:top w:val="single" w:sz="4" w:space="0" w:color="auto"/>
              <w:left w:val="nil"/>
              <w:bottom w:val="single" w:sz="4" w:space="0" w:color="auto"/>
              <w:right w:val="single" w:sz="4" w:space="0" w:color="auto"/>
            </w:tcBorders>
            <w:shd w:val="clear" w:color="auto" w:fill="0070C0"/>
            <w:noWrap/>
            <w:vAlign w:val="center"/>
            <w:hideMark/>
          </w:tcPr>
          <w:p w14:paraId="352F91ED" w14:textId="77777777" w:rsidR="00672BF1" w:rsidRPr="009C6CF3" w:rsidRDefault="00672BF1"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Vulnerability Name</w:t>
            </w:r>
          </w:p>
        </w:tc>
        <w:tc>
          <w:tcPr>
            <w:tcW w:w="1260" w:type="dxa"/>
            <w:tcBorders>
              <w:top w:val="single" w:sz="4" w:space="0" w:color="auto"/>
              <w:left w:val="nil"/>
              <w:bottom w:val="single" w:sz="4" w:space="0" w:color="auto"/>
              <w:right w:val="single" w:sz="4" w:space="0" w:color="auto"/>
            </w:tcBorders>
            <w:shd w:val="clear" w:color="auto" w:fill="0070C0"/>
            <w:noWrap/>
            <w:vAlign w:val="center"/>
            <w:hideMark/>
          </w:tcPr>
          <w:p w14:paraId="7CFE0B15" w14:textId="77777777" w:rsidR="00672BF1" w:rsidRPr="009C6CF3" w:rsidRDefault="00672BF1"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Risk Rating</w:t>
            </w:r>
          </w:p>
        </w:tc>
        <w:tc>
          <w:tcPr>
            <w:tcW w:w="990" w:type="dxa"/>
            <w:tcBorders>
              <w:top w:val="single" w:sz="4" w:space="0" w:color="auto"/>
              <w:left w:val="nil"/>
              <w:bottom w:val="single" w:sz="4" w:space="0" w:color="auto"/>
              <w:right w:val="single" w:sz="4" w:space="0" w:color="auto"/>
            </w:tcBorders>
            <w:shd w:val="clear" w:color="auto" w:fill="0070C0"/>
            <w:noWrap/>
            <w:vAlign w:val="center"/>
            <w:hideMark/>
          </w:tcPr>
          <w:p w14:paraId="38FC2A9A" w14:textId="77777777" w:rsidR="00672BF1" w:rsidRPr="009C6CF3" w:rsidRDefault="00672BF1" w:rsidP="0047225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Status</w:t>
            </w:r>
          </w:p>
        </w:tc>
      </w:tr>
      <w:tr w:rsidR="00DC03F1" w:rsidRPr="009C6CF3" w14:paraId="7E467CF0" w14:textId="77777777" w:rsidTr="00DC03F1">
        <w:trPr>
          <w:trHeight w:val="320"/>
          <w:jc w:val="center"/>
        </w:trPr>
        <w:tc>
          <w:tcPr>
            <w:tcW w:w="1180" w:type="dxa"/>
            <w:tcBorders>
              <w:top w:val="nil"/>
              <w:left w:val="single" w:sz="4" w:space="0" w:color="auto"/>
              <w:bottom w:val="single" w:sz="4" w:space="0" w:color="auto"/>
              <w:right w:val="single" w:sz="4" w:space="0" w:color="auto"/>
            </w:tcBorders>
            <w:shd w:val="clear" w:color="auto" w:fill="auto"/>
            <w:noWrap/>
            <w:vAlign w:val="center"/>
          </w:tcPr>
          <w:p w14:paraId="0A1792B2" w14:textId="44083D81" w:rsidR="00DC03F1" w:rsidRPr="009C6CF3" w:rsidRDefault="00DC03F1" w:rsidP="00DC03F1">
            <w:pPr>
              <w:jc w:val="center"/>
              <w:rPr>
                <w:rFonts w:asciiTheme="minorHAnsi" w:hAnsiTheme="minorHAnsi" w:cstheme="minorHAnsi"/>
                <w:color w:val="000000"/>
                <w:sz w:val="22"/>
                <w:szCs w:val="22"/>
              </w:rPr>
            </w:pPr>
            <w:r>
              <w:rPr>
                <w:rFonts w:asciiTheme="minorHAnsi" w:hAnsiTheme="minorHAnsi" w:cstheme="minorHAnsi"/>
                <w:color w:val="000000"/>
                <w:sz w:val="22"/>
                <w:szCs w:val="22"/>
              </w:rPr>
              <w:t>C</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w:t>
            </w:r>
            <w:proofErr w:type="gramEnd"/>
            <w:r w:rsidRPr="009C6CF3">
              <w:rPr>
                <w:rFonts w:asciiTheme="minorHAnsi" w:hAnsiTheme="minorHAnsi" w:cstheme="minorHAnsi"/>
                <w:color w:val="000000"/>
                <w:sz w:val="22"/>
                <w:szCs w:val="22"/>
              </w:rPr>
              <w:t>S</w:t>
            </w:r>
            <w:r>
              <w:rPr>
                <w:rFonts w:asciiTheme="minorHAnsi" w:hAnsiTheme="minorHAnsi" w:cstheme="minorHAnsi"/>
                <w:color w:val="000000"/>
                <w:sz w:val="22"/>
                <w:szCs w:val="22"/>
              </w:rPr>
              <w:t>1</w:t>
            </w:r>
          </w:p>
        </w:tc>
        <w:tc>
          <w:tcPr>
            <w:tcW w:w="6750" w:type="dxa"/>
            <w:tcBorders>
              <w:top w:val="nil"/>
              <w:left w:val="nil"/>
              <w:bottom w:val="single" w:sz="4" w:space="0" w:color="auto"/>
              <w:right w:val="single" w:sz="4" w:space="0" w:color="auto"/>
            </w:tcBorders>
            <w:shd w:val="clear" w:color="auto" w:fill="auto"/>
            <w:noWrap/>
            <w:vAlign w:val="center"/>
          </w:tcPr>
          <w:p w14:paraId="45637B60" w14:textId="35A0AB71" w:rsidR="00DC03F1" w:rsidRPr="009C6CF3" w:rsidRDefault="00DC03F1" w:rsidP="00DC03F1">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Undetected Malicious Activity – Host Scanning</w:t>
            </w:r>
          </w:p>
        </w:tc>
        <w:tc>
          <w:tcPr>
            <w:tcW w:w="1260" w:type="dxa"/>
            <w:tcBorders>
              <w:top w:val="nil"/>
              <w:left w:val="nil"/>
              <w:bottom w:val="single" w:sz="4" w:space="0" w:color="auto"/>
              <w:right w:val="single" w:sz="4" w:space="0" w:color="auto"/>
            </w:tcBorders>
            <w:shd w:val="clear" w:color="auto" w:fill="FF0000"/>
            <w:noWrap/>
            <w:vAlign w:val="center"/>
          </w:tcPr>
          <w:p w14:paraId="1480DB02" w14:textId="48F40FDE" w:rsidR="00DC03F1" w:rsidRPr="00DC03F1" w:rsidRDefault="00DC03F1" w:rsidP="00DC03F1">
            <w:pPr>
              <w:jc w:val="center"/>
              <w:rPr>
                <w:rFonts w:asciiTheme="minorHAnsi" w:hAnsiTheme="minorHAnsi" w:cstheme="minorHAnsi"/>
                <w:color w:val="FFFFFF" w:themeColor="background1"/>
                <w:sz w:val="22"/>
                <w:szCs w:val="22"/>
              </w:rPr>
            </w:pPr>
            <w:r w:rsidRPr="00DC03F1">
              <w:rPr>
                <w:rFonts w:asciiTheme="minorHAnsi" w:hAnsiTheme="minorHAnsi" w:cstheme="minorHAnsi"/>
                <w:color w:val="FFFFFF" w:themeColor="background1"/>
                <w:sz w:val="22"/>
                <w:szCs w:val="22"/>
              </w:rPr>
              <w:t>Critical</w:t>
            </w:r>
          </w:p>
        </w:tc>
        <w:tc>
          <w:tcPr>
            <w:tcW w:w="990" w:type="dxa"/>
            <w:tcBorders>
              <w:top w:val="nil"/>
              <w:left w:val="nil"/>
              <w:bottom w:val="single" w:sz="4" w:space="0" w:color="auto"/>
              <w:right w:val="single" w:sz="4" w:space="0" w:color="auto"/>
            </w:tcBorders>
            <w:shd w:val="clear" w:color="auto" w:fill="FF0000"/>
            <w:noWrap/>
            <w:vAlign w:val="center"/>
          </w:tcPr>
          <w:p w14:paraId="2E5E99FE" w14:textId="47403F1C" w:rsidR="00DC03F1" w:rsidRPr="00DC03F1" w:rsidRDefault="00DC03F1" w:rsidP="00DC03F1">
            <w:pPr>
              <w:jc w:val="center"/>
              <w:rPr>
                <w:rFonts w:asciiTheme="minorHAnsi" w:hAnsiTheme="minorHAnsi" w:cstheme="minorHAnsi"/>
                <w:color w:val="FFFFFF" w:themeColor="background1"/>
                <w:sz w:val="22"/>
                <w:szCs w:val="22"/>
              </w:rPr>
            </w:pPr>
            <w:r w:rsidRPr="00DC03F1">
              <w:rPr>
                <w:rFonts w:asciiTheme="minorHAnsi" w:hAnsiTheme="minorHAnsi" w:cstheme="minorHAnsi"/>
                <w:color w:val="FFFFFF" w:themeColor="background1"/>
                <w:sz w:val="22"/>
                <w:szCs w:val="22"/>
              </w:rPr>
              <w:t>Open</w:t>
            </w:r>
          </w:p>
        </w:tc>
      </w:tr>
      <w:tr w:rsidR="00DC03F1" w:rsidRPr="009C6CF3" w14:paraId="10ADE615" w14:textId="77777777" w:rsidTr="00DC03F1">
        <w:trPr>
          <w:trHeight w:val="320"/>
          <w:jc w:val="center"/>
        </w:trPr>
        <w:tc>
          <w:tcPr>
            <w:tcW w:w="1180" w:type="dxa"/>
            <w:tcBorders>
              <w:top w:val="nil"/>
              <w:left w:val="single" w:sz="4" w:space="0" w:color="auto"/>
              <w:bottom w:val="single" w:sz="4" w:space="0" w:color="auto"/>
              <w:right w:val="single" w:sz="4" w:space="0" w:color="auto"/>
            </w:tcBorders>
            <w:shd w:val="clear" w:color="auto" w:fill="auto"/>
            <w:noWrap/>
            <w:vAlign w:val="center"/>
          </w:tcPr>
          <w:p w14:paraId="74E7CF0F" w14:textId="6A5A5A55" w:rsidR="00DC03F1" w:rsidRPr="009C6CF3" w:rsidRDefault="00DC03F1" w:rsidP="00DC03F1">
            <w:pPr>
              <w:jc w:val="center"/>
              <w:rPr>
                <w:rFonts w:asciiTheme="minorHAnsi" w:hAnsiTheme="minorHAnsi" w:cstheme="minorHAnsi"/>
                <w:color w:val="000000"/>
                <w:sz w:val="22"/>
                <w:szCs w:val="22"/>
              </w:rPr>
            </w:pPr>
            <w:r>
              <w:rPr>
                <w:rFonts w:asciiTheme="minorHAnsi" w:hAnsiTheme="minorHAnsi" w:cstheme="minorHAnsi"/>
                <w:color w:val="000000"/>
                <w:sz w:val="22"/>
                <w:szCs w:val="22"/>
              </w:rPr>
              <w:t>H</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Pr>
                <w:rFonts w:asciiTheme="minorHAnsi" w:hAnsiTheme="minorHAnsi" w:cstheme="minorHAnsi"/>
                <w:color w:val="000000"/>
                <w:sz w:val="22"/>
                <w:szCs w:val="22"/>
              </w:rPr>
              <w:t>2</w:t>
            </w:r>
          </w:p>
        </w:tc>
        <w:tc>
          <w:tcPr>
            <w:tcW w:w="6750" w:type="dxa"/>
            <w:tcBorders>
              <w:top w:val="nil"/>
              <w:left w:val="nil"/>
              <w:bottom w:val="single" w:sz="4" w:space="0" w:color="auto"/>
              <w:right w:val="single" w:sz="4" w:space="0" w:color="auto"/>
            </w:tcBorders>
            <w:shd w:val="clear" w:color="auto" w:fill="auto"/>
            <w:noWrap/>
            <w:vAlign w:val="center"/>
          </w:tcPr>
          <w:p w14:paraId="7BFF617D" w14:textId="600B4F59" w:rsidR="00DC03F1" w:rsidRPr="009C6CF3" w:rsidRDefault="00DC03F1" w:rsidP="00DC03F1">
            <w:pPr>
              <w:jc w:val="center"/>
              <w:rPr>
                <w:rFonts w:asciiTheme="minorHAnsi" w:hAnsiTheme="minorHAnsi" w:cstheme="minorHAnsi"/>
                <w:color w:val="000000" w:themeColor="text1"/>
                <w:sz w:val="22"/>
                <w:szCs w:val="22"/>
              </w:rPr>
            </w:pPr>
            <w:r w:rsidRPr="009C6CF3">
              <w:rPr>
                <w:rFonts w:asciiTheme="minorHAnsi" w:hAnsiTheme="minorHAnsi" w:cstheme="minorHAnsi"/>
                <w:color w:val="000000"/>
                <w:sz w:val="22"/>
                <w:szCs w:val="22"/>
              </w:rPr>
              <w:t>TLS Version 1.0 and 1.1 Protocol Detection</w:t>
            </w:r>
          </w:p>
        </w:tc>
        <w:tc>
          <w:tcPr>
            <w:tcW w:w="1260" w:type="dxa"/>
            <w:tcBorders>
              <w:top w:val="nil"/>
              <w:left w:val="nil"/>
              <w:bottom w:val="single" w:sz="4" w:space="0" w:color="auto"/>
              <w:right w:val="single" w:sz="4" w:space="0" w:color="auto"/>
            </w:tcBorders>
            <w:shd w:val="clear" w:color="auto" w:fill="FFC000" w:themeFill="accent4"/>
            <w:noWrap/>
            <w:vAlign w:val="center"/>
          </w:tcPr>
          <w:p w14:paraId="0F4C001C" w14:textId="4BE6FAF3" w:rsidR="00DC03F1" w:rsidRPr="009C6CF3" w:rsidRDefault="00DC03F1" w:rsidP="00DC03F1">
            <w:pPr>
              <w:jc w:val="center"/>
              <w:rPr>
                <w:rFonts w:asciiTheme="minorHAnsi" w:hAnsiTheme="minorHAnsi" w:cstheme="minorHAnsi"/>
                <w:color w:val="FFFFFF"/>
                <w:sz w:val="22"/>
                <w:szCs w:val="22"/>
              </w:rPr>
            </w:pPr>
            <w:r>
              <w:rPr>
                <w:rFonts w:asciiTheme="minorHAnsi" w:hAnsiTheme="minorHAnsi" w:cstheme="minorHAnsi"/>
                <w:color w:val="FFFFFF"/>
                <w:sz w:val="22"/>
                <w:szCs w:val="22"/>
              </w:rPr>
              <w:t>High</w:t>
            </w:r>
          </w:p>
        </w:tc>
        <w:tc>
          <w:tcPr>
            <w:tcW w:w="990" w:type="dxa"/>
            <w:tcBorders>
              <w:top w:val="nil"/>
              <w:left w:val="nil"/>
              <w:bottom w:val="single" w:sz="4" w:space="0" w:color="auto"/>
              <w:right w:val="single" w:sz="4" w:space="0" w:color="auto"/>
            </w:tcBorders>
            <w:shd w:val="clear" w:color="auto" w:fill="FFC000" w:themeFill="accent4"/>
            <w:noWrap/>
            <w:vAlign w:val="center"/>
          </w:tcPr>
          <w:p w14:paraId="71ACE3D9" w14:textId="77362C84" w:rsidR="00DC03F1" w:rsidRPr="009C6CF3" w:rsidRDefault="00DC03F1" w:rsidP="00DC03F1">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DC03F1" w:rsidRPr="009C6CF3" w14:paraId="3766D445" w14:textId="77777777" w:rsidTr="00DC03F1">
        <w:trPr>
          <w:trHeight w:val="320"/>
          <w:jc w:val="center"/>
        </w:trPr>
        <w:tc>
          <w:tcPr>
            <w:tcW w:w="1180" w:type="dxa"/>
            <w:tcBorders>
              <w:top w:val="nil"/>
              <w:left w:val="single" w:sz="4" w:space="0" w:color="auto"/>
              <w:bottom w:val="single" w:sz="4" w:space="0" w:color="auto"/>
              <w:right w:val="single" w:sz="4" w:space="0" w:color="auto"/>
            </w:tcBorders>
            <w:shd w:val="clear" w:color="auto" w:fill="auto"/>
            <w:noWrap/>
            <w:vAlign w:val="center"/>
          </w:tcPr>
          <w:p w14:paraId="7A607CFB" w14:textId="1A1355E6" w:rsidR="00DC03F1" w:rsidRPr="009C6CF3" w:rsidRDefault="00DC03F1" w:rsidP="00DC03F1">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M</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sidRPr="009C6CF3">
              <w:rPr>
                <w:rFonts w:asciiTheme="minorHAnsi" w:hAnsiTheme="minorHAnsi" w:cstheme="minorHAnsi"/>
                <w:color w:val="000000"/>
                <w:sz w:val="22"/>
                <w:szCs w:val="22"/>
              </w:rPr>
              <w:t>3</w:t>
            </w:r>
          </w:p>
        </w:tc>
        <w:tc>
          <w:tcPr>
            <w:tcW w:w="6750" w:type="dxa"/>
            <w:tcBorders>
              <w:top w:val="nil"/>
              <w:left w:val="nil"/>
              <w:bottom w:val="single" w:sz="4" w:space="0" w:color="auto"/>
              <w:right w:val="single" w:sz="4" w:space="0" w:color="auto"/>
            </w:tcBorders>
            <w:shd w:val="clear" w:color="auto" w:fill="auto"/>
            <w:noWrap/>
            <w:vAlign w:val="center"/>
          </w:tcPr>
          <w:p w14:paraId="62A7A2B7" w14:textId="0CFBAEB3" w:rsidR="00DC03F1" w:rsidRPr="009C6CF3" w:rsidRDefault="00DC03F1" w:rsidP="00DC03F1">
            <w:pPr>
              <w:jc w:val="center"/>
              <w:rPr>
                <w:rFonts w:asciiTheme="minorHAnsi" w:hAnsiTheme="minorHAnsi" w:cstheme="minorBidi"/>
                <w:color w:val="000000"/>
                <w:sz w:val="22"/>
                <w:szCs w:val="22"/>
              </w:rPr>
            </w:pPr>
            <w:r w:rsidRPr="290A11D7">
              <w:rPr>
                <w:rFonts w:asciiTheme="minorHAnsi" w:hAnsiTheme="minorHAnsi" w:cstheme="minorBidi"/>
                <w:color w:val="000000" w:themeColor="text1"/>
                <w:sz w:val="22"/>
                <w:szCs w:val="22"/>
              </w:rPr>
              <w:t>Information Disclosure Vulnerability</w:t>
            </w:r>
          </w:p>
        </w:tc>
        <w:tc>
          <w:tcPr>
            <w:tcW w:w="1260" w:type="dxa"/>
            <w:tcBorders>
              <w:top w:val="nil"/>
              <w:left w:val="nil"/>
              <w:bottom w:val="single" w:sz="4" w:space="0" w:color="auto"/>
              <w:right w:val="single" w:sz="4" w:space="0" w:color="auto"/>
            </w:tcBorders>
            <w:shd w:val="clear" w:color="auto" w:fill="FFC000" w:themeFill="accent4"/>
            <w:noWrap/>
            <w:vAlign w:val="center"/>
          </w:tcPr>
          <w:p w14:paraId="541A384C" w14:textId="72D326ED" w:rsidR="00DC03F1" w:rsidRPr="009C6CF3" w:rsidRDefault="00DC03F1" w:rsidP="00DC03F1">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Medium</w:t>
            </w:r>
          </w:p>
        </w:tc>
        <w:tc>
          <w:tcPr>
            <w:tcW w:w="990" w:type="dxa"/>
            <w:tcBorders>
              <w:top w:val="nil"/>
              <w:left w:val="nil"/>
              <w:bottom w:val="single" w:sz="4" w:space="0" w:color="auto"/>
              <w:right w:val="single" w:sz="4" w:space="0" w:color="auto"/>
            </w:tcBorders>
            <w:shd w:val="clear" w:color="auto" w:fill="FFC000" w:themeFill="accent4"/>
            <w:noWrap/>
            <w:vAlign w:val="center"/>
          </w:tcPr>
          <w:p w14:paraId="0CEE9214" w14:textId="29895227" w:rsidR="00DC03F1" w:rsidRPr="009C6CF3" w:rsidRDefault="00DC03F1" w:rsidP="00DC03F1">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DC03F1" w:rsidRPr="009C6CF3" w14:paraId="5CEF9349" w14:textId="77777777" w:rsidTr="00DC03F1">
        <w:trPr>
          <w:trHeight w:val="320"/>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A2E15" w14:textId="721AD17D" w:rsidR="00DC03F1" w:rsidRPr="009C6CF3" w:rsidRDefault="00DC03F1" w:rsidP="00DC03F1">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L</w:t>
            </w:r>
            <w:proofErr w:type="gramStart"/>
            <w:r w:rsidRPr="009C6CF3">
              <w:rPr>
                <w:rFonts w:asciiTheme="minorHAnsi" w:hAnsiTheme="minorHAnsi" w:cstheme="minorHAnsi"/>
                <w:color w:val="000000"/>
                <w:sz w:val="22"/>
                <w:szCs w:val="22"/>
              </w:rPr>
              <w:t>1.S</w:t>
            </w:r>
            <w:proofErr w:type="gramEnd"/>
            <w:r w:rsidRPr="009C6CF3">
              <w:rPr>
                <w:rFonts w:asciiTheme="minorHAnsi" w:hAnsiTheme="minorHAnsi" w:cstheme="minorHAnsi"/>
                <w:color w:val="000000"/>
                <w:sz w:val="22"/>
                <w:szCs w:val="22"/>
              </w:rPr>
              <w:t>4</w:t>
            </w:r>
          </w:p>
        </w:tc>
        <w:tc>
          <w:tcPr>
            <w:tcW w:w="6750" w:type="dxa"/>
            <w:tcBorders>
              <w:top w:val="single" w:sz="4" w:space="0" w:color="auto"/>
              <w:left w:val="nil"/>
              <w:bottom w:val="single" w:sz="4" w:space="0" w:color="auto"/>
              <w:right w:val="single" w:sz="4" w:space="0" w:color="auto"/>
            </w:tcBorders>
            <w:shd w:val="clear" w:color="auto" w:fill="auto"/>
            <w:noWrap/>
            <w:vAlign w:val="center"/>
          </w:tcPr>
          <w:p w14:paraId="78F6E5B8" w14:textId="7BBD3851" w:rsidR="00DC03F1" w:rsidRPr="009C6CF3" w:rsidRDefault="00DC03F1" w:rsidP="00DC03F1">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SSL Self-Signed Certificate Vulnerability</w:t>
            </w:r>
          </w:p>
        </w:tc>
        <w:tc>
          <w:tcPr>
            <w:tcW w:w="1260" w:type="dxa"/>
            <w:tcBorders>
              <w:top w:val="single" w:sz="4" w:space="0" w:color="auto"/>
              <w:left w:val="nil"/>
              <w:bottom w:val="single" w:sz="4" w:space="0" w:color="auto"/>
              <w:right w:val="single" w:sz="4" w:space="0" w:color="auto"/>
            </w:tcBorders>
            <w:shd w:val="clear" w:color="auto" w:fill="92D050"/>
            <w:noWrap/>
            <w:vAlign w:val="center"/>
          </w:tcPr>
          <w:p w14:paraId="32D7BB0E" w14:textId="1D1803D9" w:rsidR="00DC03F1" w:rsidRPr="009C6CF3" w:rsidRDefault="00DC03F1" w:rsidP="00DC03F1">
            <w:pPr>
              <w:jc w:val="center"/>
              <w:rPr>
                <w:rFonts w:asciiTheme="minorHAnsi" w:hAnsiTheme="minorHAnsi" w:cstheme="minorHAnsi"/>
                <w:color w:val="FFFFFF"/>
                <w:sz w:val="22"/>
                <w:szCs w:val="22"/>
              </w:rPr>
            </w:pPr>
            <w:r>
              <w:rPr>
                <w:rFonts w:asciiTheme="minorHAnsi" w:hAnsiTheme="minorHAnsi" w:cstheme="minorHAnsi"/>
                <w:color w:val="FFFFFF"/>
                <w:sz w:val="22"/>
                <w:szCs w:val="22"/>
              </w:rPr>
              <w:t>Critical</w:t>
            </w:r>
          </w:p>
        </w:tc>
        <w:tc>
          <w:tcPr>
            <w:tcW w:w="990" w:type="dxa"/>
            <w:tcBorders>
              <w:top w:val="single" w:sz="4" w:space="0" w:color="auto"/>
              <w:left w:val="nil"/>
              <w:bottom w:val="single" w:sz="4" w:space="0" w:color="auto"/>
              <w:right w:val="single" w:sz="4" w:space="0" w:color="auto"/>
            </w:tcBorders>
            <w:shd w:val="clear" w:color="auto" w:fill="92D050"/>
            <w:noWrap/>
            <w:vAlign w:val="center"/>
          </w:tcPr>
          <w:p w14:paraId="192FE1A1" w14:textId="433BE023" w:rsidR="00DC03F1" w:rsidRPr="009C6CF3" w:rsidRDefault="00DC03F1" w:rsidP="00DC03F1">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bl>
    <w:p w14:paraId="0E0D20A9" w14:textId="77777777" w:rsidR="00672BF1" w:rsidRDefault="00672BF1" w:rsidP="001700F2">
      <w:pPr>
        <w:rPr>
          <w:rFonts w:asciiTheme="minorHAnsi" w:hAnsiTheme="minorHAnsi" w:cstheme="minorHAnsi"/>
          <w:sz w:val="22"/>
          <w:szCs w:val="22"/>
        </w:rPr>
      </w:pPr>
    </w:p>
    <w:p w14:paraId="6415849C" w14:textId="77777777" w:rsidR="00C024EF" w:rsidRDefault="00C024EF" w:rsidP="001700F2">
      <w:pPr>
        <w:rPr>
          <w:rFonts w:asciiTheme="minorHAnsi" w:hAnsiTheme="minorHAnsi" w:cstheme="minorHAnsi"/>
          <w:sz w:val="22"/>
          <w:szCs w:val="22"/>
        </w:rPr>
      </w:pPr>
    </w:p>
    <w:p w14:paraId="0B85EE65" w14:textId="77777777" w:rsidR="00C024EF" w:rsidRDefault="00C024EF" w:rsidP="001700F2">
      <w:pPr>
        <w:rPr>
          <w:rFonts w:asciiTheme="minorHAnsi" w:hAnsiTheme="minorHAnsi" w:cstheme="minorHAnsi"/>
          <w:sz w:val="22"/>
          <w:szCs w:val="22"/>
        </w:rPr>
      </w:pPr>
    </w:p>
    <w:p w14:paraId="12A71842" w14:textId="77777777" w:rsidR="00C024EF" w:rsidRDefault="00C024EF" w:rsidP="001700F2">
      <w:pPr>
        <w:rPr>
          <w:rFonts w:asciiTheme="minorHAnsi" w:hAnsiTheme="minorHAnsi" w:cstheme="minorHAnsi"/>
          <w:sz w:val="22"/>
          <w:szCs w:val="22"/>
        </w:rPr>
      </w:pPr>
    </w:p>
    <w:p w14:paraId="3830A031" w14:textId="30721BAB" w:rsidR="00463A76" w:rsidRPr="009C6CF3" w:rsidRDefault="00DC03F1" w:rsidP="00CF3191">
      <w:pPr>
        <w:pStyle w:val="ListParagraph"/>
        <w:numPr>
          <w:ilvl w:val="1"/>
          <w:numId w:val="25"/>
        </w:numPr>
        <w:rPr>
          <w:rFonts w:asciiTheme="minorHAnsi" w:hAnsiTheme="minorHAnsi" w:cstheme="minorHAnsi"/>
          <w:sz w:val="22"/>
          <w:szCs w:val="22"/>
        </w:rPr>
      </w:pPr>
      <w:r>
        <w:rPr>
          <w:rFonts w:asciiTheme="minorHAnsi" w:hAnsiTheme="minorHAnsi" w:cstheme="minorHAnsi"/>
          <w:sz w:val="22"/>
          <w:szCs w:val="22"/>
        </w:rPr>
        <w:t>C</w:t>
      </w:r>
      <w:r w:rsidR="00485E7E" w:rsidRPr="009C6CF3">
        <w:rPr>
          <w:rFonts w:asciiTheme="minorHAnsi" w:hAnsiTheme="minorHAnsi" w:cstheme="minorHAnsi"/>
          <w:sz w:val="22"/>
          <w:szCs w:val="22"/>
        </w:rPr>
        <w:t>1</w:t>
      </w:r>
      <w:r w:rsidR="00194FB3" w:rsidRPr="009C6CF3">
        <w:rPr>
          <w:rFonts w:asciiTheme="minorHAnsi" w:hAnsiTheme="minorHAnsi" w:cstheme="minorHAnsi"/>
          <w:sz w:val="22"/>
          <w:szCs w:val="22"/>
        </w:rPr>
        <w:t>.S</w:t>
      </w:r>
      <w:r>
        <w:rPr>
          <w:rFonts w:asciiTheme="minorHAnsi" w:hAnsiTheme="minorHAnsi" w:cstheme="minorHAnsi"/>
          <w:sz w:val="22"/>
          <w:szCs w:val="22"/>
        </w:rPr>
        <w:t>1</w:t>
      </w:r>
      <w:r w:rsidR="00846FAF" w:rsidRPr="009C6CF3">
        <w:rPr>
          <w:rFonts w:asciiTheme="minorHAnsi" w:hAnsiTheme="minorHAnsi" w:cstheme="minorHAnsi"/>
          <w:sz w:val="22"/>
          <w:szCs w:val="22"/>
        </w:rPr>
        <w:t xml:space="preserve"> </w:t>
      </w:r>
      <w:r>
        <w:rPr>
          <w:rFonts w:asciiTheme="minorHAnsi" w:hAnsiTheme="minorHAnsi" w:cstheme="minorHAnsi"/>
          <w:sz w:val="22"/>
          <w:szCs w:val="22"/>
        </w:rPr>
        <w:t>– [Title of the finding]</w:t>
      </w:r>
      <w:r w:rsidR="00A13371" w:rsidRPr="009C6CF3">
        <w:rPr>
          <w:rFonts w:asciiTheme="minorHAnsi" w:hAnsiTheme="minorHAnsi" w:cstheme="minorHAnsi"/>
          <w:sz w:val="22"/>
          <w:szCs w:val="22"/>
        </w:rPr>
        <w:t xml:space="preserve"> </w:t>
      </w:r>
    </w:p>
    <w:p w14:paraId="2485A428" w14:textId="77777777" w:rsidR="001A7D69" w:rsidRPr="009C6CF3" w:rsidRDefault="001A7D69" w:rsidP="001A7D69">
      <w:pPr>
        <w:pStyle w:val="ListParagraph"/>
        <w:ind w:left="108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1F3263" w:rsidRPr="009C6CF3" w14:paraId="07C476A5" w14:textId="77777777" w:rsidTr="00224ECB">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102E97F" w14:textId="7F510E33" w:rsidR="001F3263" w:rsidRPr="009C6CF3" w:rsidRDefault="001F3263" w:rsidP="00224ECB">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w:t>
            </w:r>
            <w:r w:rsidR="00DC03F1">
              <w:rPr>
                <w:rFonts w:ascii="Calibri" w:hAnsi="Calibri" w:cs="Calibri"/>
                <w:color w:val="FFFFFF"/>
                <w:sz w:val="22"/>
                <w:szCs w:val="22"/>
              </w:rPr>
              <w:t>C</w:t>
            </w:r>
            <w:r w:rsidRPr="009C6CF3">
              <w:rPr>
                <w:rFonts w:ascii="Calibri" w:hAnsi="Calibri" w:cs="Calibri"/>
                <w:color w:val="FFFFFF"/>
                <w:sz w:val="22"/>
                <w:szCs w:val="22"/>
              </w:rPr>
              <w:t>1.S</w:t>
            </w:r>
            <w:r w:rsidR="00DC03F1">
              <w:rPr>
                <w:rFonts w:ascii="Calibri" w:hAnsi="Calibri" w:cs="Calibri"/>
                <w:color w:val="FFFFFF"/>
                <w:sz w:val="22"/>
                <w:szCs w:val="22"/>
              </w:rPr>
              <w:t>1</w:t>
            </w:r>
            <w:r w:rsidRPr="009C6CF3">
              <w:rPr>
                <w:rFonts w:ascii="Calibri" w:hAnsi="Calibri" w:cs="Calibri"/>
                <w:color w:val="FFFFFF"/>
                <w:sz w:val="22"/>
                <w:szCs w:val="22"/>
              </w:rPr>
              <w:t xml:space="preserve">] </w:t>
            </w:r>
            <w:r w:rsidR="00DC03F1">
              <w:rPr>
                <w:rFonts w:ascii="Calibri" w:hAnsi="Calibri" w:cs="Calibri"/>
                <w:color w:val="FFFFFF"/>
                <w:sz w:val="22"/>
                <w:szCs w:val="22"/>
              </w:rPr>
              <w:t>Title</w:t>
            </w:r>
          </w:p>
        </w:tc>
      </w:tr>
      <w:tr w:rsidR="001F3263" w:rsidRPr="009C6CF3" w14:paraId="3558ED00" w14:textId="77777777" w:rsidTr="00224ECB">
        <w:trPr>
          <w:trHeight w:val="422"/>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170852B0" w14:textId="6C5C2E8A" w:rsidR="001F3263" w:rsidRPr="009C6CF3" w:rsidRDefault="00DC03F1" w:rsidP="00224ECB">
            <w:pPr>
              <w:autoSpaceDE w:val="0"/>
              <w:autoSpaceDN w:val="0"/>
              <w:adjustRightInd w:val="0"/>
              <w:jc w:val="both"/>
              <w:rPr>
                <w:rFonts w:ascii="Calibri" w:hAnsi="Calibri" w:cs="Calibri"/>
                <w:sz w:val="22"/>
                <w:szCs w:val="22"/>
              </w:rPr>
            </w:pPr>
            <w:r>
              <w:rPr>
                <w:rFonts w:ascii="Calibri" w:hAnsi="Calibri" w:cs="Calibri"/>
                <w:sz w:val="22"/>
                <w:szCs w:val="22"/>
              </w:rPr>
              <w:t>Description of the finding.</w:t>
            </w:r>
          </w:p>
        </w:tc>
      </w:tr>
      <w:tr w:rsidR="001F3263" w:rsidRPr="009C6CF3" w14:paraId="724388D8" w14:textId="77777777" w:rsidTr="00224ECB">
        <w:trPr>
          <w:trHeight w:val="350"/>
          <w:jc w:val="center"/>
        </w:trPr>
        <w:tc>
          <w:tcPr>
            <w:tcW w:w="2407" w:type="dxa"/>
            <w:shd w:val="clear" w:color="auto" w:fill="4472C4" w:themeFill="accent1"/>
          </w:tcPr>
          <w:p w14:paraId="2F88E248" w14:textId="77777777" w:rsidR="001F3263" w:rsidRPr="009C6CF3" w:rsidRDefault="001F3263" w:rsidP="00224ECB">
            <w:pPr>
              <w:autoSpaceDE w:val="0"/>
              <w:autoSpaceDN w:val="0"/>
              <w:adjustRightInd w:val="0"/>
              <w:spacing w:line="360" w:lineRule="auto"/>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315DB05C" w14:textId="6F99350E" w:rsidR="001F3263" w:rsidRPr="009C6CF3" w:rsidRDefault="00DC03F1" w:rsidP="00224ECB">
            <w:pPr>
              <w:autoSpaceDE w:val="0"/>
              <w:autoSpaceDN w:val="0"/>
              <w:adjustRightInd w:val="0"/>
              <w:jc w:val="both"/>
              <w:rPr>
                <w:rFonts w:ascii="Calibri" w:hAnsi="Calibri" w:cs="Calibri"/>
                <w:sz w:val="22"/>
                <w:szCs w:val="22"/>
              </w:rPr>
            </w:pPr>
            <w:r>
              <w:rPr>
                <w:rFonts w:ascii="Calibri" w:hAnsi="Calibri" w:cs="Calibri"/>
                <w:sz w:val="22"/>
                <w:szCs w:val="22"/>
              </w:rPr>
              <w:t>In-scope devices</w:t>
            </w:r>
            <w:r w:rsidR="001F3263" w:rsidRPr="009C6CF3">
              <w:rPr>
                <w:rFonts w:ascii="Calibri" w:hAnsi="Calibri" w:cs="Calibri"/>
                <w:sz w:val="22"/>
                <w:szCs w:val="22"/>
              </w:rPr>
              <w:t xml:space="preserve"> </w:t>
            </w:r>
          </w:p>
        </w:tc>
      </w:tr>
      <w:tr w:rsidR="001F3263" w:rsidRPr="009C6CF3" w14:paraId="1657C799" w14:textId="77777777" w:rsidTr="00DC03F1">
        <w:trPr>
          <w:trHeight w:val="350"/>
          <w:jc w:val="center"/>
        </w:trPr>
        <w:tc>
          <w:tcPr>
            <w:tcW w:w="2407" w:type="dxa"/>
            <w:vMerge w:val="restart"/>
            <w:shd w:val="clear" w:color="auto" w:fill="4472C4" w:themeFill="accent1"/>
          </w:tcPr>
          <w:p w14:paraId="23E5B4FD" w14:textId="77777777" w:rsidR="001F3263" w:rsidRPr="009C6CF3" w:rsidRDefault="001F3263" w:rsidP="00224EC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0000"/>
          </w:tcPr>
          <w:p w14:paraId="3E5D24C1" w14:textId="18B23D57" w:rsidR="001F3263" w:rsidRPr="009C6CF3" w:rsidRDefault="001F3263" w:rsidP="00224ECB">
            <w:pPr>
              <w:autoSpaceDE w:val="0"/>
              <w:autoSpaceDN w:val="0"/>
              <w:adjustRightInd w:val="0"/>
              <w:jc w:val="both"/>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w:t>
            </w:r>
            <w:r w:rsidR="00DC03F1">
              <w:rPr>
                <w:rFonts w:ascii="Calibri" w:hAnsi="Calibri" w:cs="Calibri"/>
                <w:color w:val="FFFFFF" w:themeColor="background1"/>
                <w:sz w:val="22"/>
                <w:szCs w:val="22"/>
              </w:rPr>
              <w:t>C</w:t>
            </w:r>
            <w:proofErr w:type="gramStart"/>
            <w:r w:rsidR="00DC03F1">
              <w:rPr>
                <w:rFonts w:ascii="Calibri" w:hAnsi="Calibri" w:cs="Calibri"/>
                <w:color w:val="FFFFFF" w:themeColor="background1"/>
                <w:sz w:val="22"/>
                <w:szCs w:val="22"/>
              </w:rPr>
              <w:t>1.</w:t>
            </w:r>
            <w:r w:rsidRPr="009C6CF3">
              <w:rPr>
                <w:rFonts w:ascii="Calibri" w:hAnsi="Calibri" w:cs="Calibri"/>
                <w:color w:val="FFFFFF" w:themeColor="background1"/>
                <w:sz w:val="22"/>
                <w:szCs w:val="22"/>
              </w:rPr>
              <w:t>[</w:t>
            </w:r>
            <w:proofErr w:type="gramEnd"/>
            <w:r w:rsidRPr="009C6CF3">
              <w:rPr>
                <w:rFonts w:ascii="Calibri" w:hAnsi="Calibri" w:cs="Calibri"/>
                <w:color w:val="FFFFFF" w:themeColor="background1"/>
                <w:sz w:val="22"/>
                <w:szCs w:val="22"/>
              </w:rPr>
              <w:t>S</w:t>
            </w:r>
            <w:r w:rsidR="00DC03F1">
              <w:rPr>
                <w:rFonts w:ascii="Calibri" w:hAnsi="Calibri" w:cs="Calibri"/>
                <w:color w:val="FFFFFF" w:themeColor="background1"/>
                <w:sz w:val="22"/>
                <w:szCs w:val="22"/>
              </w:rPr>
              <w:t>1</w:t>
            </w:r>
            <w:r w:rsidRPr="009C6CF3">
              <w:rPr>
                <w:rFonts w:ascii="Calibri" w:hAnsi="Calibri" w:cs="Calibri"/>
                <w:color w:val="FFFFFF" w:themeColor="background1"/>
                <w:sz w:val="22"/>
                <w:szCs w:val="22"/>
              </w:rPr>
              <w:t>]</w:t>
            </w:r>
          </w:p>
        </w:tc>
      </w:tr>
      <w:tr w:rsidR="001F3263" w:rsidRPr="009C6CF3" w14:paraId="543E5BB0" w14:textId="77777777" w:rsidTr="00224ECB">
        <w:trPr>
          <w:jc w:val="center"/>
        </w:trPr>
        <w:tc>
          <w:tcPr>
            <w:tcW w:w="2407" w:type="dxa"/>
            <w:vMerge/>
          </w:tcPr>
          <w:p w14:paraId="4090F6FF" w14:textId="77777777" w:rsidR="001F3263" w:rsidRPr="009C6CF3" w:rsidRDefault="001F3263" w:rsidP="00224ECB">
            <w:pPr>
              <w:autoSpaceDE w:val="0"/>
              <w:autoSpaceDN w:val="0"/>
              <w:adjustRightInd w:val="0"/>
              <w:jc w:val="both"/>
              <w:rPr>
                <w:rFonts w:ascii="Calibri" w:hAnsi="Calibri" w:cs="Calibri"/>
                <w:b/>
                <w:color w:val="FFFFFF" w:themeColor="background1"/>
                <w:sz w:val="22"/>
                <w:szCs w:val="22"/>
              </w:rPr>
            </w:pPr>
          </w:p>
        </w:tc>
        <w:tc>
          <w:tcPr>
            <w:tcW w:w="7349" w:type="dxa"/>
          </w:tcPr>
          <w:p w14:paraId="14607A3E" w14:textId="59EF2D36" w:rsidR="001F3263" w:rsidRPr="009C6CF3" w:rsidRDefault="001F3263" w:rsidP="00224ECB">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These activities occur after primary controls fail. </w:t>
            </w:r>
            <w:r w:rsidR="00DC03F1">
              <w:rPr>
                <w:rFonts w:ascii="Calibri" w:hAnsi="Calibri" w:cs="Calibri"/>
                <w:sz w:val="22"/>
                <w:szCs w:val="22"/>
              </w:rPr>
              <w:t>[Sample likelihood]</w:t>
            </w:r>
          </w:p>
        </w:tc>
      </w:tr>
      <w:tr w:rsidR="001F3263" w:rsidRPr="009C6CF3" w14:paraId="1C65AB4F" w14:textId="77777777" w:rsidTr="00224ECB">
        <w:trPr>
          <w:jc w:val="center"/>
        </w:trPr>
        <w:tc>
          <w:tcPr>
            <w:tcW w:w="2407" w:type="dxa"/>
            <w:vMerge/>
          </w:tcPr>
          <w:p w14:paraId="77504D7E" w14:textId="77777777" w:rsidR="001F3263" w:rsidRPr="009C6CF3" w:rsidRDefault="001F3263" w:rsidP="00224ECB">
            <w:pPr>
              <w:autoSpaceDE w:val="0"/>
              <w:autoSpaceDN w:val="0"/>
              <w:adjustRightInd w:val="0"/>
              <w:jc w:val="both"/>
              <w:rPr>
                <w:rFonts w:ascii="Calibri" w:hAnsi="Calibri" w:cs="Calibri"/>
                <w:b/>
                <w:color w:val="FFFFFF" w:themeColor="background1"/>
                <w:sz w:val="22"/>
                <w:szCs w:val="22"/>
              </w:rPr>
            </w:pPr>
          </w:p>
        </w:tc>
        <w:tc>
          <w:tcPr>
            <w:tcW w:w="7349" w:type="dxa"/>
          </w:tcPr>
          <w:p w14:paraId="5EB9E3D1" w14:textId="75F490A6" w:rsidR="001F3263" w:rsidRPr="009C6CF3" w:rsidRDefault="001F3263" w:rsidP="00224ECB">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Undetected internal network attacks allow adversaries to expand control. </w:t>
            </w:r>
            <w:r w:rsidR="00DC03F1">
              <w:rPr>
                <w:rFonts w:ascii="Calibri" w:hAnsi="Calibri" w:cs="Calibri"/>
                <w:sz w:val="22"/>
                <w:szCs w:val="22"/>
              </w:rPr>
              <w:t>[Sample impact]</w:t>
            </w:r>
          </w:p>
        </w:tc>
      </w:tr>
      <w:tr w:rsidR="001F3263" w:rsidRPr="009C6CF3" w14:paraId="1ADA408C" w14:textId="77777777" w:rsidTr="00224ECB">
        <w:trPr>
          <w:jc w:val="center"/>
        </w:trPr>
        <w:tc>
          <w:tcPr>
            <w:tcW w:w="2407" w:type="dxa"/>
            <w:tcBorders>
              <w:bottom w:val="single" w:sz="4" w:space="0" w:color="auto"/>
            </w:tcBorders>
            <w:shd w:val="clear" w:color="auto" w:fill="4472C4" w:themeFill="accent1"/>
          </w:tcPr>
          <w:p w14:paraId="0369BC23" w14:textId="77777777" w:rsidR="001F3263" w:rsidRPr="009C6CF3" w:rsidRDefault="001F3263" w:rsidP="00224ECB">
            <w:pPr>
              <w:autoSpaceDE w:val="0"/>
              <w:autoSpaceDN w:val="0"/>
              <w:adjustRightInd w:val="0"/>
              <w:jc w:val="both"/>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0A63344E" w14:textId="563F7DEB" w:rsidR="001F3263" w:rsidRPr="009C6CF3" w:rsidRDefault="00DC03F1" w:rsidP="00224ECB">
            <w:pPr>
              <w:pStyle w:val="ListParagraph"/>
              <w:autoSpaceDE w:val="0"/>
              <w:autoSpaceDN w:val="0"/>
              <w:adjustRightInd w:val="0"/>
              <w:ind w:left="0"/>
              <w:jc w:val="both"/>
              <w:rPr>
                <w:rFonts w:ascii="Calibri" w:hAnsi="Calibri" w:cs="Calibri"/>
                <w:sz w:val="22"/>
                <w:szCs w:val="22"/>
              </w:rPr>
            </w:pPr>
            <w:r>
              <w:rPr>
                <w:rFonts w:ascii="Calibri" w:hAnsi="Calibri" w:cs="Calibri"/>
                <w:b/>
                <w:bCs/>
                <w:sz w:val="22"/>
                <w:szCs w:val="22"/>
              </w:rPr>
              <w:t>9</w:t>
            </w:r>
            <w:r w:rsidR="001F3263" w:rsidRPr="009C6CF3">
              <w:rPr>
                <w:rFonts w:ascii="Calibri" w:hAnsi="Calibri" w:cs="Calibri"/>
                <w:b/>
                <w:bCs/>
                <w:sz w:val="22"/>
                <w:szCs w:val="22"/>
              </w:rPr>
              <w:t>.3</w:t>
            </w:r>
            <w:r w:rsidR="001F3263" w:rsidRPr="009C6CF3">
              <w:rPr>
                <w:rFonts w:ascii="Calibri" w:hAnsi="Calibri" w:cs="Calibri"/>
                <w:sz w:val="22"/>
                <w:szCs w:val="22"/>
              </w:rPr>
              <w:t xml:space="preserve"> CVSS:3.0/</w:t>
            </w:r>
            <w:proofErr w:type="gramStart"/>
            <w:r w:rsidR="001F3263" w:rsidRPr="009C6CF3">
              <w:rPr>
                <w:rFonts w:ascii="Calibri" w:hAnsi="Calibri" w:cs="Calibri"/>
                <w:sz w:val="22"/>
                <w:szCs w:val="22"/>
              </w:rPr>
              <w:t>AV:N</w:t>
            </w:r>
            <w:proofErr w:type="gramEnd"/>
            <w:r w:rsidR="001F3263" w:rsidRPr="009C6CF3">
              <w:rPr>
                <w:rFonts w:ascii="Calibri" w:hAnsi="Calibri" w:cs="Calibri"/>
                <w:sz w:val="22"/>
                <w:szCs w:val="22"/>
              </w:rPr>
              <w:t>/AC:L/PR:N/UI:N/S:U/C:L/I:N/A:N</w:t>
            </w:r>
            <w:r>
              <w:rPr>
                <w:rFonts w:ascii="Calibri" w:hAnsi="Calibri" w:cs="Calibri"/>
                <w:sz w:val="22"/>
                <w:szCs w:val="22"/>
              </w:rPr>
              <w:t xml:space="preserve"> [Sample CVSS score]</w:t>
            </w:r>
          </w:p>
        </w:tc>
      </w:tr>
      <w:tr w:rsidR="001F3263" w:rsidRPr="009C6CF3" w14:paraId="1510BEFF" w14:textId="77777777" w:rsidTr="00224ECB">
        <w:trPr>
          <w:jc w:val="center"/>
        </w:trPr>
        <w:tc>
          <w:tcPr>
            <w:tcW w:w="2407" w:type="dxa"/>
            <w:tcBorders>
              <w:bottom w:val="single" w:sz="4" w:space="0" w:color="auto"/>
            </w:tcBorders>
            <w:shd w:val="clear" w:color="auto" w:fill="4472C4" w:themeFill="accent1"/>
          </w:tcPr>
          <w:p w14:paraId="41EAF4C7" w14:textId="77777777" w:rsidR="001F3263" w:rsidRPr="009C6CF3" w:rsidRDefault="001F3263" w:rsidP="00224EC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6DBD5FCA" w14:textId="77777777" w:rsidR="001F3263" w:rsidRPr="009C6CF3" w:rsidRDefault="001F3263" w:rsidP="00224EC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1F3263" w:rsidRPr="009C6CF3" w14:paraId="7FF6A676" w14:textId="77777777" w:rsidTr="00224ECB">
        <w:trPr>
          <w:jc w:val="center"/>
        </w:trPr>
        <w:tc>
          <w:tcPr>
            <w:tcW w:w="2407" w:type="dxa"/>
            <w:tcBorders>
              <w:bottom w:val="single" w:sz="4" w:space="0" w:color="auto"/>
            </w:tcBorders>
            <w:shd w:val="clear" w:color="auto" w:fill="4472C4" w:themeFill="accent1"/>
          </w:tcPr>
          <w:p w14:paraId="3E7C04CB" w14:textId="77777777" w:rsidR="001F3263" w:rsidRPr="009C6CF3" w:rsidRDefault="001F3263" w:rsidP="00224EC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36D0B684" w14:textId="77777777" w:rsidR="001F3263" w:rsidRPr="009C6CF3" w:rsidRDefault="001F3263" w:rsidP="00224EC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1F3263" w:rsidRPr="009C6CF3" w14:paraId="52C3DE74" w14:textId="77777777" w:rsidTr="00224ECB">
        <w:trPr>
          <w:jc w:val="center"/>
        </w:trPr>
        <w:tc>
          <w:tcPr>
            <w:tcW w:w="2407" w:type="dxa"/>
            <w:tcBorders>
              <w:bottom w:val="single" w:sz="4" w:space="0" w:color="auto"/>
            </w:tcBorders>
            <w:shd w:val="clear" w:color="auto" w:fill="4472C4" w:themeFill="accent1"/>
          </w:tcPr>
          <w:p w14:paraId="345D0C22" w14:textId="77777777" w:rsidR="001F3263" w:rsidRPr="009C6CF3" w:rsidRDefault="001F3263" w:rsidP="00224EC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70A73337" w14:textId="2DDAF734" w:rsidR="001F3263" w:rsidRPr="009C6CF3" w:rsidRDefault="001F3263" w:rsidP="00224ECB">
            <w:pPr>
              <w:pStyle w:val="ListParagraph"/>
              <w:autoSpaceDE w:val="0"/>
              <w:autoSpaceDN w:val="0"/>
              <w:adjustRightInd w:val="0"/>
              <w:ind w:left="0"/>
              <w:jc w:val="both"/>
              <w:rPr>
                <w:rFonts w:ascii="Calibri" w:hAnsi="Calibri" w:cs="Calibri"/>
                <w:sz w:val="22"/>
                <w:szCs w:val="22"/>
              </w:rPr>
            </w:pPr>
            <w:commentRangeStart w:id="30"/>
            <w:r w:rsidRPr="009C6CF3">
              <w:rPr>
                <w:rFonts w:ascii="Calibri" w:hAnsi="Calibri" w:cs="Calibri"/>
                <w:sz w:val="22"/>
                <w:szCs w:val="22"/>
              </w:rPr>
              <w:t xml:space="preserve">Review SIEM strategy and WAF settings for the hosts that are accessible through HTTP. Some attacks may be difficult to detect but have been noted for information and review. </w:t>
            </w:r>
          </w:p>
          <w:p w14:paraId="5964AE07" w14:textId="77777777" w:rsidR="001F3263" w:rsidRPr="009C6CF3" w:rsidRDefault="001F3263" w:rsidP="00224ECB">
            <w:pPr>
              <w:pStyle w:val="ListParagraph"/>
              <w:autoSpaceDE w:val="0"/>
              <w:autoSpaceDN w:val="0"/>
              <w:adjustRightInd w:val="0"/>
              <w:ind w:left="0"/>
              <w:jc w:val="both"/>
              <w:rPr>
                <w:rFonts w:ascii="Calibri" w:hAnsi="Calibri" w:cs="Calibri"/>
                <w:sz w:val="22"/>
                <w:szCs w:val="22"/>
              </w:rPr>
            </w:pPr>
          </w:p>
          <w:p w14:paraId="067535DD" w14:textId="77777777" w:rsidR="001F3263" w:rsidRPr="009C6CF3" w:rsidRDefault="001F3263" w:rsidP="00224EC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Attacks Undetected:</w:t>
            </w:r>
          </w:p>
          <w:p w14:paraId="59A0014D" w14:textId="77777777" w:rsidR="001F3263" w:rsidRPr="009C6CF3" w:rsidRDefault="001F3263"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Web vulnerability scans with Nessus, </w:t>
            </w:r>
            <w:proofErr w:type="spellStart"/>
            <w:r w:rsidRPr="009C6CF3">
              <w:rPr>
                <w:rFonts w:ascii="Calibri" w:hAnsi="Calibri" w:cs="Calibri"/>
                <w:sz w:val="22"/>
                <w:szCs w:val="22"/>
              </w:rPr>
              <w:t>Netsparker</w:t>
            </w:r>
            <w:proofErr w:type="spellEnd"/>
            <w:r w:rsidRPr="009C6CF3">
              <w:rPr>
                <w:rFonts w:ascii="Calibri" w:hAnsi="Calibri" w:cs="Calibri"/>
                <w:sz w:val="22"/>
                <w:szCs w:val="22"/>
              </w:rPr>
              <w:t xml:space="preserve">, </w:t>
            </w:r>
            <w:proofErr w:type="spellStart"/>
            <w:r w:rsidRPr="009C6CF3">
              <w:rPr>
                <w:rFonts w:ascii="Calibri" w:hAnsi="Calibri" w:cs="Calibri"/>
                <w:sz w:val="22"/>
                <w:szCs w:val="22"/>
              </w:rPr>
              <w:t>Nikto</w:t>
            </w:r>
            <w:proofErr w:type="spellEnd"/>
            <w:r w:rsidRPr="009C6CF3">
              <w:rPr>
                <w:rFonts w:ascii="Calibri" w:hAnsi="Calibri" w:cs="Calibri"/>
                <w:sz w:val="22"/>
                <w:szCs w:val="22"/>
              </w:rPr>
              <w:t xml:space="preserve"> and OWASP ZAP</w:t>
            </w:r>
          </w:p>
          <w:p w14:paraId="4EA99413" w14:textId="77777777" w:rsidR="001F3263" w:rsidRPr="009C6CF3" w:rsidRDefault="001F3263"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Active vulnerability scans with Burp Suite Pro</w:t>
            </w:r>
          </w:p>
          <w:p w14:paraId="6EE81205" w14:textId="77777777" w:rsidR="001F3263" w:rsidRDefault="003F359C"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Network vulnerability scans with </w:t>
            </w:r>
            <w:r w:rsidR="00547082" w:rsidRPr="009C6CF3">
              <w:rPr>
                <w:rFonts w:ascii="Calibri" w:hAnsi="Calibri" w:cs="Calibri"/>
                <w:sz w:val="22"/>
                <w:szCs w:val="22"/>
              </w:rPr>
              <w:t>Nmap</w:t>
            </w:r>
            <w:r w:rsidRPr="009C6CF3">
              <w:rPr>
                <w:rFonts w:ascii="Calibri" w:hAnsi="Calibri" w:cs="Calibri"/>
                <w:sz w:val="22"/>
                <w:szCs w:val="22"/>
              </w:rPr>
              <w:t xml:space="preserve"> </w:t>
            </w:r>
          </w:p>
          <w:p w14:paraId="6A5ED2A4" w14:textId="7F240CC4" w:rsidR="009757D3" w:rsidRPr="009C6CF3" w:rsidRDefault="009757D3" w:rsidP="00CF3191">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 xml:space="preserve">Host </w:t>
            </w:r>
            <w:r w:rsidR="004B4521">
              <w:rPr>
                <w:rFonts w:ascii="Calibri" w:hAnsi="Calibri" w:cs="Calibri"/>
                <w:sz w:val="22"/>
                <w:szCs w:val="22"/>
              </w:rPr>
              <w:t>vulnerability scans with Nessus</w:t>
            </w:r>
            <w:commentRangeEnd w:id="30"/>
            <w:r w:rsidR="000A531F">
              <w:rPr>
                <w:rStyle w:val="CommentReference"/>
              </w:rPr>
              <w:commentReference w:id="30"/>
            </w:r>
          </w:p>
        </w:tc>
      </w:tr>
      <w:tr w:rsidR="001F3263" w:rsidRPr="009C6CF3" w14:paraId="2D0C0FEC" w14:textId="77777777" w:rsidTr="00224ECB">
        <w:trPr>
          <w:jc w:val="center"/>
        </w:trPr>
        <w:tc>
          <w:tcPr>
            <w:tcW w:w="9756" w:type="dxa"/>
            <w:gridSpan w:val="2"/>
            <w:shd w:val="clear" w:color="auto" w:fill="5B9BD5" w:themeFill="accent5"/>
          </w:tcPr>
          <w:p w14:paraId="3F39F22A" w14:textId="77777777" w:rsidR="001F3263" w:rsidRPr="009C6CF3" w:rsidRDefault="001F3263" w:rsidP="00224ECB">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1F3263" w:rsidRPr="009C6CF3" w14:paraId="52A61D64" w14:textId="77777777" w:rsidTr="00224ECB">
        <w:trPr>
          <w:trHeight w:val="350"/>
          <w:jc w:val="center"/>
        </w:trPr>
        <w:tc>
          <w:tcPr>
            <w:tcW w:w="9756" w:type="dxa"/>
            <w:gridSpan w:val="2"/>
          </w:tcPr>
          <w:p w14:paraId="42CBA255" w14:textId="121CF415" w:rsidR="001F3263" w:rsidRPr="009C6CF3" w:rsidRDefault="001F3263" w:rsidP="00224ECB">
            <w:pPr>
              <w:autoSpaceDE w:val="0"/>
              <w:autoSpaceDN w:val="0"/>
              <w:adjustRightInd w:val="0"/>
              <w:jc w:val="both"/>
              <w:rPr>
                <w:rFonts w:ascii="Calibri" w:hAnsi="Calibri" w:cs="Calibri"/>
                <w:iCs/>
                <w:sz w:val="22"/>
                <w:szCs w:val="22"/>
              </w:rPr>
            </w:pPr>
            <w:r w:rsidRPr="009C6CF3">
              <w:rPr>
                <w:rFonts w:ascii="Calibri" w:hAnsi="Calibri" w:cs="Calibri"/>
                <w:iCs/>
                <w:sz w:val="22"/>
                <w:szCs w:val="22"/>
              </w:rPr>
              <w:t xml:space="preserve">As this vulnerability stems from </w:t>
            </w:r>
            <w:proofErr w:type="gramStart"/>
            <w:r w:rsidRPr="009C6CF3">
              <w:rPr>
                <w:rFonts w:ascii="Calibri" w:hAnsi="Calibri" w:cs="Calibri"/>
                <w:iCs/>
                <w:sz w:val="22"/>
                <w:szCs w:val="22"/>
              </w:rPr>
              <w:t>all of</w:t>
            </w:r>
            <w:proofErr w:type="gramEnd"/>
            <w:r w:rsidRPr="009C6CF3">
              <w:rPr>
                <w:rFonts w:ascii="Calibri" w:hAnsi="Calibri" w:cs="Calibri"/>
                <w:iCs/>
                <w:sz w:val="22"/>
                <w:szCs w:val="22"/>
              </w:rPr>
              <w:t xml:space="preserve"> the reconnaissance that was performed by the </w:t>
            </w:r>
            <w:r w:rsidR="00697126">
              <w:rPr>
                <w:rFonts w:ascii="Calibri" w:hAnsi="Calibri" w:cs="Calibri"/>
                <w:iCs/>
                <w:sz w:val="22"/>
                <w:szCs w:val="22"/>
              </w:rPr>
              <w:t>OSRT</w:t>
            </w:r>
            <w:r w:rsidRPr="009C6CF3">
              <w:rPr>
                <w:rFonts w:ascii="Calibri" w:hAnsi="Calibri" w:cs="Calibri"/>
                <w:iCs/>
                <w:sz w:val="22"/>
                <w:szCs w:val="22"/>
              </w:rPr>
              <w:t xml:space="preserve"> for the segmentation evaluation - the tools below will serve as the proof of concept.  </w:t>
            </w:r>
          </w:p>
          <w:p w14:paraId="191F694D" w14:textId="77777777" w:rsidR="001F3263" w:rsidRPr="009C6CF3" w:rsidRDefault="001F3263" w:rsidP="00224ECB">
            <w:pPr>
              <w:autoSpaceDE w:val="0"/>
              <w:autoSpaceDN w:val="0"/>
              <w:adjustRightInd w:val="0"/>
              <w:jc w:val="both"/>
              <w:rPr>
                <w:rFonts w:ascii="Calibri" w:hAnsi="Calibri" w:cs="Calibri"/>
                <w:iCs/>
                <w:sz w:val="22"/>
                <w:szCs w:val="22"/>
              </w:rPr>
            </w:pPr>
          </w:p>
          <w:p w14:paraId="65178151" w14:textId="77777777" w:rsidR="001F3263" w:rsidRPr="009C6CF3" w:rsidRDefault="001F3263"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Nmap Security Scanner</w:t>
            </w:r>
          </w:p>
          <w:p w14:paraId="51C8F22B" w14:textId="77777777" w:rsidR="001F3263" w:rsidRPr="009C6CF3" w:rsidRDefault="001F3263"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Network discovery and security auditing</w:t>
            </w:r>
          </w:p>
          <w:p w14:paraId="24FF2B1F" w14:textId="77777777" w:rsidR="001F3263" w:rsidRPr="009C6CF3" w:rsidRDefault="001F3263"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OpenVAS [Open Vulnerability Assessment Scanner]</w:t>
            </w:r>
          </w:p>
          <w:p w14:paraId="6C261362" w14:textId="77777777" w:rsidR="001F3263" w:rsidRPr="009C6CF3" w:rsidRDefault="001F3263"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Vulnerability scanner</w:t>
            </w:r>
          </w:p>
          <w:p w14:paraId="0BC28F9D" w14:textId="77777777" w:rsidR="001F3263" w:rsidRPr="009C6CF3" w:rsidRDefault="001F3263" w:rsidP="00FF63A1">
            <w:pPr>
              <w:numPr>
                <w:ilvl w:val="0"/>
                <w:numId w:val="14"/>
              </w:numPr>
              <w:autoSpaceDE w:val="0"/>
              <w:autoSpaceDN w:val="0"/>
              <w:adjustRightInd w:val="0"/>
              <w:jc w:val="both"/>
              <w:rPr>
                <w:rFonts w:ascii="Calibri" w:eastAsia="Calibri" w:hAnsi="Calibri" w:cs="Calibri"/>
                <w:iCs/>
                <w:sz w:val="22"/>
                <w:szCs w:val="22"/>
              </w:rPr>
            </w:pPr>
            <w:proofErr w:type="spellStart"/>
            <w:r w:rsidRPr="009C6CF3">
              <w:rPr>
                <w:rFonts w:ascii="Calibri" w:eastAsia="Calibri" w:hAnsi="Calibri" w:cs="Calibri"/>
                <w:iCs/>
                <w:sz w:val="22"/>
                <w:szCs w:val="22"/>
              </w:rPr>
              <w:t>Nikto</w:t>
            </w:r>
            <w:proofErr w:type="spellEnd"/>
            <w:r w:rsidRPr="009C6CF3">
              <w:rPr>
                <w:rFonts w:ascii="Calibri" w:eastAsia="Calibri" w:hAnsi="Calibri" w:cs="Calibri"/>
                <w:iCs/>
                <w:sz w:val="22"/>
                <w:szCs w:val="22"/>
              </w:rPr>
              <w:t>/Nikto2</w:t>
            </w:r>
          </w:p>
          <w:p w14:paraId="420C3B00" w14:textId="77777777" w:rsidR="001F3263" w:rsidRPr="009C6CF3" w:rsidRDefault="001F3263"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Opensource web server and vulnerability scanner</w:t>
            </w:r>
          </w:p>
          <w:p w14:paraId="6A4034FB" w14:textId="77777777" w:rsidR="001F3263" w:rsidRPr="009C6CF3" w:rsidRDefault="001F3263"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Nessus Essentials</w:t>
            </w:r>
          </w:p>
          <w:p w14:paraId="3C3D740D" w14:textId="77777777" w:rsidR="001F3263" w:rsidRPr="009C6CF3" w:rsidRDefault="001F3263"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Network discovery, security auditing, and vulnerability scanning</w:t>
            </w:r>
          </w:p>
          <w:p w14:paraId="1C99DBA9" w14:textId="77777777" w:rsidR="001F3263" w:rsidRPr="009C6CF3" w:rsidRDefault="001F3263"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OWASP Zed Attack Proxy [ZAP]</w:t>
            </w:r>
          </w:p>
          <w:p w14:paraId="558C9A11" w14:textId="77777777" w:rsidR="001F3263" w:rsidRPr="009C6CF3" w:rsidRDefault="001F3263"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0DFF5672" w14:textId="77777777" w:rsidR="001F3263" w:rsidRPr="009C6CF3" w:rsidRDefault="001F3263" w:rsidP="00FF63A1">
            <w:pPr>
              <w:numPr>
                <w:ilvl w:val="0"/>
                <w:numId w:val="14"/>
              </w:numPr>
              <w:autoSpaceDE w:val="0"/>
              <w:autoSpaceDN w:val="0"/>
              <w:adjustRightInd w:val="0"/>
              <w:jc w:val="both"/>
              <w:rPr>
                <w:rFonts w:ascii="Calibri" w:eastAsia="Calibri" w:hAnsi="Calibri" w:cs="Calibri"/>
                <w:iCs/>
                <w:sz w:val="22"/>
                <w:szCs w:val="22"/>
              </w:rPr>
            </w:pPr>
            <w:proofErr w:type="spellStart"/>
            <w:r w:rsidRPr="009C6CF3">
              <w:rPr>
                <w:rFonts w:ascii="Calibri" w:eastAsia="Calibri" w:hAnsi="Calibri" w:cs="Calibri"/>
                <w:iCs/>
                <w:sz w:val="22"/>
                <w:szCs w:val="22"/>
              </w:rPr>
              <w:t>Netsparker</w:t>
            </w:r>
            <w:proofErr w:type="spellEnd"/>
          </w:p>
          <w:p w14:paraId="17A405D8" w14:textId="77777777" w:rsidR="001F3263" w:rsidRPr="009C6CF3" w:rsidRDefault="001F3263"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0A80EC50" w14:textId="77777777" w:rsidR="001F3263" w:rsidRPr="009C6CF3" w:rsidRDefault="001F3263"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lastRenderedPageBreak/>
              <w:t xml:space="preserve">Metasploit </w:t>
            </w:r>
          </w:p>
          <w:p w14:paraId="0EF67F6C" w14:textId="77777777" w:rsidR="001F3263" w:rsidRPr="009C6CF3" w:rsidRDefault="001F3263"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 xml:space="preserve">Penetration testing framework with prebuilt security and vulnerability </w:t>
            </w:r>
            <w:proofErr w:type="gramStart"/>
            <w:r w:rsidRPr="009C6CF3">
              <w:rPr>
                <w:rFonts w:ascii="Calibri" w:eastAsia="Calibri" w:hAnsi="Calibri" w:cs="Calibri"/>
                <w:iCs/>
                <w:sz w:val="22"/>
                <w:szCs w:val="22"/>
              </w:rPr>
              <w:t>scanners</w:t>
            </w:r>
            <w:proofErr w:type="gramEnd"/>
          </w:p>
          <w:p w14:paraId="21831B37" w14:textId="77777777" w:rsidR="001F3263" w:rsidRPr="009C6CF3" w:rsidRDefault="001F3263" w:rsidP="00224ECB">
            <w:pPr>
              <w:autoSpaceDE w:val="0"/>
              <w:autoSpaceDN w:val="0"/>
              <w:adjustRightInd w:val="0"/>
              <w:jc w:val="both"/>
              <w:rPr>
                <w:rFonts w:ascii="Calibri" w:hAnsi="Calibri" w:cs="Calibri"/>
                <w:iCs/>
                <w:sz w:val="22"/>
                <w:szCs w:val="22"/>
              </w:rPr>
            </w:pPr>
          </w:p>
          <w:p w14:paraId="3DB7E3AC" w14:textId="77777777" w:rsidR="001F3263" w:rsidRPr="009C6CF3" w:rsidRDefault="001F3263" w:rsidP="00224ECB">
            <w:pPr>
              <w:autoSpaceDE w:val="0"/>
              <w:autoSpaceDN w:val="0"/>
              <w:adjustRightInd w:val="0"/>
              <w:jc w:val="both"/>
              <w:rPr>
                <w:rFonts w:ascii="Calibri" w:hAnsi="Calibri" w:cs="Calibri"/>
                <w:iCs/>
                <w:sz w:val="22"/>
                <w:szCs w:val="22"/>
              </w:rPr>
            </w:pPr>
            <w:r w:rsidRPr="009C6CF3">
              <w:rPr>
                <w:rFonts w:ascii="Calibri" w:hAnsi="Calibri" w:cs="Calibri"/>
                <w:iCs/>
                <w:sz w:val="22"/>
                <w:szCs w:val="22"/>
              </w:rPr>
              <w:t>The concept of scanning should be evaluated for possible detection and blocking as this information ultimately leads to enumeration of vulnerabilities that can be exploited.  It is understandable that maintaining security posture in the internal environments may require legitimate scanning to determine vulnerabilities and patching compliance, in this case, a system based on whitelisting will reduce this threat vector.</w:t>
            </w:r>
          </w:p>
        </w:tc>
      </w:tr>
    </w:tbl>
    <w:p w14:paraId="168B47C5" w14:textId="77777777" w:rsidR="00FD22EC" w:rsidRDefault="00FD22EC" w:rsidP="00FD22EC">
      <w:pPr>
        <w:pStyle w:val="ListParagraph"/>
        <w:ind w:left="1080"/>
        <w:rPr>
          <w:rFonts w:asciiTheme="minorHAnsi" w:hAnsiTheme="minorHAnsi" w:cstheme="minorHAnsi"/>
          <w:sz w:val="22"/>
          <w:szCs w:val="22"/>
        </w:rPr>
      </w:pPr>
    </w:p>
    <w:p w14:paraId="350BD94F" w14:textId="77777777" w:rsidR="00C024EF" w:rsidRDefault="00C024EF" w:rsidP="00FD22EC">
      <w:pPr>
        <w:pStyle w:val="ListParagraph"/>
        <w:ind w:left="1080"/>
        <w:rPr>
          <w:rFonts w:asciiTheme="minorHAnsi" w:hAnsiTheme="minorHAnsi" w:cstheme="minorHAnsi"/>
          <w:sz w:val="22"/>
          <w:szCs w:val="22"/>
        </w:rPr>
      </w:pPr>
    </w:p>
    <w:p w14:paraId="65FE9BDE" w14:textId="77777777" w:rsidR="00C024EF" w:rsidRDefault="00C024EF" w:rsidP="00FD22EC">
      <w:pPr>
        <w:pStyle w:val="ListParagraph"/>
        <w:ind w:left="1080"/>
        <w:rPr>
          <w:rFonts w:asciiTheme="minorHAnsi" w:hAnsiTheme="minorHAnsi" w:cstheme="minorHAnsi"/>
          <w:sz w:val="22"/>
          <w:szCs w:val="22"/>
        </w:rPr>
      </w:pPr>
    </w:p>
    <w:p w14:paraId="0A0953C7" w14:textId="77777777" w:rsidR="00C024EF" w:rsidRDefault="00C024EF" w:rsidP="00FD22EC">
      <w:pPr>
        <w:pStyle w:val="ListParagraph"/>
        <w:ind w:left="1080"/>
        <w:rPr>
          <w:rFonts w:asciiTheme="minorHAnsi" w:hAnsiTheme="minorHAnsi" w:cstheme="minorHAnsi"/>
          <w:sz w:val="22"/>
          <w:szCs w:val="22"/>
        </w:rPr>
      </w:pPr>
    </w:p>
    <w:p w14:paraId="7B1EC5C9" w14:textId="77777777" w:rsidR="00C024EF" w:rsidRPr="009C6CF3" w:rsidRDefault="00C024EF" w:rsidP="00FD22EC">
      <w:pPr>
        <w:pStyle w:val="ListParagraph"/>
        <w:ind w:left="1080"/>
        <w:rPr>
          <w:rFonts w:asciiTheme="minorHAnsi" w:hAnsiTheme="minorHAnsi" w:cstheme="minorHAnsi"/>
          <w:sz w:val="22"/>
          <w:szCs w:val="22"/>
        </w:rPr>
      </w:pPr>
    </w:p>
    <w:p w14:paraId="6CF0993D" w14:textId="7F7BCDF3" w:rsidR="003A0E1B" w:rsidRPr="009C6CF3" w:rsidRDefault="000A531F" w:rsidP="00CF3191">
      <w:pPr>
        <w:pStyle w:val="ListParagraph"/>
        <w:numPr>
          <w:ilvl w:val="1"/>
          <w:numId w:val="25"/>
        </w:numPr>
        <w:rPr>
          <w:rFonts w:asciiTheme="minorHAnsi" w:hAnsiTheme="minorHAnsi" w:cstheme="minorHAnsi"/>
          <w:sz w:val="22"/>
          <w:szCs w:val="22"/>
        </w:rPr>
      </w:pPr>
      <w:r>
        <w:rPr>
          <w:rFonts w:asciiTheme="minorHAnsi" w:hAnsiTheme="minorHAnsi" w:cstheme="minorHAnsi"/>
          <w:sz w:val="22"/>
          <w:szCs w:val="22"/>
        </w:rPr>
        <w:t>H1</w:t>
      </w:r>
      <w:r w:rsidR="008128A0" w:rsidRPr="009C6CF3">
        <w:rPr>
          <w:rFonts w:asciiTheme="minorHAnsi" w:hAnsiTheme="minorHAnsi" w:cstheme="minorHAnsi"/>
          <w:sz w:val="22"/>
          <w:szCs w:val="22"/>
        </w:rPr>
        <w:t>.S</w:t>
      </w:r>
      <w:r>
        <w:rPr>
          <w:rFonts w:asciiTheme="minorHAnsi" w:hAnsiTheme="minorHAnsi" w:cstheme="minorHAnsi"/>
          <w:sz w:val="22"/>
          <w:szCs w:val="22"/>
        </w:rPr>
        <w:t>2</w:t>
      </w:r>
      <w:r w:rsidR="008128A0" w:rsidRPr="009C6CF3">
        <w:rPr>
          <w:rFonts w:asciiTheme="minorHAnsi" w:hAnsiTheme="minorHAnsi" w:cstheme="minorHAnsi"/>
          <w:sz w:val="22"/>
          <w:szCs w:val="22"/>
        </w:rPr>
        <w:t xml:space="preserve"> </w:t>
      </w:r>
      <w:r>
        <w:rPr>
          <w:rFonts w:asciiTheme="minorHAnsi" w:hAnsiTheme="minorHAnsi" w:cstheme="minorHAnsi"/>
          <w:sz w:val="22"/>
          <w:szCs w:val="22"/>
        </w:rPr>
        <w:t>–</w:t>
      </w:r>
      <w:r w:rsidR="007D238C" w:rsidRPr="009C6CF3">
        <w:rPr>
          <w:rFonts w:asciiTheme="minorHAnsi" w:hAnsiTheme="minorHAnsi" w:cstheme="minorHAnsi"/>
          <w:sz w:val="22"/>
          <w:szCs w:val="22"/>
        </w:rPr>
        <w:t xml:space="preserve"> </w:t>
      </w:r>
      <w:r>
        <w:rPr>
          <w:rFonts w:asciiTheme="minorHAnsi" w:hAnsiTheme="minorHAnsi" w:cstheme="minorHAnsi"/>
          <w:sz w:val="22"/>
          <w:szCs w:val="22"/>
        </w:rPr>
        <w:t>[Title of the Finding]</w:t>
      </w:r>
    </w:p>
    <w:p w14:paraId="4F47CE0C" w14:textId="77777777" w:rsidR="00FD22EC" w:rsidRPr="009C6CF3" w:rsidRDefault="00FD22EC" w:rsidP="00FD22EC">
      <w:pPr>
        <w:pStyle w:val="ListParagraph"/>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846AFA" w:rsidRPr="009C6CF3" w14:paraId="0FE5F583" w14:textId="77777777" w:rsidTr="00683B0D">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5878085E" w14:textId="3BA8198A" w:rsidR="00846AFA" w:rsidRPr="009C6CF3" w:rsidRDefault="00846AFA" w:rsidP="00683B0D">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 xml:space="preserve">[M3.S3] </w:t>
            </w:r>
            <w:r w:rsidR="000A531F" w:rsidRPr="000A531F">
              <w:rPr>
                <w:rFonts w:ascii="Calibri" w:hAnsi="Calibri" w:cs="Calibri"/>
                <w:color w:val="FFFFFF" w:themeColor="background1"/>
                <w:sz w:val="22"/>
                <w:szCs w:val="22"/>
              </w:rPr>
              <w:t>Title of the Finding</w:t>
            </w:r>
          </w:p>
        </w:tc>
      </w:tr>
      <w:tr w:rsidR="00846AFA" w:rsidRPr="009C6CF3" w14:paraId="7E8BE6A1" w14:textId="77777777" w:rsidTr="00683B0D">
        <w:trPr>
          <w:trHeight w:val="611"/>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040863A2" w14:textId="77777777" w:rsidR="00846AFA" w:rsidRPr="009C6CF3" w:rsidRDefault="00846AFA" w:rsidP="00683B0D">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The remote service accepts connections encrypted using TLS 1.0 and 1.1 which has </w:t>
            </w:r>
            <w:proofErr w:type="gramStart"/>
            <w:r w:rsidRPr="009C6CF3">
              <w:rPr>
                <w:rFonts w:ascii="Calibri" w:hAnsi="Calibri" w:cs="Calibri"/>
                <w:sz w:val="22"/>
                <w:szCs w:val="22"/>
              </w:rPr>
              <w:t>a number of</w:t>
            </w:r>
            <w:proofErr w:type="gramEnd"/>
            <w:r w:rsidRPr="009C6CF3">
              <w:rPr>
                <w:rFonts w:ascii="Calibri" w:hAnsi="Calibri" w:cs="Calibri"/>
                <w:sz w:val="22"/>
                <w:szCs w:val="22"/>
              </w:rPr>
              <w:t xml:space="preserve"> cryptographic design flaws. The most notable and well documented exploits being POODLE</w:t>
            </w:r>
            <w:r w:rsidRPr="009C6CF3">
              <w:rPr>
                <w:rFonts w:ascii="Calibri" w:hAnsi="Calibri" w:cs="Calibri"/>
                <w:sz w:val="22"/>
                <w:szCs w:val="22"/>
                <w:vertAlign w:val="superscript"/>
              </w:rPr>
              <w:t>1</w:t>
            </w:r>
            <w:r w:rsidRPr="009C6CF3">
              <w:rPr>
                <w:rFonts w:ascii="Calibri" w:hAnsi="Calibri" w:cs="Calibri"/>
                <w:sz w:val="22"/>
                <w:szCs w:val="22"/>
              </w:rPr>
              <w:t xml:space="preserve"> or BEAST</w:t>
            </w:r>
            <w:r w:rsidRPr="009C6CF3">
              <w:rPr>
                <w:rFonts w:ascii="Calibri" w:hAnsi="Calibri" w:cs="Calibri"/>
                <w:sz w:val="22"/>
                <w:szCs w:val="22"/>
                <w:vertAlign w:val="superscript"/>
              </w:rPr>
              <w:t>2</w:t>
            </w:r>
            <w:r w:rsidRPr="009C6CF3">
              <w:rPr>
                <w:rFonts w:ascii="Calibri" w:hAnsi="Calibri" w:cs="Calibri"/>
                <w:sz w:val="22"/>
                <w:szCs w:val="22"/>
              </w:rPr>
              <w:t>. These exploits leverage this vulnerability in order to perform Man-in-the-Middle (</w:t>
            </w:r>
            <w:proofErr w:type="spellStart"/>
            <w:r w:rsidRPr="009C6CF3">
              <w:rPr>
                <w:rFonts w:ascii="Calibri" w:hAnsi="Calibri" w:cs="Calibri"/>
                <w:sz w:val="22"/>
                <w:szCs w:val="22"/>
              </w:rPr>
              <w:t>MiTM</w:t>
            </w:r>
            <w:proofErr w:type="spellEnd"/>
            <w:r w:rsidRPr="009C6CF3">
              <w:rPr>
                <w:rFonts w:ascii="Calibri" w:hAnsi="Calibri" w:cs="Calibri"/>
                <w:sz w:val="22"/>
                <w:szCs w:val="22"/>
              </w:rPr>
              <w:t xml:space="preserve">) attacks which lead to data exfiltration.  Newer versions of TLS such as 1.2 and 1.3 are designed against these flaws and should be used whenever possible. </w:t>
            </w:r>
          </w:p>
          <w:p w14:paraId="50E2E470" w14:textId="77777777" w:rsidR="00846AFA" w:rsidRPr="009C6CF3" w:rsidRDefault="00846AFA" w:rsidP="00683B0D">
            <w:pPr>
              <w:autoSpaceDE w:val="0"/>
              <w:autoSpaceDN w:val="0"/>
              <w:adjustRightInd w:val="0"/>
              <w:jc w:val="both"/>
              <w:rPr>
                <w:rFonts w:ascii="Calibri" w:hAnsi="Calibri" w:cs="Calibri"/>
                <w:sz w:val="22"/>
                <w:szCs w:val="22"/>
              </w:rPr>
            </w:pPr>
          </w:p>
          <w:p w14:paraId="2B628B6F" w14:textId="77777777" w:rsidR="00846AFA" w:rsidRPr="009C6CF3" w:rsidRDefault="00846AFA" w:rsidP="00683B0D">
            <w:pPr>
              <w:autoSpaceDE w:val="0"/>
              <w:autoSpaceDN w:val="0"/>
              <w:adjustRightInd w:val="0"/>
              <w:jc w:val="both"/>
              <w:rPr>
                <w:rFonts w:ascii="Calibri" w:hAnsi="Calibri" w:cs="Calibri"/>
                <w:sz w:val="22"/>
                <w:szCs w:val="22"/>
              </w:rPr>
            </w:pPr>
            <w:r w:rsidRPr="009C6CF3">
              <w:rPr>
                <w:rFonts w:ascii="Calibri" w:hAnsi="Calibri" w:cs="Calibri"/>
                <w:sz w:val="22"/>
                <w:szCs w:val="22"/>
              </w:rPr>
              <w:t>As of March 31, 2020, endpoints that aren’t enabled for TLS 1.2 and higher will no longer function properly with major web browsers and major vendors. PCI DSS v3.2 requires that TLS 1.0 be disabled entirely by June 30, 2018, except for POS POI terminals (and the SSL/TLS termination points to which they connect) that can be verified as not being susceptible to any known exploits.</w:t>
            </w:r>
          </w:p>
        </w:tc>
      </w:tr>
      <w:tr w:rsidR="00846AFA" w:rsidRPr="009C6CF3" w14:paraId="38ABCDAA" w14:textId="77777777" w:rsidTr="00C024EF">
        <w:trPr>
          <w:trHeight w:val="206"/>
          <w:jc w:val="center"/>
        </w:trPr>
        <w:tc>
          <w:tcPr>
            <w:tcW w:w="2407" w:type="dxa"/>
            <w:shd w:val="clear" w:color="auto" w:fill="4472C4" w:themeFill="accent1"/>
          </w:tcPr>
          <w:p w14:paraId="581BAF5D" w14:textId="77777777" w:rsidR="00846AFA" w:rsidRPr="009C6CF3" w:rsidRDefault="00846AFA" w:rsidP="00683B0D">
            <w:pPr>
              <w:autoSpaceDE w:val="0"/>
              <w:autoSpaceDN w:val="0"/>
              <w:adjustRightInd w:val="0"/>
              <w:spacing w:line="360" w:lineRule="auto"/>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742B3561" w14:textId="3016C1F1" w:rsidR="00846AFA" w:rsidRPr="009C6CF3" w:rsidRDefault="00846AFA" w:rsidP="00846AFA">
            <w:pPr>
              <w:autoSpaceDE w:val="0"/>
              <w:autoSpaceDN w:val="0"/>
              <w:adjustRightInd w:val="0"/>
              <w:rPr>
                <w:rFonts w:ascii="Calibri" w:hAnsi="Calibri" w:cs="Calibri"/>
                <w:sz w:val="22"/>
                <w:szCs w:val="22"/>
              </w:rPr>
            </w:pPr>
            <w:r w:rsidRPr="009C6CF3">
              <w:rPr>
                <w:rFonts w:ascii="Calibri" w:hAnsi="Calibri" w:cs="Calibri"/>
                <w:sz w:val="22"/>
                <w:szCs w:val="22"/>
              </w:rPr>
              <w:t>All in-scope hosts.</w:t>
            </w:r>
          </w:p>
        </w:tc>
      </w:tr>
      <w:tr w:rsidR="00846AFA" w:rsidRPr="009C6CF3" w14:paraId="3931C44F" w14:textId="77777777" w:rsidTr="00846AFA">
        <w:trPr>
          <w:trHeight w:val="350"/>
          <w:jc w:val="center"/>
        </w:trPr>
        <w:tc>
          <w:tcPr>
            <w:tcW w:w="2407" w:type="dxa"/>
            <w:vMerge w:val="restart"/>
            <w:shd w:val="clear" w:color="auto" w:fill="4472C4" w:themeFill="accent1"/>
          </w:tcPr>
          <w:p w14:paraId="31FDBD50" w14:textId="77777777" w:rsidR="00846AFA" w:rsidRPr="009C6CF3" w:rsidRDefault="00846AFA" w:rsidP="00846AFA">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cPr>
          <w:p w14:paraId="6E5475A2" w14:textId="613E77A5" w:rsidR="00846AFA" w:rsidRPr="009C6CF3" w:rsidRDefault="00846AFA" w:rsidP="00846AFA">
            <w:pPr>
              <w:autoSpaceDE w:val="0"/>
              <w:autoSpaceDN w:val="0"/>
              <w:adjustRightInd w:val="0"/>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846AFA" w:rsidRPr="009C6CF3" w14:paraId="2D59D3A1" w14:textId="77777777" w:rsidTr="00683B0D">
        <w:trPr>
          <w:jc w:val="center"/>
        </w:trPr>
        <w:tc>
          <w:tcPr>
            <w:tcW w:w="2407" w:type="dxa"/>
            <w:vMerge/>
          </w:tcPr>
          <w:p w14:paraId="4544D94D" w14:textId="77777777" w:rsidR="00846AFA" w:rsidRPr="009C6CF3" w:rsidRDefault="00846AFA" w:rsidP="00683B0D">
            <w:pPr>
              <w:autoSpaceDE w:val="0"/>
              <w:autoSpaceDN w:val="0"/>
              <w:adjustRightInd w:val="0"/>
              <w:rPr>
                <w:rFonts w:ascii="Calibri" w:hAnsi="Calibri" w:cs="Calibri"/>
                <w:b/>
                <w:color w:val="FFFFFF" w:themeColor="background1"/>
                <w:sz w:val="22"/>
                <w:szCs w:val="22"/>
              </w:rPr>
            </w:pPr>
          </w:p>
        </w:tc>
        <w:tc>
          <w:tcPr>
            <w:tcW w:w="7349" w:type="dxa"/>
          </w:tcPr>
          <w:p w14:paraId="7D512733" w14:textId="77777777" w:rsidR="00846AFA" w:rsidRPr="009C6CF3" w:rsidRDefault="00846AFA" w:rsidP="00683B0D">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This vulnerability can be exploited if primary controls fail such as authentication on the remote desktop protocol. </w:t>
            </w:r>
          </w:p>
        </w:tc>
      </w:tr>
      <w:tr w:rsidR="00846AFA" w:rsidRPr="009C6CF3" w14:paraId="782016AF" w14:textId="77777777" w:rsidTr="00683B0D">
        <w:trPr>
          <w:jc w:val="center"/>
        </w:trPr>
        <w:tc>
          <w:tcPr>
            <w:tcW w:w="2407" w:type="dxa"/>
            <w:vMerge/>
          </w:tcPr>
          <w:p w14:paraId="6A1883F4" w14:textId="77777777" w:rsidR="00846AFA" w:rsidRPr="009C6CF3" w:rsidRDefault="00846AFA" w:rsidP="00683B0D">
            <w:pPr>
              <w:autoSpaceDE w:val="0"/>
              <w:autoSpaceDN w:val="0"/>
              <w:adjustRightInd w:val="0"/>
              <w:rPr>
                <w:rFonts w:ascii="Calibri" w:hAnsi="Calibri" w:cs="Calibri"/>
                <w:b/>
                <w:color w:val="FFFFFF" w:themeColor="background1"/>
                <w:sz w:val="22"/>
                <w:szCs w:val="22"/>
              </w:rPr>
            </w:pPr>
          </w:p>
        </w:tc>
        <w:tc>
          <w:tcPr>
            <w:tcW w:w="7349" w:type="dxa"/>
          </w:tcPr>
          <w:p w14:paraId="498B17E2" w14:textId="77777777" w:rsidR="00846AFA" w:rsidRPr="009C6CF3" w:rsidRDefault="00846AFA" w:rsidP="00683B0D">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Information transmitted over the remote server can be tampered with, forged or read by a man-in-the-middle over TLS version that is no longer supported by many web browsers and web servers. </w:t>
            </w:r>
          </w:p>
        </w:tc>
      </w:tr>
      <w:tr w:rsidR="00846AFA" w:rsidRPr="009C6CF3" w14:paraId="4B248C73" w14:textId="77777777" w:rsidTr="00683B0D">
        <w:trPr>
          <w:jc w:val="center"/>
        </w:trPr>
        <w:tc>
          <w:tcPr>
            <w:tcW w:w="2407" w:type="dxa"/>
            <w:tcBorders>
              <w:bottom w:val="single" w:sz="4" w:space="0" w:color="auto"/>
            </w:tcBorders>
            <w:shd w:val="clear" w:color="auto" w:fill="4472C4" w:themeFill="accent1"/>
          </w:tcPr>
          <w:p w14:paraId="021332C3" w14:textId="77777777" w:rsidR="00846AFA" w:rsidRPr="009C6CF3" w:rsidRDefault="00846AFA" w:rsidP="00683B0D">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358F07A1" w14:textId="77777777" w:rsidR="00846AFA" w:rsidRPr="009C6CF3" w:rsidRDefault="00846AFA" w:rsidP="00683B0D">
            <w:pPr>
              <w:pStyle w:val="ListParagraph"/>
              <w:autoSpaceDE w:val="0"/>
              <w:autoSpaceDN w:val="0"/>
              <w:adjustRightInd w:val="0"/>
              <w:ind w:left="0"/>
              <w:rPr>
                <w:rFonts w:ascii="Calibri" w:hAnsi="Calibri" w:cs="Calibri"/>
                <w:sz w:val="22"/>
                <w:szCs w:val="22"/>
              </w:rPr>
            </w:pPr>
            <w:r w:rsidRPr="009C6CF3">
              <w:rPr>
                <w:rFonts w:ascii="Calibri" w:hAnsi="Calibri" w:cs="Calibri"/>
                <w:b/>
                <w:bCs/>
                <w:sz w:val="22"/>
                <w:szCs w:val="22"/>
              </w:rPr>
              <w:t>3.6</w:t>
            </w:r>
            <w:r w:rsidRPr="009C6CF3">
              <w:rPr>
                <w:rFonts w:ascii="Calibri" w:hAnsi="Calibri" w:cs="Calibri"/>
                <w:sz w:val="22"/>
                <w:szCs w:val="22"/>
              </w:rPr>
              <w:t xml:space="preserve"> CVSS:3.0/</w:t>
            </w:r>
            <w:proofErr w:type="gramStart"/>
            <w:r w:rsidRPr="009C6CF3">
              <w:rPr>
                <w:rFonts w:ascii="Calibri" w:hAnsi="Calibri" w:cs="Calibri"/>
                <w:sz w:val="22"/>
                <w:szCs w:val="22"/>
              </w:rPr>
              <w:t>AV:L</w:t>
            </w:r>
            <w:proofErr w:type="gramEnd"/>
            <w:r w:rsidRPr="009C6CF3">
              <w:rPr>
                <w:rFonts w:ascii="Calibri" w:hAnsi="Calibri" w:cs="Calibri"/>
                <w:sz w:val="22"/>
                <w:szCs w:val="22"/>
              </w:rPr>
              <w:t>/AC:H/PR:L/UI:R/S:C/C:L/I:L/A:N</w:t>
            </w:r>
          </w:p>
        </w:tc>
      </w:tr>
      <w:tr w:rsidR="00846AFA" w:rsidRPr="009C6CF3" w14:paraId="220C35F0" w14:textId="77777777" w:rsidTr="00683B0D">
        <w:trPr>
          <w:jc w:val="center"/>
        </w:trPr>
        <w:tc>
          <w:tcPr>
            <w:tcW w:w="2407" w:type="dxa"/>
            <w:tcBorders>
              <w:bottom w:val="single" w:sz="4" w:space="0" w:color="auto"/>
            </w:tcBorders>
            <w:shd w:val="clear" w:color="auto" w:fill="4472C4" w:themeFill="accent1"/>
          </w:tcPr>
          <w:p w14:paraId="542CE3E7" w14:textId="77777777" w:rsidR="00846AFA" w:rsidRPr="009C6CF3" w:rsidRDefault="00846AFA" w:rsidP="00683B0D">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593003BC" w14:textId="77777777" w:rsidR="00846AFA" w:rsidRPr="009C6CF3" w:rsidRDefault="00846AFA" w:rsidP="00683B0D">
            <w:pPr>
              <w:pStyle w:val="ListParagraph"/>
              <w:autoSpaceDE w:val="0"/>
              <w:autoSpaceDN w:val="0"/>
              <w:adjustRightInd w:val="0"/>
              <w:ind w:left="0"/>
              <w:rPr>
                <w:rFonts w:ascii="Calibri" w:hAnsi="Calibri" w:cs="Calibri"/>
                <w:sz w:val="22"/>
                <w:szCs w:val="22"/>
              </w:rPr>
            </w:pPr>
            <w:r w:rsidRPr="009C6CF3">
              <w:rPr>
                <w:rFonts w:ascii="Calibri" w:hAnsi="Calibri" w:cs="Calibri"/>
                <w:sz w:val="22"/>
                <w:szCs w:val="22"/>
              </w:rPr>
              <w:t>N/A</w:t>
            </w:r>
          </w:p>
        </w:tc>
      </w:tr>
      <w:tr w:rsidR="00846AFA" w:rsidRPr="009C6CF3" w14:paraId="62B1D866" w14:textId="77777777" w:rsidTr="00683B0D">
        <w:trPr>
          <w:jc w:val="center"/>
        </w:trPr>
        <w:tc>
          <w:tcPr>
            <w:tcW w:w="2407" w:type="dxa"/>
            <w:tcBorders>
              <w:bottom w:val="single" w:sz="4" w:space="0" w:color="auto"/>
            </w:tcBorders>
            <w:shd w:val="clear" w:color="auto" w:fill="4472C4" w:themeFill="accent1"/>
          </w:tcPr>
          <w:p w14:paraId="497E0E94" w14:textId="77777777" w:rsidR="00846AFA" w:rsidRPr="009C6CF3" w:rsidRDefault="00846AFA" w:rsidP="00683B0D">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04022E2B" w14:textId="77777777" w:rsidR="00846AFA" w:rsidRPr="009C6CF3" w:rsidRDefault="00846AFA" w:rsidP="00683B0D">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846AFA" w:rsidRPr="009C6CF3" w14:paraId="5EFBCAD1" w14:textId="77777777" w:rsidTr="00C024EF">
        <w:trPr>
          <w:trHeight w:val="566"/>
          <w:jc w:val="center"/>
        </w:trPr>
        <w:tc>
          <w:tcPr>
            <w:tcW w:w="2407" w:type="dxa"/>
            <w:tcBorders>
              <w:bottom w:val="single" w:sz="4" w:space="0" w:color="auto"/>
            </w:tcBorders>
            <w:shd w:val="clear" w:color="auto" w:fill="4472C4" w:themeFill="accent1"/>
          </w:tcPr>
          <w:p w14:paraId="5BC7A469" w14:textId="77777777" w:rsidR="00846AFA" w:rsidRPr="009C6CF3" w:rsidRDefault="00846AFA" w:rsidP="00683B0D">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60E57D10" w14:textId="1A2F09C5" w:rsidR="00846AFA" w:rsidRPr="009C6CF3" w:rsidRDefault="00846AFA" w:rsidP="00683B0D">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 xml:space="preserve">Update the configuration of the affected application and use a minimum </w:t>
            </w:r>
            <w:proofErr w:type="gramStart"/>
            <w:r w:rsidRPr="009C6CF3">
              <w:rPr>
                <w:rFonts w:ascii="Calibri" w:hAnsi="Calibri" w:cs="Calibri"/>
                <w:sz w:val="22"/>
                <w:szCs w:val="22"/>
              </w:rPr>
              <w:t>of  TLS</w:t>
            </w:r>
            <w:proofErr w:type="gramEnd"/>
            <w:r w:rsidRPr="009C6CF3">
              <w:rPr>
                <w:rFonts w:ascii="Calibri" w:hAnsi="Calibri" w:cs="Calibri"/>
                <w:sz w:val="22"/>
                <w:szCs w:val="22"/>
              </w:rPr>
              <w:t xml:space="preserve"> 1.2 or higher with AES-GCM suites subject to browser and web server support.</w:t>
            </w:r>
          </w:p>
        </w:tc>
      </w:tr>
      <w:tr w:rsidR="00846AFA" w:rsidRPr="009C6CF3" w14:paraId="39F4E123" w14:textId="77777777" w:rsidTr="00683B0D">
        <w:trPr>
          <w:jc w:val="center"/>
        </w:trPr>
        <w:tc>
          <w:tcPr>
            <w:tcW w:w="9756" w:type="dxa"/>
            <w:gridSpan w:val="2"/>
            <w:shd w:val="clear" w:color="auto" w:fill="5B9BD5" w:themeFill="accent5"/>
          </w:tcPr>
          <w:p w14:paraId="7CA0A55D" w14:textId="77777777" w:rsidR="00846AFA" w:rsidRPr="009C6CF3" w:rsidRDefault="00846AFA" w:rsidP="00683B0D">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846AFA" w:rsidRPr="009C6CF3" w14:paraId="1100A784" w14:textId="77777777" w:rsidTr="00D768B6">
        <w:trPr>
          <w:trHeight w:val="3338"/>
          <w:jc w:val="center"/>
        </w:trPr>
        <w:tc>
          <w:tcPr>
            <w:tcW w:w="9756" w:type="dxa"/>
            <w:gridSpan w:val="2"/>
          </w:tcPr>
          <w:p w14:paraId="026DDB67" w14:textId="3A1C4251" w:rsidR="00846AFA" w:rsidRPr="009C6CF3" w:rsidRDefault="00846AFA" w:rsidP="00683B0D">
            <w:pPr>
              <w:autoSpaceDE w:val="0"/>
              <w:autoSpaceDN w:val="0"/>
              <w:adjustRightInd w:val="0"/>
              <w:rPr>
                <w:rFonts w:ascii="Calibri" w:hAnsi="Calibri" w:cs="Calibri"/>
                <w:iCs/>
                <w:sz w:val="22"/>
                <w:szCs w:val="22"/>
              </w:rPr>
            </w:pPr>
            <w:r w:rsidRPr="009C6CF3">
              <w:rPr>
                <w:rFonts w:ascii="Calibri" w:hAnsi="Calibri" w:cs="Calibri"/>
                <w:iCs/>
                <w:sz w:val="22"/>
                <w:szCs w:val="22"/>
              </w:rPr>
              <w:lastRenderedPageBreak/>
              <w:t xml:space="preserve">Step 1. Execute </w:t>
            </w:r>
            <w:r w:rsidR="00FA2FCB" w:rsidRPr="009C6CF3">
              <w:rPr>
                <w:rFonts w:ascii="Calibri" w:hAnsi="Calibri" w:cs="Calibri"/>
                <w:iCs/>
                <w:sz w:val="22"/>
                <w:szCs w:val="22"/>
              </w:rPr>
              <w:t>Nessus Plug-in</w:t>
            </w:r>
            <w:r w:rsidRPr="009C6CF3">
              <w:rPr>
                <w:rFonts w:ascii="Calibri" w:hAnsi="Calibri" w:cs="Calibri"/>
                <w:iCs/>
                <w:sz w:val="22"/>
                <w:szCs w:val="22"/>
              </w:rPr>
              <w:t xml:space="preserve"> sc</w:t>
            </w:r>
            <w:r w:rsidR="00FA2FCB" w:rsidRPr="009C6CF3">
              <w:rPr>
                <w:rFonts w:ascii="Calibri" w:hAnsi="Calibri" w:cs="Calibri"/>
                <w:iCs/>
                <w:sz w:val="22"/>
                <w:szCs w:val="22"/>
              </w:rPr>
              <w:t>an</w:t>
            </w:r>
            <w:r w:rsidRPr="009C6CF3">
              <w:rPr>
                <w:rFonts w:ascii="Calibri" w:hAnsi="Calibri" w:cs="Calibri"/>
                <w:iCs/>
                <w:sz w:val="22"/>
                <w:szCs w:val="22"/>
              </w:rPr>
              <w:t xml:space="preserve"> to enumerate the vulnerable TLSv1 version: </w:t>
            </w:r>
          </w:p>
          <w:p w14:paraId="301D54CE" w14:textId="77777777" w:rsidR="00FA2FCB" w:rsidRPr="009C6CF3" w:rsidRDefault="00FA2FCB" w:rsidP="00526878">
            <w:pPr>
              <w:autoSpaceDE w:val="0"/>
              <w:autoSpaceDN w:val="0"/>
              <w:adjustRightInd w:val="0"/>
              <w:rPr>
                <w:rFonts w:ascii="Calibri" w:hAnsi="Calibri" w:cs="Calibri"/>
                <w:iCs/>
                <w:sz w:val="22"/>
                <w:szCs w:val="22"/>
              </w:rPr>
            </w:pPr>
          </w:p>
          <w:p w14:paraId="4B86B02C" w14:textId="4C052E03" w:rsidR="00846AFA" w:rsidRPr="009C6CF3" w:rsidRDefault="00D768B6" w:rsidP="00683B0D">
            <w:pPr>
              <w:autoSpaceDE w:val="0"/>
              <w:autoSpaceDN w:val="0"/>
              <w:adjustRightInd w:val="0"/>
              <w:jc w:val="center"/>
              <w:rPr>
                <w:rFonts w:ascii="Calibri" w:hAnsi="Calibri" w:cs="Calibri"/>
                <w:sz w:val="22"/>
                <w:szCs w:val="22"/>
              </w:rPr>
            </w:pPr>
            <w:r w:rsidRPr="009C6CF3">
              <w:rPr>
                <w:rFonts w:ascii="Calibri" w:hAnsi="Calibri" w:cs="Calibri"/>
                <w:noProof/>
                <w:sz w:val="22"/>
                <w:szCs w:val="22"/>
              </w:rPr>
              <w:drawing>
                <wp:inline distT="0" distB="0" distL="0" distR="0" wp14:anchorId="7DC303D3" wp14:editId="3D76B495">
                  <wp:extent cx="6057900" cy="4978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6057900" cy="497840"/>
                          </a:xfrm>
                          <a:prstGeom prst="rect">
                            <a:avLst/>
                          </a:prstGeom>
                        </pic:spPr>
                      </pic:pic>
                    </a:graphicData>
                  </a:graphic>
                </wp:inline>
              </w:drawing>
            </w:r>
            <w:r w:rsidRPr="00D768B6">
              <w:rPr>
                <w:rStyle w:val="CommentReference"/>
                <w:rFonts w:ascii="Calibri" w:hAnsi="Calibri" w:cs="Calibri"/>
                <w:noProof/>
                <w:sz w:val="22"/>
                <w:szCs w:val="22"/>
              </w:rPr>
              <w:t xml:space="preserve"> </w:t>
            </w:r>
          </w:p>
          <w:p w14:paraId="5E73DE31" w14:textId="217E30F9" w:rsidR="00846AFA" w:rsidRPr="00C024EF" w:rsidRDefault="00846AFA" w:rsidP="00683B0D">
            <w:pPr>
              <w:autoSpaceDE w:val="0"/>
              <w:autoSpaceDN w:val="0"/>
              <w:adjustRightInd w:val="0"/>
              <w:jc w:val="center"/>
              <w:rPr>
                <w:rFonts w:ascii="Calibri" w:hAnsi="Calibri" w:cs="Calibri"/>
                <w:i/>
                <w:sz w:val="20"/>
                <w:szCs w:val="20"/>
              </w:rPr>
            </w:pPr>
            <w:r w:rsidRPr="00C024EF">
              <w:rPr>
                <w:rFonts w:ascii="Calibri" w:hAnsi="Calibri" w:cs="Calibri"/>
                <w:b/>
                <w:i/>
                <w:sz w:val="20"/>
                <w:szCs w:val="20"/>
              </w:rPr>
              <w:t>Figure M3.S3.1:</w:t>
            </w:r>
            <w:r w:rsidRPr="00C024EF">
              <w:rPr>
                <w:rFonts w:ascii="Calibri" w:hAnsi="Calibri" w:cs="Calibri"/>
                <w:i/>
                <w:sz w:val="20"/>
                <w:szCs w:val="20"/>
              </w:rPr>
              <w:t xml:space="preserve">  </w:t>
            </w:r>
            <w:r w:rsidR="00FA2FCB" w:rsidRPr="00C024EF">
              <w:rPr>
                <w:rFonts w:ascii="Calibri" w:hAnsi="Calibri" w:cs="Calibri"/>
                <w:i/>
                <w:sz w:val="20"/>
                <w:szCs w:val="20"/>
              </w:rPr>
              <w:t>Nessus</w:t>
            </w:r>
            <w:r w:rsidRPr="00C024EF">
              <w:rPr>
                <w:rFonts w:ascii="Calibri" w:hAnsi="Calibri" w:cs="Calibri"/>
                <w:i/>
                <w:sz w:val="20"/>
                <w:szCs w:val="20"/>
              </w:rPr>
              <w:t xml:space="preserve"> </w:t>
            </w:r>
            <w:r w:rsidR="00FA2FCB" w:rsidRPr="00C024EF">
              <w:rPr>
                <w:rFonts w:ascii="Calibri" w:hAnsi="Calibri" w:cs="Calibri"/>
                <w:i/>
                <w:sz w:val="20"/>
                <w:szCs w:val="20"/>
              </w:rPr>
              <w:t>Plug-In</w:t>
            </w:r>
            <w:r w:rsidRPr="00C024EF">
              <w:rPr>
                <w:rFonts w:ascii="Calibri" w:hAnsi="Calibri" w:cs="Calibri"/>
                <w:i/>
                <w:sz w:val="20"/>
                <w:szCs w:val="20"/>
              </w:rPr>
              <w:t xml:space="preserve"> Script for TLSv1 Cipher</w:t>
            </w:r>
          </w:p>
          <w:p w14:paraId="1E1FE0B5" w14:textId="77777777" w:rsidR="00846AFA" w:rsidRPr="009C6CF3" w:rsidRDefault="00846AFA" w:rsidP="00683B0D">
            <w:pPr>
              <w:autoSpaceDE w:val="0"/>
              <w:autoSpaceDN w:val="0"/>
              <w:adjustRightInd w:val="0"/>
              <w:jc w:val="center"/>
              <w:rPr>
                <w:rFonts w:ascii="Calibri" w:hAnsi="Calibri" w:cs="Calibri"/>
                <w:sz w:val="22"/>
                <w:szCs w:val="22"/>
              </w:rPr>
            </w:pPr>
          </w:p>
          <w:p w14:paraId="47FC509A" w14:textId="77777777" w:rsidR="00846AFA" w:rsidRPr="009C6CF3" w:rsidRDefault="00846AFA" w:rsidP="00683B0D">
            <w:pPr>
              <w:autoSpaceDE w:val="0"/>
              <w:autoSpaceDN w:val="0"/>
              <w:adjustRightInd w:val="0"/>
              <w:rPr>
                <w:rFonts w:ascii="Calibri" w:hAnsi="Calibri" w:cs="Calibri"/>
                <w:iCs/>
                <w:sz w:val="22"/>
                <w:szCs w:val="22"/>
              </w:rPr>
            </w:pPr>
            <w:r w:rsidRPr="009C6CF3">
              <w:rPr>
                <w:rFonts w:ascii="Calibri" w:hAnsi="Calibri" w:cs="Calibri"/>
                <w:iCs/>
                <w:sz w:val="22"/>
                <w:szCs w:val="22"/>
              </w:rPr>
              <w:t>Exploits &amp; References:</w:t>
            </w:r>
          </w:p>
          <w:p w14:paraId="35ACFD69" w14:textId="77777777" w:rsidR="00846AFA" w:rsidRPr="009C6CF3" w:rsidRDefault="00000000" w:rsidP="00683B0D">
            <w:pPr>
              <w:autoSpaceDE w:val="0"/>
              <w:autoSpaceDN w:val="0"/>
              <w:adjustRightInd w:val="0"/>
              <w:rPr>
                <w:rFonts w:ascii="Calibri" w:hAnsi="Calibri" w:cs="Calibri"/>
                <w:iCs/>
                <w:sz w:val="22"/>
                <w:szCs w:val="22"/>
                <w:vertAlign w:val="superscript"/>
              </w:rPr>
            </w:pPr>
            <w:hyperlink r:id="rId30" w:history="1">
              <w:r w:rsidR="00846AFA" w:rsidRPr="009C6CF3">
                <w:rPr>
                  <w:rStyle w:val="Hyperlink"/>
                  <w:rFonts w:ascii="Calibri" w:hAnsi="Calibri" w:cs="Calibri"/>
                  <w:sz w:val="22"/>
                  <w:szCs w:val="22"/>
                </w:rPr>
                <w:t>https://nvd.nist.gov/vuln/detail/CVE-2014-3566</w:t>
              </w:r>
            </w:hyperlink>
            <w:r w:rsidR="00846AFA" w:rsidRPr="009C6CF3">
              <w:rPr>
                <w:rFonts w:ascii="Calibri" w:hAnsi="Calibri" w:cs="Calibri"/>
                <w:sz w:val="22"/>
                <w:szCs w:val="22"/>
                <w:vertAlign w:val="superscript"/>
              </w:rPr>
              <w:t>1</w:t>
            </w:r>
          </w:p>
          <w:p w14:paraId="48827A56" w14:textId="77777777" w:rsidR="00846AFA" w:rsidRPr="009C6CF3" w:rsidRDefault="00000000" w:rsidP="00683B0D">
            <w:pPr>
              <w:autoSpaceDE w:val="0"/>
              <w:autoSpaceDN w:val="0"/>
              <w:adjustRightInd w:val="0"/>
              <w:rPr>
                <w:rFonts w:ascii="Calibri" w:hAnsi="Calibri" w:cs="Calibri"/>
                <w:iCs/>
                <w:sz w:val="22"/>
                <w:szCs w:val="22"/>
                <w:vertAlign w:val="superscript"/>
              </w:rPr>
            </w:pPr>
            <w:hyperlink r:id="rId31" w:history="1">
              <w:r w:rsidR="00846AFA" w:rsidRPr="009C6CF3">
                <w:rPr>
                  <w:rStyle w:val="Hyperlink"/>
                  <w:rFonts w:ascii="Calibri" w:hAnsi="Calibri" w:cs="Calibri"/>
                  <w:iCs/>
                  <w:sz w:val="22"/>
                  <w:szCs w:val="22"/>
                </w:rPr>
                <w:t>https://nvd.nist.gov/vuln/detail/CVE-2011-3389</w:t>
              </w:r>
            </w:hyperlink>
            <w:r w:rsidR="00846AFA" w:rsidRPr="009C6CF3">
              <w:rPr>
                <w:rFonts w:ascii="Calibri" w:hAnsi="Calibri" w:cs="Calibri"/>
                <w:iCs/>
                <w:sz w:val="22"/>
                <w:szCs w:val="22"/>
                <w:vertAlign w:val="superscript"/>
              </w:rPr>
              <w:t>2</w:t>
            </w:r>
          </w:p>
          <w:p w14:paraId="509C233C" w14:textId="77777777" w:rsidR="00846AFA" w:rsidRPr="009C6CF3" w:rsidRDefault="00000000" w:rsidP="00683B0D">
            <w:pPr>
              <w:autoSpaceDE w:val="0"/>
              <w:autoSpaceDN w:val="0"/>
              <w:adjustRightInd w:val="0"/>
              <w:rPr>
                <w:rFonts w:ascii="Calibri" w:hAnsi="Calibri" w:cs="Calibri"/>
                <w:sz w:val="22"/>
                <w:szCs w:val="22"/>
              </w:rPr>
            </w:pPr>
            <w:hyperlink r:id="rId32" w:history="1">
              <w:r w:rsidR="00846AFA" w:rsidRPr="009C6CF3">
                <w:rPr>
                  <w:rStyle w:val="Hyperlink"/>
                  <w:rFonts w:ascii="Calibri" w:hAnsi="Calibri" w:cs="Calibri"/>
                  <w:iCs/>
                  <w:sz w:val="22"/>
                  <w:szCs w:val="22"/>
                </w:rPr>
                <w:t>https://www.netsparker.com/web-vulnerability-scanner/vulnerabilities/insecure-transportation-security-protocol-supported-tls-10/</w:t>
              </w:r>
            </w:hyperlink>
          </w:p>
        </w:tc>
      </w:tr>
    </w:tbl>
    <w:p w14:paraId="432292BE" w14:textId="77777777" w:rsidR="00E87FF7" w:rsidRDefault="00E87FF7" w:rsidP="00FD22EC">
      <w:pPr>
        <w:pStyle w:val="ListParagraph"/>
        <w:ind w:left="360"/>
        <w:rPr>
          <w:rFonts w:asciiTheme="minorHAnsi" w:hAnsiTheme="minorHAnsi" w:cstheme="minorHAnsi"/>
          <w:sz w:val="22"/>
          <w:szCs w:val="22"/>
        </w:rPr>
      </w:pPr>
    </w:p>
    <w:p w14:paraId="42951C0F" w14:textId="77777777" w:rsidR="00C024EF" w:rsidRDefault="00C024EF" w:rsidP="00FD22EC">
      <w:pPr>
        <w:pStyle w:val="ListParagraph"/>
        <w:ind w:left="360"/>
        <w:rPr>
          <w:rFonts w:asciiTheme="minorHAnsi" w:hAnsiTheme="minorHAnsi" w:cstheme="minorHAnsi"/>
          <w:sz w:val="22"/>
          <w:szCs w:val="22"/>
        </w:rPr>
      </w:pPr>
    </w:p>
    <w:p w14:paraId="6B4019A0" w14:textId="77777777" w:rsidR="00C024EF" w:rsidRDefault="00C024EF" w:rsidP="00FD22EC">
      <w:pPr>
        <w:pStyle w:val="ListParagraph"/>
        <w:ind w:left="360"/>
        <w:rPr>
          <w:rFonts w:asciiTheme="minorHAnsi" w:hAnsiTheme="minorHAnsi" w:cstheme="minorHAnsi"/>
          <w:sz w:val="22"/>
          <w:szCs w:val="22"/>
        </w:rPr>
      </w:pPr>
    </w:p>
    <w:p w14:paraId="21507394" w14:textId="77777777" w:rsidR="00C024EF" w:rsidRDefault="00C024EF" w:rsidP="00FD22EC">
      <w:pPr>
        <w:pStyle w:val="ListParagraph"/>
        <w:ind w:left="360"/>
        <w:rPr>
          <w:rFonts w:asciiTheme="minorHAnsi" w:hAnsiTheme="minorHAnsi" w:cstheme="minorHAnsi"/>
          <w:sz w:val="22"/>
          <w:szCs w:val="22"/>
        </w:rPr>
      </w:pPr>
    </w:p>
    <w:p w14:paraId="0052AC04" w14:textId="77777777" w:rsidR="00C024EF" w:rsidRDefault="00C024EF" w:rsidP="00FD22EC">
      <w:pPr>
        <w:pStyle w:val="ListParagraph"/>
        <w:ind w:left="360"/>
        <w:rPr>
          <w:rFonts w:asciiTheme="minorHAnsi" w:hAnsiTheme="minorHAnsi" w:cstheme="minorHAnsi"/>
          <w:sz w:val="22"/>
          <w:szCs w:val="22"/>
        </w:rPr>
      </w:pPr>
    </w:p>
    <w:p w14:paraId="059F8ABC" w14:textId="77777777" w:rsidR="00C024EF" w:rsidRDefault="00C024EF" w:rsidP="00FD22EC">
      <w:pPr>
        <w:pStyle w:val="ListParagraph"/>
        <w:ind w:left="360"/>
        <w:rPr>
          <w:rFonts w:asciiTheme="minorHAnsi" w:hAnsiTheme="minorHAnsi" w:cstheme="minorHAnsi"/>
          <w:sz w:val="22"/>
          <w:szCs w:val="22"/>
        </w:rPr>
      </w:pPr>
    </w:p>
    <w:p w14:paraId="325CE4F3" w14:textId="77777777" w:rsidR="00C024EF" w:rsidRDefault="00C024EF" w:rsidP="00FD22EC">
      <w:pPr>
        <w:pStyle w:val="ListParagraph"/>
        <w:ind w:left="360"/>
        <w:rPr>
          <w:rFonts w:asciiTheme="minorHAnsi" w:hAnsiTheme="minorHAnsi" w:cstheme="minorHAnsi"/>
          <w:sz w:val="22"/>
          <w:szCs w:val="22"/>
        </w:rPr>
      </w:pPr>
    </w:p>
    <w:p w14:paraId="04EAE440" w14:textId="77777777" w:rsidR="00C024EF" w:rsidRDefault="00C024EF" w:rsidP="00FD22EC">
      <w:pPr>
        <w:pStyle w:val="ListParagraph"/>
        <w:ind w:left="360"/>
        <w:rPr>
          <w:rFonts w:asciiTheme="minorHAnsi" w:hAnsiTheme="minorHAnsi" w:cstheme="minorHAnsi"/>
          <w:sz w:val="22"/>
          <w:szCs w:val="22"/>
        </w:rPr>
      </w:pPr>
    </w:p>
    <w:p w14:paraId="23DC18CC" w14:textId="77777777" w:rsidR="00C024EF" w:rsidRDefault="00C024EF" w:rsidP="00FD22EC">
      <w:pPr>
        <w:pStyle w:val="ListParagraph"/>
        <w:ind w:left="360"/>
        <w:rPr>
          <w:rFonts w:asciiTheme="minorHAnsi" w:hAnsiTheme="minorHAnsi" w:cstheme="minorHAnsi"/>
          <w:sz w:val="22"/>
          <w:szCs w:val="22"/>
        </w:rPr>
      </w:pPr>
    </w:p>
    <w:p w14:paraId="753862CC" w14:textId="77777777" w:rsidR="00C024EF" w:rsidRDefault="00C024EF" w:rsidP="00FD22EC">
      <w:pPr>
        <w:pStyle w:val="ListParagraph"/>
        <w:ind w:left="360"/>
        <w:rPr>
          <w:rFonts w:asciiTheme="minorHAnsi" w:hAnsiTheme="minorHAnsi" w:cstheme="minorHAnsi"/>
          <w:sz w:val="22"/>
          <w:szCs w:val="22"/>
        </w:rPr>
      </w:pPr>
    </w:p>
    <w:p w14:paraId="37B0DC66" w14:textId="77777777" w:rsidR="00C024EF" w:rsidRDefault="00C024EF" w:rsidP="00FD22EC">
      <w:pPr>
        <w:pStyle w:val="ListParagraph"/>
        <w:ind w:left="360"/>
        <w:rPr>
          <w:rFonts w:asciiTheme="minorHAnsi" w:hAnsiTheme="minorHAnsi" w:cstheme="minorHAnsi"/>
          <w:sz w:val="22"/>
          <w:szCs w:val="22"/>
        </w:rPr>
      </w:pPr>
    </w:p>
    <w:p w14:paraId="1077677B" w14:textId="77777777" w:rsidR="00C024EF" w:rsidRPr="009C6CF3" w:rsidRDefault="00C024EF" w:rsidP="00FD22EC">
      <w:pPr>
        <w:pStyle w:val="ListParagraph"/>
        <w:ind w:left="360"/>
        <w:rPr>
          <w:rFonts w:asciiTheme="minorHAnsi" w:hAnsiTheme="minorHAnsi" w:cstheme="minorHAnsi"/>
          <w:sz w:val="22"/>
          <w:szCs w:val="22"/>
        </w:rPr>
      </w:pPr>
    </w:p>
    <w:p w14:paraId="2EC289AB" w14:textId="34B62C36" w:rsidR="00B94709" w:rsidRPr="009C6CF3" w:rsidRDefault="00B94709" w:rsidP="00CF3191">
      <w:pPr>
        <w:pStyle w:val="ListParagraph"/>
        <w:numPr>
          <w:ilvl w:val="1"/>
          <w:numId w:val="25"/>
        </w:numPr>
        <w:rPr>
          <w:rFonts w:asciiTheme="minorHAnsi" w:hAnsiTheme="minorHAnsi" w:cstheme="minorHAnsi"/>
          <w:sz w:val="22"/>
          <w:szCs w:val="22"/>
        </w:rPr>
      </w:pPr>
      <w:r w:rsidRPr="009C6CF3">
        <w:rPr>
          <w:rFonts w:asciiTheme="minorHAnsi" w:hAnsiTheme="minorHAnsi" w:cstheme="minorHAnsi"/>
          <w:sz w:val="22"/>
          <w:szCs w:val="22"/>
        </w:rPr>
        <w:t>M</w:t>
      </w:r>
      <w:r w:rsidR="000A531F">
        <w:rPr>
          <w:rFonts w:asciiTheme="minorHAnsi" w:hAnsiTheme="minorHAnsi" w:cstheme="minorHAnsi"/>
          <w:sz w:val="22"/>
          <w:szCs w:val="22"/>
        </w:rPr>
        <w:t>1</w:t>
      </w:r>
      <w:r w:rsidR="007D238C" w:rsidRPr="009C6CF3">
        <w:rPr>
          <w:rFonts w:asciiTheme="minorHAnsi" w:hAnsiTheme="minorHAnsi" w:cstheme="minorHAnsi"/>
          <w:sz w:val="22"/>
          <w:szCs w:val="22"/>
        </w:rPr>
        <w:t>.S</w:t>
      </w:r>
      <w:r w:rsidR="000A531F">
        <w:rPr>
          <w:rFonts w:asciiTheme="minorHAnsi" w:hAnsiTheme="minorHAnsi" w:cstheme="minorHAnsi"/>
          <w:sz w:val="22"/>
          <w:szCs w:val="22"/>
        </w:rPr>
        <w:t>3</w:t>
      </w:r>
      <w:r w:rsidR="007D238C" w:rsidRPr="009C6CF3">
        <w:rPr>
          <w:rFonts w:asciiTheme="minorHAnsi" w:hAnsiTheme="minorHAnsi" w:cstheme="minorHAnsi"/>
          <w:sz w:val="22"/>
          <w:szCs w:val="22"/>
        </w:rPr>
        <w:t xml:space="preserve"> </w:t>
      </w:r>
      <w:r w:rsidR="000A531F">
        <w:rPr>
          <w:rFonts w:asciiTheme="minorHAnsi" w:hAnsiTheme="minorHAnsi" w:cstheme="minorHAnsi"/>
          <w:sz w:val="22"/>
          <w:szCs w:val="22"/>
        </w:rPr>
        <w:t>–</w:t>
      </w:r>
      <w:r w:rsidR="007D238C" w:rsidRPr="009C6CF3">
        <w:rPr>
          <w:rFonts w:asciiTheme="minorHAnsi" w:hAnsiTheme="minorHAnsi" w:cstheme="minorHAnsi"/>
          <w:sz w:val="22"/>
          <w:szCs w:val="22"/>
        </w:rPr>
        <w:t xml:space="preserve"> </w:t>
      </w:r>
      <w:r w:rsidR="000A531F">
        <w:rPr>
          <w:rFonts w:asciiTheme="minorHAnsi" w:hAnsiTheme="minorHAnsi" w:cstheme="minorHAnsi"/>
          <w:color w:val="000000"/>
          <w:sz w:val="22"/>
          <w:szCs w:val="22"/>
        </w:rPr>
        <w:t>[Title of the Finding]</w:t>
      </w:r>
    </w:p>
    <w:p w14:paraId="4D0F7E39" w14:textId="77777777" w:rsidR="00FD22EC" w:rsidRPr="009C6CF3" w:rsidRDefault="00FD22EC" w:rsidP="00FD22EC">
      <w:pPr>
        <w:pStyle w:val="ListParagraph"/>
        <w:ind w:left="36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E87FF7" w:rsidRPr="009C6CF3" w14:paraId="0FDC7CD4" w14:textId="77777777" w:rsidTr="290A11D7">
        <w:trPr>
          <w:jc w:val="center"/>
        </w:trPr>
        <w:tc>
          <w:tcPr>
            <w:tcW w:w="9756" w:type="dxa"/>
            <w:gridSpan w:val="2"/>
            <w:shd w:val="clear" w:color="auto" w:fill="2E74B5" w:themeFill="accent5" w:themeFillShade="BF"/>
          </w:tcPr>
          <w:p w14:paraId="61839448" w14:textId="4E514E79" w:rsidR="00E87FF7" w:rsidRPr="009C6CF3" w:rsidRDefault="00E87FF7" w:rsidP="006E1422">
            <w:pPr>
              <w:autoSpaceDE w:val="0"/>
              <w:autoSpaceDN w:val="0"/>
              <w:adjustRightInd w:val="0"/>
              <w:spacing w:line="360" w:lineRule="auto"/>
              <w:jc w:val="center"/>
              <w:rPr>
                <w:rFonts w:ascii="Calibri" w:hAnsi="Calibri" w:cs="Calibri"/>
                <w:b/>
                <w:color w:val="FFFFFF"/>
                <w:sz w:val="22"/>
                <w:szCs w:val="22"/>
              </w:rPr>
            </w:pPr>
            <w:r w:rsidRPr="009C6CF3">
              <w:rPr>
                <w:rFonts w:ascii="Calibri" w:hAnsi="Calibri" w:cs="Calibri"/>
                <w:color w:val="FFFFFF"/>
                <w:sz w:val="22"/>
                <w:szCs w:val="22"/>
              </w:rPr>
              <w:t>[</w:t>
            </w:r>
            <w:r w:rsidR="00622F60" w:rsidRPr="009C6CF3">
              <w:rPr>
                <w:rFonts w:ascii="Calibri" w:hAnsi="Calibri" w:cs="Calibri"/>
                <w:color w:val="FFFFFF"/>
                <w:sz w:val="22"/>
                <w:szCs w:val="22"/>
              </w:rPr>
              <w:t>M</w:t>
            </w:r>
            <w:r w:rsidR="000A531F">
              <w:rPr>
                <w:rFonts w:ascii="Calibri" w:hAnsi="Calibri" w:cs="Calibri"/>
                <w:color w:val="FFFFFF"/>
                <w:sz w:val="22"/>
                <w:szCs w:val="22"/>
              </w:rPr>
              <w:t>1</w:t>
            </w:r>
            <w:r w:rsidRPr="009C6CF3">
              <w:rPr>
                <w:rFonts w:ascii="Calibri" w:hAnsi="Calibri" w:cs="Calibri"/>
                <w:color w:val="FFFFFF"/>
                <w:sz w:val="22"/>
                <w:szCs w:val="22"/>
              </w:rPr>
              <w:t>.S</w:t>
            </w:r>
            <w:r w:rsidR="00622F60" w:rsidRPr="009C6CF3">
              <w:rPr>
                <w:rFonts w:ascii="Calibri" w:hAnsi="Calibri" w:cs="Calibri"/>
                <w:color w:val="FFFFFF"/>
                <w:sz w:val="22"/>
                <w:szCs w:val="22"/>
              </w:rPr>
              <w:t>3</w:t>
            </w:r>
            <w:r w:rsidRPr="009C6CF3">
              <w:rPr>
                <w:rFonts w:ascii="Calibri" w:hAnsi="Calibri" w:cs="Calibri"/>
                <w:color w:val="FFFFFF"/>
                <w:sz w:val="22"/>
                <w:szCs w:val="22"/>
              </w:rPr>
              <w:t xml:space="preserve">] </w:t>
            </w:r>
            <w:r w:rsidR="000A531F">
              <w:rPr>
                <w:rFonts w:ascii="Calibri" w:hAnsi="Calibri" w:cs="Calibri"/>
                <w:color w:val="FFFFFF"/>
                <w:sz w:val="22"/>
                <w:szCs w:val="22"/>
              </w:rPr>
              <w:t>[Title of the Finding]</w:t>
            </w:r>
          </w:p>
        </w:tc>
      </w:tr>
      <w:tr w:rsidR="00E87FF7" w:rsidRPr="009C6CF3" w14:paraId="556174B1" w14:textId="77777777" w:rsidTr="290A11D7">
        <w:trPr>
          <w:jc w:val="center"/>
        </w:trPr>
        <w:tc>
          <w:tcPr>
            <w:tcW w:w="9756" w:type="dxa"/>
            <w:gridSpan w:val="2"/>
          </w:tcPr>
          <w:p w14:paraId="18AD8F5C" w14:textId="607DC2AE" w:rsidR="00E87FF7" w:rsidRPr="009C6CF3" w:rsidRDefault="00B33DA4" w:rsidP="00B33DA4">
            <w:pPr>
              <w:pStyle w:val="BodyText0"/>
              <w:spacing w:after="0" w:line="240" w:lineRule="auto"/>
              <w:jc w:val="both"/>
              <w:rPr>
                <w:rFonts w:ascii="Calibri" w:hAnsi="Calibri" w:cs="Calibri"/>
                <w:sz w:val="22"/>
                <w:szCs w:val="22"/>
              </w:rPr>
            </w:pPr>
            <w:r w:rsidRPr="009C6CF3">
              <w:rPr>
                <w:rFonts w:asciiTheme="minorHAnsi" w:eastAsia="MS Mincho" w:hAnsiTheme="minorHAnsi" w:cstheme="minorHAnsi"/>
                <w:sz w:val="22"/>
                <w:szCs w:val="22"/>
                <w:lang w:val="en-GB" w:eastAsia="ja-JP"/>
              </w:rPr>
              <w:t>Information disclosure, also known as information leakage, was identified during testing.  This was found in the form of open/unused ports, service enumeration, domain level information (</w:t>
            </w:r>
            <w:r w:rsidR="009F61FA">
              <w:rPr>
                <w:rFonts w:asciiTheme="minorHAnsi" w:eastAsia="MS Mincho" w:hAnsiTheme="minorHAnsi" w:cstheme="minorHAnsi"/>
                <w:sz w:val="22"/>
                <w:szCs w:val="22"/>
                <w:lang w:val="en-GB" w:eastAsia="ja-JP"/>
              </w:rPr>
              <w:t xml:space="preserve">E.g. </w:t>
            </w:r>
            <w:r w:rsidRPr="009C6CF3">
              <w:rPr>
                <w:rFonts w:asciiTheme="minorHAnsi" w:eastAsia="MS Mincho" w:hAnsiTheme="minorHAnsi" w:cstheme="minorHAnsi"/>
                <w:sz w:val="22"/>
                <w:szCs w:val="22"/>
                <w:lang w:val="en-GB" w:eastAsia="ja-JP"/>
              </w:rPr>
              <w:t xml:space="preserve">domain name, </w:t>
            </w:r>
            <w:proofErr w:type="spellStart"/>
            <w:r w:rsidRPr="009C6CF3">
              <w:rPr>
                <w:rFonts w:asciiTheme="minorHAnsi" w:eastAsia="MS Mincho" w:hAnsiTheme="minorHAnsi" w:cstheme="minorHAnsi"/>
                <w:sz w:val="22"/>
                <w:szCs w:val="22"/>
                <w:lang w:val="en-GB" w:eastAsia="ja-JP"/>
              </w:rPr>
              <w:t>netbios</w:t>
            </w:r>
            <w:proofErr w:type="spellEnd"/>
            <w:r>
              <w:rPr>
                <w:rFonts w:asciiTheme="minorHAnsi" w:eastAsia="MS Mincho" w:hAnsiTheme="minorHAnsi" w:cstheme="minorHAnsi"/>
                <w:sz w:val="22"/>
                <w:szCs w:val="22"/>
                <w:lang w:val="en-GB" w:eastAsia="ja-JP"/>
              </w:rPr>
              <w:t xml:space="preserve"> name</w:t>
            </w:r>
            <w:r w:rsidRPr="009C6CF3">
              <w:rPr>
                <w:rFonts w:asciiTheme="minorHAnsi" w:eastAsia="MS Mincho" w:hAnsiTheme="minorHAnsi" w:cstheme="minorHAnsi"/>
                <w:sz w:val="22"/>
                <w:szCs w:val="22"/>
                <w:lang w:val="en-GB" w:eastAsia="ja-JP"/>
              </w:rPr>
              <w:t xml:space="preserve">, ability to query active directory), and responses found during SSH/RDP brute force attacks (validating </w:t>
            </w:r>
            <w:proofErr w:type="spellStart"/>
            <w:proofErr w:type="gramStart"/>
            <w:r w:rsidRPr="009C6CF3">
              <w:rPr>
                <w:rFonts w:asciiTheme="minorHAnsi" w:eastAsia="MS Mincho" w:hAnsiTheme="minorHAnsi" w:cstheme="minorHAnsi"/>
                <w:sz w:val="22"/>
                <w:szCs w:val="22"/>
                <w:lang w:val="en-GB" w:eastAsia="ja-JP"/>
              </w:rPr>
              <w:t>username:password</w:t>
            </w:r>
            <w:proofErr w:type="spellEnd"/>
            <w:proofErr w:type="gramEnd"/>
            <w:r w:rsidRPr="009C6CF3">
              <w:rPr>
                <w:rFonts w:asciiTheme="minorHAnsi" w:eastAsia="MS Mincho" w:hAnsiTheme="minorHAnsi" w:cstheme="minorHAnsi"/>
                <w:sz w:val="22"/>
                <w:szCs w:val="22"/>
                <w:lang w:val="en-GB" w:eastAsia="ja-JP"/>
              </w:rPr>
              <w:t xml:space="preserve"> enumeration).</w:t>
            </w:r>
          </w:p>
        </w:tc>
      </w:tr>
      <w:tr w:rsidR="00E87FF7" w:rsidRPr="009C6CF3" w14:paraId="76262811" w14:textId="77777777" w:rsidTr="290A11D7">
        <w:trPr>
          <w:trHeight w:val="208"/>
          <w:jc w:val="center"/>
        </w:trPr>
        <w:tc>
          <w:tcPr>
            <w:tcW w:w="2407" w:type="dxa"/>
            <w:shd w:val="clear" w:color="auto" w:fill="4472C4" w:themeFill="accent1"/>
          </w:tcPr>
          <w:p w14:paraId="16C693F4" w14:textId="77777777" w:rsidR="00E87FF7" w:rsidRPr="009C6CF3" w:rsidRDefault="00E87FF7" w:rsidP="006E1422">
            <w:pPr>
              <w:autoSpaceDE w:val="0"/>
              <w:autoSpaceDN w:val="0"/>
              <w:adjustRightInd w:val="0"/>
              <w:spacing w:line="360" w:lineRule="auto"/>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5B26AF76" w14:textId="0836CD4B" w:rsidR="00E87FF7" w:rsidRPr="009C6CF3" w:rsidRDefault="00622F60" w:rsidP="006E1422">
            <w:pPr>
              <w:autoSpaceDE w:val="0"/>
              <w:autoSpaceDN w:val="0"/>
              <w:adjustRightInd w:val="0"/>
              <w:jc w:val="both"/>
              <w:rPr>
                <w:rFonts w:ascii="Calibri" w:hAnsi="Calibri" w:cs="Calibri"/>
                <w:sz w:val="22"/>
                <w:szCs w:val="22"/>
                <w:highlight w:val="yellow"/>
              </w:rPr>
            </w:pPr>
            <w:r w:rsidRPr="009C6CF3">
              <w:rPr>
                <w:rFonts w:ascii="Calibri" w:hAnsi="Calibri" w:cs="Calibri"/>
                <w:sz w:val="22"/>
                <w:szCs w:val="22"/>
              </w:rPr>
              <w:t>All in-scope hosts.</w:t>
            </w:r>
          </w:p>
        </w:tc>
      </w:tr>
      <w:tr w:rsidR="00622F60" w:rsidRPr="009C6CF3" w14:paraId="5CF2BF76" w14:textId="77777777" w:rsidTr="290A11D7">
        <w:trPr>
          <w:jc w:val="center"/>
        </w:trPr>
        <w:tc>
          <w:tcPr>
            <w:tcW w:w="2407" w:type="dxa"/>
            <w:vMerge w:val="restart"/>
            <w:shd w:val="clear" w:color="auto" w:fill="4472C4" w:themeFill="accent1"/>
          </w:tcPr>
          <w:p w14:paraId="30DC0B17" w14:textId="77777777" w:rsidR="00622F60" w:rsidRPr="009C6CF3" w:rsidRDefault="00622F60" w:rsidP="00622F60">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hemeFill="accent4"/>
          </w:tcPr>
          <w:p w14:paraId="04A22F07" w14:textId="3BF010FA" w:rsidR="00622F60" w:rsidRPr="009C6CF3" w:rsidRDefault="00622F60" w:rsidP="00622F60">
            <w:pPr>
              <w:autoSpaceDE w:val="0"/>
              <w:autoSpaceDN w:val="0"/>
              <w:adjustRightInd w:val="0"/>
              <w:jc w:val="both"/>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E87FF7" w:rsidRPr="009C6CF3" w14:paraId="28187DC7" w14:textId="77777777" w:rsidTr="290A11D7">
        <w:trPr>
          <w:trHeight w:val="829"/>
          <w:jc w:val="center"/>
        </w:trPr>
        <w:tc>
          <w:tcPr>
            <w:tcW w:w="2407" w:type="dxa"/>
            <w:vMerge/>
          </w:tcPr>
          <w:p w14:paraId="67A7FA3D" w14:textId="77777777" w:rsidR="00E87FF7" w:rsidRPr="009C6CF3" w:rsidRDefault="00E87FF7" w:rsidP="006E1422">
            <w:pPr>
              <w:autoSpaceDE w:val="0"/>
              <w:autoSpaceDN w:val="0"/>
              <w:adjustRightInd w:val="0"/>
              <w:jc w:val="both"/>
              <w:rPr>
                <w:rFonts w:ascii="Calibri" w:hAnsi="Calibri" w:cs="Calibri"/>
                <w:b/>
                <w:color w:val="FFFFFF" w:themeColor="background1"/>
                <w:sz w:val="22"/>
                <w:szCs w:val="22"/>
              </w:rPr>
            </w:pPr>
          </w:p>
        </w:tc>
        <w:tc>
          <w:tcPr>
            <w:tcW w:w="7349" w:type="dxa"/>
          </w:tcPr>
          <w:p w14:paraId="3237F756" w14:textId="01D9F0DD" w:rsidR="00E87FF7" w:rsidRPr="009C6CF3" w:rsidRDefault="1E825FC0" w:rsidP="006E1422">
            <w:pPr>
              <w:autoSpaceDE w:val="0"/>
              <w:autoSpaceDN w:val="0"/>
              <w:adjustRightInd w:val="0"/>
              <w:jc w:val="both"/>
              <w:rPr>
                <w:rFonts w:ascii="Calibri" w:hAnsi="Calibri" w:cs="Calibri"/>
                <w:sz w:val="22"/>
                <w:szCs w:val="22"/>
              </w:rPr>
            </w:pPr>
            <w:r w:rsidRPr="290A11D7">
              <w:rPr>
                <w:rFonts w:ascii="Calibri" w:hAnsi="Calibri" w:cs="Calibri"/>
                <w:b/>
                <w:bCs/>
                <w:sz w:val="22"/>
                <w:szCs w:val="22"/>
              </w:rPr>
              <w:t>Likelihood:</w:t>
            </w:r>
            <w:r w:rsidRPr="290A11D7">
              <w:rPr>
                <w:rFonts w:ascii="Calibri" w:hAnsi="Calibri" w:cs="Calibri"/>
                <w:sz w:val="22"/>
                <w:szCs w:val="22"/>
              </w:rPr>
              <w:t xml:space="preserve"> </w:t>
            </w:r>
            <w:r w:rsidR="1EB5F805" w:rsidRPr="290A11D7">
              <w:rPr>
                <w:rFonts w:ascii="Calibri" w:hAnsi="Calibri" w:cs="Calibri"/>
                <w:sz w:val="22"/>
                <w:szCs w:val="22"/>
              </w:rPr>
              <w:t xml:space="preserve">This </w:t>
            </w:r>
            <w:r w:rsidR="700372A6" w:rsidRPr="290A11D7">
              <w:rPr>
                <w:rFonts w:ascii="Calibri" w:hAnsi="Calibri" w:cs="Calibri"/>
                <w:sz w:val="22"/>
                <w:szCs w:val="22"/>
              </w:rPr>
              <w:t xml:space="preserve">vulnerability can be executed by running simple network scans with tools like </w:t>
            </w:r>
            <w:r w:rsidR="702E1425" w:rsidRPr="290A11D7">
              <w:rPr>
                <w:rFonts w:ascii="Calibri" w:hAnsi="Calibri" w:cs="Calibri"/>
                <w:sz w:val="22"/>
                <w:szCs w:val="22"/>
              </w:rPr>
              <w:t>Nmap</w:t>
            </w:r>
            <w:r w:rsidR="700372A6" w:rsidRPr="290A11D7">
              <w:rPr>
                <w:rFonts w:ascii="Calibri" w:hAnsi="Calibri" w:cs="Calibri"/>
                <w:sz w:val="22"/>
                <w:szCs w:val="22"/>
              </w:rPr>
              <w:t xml:space="preserve"> or host scanning with Nessus</w:t>
            </w:r>
            <w:r w:rsidR="074D741A" w:rsidRPr="290A11D7">
              <w:rPr>
                <w:rFonts w:ascii="Calibri" w:hAnsi="Calibri" w:cs="Calibri"/>
                <w:sz w:val="22"/>
                <w:szCs w:val="22"/>
              </w:rPr>
              <w:t>.  This is classified as a basic or novice skill and one that every attacker would use for reconnaissance.</w:t>
            </w:r>
          </w:p>
        </w:tc>
      </w:tr>
      <w:tr w:rsidR="00E87FF7" w:rsidRPr="009C6CF3" w14:paraId="65D46955" w14:textId="77777777" w:rsidTr="290A11D7">
        <w:trPr>
          <w:jc w:val="center"/>
        </w:trPr>
        <w:tc>
          <w:tcPr>
            <w:tcW w:w="2407" w:type="dxa"/>
            <w:vMerge/>
          </w:tcPr>
          <w:p w14:paraId="4E9E0579" w14:textId="77777777" w:rsidR="00E87FF7" w:rsidRPr="009C6CF3" w:rsidRDefault="00E87FF7" w:rsidP="006E1422">
            <w:pPr>
              <w:autoSpaceDE w:val="0"/>
              <w:autoSpaceDN w:val="0"/>
              <w:adjustRightInd w:val="0"/>
              <w:jc w:val="both"/>
              <w:rPr>
                <w:rFonts w:ascii="Calibri" w:hAnsi="Calibri" w:cs="Calibri"/>
                <w:b/>
                <w:color w:val="FFFFFF" w:themeColor="background1"/>
                <w:sz w:val="22"/>
                <w:szCs w:val="22"/>
              </w:rPr>
            </w:pPr>
          </w:p>
        </w:tc>
        <w:tc>
          <w:tcPr>
            <w:tcW w:w="7349" w:type="dxa"/>
          </w:tcPr>
          <w:p w14:paraId="317EBAE3" w14:textId="6065F843" w:rsidR="00E87FF7" w:rsidRPr="009C6CF3" w:rsidRDefault="1E825FC0" w:rsidP="006E1422">
            <w:pPr>
              <w:pStyle w:val="ListParagraph"/>
              <w:autoSpaceDE w:val="0"/>
              <w:autoSpaceDN w:val="0"/>
              <w:adjustRightInd w:val="0"/>
              <w:ind w:left="0"/>
              <w:jc w:val="both"/>
              <w:rPr>
                <w:rFonts w:ascii="Calibri" w:hAnsi="Calibri" w:cs="Calibri"/>
                <w:sz w:val="22"/>
                <w:szCs w:val="22"/>
              </w:rPr>
            </w:pPr>
            <w:r w:rsidRPr="290A11D7">
              <w:rPr>
                <w:rFonts w:ascii="Calibri" w:hAnsi="Calibri" w:cs="Calibri"/>
                <w:b/>
                <w:bCs/>
                <w:sz w:val="22"/>
                <w:szCs w:val="22"/>
              </w:rPr>
              <w:t>Impact:</w:t>
            </w:r>
            <w:r w:rsidRPr="290A11D7">
              <w:rPr>
                <w:rFonts w:ascii="Calibri" w:hAnsi="Calibri" w:cs="Calibri"/>
                <w:sz w:val="22"/>
                <w:szCs w:val="22"/>
              </w:rPr>
              <w:t xml:space="preserve"> </w:t>
            </w:r>
            <w:r w:rsidR="074D741A" w:rsidRPr="290A11D7">
              <w:rPr>
                <w:rFonts w:asciiTheme="minorHAnsi" w:eastAsia="MS Mincho" w:hAnsiTheme="minorHAnsi" w:cstheme="minorBidi"/>
                <w:sz w:val="22"/>
                <w:szCs w:val="22"/>
                <w:lang w:val="en-GB" w:eastAsia="ja-JP"/>
              </w:rPr>
              <w:t xml:space="preserve">Attackers will leverage any information they are able to obtain in order to exploit an environment.  If ports and service information were not </w:t>
            </w:r>
            <w:proofErr w:type="gramStart"/>
            <w:r w:rsidR="074D741A" w:rsidRPr="290A11D7">
              <w:rPr>
                <w:rFonts w:asciiTheme="minorHAnsi" w:eastAsia="MS Mincho" w:hAnsiTheme="minorHAnsi" w:cstheme="minorBidi"/>
                <w:sz w:val="22"/>
                <w:szCs w:val="22"/>
                <w:lang w:val="en-GB" w:eastAsia="ja-JP"/>
              </w:rPr>
              <w:t>available</w:t>
            </w:r>
            <w:proofErr w:type="gramEnd"/>
            <w:r w:rsidR="074D741A" w:rsidRPr="290A11D7">
              <w:rPr>
                <w:rFonts w:asciiTheme="minorHAnsi" w:eastAsia="MS Mincho" w:hAnsiTheme="minorHAnsi" w:cstheme="minorBidi"/>
                <w:sz w:val="22"/>
                <w:szCs w:val="22"/>
                <w:lang w:val="en-GB" w:eastAsia="ja-JP"/>
              </w:rPr>
              <w:t xml:space="preserve"> the attacker would be unable to </w:t>
            </w:r>
            <w:r w:rsidR="4F689867" w:rsidRPr="290A11D7">
              <w:rPr>
                <w:rFonts w:asciiTheme="minorHAnsi" w:eastAsia="MS Mincho" w:hAnsiTheme="minorHAnsi" w:cstheme="minorBidi"/>
                <w:sz w:val="22"/>
                <w:szCs w:val="22"/>
                <w:lang w:val="en-GB" w:eastAsia="ja-JP"/>
              </w:rPr>
              <w:t>discern</w:t>
            </w:r>
            <w:r w:rsidR="074D741A" w:rsidRPr="290A11D7">
              <w:rPr>
                <w:rFonts w:asciiTheme="minorHAnsi" w:eastAsia="MS Mincho" w:hAnsiTheme="minorHAnsi" w:cstheme="minorBidi"/>
                <w:sz w:val="22"/>
                <w:szCs w:val="22"/>
                <w:lang w:val="en-GB" w:eastAsia="ja-JP"/>
              </w:rPr>
              <w:t xml:space="preserve"> any potential attacks outside of best guesses.  For example, if a given host is only known by IP, but able to be scanned exposing ports that are native to only active directory – this would be an easy indication that this machine could be a domain controller or hold sensitive information (even from the </w:t>
            </w:r>
            <w:r w:rsidR="17AA32DC" w:rsidRPr="290A11D7">
              <w:rPr>
                <w:rFonts w:asciiTheme="minorHAnsi" w:eastAsia="MS Mincho" w:hAnsiTheme="minorHAnsi" w:cstheme="minorBidi"/>
                <w:sz w:val="22"/>
                <w:szCs w:val="22"/>
                <w:lang w:val="en-GB" w:eastAsia="ja-JP"/>
              </w:rPr>
              <w:t>NetBIOS</w:t>
            </w:r>
            <w:r w:rsidR="074D741A" w:rsidRPr="290A11D7">
              <w:rPr>
                <w:rFonts w:asciiTheme="minorHAnsi" w:eastAsia="MS Mincho" w:hAnsiTheme="minorHAnsi" w:cstheme="minorBidi"/>
                <w:sz w:val="22"/>
                <w:szCs w:val="22"/>
                <w:lang w:val="en-GB" w:eastAsia="ja-JP"/>
              </w:rPr>
              <w:t xml:space="preserve"> name – </w:t>
            </w:r>
            <w:r w:rsidR="5C93FB34" w:rsidRPr="290A11D7">
              <w:rPr>
                <w:rFonts w:asciiTheme="minorHAnsi" w:eastAsia="MS Mincho" w:hAnsiTheme="minorHAnsi" w:cstheme="minorBidi"/>
                <w:sz w:val="22"/>
                <w:szCs w:val="22"/>
                <w:lang w:val="en-GB" w:eastAsia="ja-JP"/>
              </w:rPr>
              <w:t>E.g.,</w:t>
            </w:r>
            <w:r w:rsidR="074D741A" w:rsidRPr="290A11D7">
              <w:rPr>
                <w:rFonts w:asciiTheme="minorHAnsi" w:eastAsia="MS Mincho" w:hAnsiTheme="minorHAnsi" w:cstheme="minorBidi"/>
                <w:sz w:val="22"/>
                <w:szCs w:val="22"/>
                <w:lang w:val="en-GB" w:eastAsia="ja-JP"/>
              </w:rPr>
              <w:t xml:space="preserve"> INF</w:t>
            </w:r>
            <w:r w:rsidR="074D741A" w:rsidRPr="290A11D7">
              <w:rPr>
                <w:rFonts w:asciiTheme="minorHAnsi" w:eastAsia="MS Mincho" w:hAnsiTheme="minorHAnsi" w:cstheme="minorBidi"/>
                <w:b/>
                <w:bCs/>
                <w:sz w:val="22"/>
                <w:szCs w:val="22"/>
                <w:u w:val="single"/>
                <w:lang w:val="en-GB" w:eastAsia="ja-JP"/>
              </w:rPr>
              <w:t>DC</w:t>
            </w:r>
            <w:r w:rsidR="074D741A" w:rsidRPr="290A11D7">
              <w:rPr>
                <w:rFonts w:asciiTheme="minorHAnsi" w:eastAsia="MS Mincho" w:hAnsiTheme="minorHAnsi" w:cstheme="minorBidi"/>
                <w:sz w:val="22"/>
                <w:szCs w:val="22"/>
                <w:lang w:val="en-GB" w:eastAsia="ja-JP"/>
              </w:rPr>
              <w:t>00#).</w:t>
            </w:r>
          </w:p>
        </w:tc>
      </w:tr>
      <w:tr w:rsidR="00E87FF7" w:rsidRPr="009C6CF3" w14:paraId="50A13A44" w14:textId="77777777" w:rsidTr="290A11D7">
        <w:trPr>
          <w:jc w:val="center"/>
        </w:trPr>
        <w:tc>
          <w:tcPr>
            <w:tcW w:w="2407" w:type="dxa"/>
            <w:tcBorders>
              <w:bottom w:val="single" w:sz="4" w:space="0" w:color="auto"/>
            </w:tcBorders>
            <w:shd w:val="clear" w:color="auto" w:fill="4472C4" w:themeFill="accent1"/>
          </w:tcPr>
          <w:p w14:paraId="20D9DE0A" w14:textId="77777777" w:rsidR="00E87FF7" w:rsidRPr="009C6CF3" w:rsidRDefault="00E87FF7" w:rsidP="006E1422">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CVSS Score</w:t>
            </w:r>
          </w:p>
        </w:tc>
        <w:tc>
          <w:tcPr>
            <w:tcW w:w="7349" w:type="dxa"/>
          </w:tcPr>
          <w:p w14:paraId="6127D848" w14:textId="0AC946BE" w:rsidR="004455E7" w:rsidRPr="004455E7" w:rsidRDefault="004455E7" w:rsidP="004455E7">
            <w:pPr>
              <w:rPr>
                <w:rFonts w:ascii="Calibri" w:hAnsi="Calibri" w:cs="Calibri"/>
                <w:sz w:val="22"/>
                <w:szCs w:val="22"/>
              </w:rPr>
            </w:pPr>
            <w:r>
              <w:rPr>
                <w:rFonts w:ascii="Calibri" w:hAnsi="Calibri" w:cs="Calibri"/>
                <w:b/>
                <w:bCs/>
                <w:sz w:val="22"/>
                <w:szCs w:val="22"/>
              </w:rPr>
              <w:t>3.1</w:t>
            </w:r>
            <w:r w:rsidR="00E87FF7" w:rsidRPr="009C6CF3">
              <w:rPr>
                <w:rFonts w:ascii="Calibri" w:hAnsi="Calibri" w:cs="Calibri"/>
                <w:b/>
                <w:bCs/>
                <w:sz w:val="22"/>
                <w:szCs w:val="22"/>
              </w:rPr>
              <w:t xml:space="preserve"> </w:t>
            </w:r>
            <w:r w:rsidR="00E87FF7" w:rsidRPr="009C6CF3">
              <w:rPr>
                <w:rFonts w:ascii="Calibri" w:hAnsi="Calibri" w:cs="Calibri"/>
                <w:sz w:val="22"/>
                <w:szCs w:val="22"/>
              </w:rPr>
              <w:t>CVSS:3.0/</w:t>
            </w:r>
            <w:proofErr w:type="gramStart"/>
            <w:r w:rsidR="00E87FF7" w:rsidRPr="009C6CF3">
              <w:rPr>
                <w:rFonts w:ascii="Calibri" w:hAnsi="Calibri" w:cs="Calibri"/>
                <w:sz w:val="22"/>
                <w:szCs w:val="22"/>
              </w:rPr>
              <w:t>AV:</w:t>
            </w:r>
            <w:r>
              <w:rPr>
                <w:rFonts w:ascii="Calibri" w:hAnsi="Calibri" w:cs="Calibri"/>
                <w:sz w:val="22"/>
                <w:szCs w:val="22"/>
              </w:rPr>
              <w:t>N</w:t>
            </w:r>
            <w:proofErr w:type="gramEnd"/>
            <w:r w:rsidR="00E87FF7" w:rsidRPr="009C6CF3">
              <w:rPr>
                <w:rFonts w:ascii="Calibri" w:hAnsi="Calibri" w:cs="Calibri"/>
                <w:sz w:val="22"/>
                <w:szCs w:val="22"/>
              </w:rPr>
              <w:t>/AC:</w:t>
            </w:r>
            <w:r>
              <w:rPr>
                <w:rFonts w:ascii="Calibri" w:hAnsi="Calibri" w:cs="Calibri"/>
                <w:sz w:val="22"/>
                <w:szCs w:val="22"/>
              </w:rPr>
              <w:t>L</w:t>
            </w:r>
            <w:r w:rsidR="00E87FF7" w:rsidRPr="009C6CF3">
              <w:rPr>
                <w:rFonts w:ascii="Calibri" w:hAnsi="Calibri" w:cs="Calibri"/>
                <w:sz w:val="22"/>
                <w:szCs w:val="22"/>
              </w:rPr>
              <w:t>/PR:N/UI:N/S:</w:t>
            </w:r>
            <w:r>
              <w:rPr>
                <w:rFonts w:ascii="Calibri" w:hAnsi="Calibri" w:cs="Calibri"/>
                <w:sz w:val="22"/>
                <w:szCs w:val="22"/>
              </w:rPr>
              <w:t>C</w:t>
            </w:r>
            <w:r w:rsidR="00E87FF7" w:rsidRPr="009C6CF3">
              <w:rPr>
                <w:rFonts w:ascii="Calibri" w:hAnsi="Calibri" w:cs="Calibri"/>
                <w:sz w:val="22"/>
                <w:szCs w:val="22"/>
              </w:rPr>
              <w:t>/C:N/I:</w:t>
            </w:r>
            <w:r>
              <w:rPr>
                <w:rFonts w:ascii="Calibri" w:hAnsi="Calibri" w:cs="Calibri"/>
                <w:sz w:val="22"/>
                <w:szCs w:val="22"/>
              </w:rPr>
              <w:t>N</w:t>
            </w:r>
            <w:r w:rsidR="00E87FF7" w:rsidRPr="009C6CF3">
              <w:rPr>
                <w:rFonts w:ascii="Calibri" w:hAnsi="Calibri" w:cs="Calibri"/>
                <w:sz w:val="22"/>
                <w:szCs w:val="22"/>
              </w:rPr>
              <w:t>/A:N</w:t>
            </w:r>
          </w:p>
        </w:tc>
      </w:tr>
      <w:tr w:rsidR="00E87FF7" w:rsidRPr="009C6CF3" w14:paraId="02CD9181" w14:textId="77777777" w:rsidTr="290A11D7">
        <w:trPr>
          <w:jc w:val="center"/>
        </w:trPr>
        <w:tc>
          <w:tcPr>
            <w:tcW w:w="2407" w:type="dxa"/>
            <w:tcBorders>
              <w:bottom w:val="single" w:sz="4" w:space="0" w:color="auto"/>
            </w:tcBorders>
            <w:shd w:val="clear" w:color="auto" w:fill="4472C4" w:themeFill="accent1"/>
          </w:tcPr>
          <w:p w14:paraId="5445230F" w14:textId="77777777" w:rsidR="00E87FF7" w:rsidRPr="009C6CF3" w:rsidRDefault="00E87FF7" w:rsidP="006E1422">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7B5EE6EA" w14:textId="77777777" w:rsidR="00E87FF7" w:rsidRPr="009C6CF3" w:rsidRDefault="00E87FF7" w:rsidP="006E1422">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E87FF7" w:rsidRPr="009C6CF3" w14:paraId="6E88498D" w14:textId="77777777" w:rsidTr="290A11D7">
        <w:trPr>
          <w:trHeight w:val="71"/>
          <w:jc w:val="center"/>
        </w:trPr>
        <w:tc>
          <w:tcPr>
            <w:tcW w:w="2407" w:type="dxa"/>
            <w:tcBorders>
              <w:bottom w:val="single" w:sz="4" w:space="0" w:color="auto"/>
            </w:tcBorders>
            <w:shd w:val="clear" w:color="auto" w:fill="4472C4" w:themeFill="accent1"/>
          </w:tcPr>
          <w:p w14:paraId="2353A3F5" w14:textId="77777777" w:rsidR="00E87FF7" w:rsidRPr="009C6CF3" w:rsidRDefault="00E87FF7" w:rsidP="006E1422">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5AC5BA48" w14:textId="14DED273" w:rsidR="00E87FF7" w:rsidRPr="009C6CF3" w:rsidRDefault="00F46155" w:rsidP="006E1422">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N/A</w:t>
            </w:r>
          </w:p>
        </w:tc>
      </w:tr>
      <w:tr w:rsidR="00E87FF7" w:rsidRPr="009C6CF3" w14:paraId="3B032673" w14:textId="77777777" w:rsidTr="290A11D7">
        <w:trPr>
          <w:trHeight w:val="50"/>
          <w:jc w:val="center"/>
        </w:trPr>
        <w:tc>
          <w:tcPr>
            <w:tcW w:w="2407" w:type="dxa"/>
            <w:tcBorders>
              <w:bottom w:val="single" w:sz="4" w:space="0" w:color="auto"/>
            </w:tcBorders>
            <w:shd w:val="clear" w:color="auto" w:fill="4472C4" w:themeFill="accent1"/>
          </w:tcPr>
          <w:p w14:paraId="7D7A878D" w14:textId="77777777" w:rsidR="00E87FF7" w:rsidRPr="009C6CF3" w:rsidRDefault="00E87FF7" w:rsidP="006E1422">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474603D1" w14:textId="77777777" w:rsidR="00E87FF7" w:rsidRPr="00E80281" w:rsidRDefault="00F46155" w:rsidP="004B4521">
            <w:pPr>
              <w:pStyle w:val="ListParagraph"/>
              <w:numPr>
                <w:ilvl w:val="0"/>
                <w:numId w:val="42"/>
              </w:numPr>
              <w:autoSpaceDE w:val="0"/>
              <w:autoSpaceDN w:val="0"/>
              <w:adjustRightInd w:val="0"/>
              <w:jc w:val="both"/>
              <w:rPr>
                <w:rFonts w:ascii="Calibri" w:hAnsi="Calibri" w:cs="Calibri"/>
                <w:sz w:val="22"/>
                <w:szCs w:val="22"/>
              </w:rPr>
            </w:pPr>
            <w:r w:rsidRPr="009C6CF3">
              <w:rPr>
                <w:rFonts w:asciiTheme="minorHAnsi" w:eastAsia="MS Mincho" w:hAnsiTheme="minorHAnsi" w:cstheme="minorHAnsi"/>
                <w:sz w:val="22"/>
                <w:szCs w:val="22"/>
                <w:lang w:val="en-GB" w:eastAsia="ja-JP"/>
              </w:rPr>
              <w:t xml:space="preserve">Close or disallow access to unused or unneeded ports and services.  Consider network level access controls </w:t>
            </w:r>
            <w:r>
              <w:rPr>
                <w:rFonts w:asciiTheme="minorHAnsi" w:eastAsia="MS Mincho" w:hAnsiTheme="minorHAnsi" w:cstheme="minorHAnsi"/>
                <w:sz w:val="22"/>
                <w:szCs w:val="22"/>
                <w:lang w:val="en-GB" w:eastAsia="ja-JP"/>
              </w:rPr>
              <w:t>which only allow access if the granted user is authorized.</w:t>
            </w:r>
          </w:p>
          <w:p w14:paraId="725C449C" w14:textId="4FFB7599" w:rsidR="00E80281" w:rsidRPr="007A5023" w:rsidRDefault="00E80281" w:rsidP="00E80281">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At a minimum, defaulting to “filtered” port status</w:t>
            </w:r>
            <w:r w:rsidR="00450851">
              <w:rPr>
                <w:rFonts w:asciiTheme="minorHAnsi" w:eastAsia="MS Mincho" w:hAnsiTheme="minorHAnsi" w:cstheme="minorHAnsi"/>
                <w:sz w:val="22"/>
                <w:szCs w:val="22"/>
                <w:lang w:val="en-GB" w:eastAsia="ja-JP"/>
              </w:rPr>
              <w:t xml:space="preserve"> for all unused or exploitable ports should be </w:t>
            </w:r>
            <w:proofErr w:type="gramStart"/>
            <w:r w:rsidR="00450851">
              <w:rPr>
                <w:rFonts w:asciiTheme="minorHAnsi" w:eastAsia="MS Mincho" w:hAnsiTheme="minorHAnsi" w:cstheme="minorHAnsi"/>
                <w:sz w:val="22"/>
                <w:szCs w:val="22"/>
                <w:lang w:val="en-GB" w:eastAsia="ja-JP"/>
              </w:rPr>
              <w:t>enabled</w:t>
            </w:r>
            <w:proofErr w:type="gramEnd"/>
          </w:p>
          <w:p w14:paraId="392EF7D7" w14:textId="77777777" w:rsidR="00C4378E" w:rsidRPr="00C4378E" w:rsidRDefault="007A5023" w:rsidP="00C4378E">
            <w:pPr>
              <w:pStyle w:val="ListParagraph"/>
              <w:numPr>
                <w:ilvl w:val="0"/>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lastRenderedPageBreak/>
              <w:t xml:space="preserve">Disable </w:t>
            </w:r>
            <w:r w:rsidR="00235AFF">
              <w:rPr>
                <w:rFonts w:asciiTheme="minorHAnsi" w:eastAsia="MS Mincho" w:hAnsiTheme="minorHAnsi" w:cstheme="minorHAnsi"/>
                <w:sz w:val="22"/>
                <w:szCs w:val="22"/>
                <w:lang w:val="en-GB" w:eastAsia="ja-JP"/>
              </w:rPr>
              <w:t>NetBIOS Name Service (NBT-NS) on all machines (this is enabled by default on all machines)</w:t>
            </w:r>
            <w:r w:rsidR="00784CE1">
              <w:rPr>
                <w:rFonts w:asciiTheme="minorHAnsi" w:eastAsia="MS Mincho" w:hAnsiTheme="minorHAnsi" w:cstheme="minorHAnsi"/>
                <w:sz w:val="22"/>
                <w:szCs w:val="22"/>
                <w:lang w:val="en-GB" w:eastAsia="ja-JP"/>
              </w:rPr>
              <w:t xml:space="preserve">.  </w:t>
            </w:r>
            <w:r w:rsidR="00743005">
              <w:rPr>
                <w:rFonts w:asciiTheme="minorHAnsi" w:eastAsia="MS Mincho" w:hAnsiTheme="minorHAnsi" w:cstheme="minorHAnsi"/>
                <w:sz w:val="22"/>
                <w:szCs w:val="22"/>
                <w:lang w:val="en-GB" w:eastAsia="ja-JP"/>
              </w:rPr>
              <w:t xml:space="preserve">Resolution of hosts will then rely on corporate controlled servers (DNS and WINS).  </w:t>
            </w:r>
          </w:p>
          <w:p w14:paraId="20489687" w14:textId="745FBC56" w:rsidR="007A5023" w:rsidRPr="008F3528" w:rsidRDefault="00C4378E" w:rsidP="00C4378E">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To disable </w:t>
            </w:r>
            <w:r w:rsidR="009E6CF3">
              <w:rPr>
                <w:rFonts w:asciiTheme="minorHAnsi" w:eastAsia="MS Mincho" w:hAnsiTheme="minorHAnsi" w:cstheme="minorHAnsi"/>
                <w:sz w:val="22"/>
                <w:szCs w:val="22"/>
                <w:lang w:val="en-GB" w:eastAsia="ja-JP"/>
              </w:rPr>
              <w:t>NetBIOS over TCP/IP, a script must be deployed to every system on the network</w:t>
            </w:r>
            <w:r w:rsidR="008F3528">
              <w:rPr>
                <w:rFonts w:asciiTheme="minorHAnsi" w:eastAsia="MS Mincho" w:hAnsiTheme="minorHAnsi" w:cstheme="minorHAnsi"/>
                <w:sz w:val="22"/>
                <w:szCs w:val="22"/>
                <w:lang w:val="en-GB" w:eastAsia="ja-JP"/>
              </w:rPr>
              <w:t xml:space="preserve"> or managed via group policy</w:t>
            </w:r>
            <w:r w:rsidR="009E6CF3">
              <w:rPr>
                <w:rFonts w:asciiTheme="minorHAnsi" w:eastAsia="MS Mincho" w:hAnsiTheme="minorHAnsi" w:cstheme="minorHAnsi"/>
                <w:sz w:val="22"/>
                <w:szCs w:val="22"/>
                <w:lang w:val="en-GB" w:eastAsia="ja-JP"/>
              </w:rPr>
              <w:t xml:space="preserve">.  </w:t>
            </w:r>
          </w:p>
          <w:p w14:paraId="19F1F3D3" w14:textId="58708F90" w:rsidR="008F3528" w:rsidRPr="00C024EF" w:rsidRDefault="008F3528" w:rsidP="00C4378E">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The setting can be found on every </w:t>
            </w:r>
            <w:proofErr w:type="gramStart"/>
            <w:r>
              <w:rPr>
                <w:rFonts w:asciiTheme="minorHAnsi" w:eastAsia="MS Mincho" w:hAnsiTheme="minorHAnsi" w:cstheme="minorHAnsi"/>
                <w:sz w:val="22"/>
                <w:szCs w:val="22"/>
                <w:lang w:val="en-GB" w:eastAsia="ja-JP"/>
              </w:rPr>
              <w:t>windows</w:t>
            </w:r>
            <w:proofErr w:type="gramEnd"/>
            <w:r>
              <w:rPr>
                <w:rFonts w:asciiTheme="minorHAnsi" w:eastAsia="MS Mincho" w:hAnsiTheme="minorHAnsi" w:cstheme="minorHAnsi"/>
                <w:sz w:val="22"/>
                <w:szCs w:val="22"/>
                <w:lang w:val="en-GB" w:eastAsia="ja-JP"/>
              </w:rPr>
              <w:t xml:space="preserve"> </w:t>
            </w:r>
            <w:proofErr w:type="spellStart"/>
            <w:r>
              <w:rPr>
                <w:rFonts w:asciiTheme="minorHAnsi" w:eastAsia="MS Mincho" w:hAnsiTheme="minorHAnsi" w:cstheme="minorHAnsi"/>
                <w:sz w:val="22"/>
                <w:szCs w:val="22"/>
                <w:lang w:val="en-GB" w:eastAsia="ja-JP"/>
              </w:rPr>
              <w:t>machine</w:t>
            </w:r>
            <w:r w:rsidR="00112F08">
              <w:rPr>
                <w:rFonts w:asciiTheme="minorHAnsi" w:eastAsia="MS Mincho" w:hAnsiTheme="minorHAnsi" w:cstheme="minorHAnsi"/>
                <w:sz w:val="22"/>
                <w:szCs w:val="22"/>
                <w:lang w:val="en-GB" w:eastAsia="ja-JP"/>
              </w:rPr>
              <w:t>in</w:t>
            </w:r>
            <w:proofErr w:type="spellEnd"/>
            <w:r w:rsidR="00112F08">
              <w:rPr>
                <w:rFonts w:asciiTheme="minorHAnsi" w:eastAsia="MS Mincho" w:hAnsiTheme="minorHAnsi" w:cstheme="minorHAnsi"/>
                <w:sz w:val="22"/>
                <w:szCs w:val="22"/>
                <w:lang w:val="en-GB" w:eastAsia="ja-JP"/>
              </w:rPr>
              <w:t xml:space="preserve"> advanced TCP/IP Settings</w:t>
            </w:r>
            <w:r>
              <w:rPr>
                <w:rFonts w:asciiTheme="minorHAnsi" w:eastAsia="MS Mincho" w:hAnsiTheme="minorHAnsi" w:cstheme="minorHAnsi"/>
                <w:sz w:val="22"/>
                <w:szCs w:val="22"/>
                <w:lang w:val="en-GB" w:eastAsia="ja-JP"/>
              </w:rPr>
              <w:t>:</w:t>
            </w:r>
          </w:p>
          <w:p w14:paraId="7EE53540" w14:textId="77777777" w:rsidR="00C024EF" w:rsidRPr="008F3528" w:rsidRDefault="00C024EF" w:rsidP="00C024EF">
            <w:pPr>
              <w:pStyle w:val="ListParagraph"/>
              <w:autoSpaceDE w:val="0"/>
              <w:autoSpaceDN w:val="0"/>
              <w:adjustRightInd w:val="0"/>
              <w:ind w:left="1080"/>
              <w:jc w:val="both"/>
              <w:rPr>
                <w:rFonts w:ascii="Calibri" w:hAnsi="Calibri" w:cs="Calibri"/>
                <w:sz w:val="22"/>
                <w:szCs w:val="22"/>
              </w:rPr>
            </w:pPr>
          </w:p>
          <w:p w14:paraId="2D61525A" w14:textId="5FCFBA13" w:rsidR="00EC7C41" w:rsidRDefault="00EC7C41" w:rsidP="00EC7C41">
            <w:pPr>
              <w:jc w:val="center"/>
            </w:pPr>
            <w:r>
              <w:fldChar w:fldCharType="begin"/>
            </w:r>
            <w:r>
              <w:instrText xml:space="preserve"> INCLUDEPICTURE "https://cdn.windowsreport.com/wp-content/uploads/2019/10/Disable-NetBIOS-option.png" \* MERGEFORMATINET </w:instrText>
            </w:r>
            <w:r>
              <w:fldChar w:fldCharType="separate"/>
            </w:r>
            <w:r>
              <w:rPr>
                <w:noProof/>
              </w:rPr>
              <w:drawing>
                <wp:inline distT="0" distB="0" distL="0" distR="0" wp14:anchorId="0DD13169" wp14:editId="74FCF2D2">
                  <wp:extent cx="2088615" cy="2547447"/>
                  <wp:effectExtent l="0" t="0" r="0" b="5715"/>
                  <wp:docPr id="44" name="Picture 44" descr="The Disable NetBIOS over TCP/IP option windows 10 how to disable net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Disable NetBIOS over TCP/IP option windows 10 how to disable netb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2355" cy="2588599"/>
                          </a:xfrm>
                          <a:prstGeom prst="rect">
                            <a:avLst/>
                          </a:prstGeom>
                          <a:noFill/>
                          <a:ln>
                            <a:noFill/>
                          </a:ln>
                        </pic:spPr>
                      </pic:pic>
                    </a:graphicData>
                  </a:graphic>
                </wp:inline>
              </w:drawing>
            </w:r>
            <w:r>
              <w:fldChar w:fldCharType="end"/>
            </w:r>
          </w:p>
          <w:p w14:paraId="6800A72E" w14:textId="5B0BF563" w:rsidR="00C024EF" w:rsidRDefault="00112F08" w:rsidP="00C024EF">
            <w:pPr>
              <w:autoSpaceDE w:val="0"/>
              <w:autoSpaceDN w:val="0"/>
              <w:adjustRightInd w:val="0"/>
              <w:jc w:val="center"/>
              <w:rPr>
                <w:rFonts w:ascii="Calibri" w:hAnsi="Calibri" w:cs="Calibri"/>
                <w:i/>
                <w:sz w:val="20"/>
                <w:szCs w:val="20"/>
              </w:rPr>
            </w:pPr>
            <w:r w:rsidRPr="00C024EF">
              <w:rPr>
                <w:rFonts w:ascii="Calibri" w:hAnsi="Calibri" w:cs="Calibri"/>
                <w:b/>
                <w:i/>
                <w:sz w:val="20"/>
                <w:szCs w:val="20"/>
              </w:rPr>
              <w:t>Figure M4.S3.1:</w:t>
            </w:r>
            <w:r w:rsidRPr="00C024EF">
              <w:rPr>
                <w:rFonts w:ascii="Calibri" w:hAnsi="Calibri" w:cs="Calibri"/>
                <w:i/>
                <w:sz w:val="20"/>
                <w:szCs w:val="20"/>
              </w:rPr>
              <w:t xml:space="preserve"> </w:t>
            </w:r>
            <w:r w:rsidR="00612057" w:rsidRPr="00C024EF">
              <w:rPr>
                <w:rFonts w:ascii="Calibri" w:hAnsi="Calibri" w:cs="Calibri"/>
                <w:i/>
                <w:sz w:val="20"/>
                <w:szCs w:val="20"/>
              </w:rPr>
              <w:t>Setting NetBIOS Name Resolution by Using Windows Interface</w:t>
            </w:r>
          </w:p>
          <w:p w14:paraId="60AF2AA0" w14:textId="20B6CFA4" w:rsidR="00C024EF" w:rsidRPr="00C024EF" w:rsidRDefault="00C024EF" w:rsidP="00C024EF">
            <w:pPr>
              <w:autoSpaceDE w:val="0"/>
              <w:autoSpaceDN w:val="0"/>
              <w:adjustRightInd w:val="0"/>
              <w:jc w:val="center"/>
              <w:rPr>
                <w:rFonts w:ascii="Calibri" w:hAnsi="Calibri" w:cs="Calibri"/>
                <w:i/>
                <w:sz w:val="20"/>
                <w:szCs w:val="20"/>
              </w:rPr>
            </w:pPr>
          </w:p>
        </w:tc>
      </w:tr>
      <w:tr w:rsidR="00E87FF7" w:rsidRPr="009C6CF3" w14:paraId="6D4426C0" w14:textId="77777777" w:rsidTr="290A11D7">
        <w:trPr>
          <w:jc w:val="center"/>
        </w:trPr>
        <w:tc>
          <w:tcPr>
            <w:tcW w:w="9756" w:type="dxa"/>
            <w:gridSpan w:val="2"/>
            <w:shd w:val="clear" w:color="auto" w:fill="5B9BD5" w:themeFill="accent5"/>
          </w:tcPr>
          <w:p w14:paraId="02E6D9F4" w14:textId="77777777" w:rsidR="00E87FF7" w:rsidRPr="009C6CF3" w:rsidRDefault="00E87FF7" w:rsidP="006E1422">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E87FF7" w:rsidRPr="009C6CF3" w14:paraId="20D865AC" w14:textId="77777777" w:rsidTr="290A11D7">
        <w:trPr>
          <w:trHeight w:val="5417"/>
          <w:jc w:val="center"/>
        </w:trPr>
        <w:tc>
          <w:tcPr>
            <w:tcW w:w="9756" w:type="dxa"/>
            <w:gridSpan w:val="2"/>
          </w:tcPr>
          <w:p w14:paraId="6A8F8E08" w14:textId="77777777" w:rsidR="00E87FF7" w:rsidRDefault="00E87FF7" w:rsidP="006E1422">
            <w:pPr>
              <w:autoSpaceDE w:val="0"/>
              <w:autoSpaceDN w:val="0"/>
              <w:adjustRightInd w:val="0"/>
              <w:rPr>
                <w:rFonts w:ascii="Calibri" w:hAnsi="Calibri" w:cs="Calibri"/>
                <w:sz w:val="22"/>
                <w:szCs w:val="22"/>
              </w:rPr>
            </w:pPr>
          </w:p>
          <w:p w14:paraId="3DE9861C" w14:textId="77777777" w:rsidR="00C024EF" w:rsidRDefault="00C024EF" w:rsidP="006E1422">
            <w:pPr>
              <w:autoSpaceDE w:val="0"/>
              <w:autoSpaceDN w:val="0"/>
              <w:adjustRightInd w:val="0"/>
              <w:rPr>
                <w:rFonts w:ascii="Calibri" w:hAnsi="Calibri" w:cs="Calibri"/>
                <w:sz w:val="22"/>
                <w:szCs w:val="22"/>
              </w:rPr>
            </w:pPr>
          </w:p>
          <w:p w14:paraId="7340F9EF" w14:textId="77777777" w:rsidR="00C024EF" w:rsidRDefault="00C024EF" w:rsidP="006E1422">
            <w:pPr>
              <w:autoSpaceDE w:val="0"/>
              <w:autoSpaceDN w:val="0"/>
              <w:adjustRightInd w:val="0"/>
              <w:rPr>
                <w:rFonts w:ascii="Calibri" w:hAnsi="Calibri" w:cs="Calibri"/>
                <w:sz w:val="22"/>
                <w:szCs w:val="22"/>
              </w:rPr>
            </w:pPr>
          </w:p>
          <w:p w14:paraId="78D8FE94" w14:textId="77777777" w:rsidR="00C024EF" w:rsidRDefault="00C024EF" w:rsidP="006E1422">
            <w:pPr>
              <w:autoSpaceDE w:val="0"/>
              <w:autoSpaceDN w:val="0"/>
              <w:adjustRightInd w:val="0"/>
              <w:rPr>
                <w:rFonts w:ascii="Calibri" w:hAnsi="Calibri" w:cs="Calibri"/>
                <w:sz w:val="22"/>
                <w:szCs w:val="22"/>
              </w:rPr>
            </w:pPr>
          </w:p>
          <w:p w14:paraId="464DB11F" w14:textId="77777777" w:rsidR="00C024EF" w:rsidRDefault="00C024EF" w:rsidP="006E1422">
            <w:pPr>
              <w:autoSpaceDE w:val="0"/>
              <w:autoSpaceDN w:val="0"/>
              <w:adjustRightInd w:val="0"/>
              <w:rPr>
                <w:rFonts w:ascii="Calibri" w:hAnsi="Calibri" w:cs="Calibri"/>
                <w:sz w:val="22"/>
                <w:szCs w:val="22"/>
              </w:rPr>
            </w:pPr>
          </w:p>
          <w:p w14:paraId="267178F0" w14:textId="77777777" w:rsidR="00C024EF" w:rsidRPr="009C6CF3" w:rsidRDefault="00C024EF" w:rsidP="006E1422">
            <w:pPr>
              <w:autoSpaceDE w:val="0"/>
              <w:autoSpaceDN w:val="0"/>
              <w:adjustRightInd w:val="0"/>
              <w:rPr>
                <w:rFonts w:ascii="Calibri" w:hAnsi="Calibri" w:cs="Calibri"/>
                <w:sz w:val="22"/>
                <w:szCs w:val="22"/>
              </w:rPr>
            </w:pPr>
          </w:p>
          <w:p w14:paraId="2048CA9C" w14:textId="5E38C774" w:rsidR="00E87FF7" w:rsidRDefault="00235AFF" w:rsidP="006E1422">
            <w:pPr>
              <w:autoSpaceDE w:val="0"/>
              <w:autoSpaceDN w:val="0"/>
              <w:adjustRightInd w:val="0"/>
              <w:rPr>
                <w:rFonts w:ascii="Calibri" w:hAnsi="Calibri" w:cs="Calibri"/>
                <w:sz w:val="22"/>
                <w:szCs w:val="22"/>
              </w:rPr>
            </w:pPr>
            <w:r>
              <w:rPr>
                <w:rFonts w:ascii="Calibri" w:hAnsi="Calibri" w:cs="Calibri"/>
                <w:sz w:val="22"/>
                <w:szCs w:val="22"/>
              </w:rPr>
              <w:t>Curl command with verbose output querying port 22 (SSH)</w:t>
            </w:r>
            <w:r w:rsidR="00157AAC">
              <w:rPr>
                <w:rFonts w:ascii="Calibri" w:hAnsi="Calibri" w:cs="Calibri"/>
                <w:sz w:val="22"/>
                <w:szCs w:val="22"/>
              </w:rPr>
              <w:t>:</w:t>
            </w:r>
          </w:p>
          <w:p w14:paraId="20C8E74B" w14:textId="77777777" w:rsidR="009E5691" w:rsidRDefault="009E5691" w:rsidP="006E1422">
            <w:pPr>
              <w:autoSpaceDE w:val="0"/>
              <w:autoSpaceDN w:val="0"/>
              <w:adjustRightInd w:val="0"/>
              <w:rPr>
                <w:rFonts w:ascii="Calibri" w:hAnsi="Calibri" w:cs="Calibri"/>
                <w:sz w:val="22"/>
                <w:szCs w:val="22"/>
              </w:rPr>
            </w:pPr>
          </w:p>
          <w:p w14:paraId="69BD5A23" w14:textId="3090083D" w:rsidR="009E5691" w:rsidRDefault="00571211" w:rsidP="00157AAC">
            <w:pPr>
              <w:autoSpaceDE w:val="0"/>
              <w:autoSpaceDN w:val="0"/>
              <w:adjustRightInd w:val="0"/>
              <w:jc w:val="center"/>
              <w:rPr>
                <w:rFonts w:ascii="Calibri" w:hAnsi="Calibri" w:cs="Calibri"/>
                <w:sz w:val="22"/>
                <w:szCs w:val="22"/>
              </w:rPr>
            </w:pPr>
            <w:r w:rsidRPr="00571211">
              <w:rPr>
                <w:rFonts w:ascii="Calibri" w:hAnsi="Calibri" w:cs="Calibri"/>
                <w:noProof/>
                <w:sz w:val="22"/>
                <w:szCs w:val="22"/>
              </w:rPr>
              <w:drawing>
                <wp:inline distT="0" distB="0" distL="0" distR="0" wp14:anchorId="2098CEA0" wp14:editId="25764AA1">
                  <wp:extent cx="5671177" cy="1264423"/>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2280" cy="1275817"/>
                          </a:xfrm>
                          <a:prstGeom prst="rect">
                            <a:avLst/>
                          </a:prstGeom>
                        </pic:spPr>
                      </pic:pic>
                    </a:graphicData>
                  </a:graphic>
                </wp:inline>
              </w:drawing>
            </w:r>
          </w:p>
          <w:p w14:paraId="2B5D800B" w14:textId="17A7DF5E" w:rsidR="00157AAC" w:rsidRPr="00C024EF" w:rsidRDefault="00157AAC" w:rsidP="00157AAC">
            <w:pPr>
              <w:autoSpaceDE w:val="0"/>
              <w:autoSpaceDN w:val="0"/>
              <w:adjustRightInd w:val="0"/>
              <w:jc w:val="center"/>
              <w:rPr>
                <w:rFonts w:ascii="Calibri" w:hAnsi="Calibri" w:cs="Calibri"/>
                <w:i/>
                <w:sz w:val="20"/>
                <w:szCs w:val="20"/>
              </w:rPr>
            </w:pPr>
            <w:r w:rsidRPr="00C024EF">
              <w:rPr>
                <w:rFonts w:ascii="Calibri" w:hAnsi="Calibri" w:cs="Calibri"/>
                <w:b/>
                <w:i/>
                <w:sz w:val="20"/>
                <w:szCs w:val="20"/>
              </w:rPr>
              <w:t>Figure M4.S3.</w:t>
            </w:r>
            <w:r w:rsidR="00112F08" w:rsidRPr="00C024EF">
              <w:rPr>
                <w:rFonts w:ascii="Calibri" w:hAnsi="Calibri" w:cs="Calibri"/>
                <w:b/>
                <w:i/>
                <w:sz w:val="20"/>
                <w:szCs w:val="20"/>
              </w:rPr>
              <w:t>2</w:t>
            </w:r>
            <w:r w:rsidRPr="00C024EF">
              <w:rPr>
                <w:rFonts w:ascii="Calibri" w:hAnsi="Calibri" w:cs="Calibri"/>
                <w:b/>
                <w:i/>
                <w:sz w:val="20"/>
                <w:szCs w:val="20"/>
              </w:rPr>
              <w:t>:</w:t>
            </w:r>
            <w:r w:rsidRPr="00C024EF">
              <w:rPr>
                <w:rFonts w:ascii="Calibri" w:hAnsi="Calibri" w:cs="Calibri"/>
                <w:i/>
                <w:sz w:val="20"/>
                <w:szCs w:val="20"/>
              </w:rPr>
              <w:t xml:space="preserve"> Information Disclosure Using “curl” </w:t>
            </w:r>
            <w:proofErr w:type="gramStart"/>
            <w:r w:rsidRPr="00C024EF">
              <w:rPr>
                <w:rFonts w:ascii="Calibri" w:hAnsi="Calibri" w:cs="Calibri"/>
                <w:i/>
                <w:sz w:val="20"/>
                <w:szCs w:val="20"/>
              </w:rPr>
              <w:t>Command</w:t>
            </w:r>
            <w:proofErr w:type="gramEnd"/>
          </w:p>
          <w:p w14:paraId="0383469E" w14:textId="77777777" w:rsidR="00157AAC" w:rsidRDefault="00157AAC" w:rsidP="006E1422">
            <w:pPr>
              <w:autoSpaceDE w:val="0"/>
              <w:autoSpaceDN w:val="0"/>
              <w:adjustRightInd w:val="0"/>
              <w:rPr>
                <w:rFonts w:ascii="Calibri" w:hAnsi="Calibri" w:cs="Calibri"/>
                <w:sz w:val="22"/>
                <w:szCs w:val="22"/>
              </w:rPr>
            </w:pPr>
          </w:p>
          <w:p w14:paraId="09566776" w14:textId="77777777" w:rsidR="00C024EF" w:rsidRDefault="00C024EF" w:rsidP="006E1422">
            <w:pPr>
              <w:autoSpaceDE w:val="0"/>
              <w:autoSpaceDN w:val="0"/>
              <w:adjustRightInd w:val="0"/>
              <w:rPr>
                <w:rFonts w:ascii="Calibri" w:hAnsi="Calibri" w:cs="Calibri"/>
                <w:sz w:val="22"/>
                <w:szCs w:val="22"/>
              </w:rPr>
            </w:pPr>
          </w:p>
          <w:p w14:paraId="6D7DB290" w14:textId="77777777" w:rsidR="00C024EF" w:rsidRDefault="00C024EF" w:rsidP="006E1422">
            <w:pPr>
              <w:autoSpaceDE w:val="0"/>
              <w:autoSpaceDN w:val="0"/>
              <w:adjustRightInd w:val="0"/>
              <w:rPr>
                <w:rFonts w:ascii="Calibri" w:hAnsi="Calibri" w:cs="Calibri"/>
                <w:sz w:val="22"/>
                <w:szCs w:val="22"/>
              </w:rPr>
            </w:pPr>
          </w:p>
          <w:p w14:paraId="29F708CF" w14:textId="77777777" w:rsidR="00C024EF" w:rsidRDefault="00C024EF" w:rsidP="006E1422">
            <w:pPr>
              <w:autoSpaceDE w:val="0"/>
              <w:autoSpaceDN w:val="0"/>
              <w:adjustRightInd w:val="0"/>
              <w:rPr>
                <w:rFonts w:ascii="Calibri" w:hAnsi="Calibri" w:cs="Calibri"/>
                <w:sz w:val="22"/>
                <w:szCs w:val="22"/>
              </w:rPr>
            </w:pPr>
          </w:p>
          <w:p w14:paraId="3DC3836E" w14:textId="77777777" w:rsidR="00C024EF" w:rsidRDefault="00C024EF" w:rsidP="006E1422">
            <w:pPr>
              <w:autoSpaceDE w:val="0"/>
              <w:autoSpaceDN w:val="0"/>
              <w:adjustRightInd w:val="0"/>
              <w:rPr>
                <w:rFonts w:ascii="Calibri" w:hAnsi="Calibri" w:cs="Calibri"/>
                <w:sz w:val="22"/>
                <w:szCs w:val="22"/>
              </w:rPr>
            </w:pPr>
          </w:p>
          <w:p w14:paraId="6176B3FB" w14:textId="77777777" w:rsidR="00C024EF" w:rsidRDefault="00C024EF" w:rsidP="006E1422">
            <w:pPr>
              <w:autoSpaceDE w:val="0"/>
              <w:autoSpaceDN w:val="0"/>
              <w:adjustRightInd w:val="0"/>
              <w:rPr>
                <w:rFonts w:ascii="Calibri" w:hAnsi="Calibri" w:cs="Calibri"/>
                <w:sz w:val="22"/>
                <w:szCs w:val="22"/>
              </w:rPr>
            </w:pPr>
          </w:p>
          <w:p w14:paraId="322C7DE9" w14:textId="77777777" w:rsidR="00C024EF" w:rsidRDefault="00C024EF" w:rsidP="006E1422">
            <w:pPr>
              <w:autoSpaceDE w:val="0"/>
              <w:autoSpaceDN w:val="0"/>
              <w:adjustRightInd w:val="0"/>
              <w:rPr>
                <w:rFonts w:ascii="Calibri" w:hAnsi="Calibri" w:cs="Calibri"/>
                <w:sz w:val="22"/>
                <w:szCs w:val="22"/>
              </w:rPr>
            </w:pPr>
          </w:p>
          <w:p w14:paraId="0FA6C3CE" w14:textId="77777777" w:rsidR="00C024EF" w:rsidRDefault="00C024EF" w:rsidP="006E1422">
            <w:pPr>
              <w:autoSpaceDE w:val="0"/>
              <w:autoSpaceDN w:val="0"/>
              <w:adjustRightInd w:val="0"/>
              <w:rPr>
                <w:rFonts w:ascii="Calibri" w:hAnsi="Calibri" w:cs="Calibri"/>
                <w:sz w:val="22"/>
                <w:szCs w:val="22"/>
              </w:rPr>
            </w:pPr>
          </w:p>
          <w:p w14:paraId="56457652" w14:textId="77777777" w:rsidR="00C024EF" w:rsidRDefault="00C024EF" w:rsidP="006E1422">
            <w:pPr>
              <w:autoSpaceDE w:val="0"/>
              <w:autoSpaceDN w:val="0"/>
              <w:adjustRightInd w:val="0"/>
              <w:rPr>
                <w:rFonts w:ascii="Calibri" w:hAnsi="Calibri" w:cs="Calibri"/>
                <w:sz w:val="22"/>
                <w:szCs w:val="22"/>
              </w:rPr>
            </w:pPr>
          </w:p>
          <w:p w14:paraId="188D6DD0" w14:textId="4348A5DA" w:rsidR="009E5691" w:rsidRDefault="00235AFF" w:rsidP="006E1422">
            <w:pPr>
              <w:autoSpaceDE w:val="0"/>
              <w:autoSpaceDN w:val="0"/>
              <w:adjustRightInd w:val="0"/>
              <w:rPr>
                <w:rFonts w:ascii="Calibri" w:hAnsi="Calibri" w:cs="Calibri"/>
                <w:sz w:val="22"/>
                <w:szCs w:val="22"/>
              </w:rPr>
            </w:pPr>
            <w:proofErr w:type="spellStart"/>
            <w:r>
              <w:rPr>
                <w:rFonts w:ascii="Calibri" w:hAnsi="Calibri" w:cs="Calibri"/>
                <w:sz w:val="22"/>
                <w:szCs w:val="22"/>
              </w:rPr>
              <w:t>nmap</w:t>
            </w:r>
            <w:proofErr w:type="spellEnd"/>
            <w:r>
              <w:rPr>
                <w:rFonts w:ascii="Calibri" w:hAnsi="Calibri" w:cs="Calibri"/>
                <w:sz w:val="22"/>
                <w:szCs w:val="22"/>
              </w:rPr>
              <w:t xml:space="preserve"> Scan </w:t>
            </w:r>
            <w:r w:rsidR="00157AAC">
              <w:rPr>
                <w:rFonts w:ascii="Calibri" w:hAnsi="Calibri" w:cs="Calibri"/>
                <w:sz w:val="22"/>
                <w:szCs w:val="22"/>
              </w:rPr>
              <w:t>with -A (run all – includes default scripts):</w:t>
            </w:r>
          </w:p>
          <w:p w14:paraId="02F4072A" w14:textId="77777777" w:rsidR="00C024EF" w:rsidRDefault="00C024EF" w:rsidP="006E1422">
            <w:pPr>
              <w:autoSpaceDE w:val="0"/>
              <w:autoSpaceDN w:val="0"/>
              <w:adjustRightInd w:val="0"/>
              <w:rPr>
                <w:rFonts w:ascii="Calibri" w:hAnsi="Calibri" w:cs="Calibri"/>
                <w:sz w:val="22"/>
                <w:szCs w:val="22"/>
              </w:rPr>
            </w:pPr>
          </w:p>
          <w:p w14:paraId="0AFD6BFF" w14:textId="17D34945" w:rsidR="009E5691" w:rsidRDefault="00857EC1" w:rsidP="00157AAC">
            <w:pPr>
              <w:autoSpaceDE w:val="0"/>
              <w:autoSpaceDN w:val="0"/>
              <w:adjustRightInd w:val="0"/>
              <w:jc w:val="center"/>
              <w:rPr>
                <w:rFonts w:ascii="Calibri" w:hAnsi="Calibri" w:cs="Calibri"/>
                <w:sz w:val="22"/>
                <w:szCs w:val="22"/>
              </w:rPr>
            </w:pPr>
            <w:r w:rsidRPr="00857EC1">
              <w:rPr>
                <w:rFonts w:ascii="Calibri" w:hAnsi="Calibri" w:cs="Calibri"/>
                <w:noProof/>
                <w:sz w:val="22"/>
                <w:szCs w:val="22"/>
              </w:rPr>
              <w:drawing>
                <wp:inline distT="0" distB="0" distL="0" distR="0" wp14:anchorId="1FAE8D85" wp14:editId="5C7D1C60">
                  <wp:extent cx="5768934" cy="25458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204" cy="2564924"/>
                          </a:xfrm>
                          <a:prstGeom prst="rect">
                            <a:avLst/>
                          </a:prstGeom>
                        </pic:spPr>
                      </pic:pic>
                    </a:graphicData>
                  </a:graphic>
                </wp:inline>
              </w:drawing>
            </w:r>
          </w:p>
          <w:p w14:paraId="1A656118" w14:textId="6CC862D4" w:rsidR="00E87FF7" w:rsidRPr="00C024EF" w:rsidRDefault="00E87FF7" w:rsidP="00157AAC">
            <w:pPr>
              <w:autoSpaceDE w:val="0"/>
              <w:autoSpaceDN w:val="0"/>
              <w:adjustRightInd w:val="0"/>
              <w:jc w:val="center"/>
              <w:rPr>
                <w:rFonts w:ascii="Calibri" w:hAnsi="Calibri" w:cs="Calibri"/>
                <w:i/>
                <w:sz w:val="20"/>
                <w:szCs w:val="20"/>
              </w:rPr>
            </w:pPr>
            <w:r w:rsidRPr="00C024EF">
              <w:rPr>
                <w:rFonts w:ascii="Calibri" w:hAnsi="Calibri" w:cs="Calibri"/>
                <w:b/>
                <w:i/>
                <w:sz w:val="20"/>
                <w:szCs w:val="20"/>
              </w:rPr>
              <w:t xml:space="preserve">Figure </w:t>
            </w:r>
            <w:r w:rsidR="00687A4B" w:rsidRPr="00C024EF">
              <w:rPr>
                <w:rFonts w:ascii="Calibri" w:hAnsi="Calibri" w:cs="Calibri"/>
                <w:b/>
                <w:i/>
                <w:sz w:val="20"/>
                <w:szCs w:val="20"/>
              </w:rPr>
              <w:t>M</w:t>
            </w:r>
            <w:r w:rsidR="00157AAC" w:rsidRPr="00C024EF">
              <w:rPr>
                <w:rFonts w:ascii="Calibri" w:hAnsi="Calibri" w:cs="Calibri"/>
                <w:b/>
                <w:i/>
                <w:sz w:val="20"/>
                <w:szCs w:val="20"/>
              </w:rPr>
              <w:t>4</w:t>
            </w:r>
            <w:r w:rsidRPr="00C024EF">
              <w:rPr>
                <w:rFonts w:ascii="Calibri" w:hAnsi="Calibri" w:cs="Calibri"/>
                <w:b/>
                <w:i/>
                <w:sz w:val="20"/>
                <w:szCs w:val="20"/>
              </w:rPr>
              <w:t>.S</w:t>
            </w:r>
            <w:r w:rsidR="00687A4B" w:rsidRPr="00C024EF">
              <w:rPr>
                <w:rFonts w:ascii="Calibri" w:hAnsi="Calibri" w:cs="Calibri"/>
                <w:b/>
                <w:i/>
                <w:sz w:val="20"/>
                <w:szCs w:val="20"/>
              </w:rPr>
              <w:t>3</w:t>
            </w:r>
            <w:r w:rsidR="00157AAC" w:rsidRPr="00C024EF">
              <w:rPr>
                <w:rFonts w:ascii="Calibri" w:hAnsi="Calibri" w:cs="Calibri"/>
                <w:b/>
                <w:i/>
                <w:sz w:val="20"/>
                <w:szCs w:val="20"/>
              </w:rPr>
              <w:t>.</w:t>
            </w:r>
            <w:r w:rsidR="00112F08" w:rsidRPr="00C024EF">
              <w:rPr>
                <w:rFonts w:ascii="Calibri" w:hAnsi="Calibri" w:cs="Calibri"/>
                <w:b/>
                <w:i/>
                <w:sz w:val="20"/>
                <w:szCs w:val="20"/>
              </w:rPr>
              <w:t>3</w:t>
            </w:r>
            <w:r w:rsidRPr="00C024EF">
              <w:rPr>
                <w:rFonts w:ascii="Calibri" w:hAnsi="Calibri" w:cs="Calibri"/>
                <w:b/>
                <w:i/>
                <w:sz w:val="20"/>
                <w:szCs w:val="20"/>
              </w:rPr>
              <w:t>:</w:t>
            </w:r>
            <w:r w:rsidRPr="00C024EF">
              <w:rPr>
                <w:rFonts w:ascii="Calibri" w:hAnsi="Calibri" w:cs="Calibri"/>
                <w:i/>
                <w:sz w:val="20"/>
                <w:szCs w:val="20"/>
              </w:rPr>
              <w:t xml:space="preserve"> Information Disclosure</w:t>
            </w:r>
            <w:r w:rsidR="00157AAC" w:rsidRPr="00C024EF">
              <w:rPr>
                <w:rFonts w:ascii="Calibri" w:hAnsi="Calibri" w:cs="Calibri"/>
                <w:i/>
                <w:sz w:val="20"/>
                <w:szCs w:val="20"/>
              </w:rPr>
              <w:t xml:space="preserve"> Using “</w:t>
            </w:r>
            <w:proofErr w:type="spellStart"/>
            <w:r w:rsidR="00157AAC" w:rsidRPr="00C024EF">
              <w:rPr>
                <w:rFonts w:ascii="Calibri" w:hAnsi="Calibri" w:cs="Calibri"/>
                <w:i/>
                <w:sz w:val="20"/>
                <w:szCs w:val="20"/>
              </w:rPr>
              <w:t>nmap</w:t>
            </w:r>
            <w:proofErr w:type="spellEnd"/>
            <w:r w:rsidR="00157AAC" w:rsidRPr="00C024EF">
              <w:rPr>
                <w:rFonts w:ascii="Calibri" w:hAnsi="Calibri" w:cs="Calibri"/>
                <w:i/>
                <w:sz w:val="20"/>
                <w:szCs w:val="20"/>
              </w:rPr>
              <w:t>” Scan Command</w:t>
            </w:r>
            <w:r w:rsidR="00450851" w:rsidRPr="00C024EF">
              <w:rPr>
                <w:rFonts w:ascii="Calibri" w:hAnsi="Calibri" w:cs="Calibri"/>
                <w:i/>
                <w:sz w:val="20"/>
                <w:szCs w:val="20"/>
              </w:rPr>
              <w:t xml:space="preserve"> (Port 3389 – RDP)</w:t>
            </w:r>
          </w:p>
          <w:p w14:paraId="4C615621" w14:textId="77777777" w:rsidR="00B33DA4" w:rsidRDefault="00B33DA4" w:rsidP="006E1422">
            <w:pPr>
              <w:autoSpaceDE w:val="0"/>
              <w:autoSpaceDN w:val="0"/>
              <w:adjustRightInd w:val="0"/>
              <w:ind w:left="720"/>
              <w:jc w:val="center"/>
              <w:rPr>
                <w:rFonts w:ascii="Calibri" w:hAnsi="Calibri" w:cs="Calibri"/>
                <w:i/>
                <w:sz w:val="22"/>
                <w:szCs w:val="22"/>
              </w:rPr>
            </w:pPr>
          </w:p>
          <w:p w14:paraId="17AC67E5" w14:textId="77777777" w:rsidR="008452BC" w:rsidRDefault="008452BC" w:rsidP="006E1422">
            <w:pPr>
              <w:autoSpaceDE w:val="0"/>
              <w:autoSpaceDN w:val="0"/>
              <w:adjustRightInd w:val="0"/>
              <w:ind w:left="720"/>
              <w:jc w:val="center"/>
              <w:rPr>
                <w:rFonts w:ascii="Calibri" w:hAnsi="Calibri" w:cs="Calibri"/>
                <w:i/>
                <w:sz w:val="22"/>
                <w:szCs w:val="22"/>
              </w:rPr>
            </w:pPr>
          </w:p>
          <w:p w14:paraId="2F402D84" w14:textId="77777777" w:rsidR="008452BC" w:rsidRDefault="008452BC" w:rsidP="006E1422">
            <w:pPr>
              <w:autoSpaceDE w:val="0"/>
              <w:autoSpaceDN w:val="0"/>
              <w:adjustRightInd w:val="0"/>
              <w:ind w:left="720"/>
              <w:jc w:val="center"/>
              <w:rPr>
                <w:rFonts w:ascii="Calibri" w:hAnsi="Calibri" w:cs="Calibri"/>
                <w:i/>
                <w:sz w:val="22"/>
                <w:szCs w:val="22"/>
              </w:rPr>
            </w:pPr>
          </w:p>
          <w:p w14:paraId="59886670" w14:textId="77777777" w:rsidR="008452BC" w:rsidRDefault="008452BC" w:rsidP="006E1422">
            <w:pPr>
              <w:autoSpaceDE w:val="0"/>
              <w:autoSpaceDN w:val="0"/>
              <w:adjustRightInd w:val="0"/>
              <w:ind w:left="720"/>
              <w:jc w:val="center"/>
              <w:rPr>
                <w:rFonts w:ascii="Calibri" w:hAnsi="Calibri" w:cs="Calibri"/>
                <w:i/>
                <w:sz w:val="22"/>
                <w:szCs w:val="22"/>
              </w:rPr>
            </w:pPr>
          </w:p>
          <w:p w14:paraId="4C65F534" w14:textId="77777777" w:rsidR="008452BC" w:rsidRDefault="008452BC" w:rsidP="006E1422">
            <w:pPr>
              <w:autoSpaceDE w:val="0"/>
              <w:autoSpaceDN w:val="0"/>
              <w:adjustRightInd w:val="0"/>
              <w:ind w:left="720"/>
              <w:jc w:val="center"/>
              <w:rPr>
                <w:rFonts w:ascii="Calibri" w:hAnsi="Calibri" w:cs="Calibri"/>
                <w:i/>
                <w:sz w:val="22"/>
                <w:szCs w:val="22"/>
              </w:rPr>
            </w:pPr>
          </w:p>
          <w:p w14:paraId="10FFB0D0" w14:textId="77777777" w:rsidR="008452BC" w:rsidRDefault="008452BC" w:rsidP="006E1422">
            <w:pPr>
              <w:autoSpaceDE w:val="0"/>
              <w:autoSpaceDN w:val="0"/>
              <w:adjustRightInd w:val="0"/>
              <w:ind w:left="720"/>
              <w:jc w:val="center"/>
              <w:rPr>
                <w:rFonts w:ascii="Calibri" w:hAnsi="Calibri" w:cs="Calibri"/>
                <w:i/>
                <w:sz w:val="22"/>
                <w:szCs w:val="22"/>
              </w:rPr>
            </w:pPr>
          </w:p>
          <w:p w14:paraId="6C16F54D" w14:textId="77777777" w:rsidR="008452BC" w:rsidRDefault="008452BC" w:rsidP="006E1422">
            <w:pPr>
              <w:autoSpaceDE w:val="0"/>
              <w:autoSpaceDN w:val="0"/>
              <w:adjustRightInd w:val="0"/>
              <w:ind w:left="720"/>
              <w:jc w:val="center"/>
              <w:rPr>
                <w:rFonts w:ascii="Calibri" w:hAnsi="Calibri" w:cs="Calibri"/>
                <w:i/>
                <w:sz w:val="22"/>
                <w:szCs w:val="22"/>
              </w:rPr>
            </w:pPr>
          </w:p>
          <w:p w14:paraId="30A96E64" w14:textId="77777777" w:rsidR="008452BC" w:rsidRDefault="008452BC" w:rsidP="006E1422">
            <w:pPr>
              <w:autoSpaceDE w:val="0"/>
              <w:autoSpaceDN w:val="0"/>
              <w:adjustRightInd w:val="0"/>
              <w:ind w:left="720"/>
              <w:jc w:val="center"/>
              <w:rPr>
                <w:rFonts w:ascii="Calibri" w:hAnsi="Calibri" w:cs="Calibri"/>
                <w:i/>
                <w:sz w:val="22"/>
                <w:szCs w:val="22"/>
              </w:rPr>
            </w:pPr>
          </w:p>
          <w:p w14:paraId="7425B44C" w14:textId="77777777" w:rsidR="008452BC" w:rsidRDefault="008452BC" w:rsidP="006E1422">
            <w:pPr>
              <w:autoSpaceDE w:val="0"/>
              <w:autoSpaceDN w:val="0"/>
              <w:adjustRightInd w:val="0"/>
              <w:ind w:left="720"/>
              <w:jc w:val="center"/>
              <w:rPr>
                <w:rFonts w:ascii="Calibri" w:hAnsi="Calibri" w:cs="Calibri"/>
                <w:i/>
                <w:sz w:val="22"/>
                <w:szCs w:val="22"/>
              </w:rPr>
            </w:pPr>
          </w:p>
          <w:p w14:paraId="56B862B2" w14:textId="77777777" w:rsidR="00B33DA4" w:rsidRDefault="0069579A" w:rsidP="0069579A">
            <w:pPr>
              <w:pStyle w:val="BodyText0"/>
              <w:spacing w:after="0" w:line="240" w:lineRule="auto"/>
              <w:jc w:val="center"/>
              <w:rPr>
                <w:rFonts w:ascii="Calibri" w:hAnsi="Calibri" w:cs="Calibri"/>
                <w:i/>
                <w:sz w:val="22"/>
                <w:szCs w:val="22"/>
              </w:rPr>
            </w:pPr>
            <w:r w:rsidRPr="0069579A">
              <w:rPr>
                <w:rFonts w:ascii="Calibri" w:hAnsi="Calibri" w:cs="Calibri"/>
                <w:i/>
                <w:noProof/>
                <w:sz w:val="22"/>
                <w:szCs w:val="22"/>
              </w:rPr>
              <w:drawing>
                <wp:inline distT="0" distB="0" distL="0" distR="0" wp14:anchorId="594EE4AB" wp14:editId="5DD91284">
                  <wp:extent cx="4512365" cy="412734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8711" cy="4151444"/>
                          </a:xfrm>
                          <a:prstGeom prst="rect">
                            <a:avLst/>
                          </a:prstGeom>
                        </pic:spPr>
                      </pic:pic>
                    </a:graphicData>
                  </a:graphic>
                </wp:inline>
              </w:drawing>
            </w:r>
          </w:p>
          <w:p w14:paraId="7AAF26CB" w14:textId="4D34DBF6" w:rsidR="0069579A" w:rsidRDefault="0069579A" w:rsidP="0069579A">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w:t>
            </w:r>
            <w:r>
              <w:rPr>
                <w:rFonts w:ascii="Calibri" w:hAnsi="Calibri" w:cs="Calibri"/>
                <w:b/>
                <w:i/>
                <w:sz w:val="22"/>
                <w:szCs w:val="22"/>
              </w:rPr>
              <w:t>4</w:t>
            </w:r>
            <w:r w:rsidRPr="009C6CF3">
              <w:rPr>
                <w:rFonts w:ascii="Calibri" w:hAnsi="Calibri" w:cs="Calibri"/>
                <w:b/>
                <w:i/>
                <w:sz w:val="22"/>
                <w:szCs w:val="22"/>
              </w:rPr>
              <w:t>.S3</w:t>
            </w:r>
            <w:r>
              <w:rPr>
                <w:rFonts w:ascii="Calibri" w:hAnsi="Calibri" w:cs="Calibri"/>
                <w:b/>
                <w:i/>
                <w:sz w:val="22"/>
                <w:szCs w:val="22"/>
              </w:rPr>
              <w:t>.</w:t>
            </w:r>
            <w:r w:rsidR="00112F08">
              <w:rPr>
                <w:rFonts w:ascii="Calibri" w:hAnsi="Calibri" w:cs="Calibri"/>
                <w:b/>
                <w:i/>
                <w:sz w:val="22"/>
                <w:szCs w:val="22"/>
              </w:rPr>
              <w:t>4</w:t>
            </w:r>
            <w:r w:rsidRPr="009C6CF3">
              <w:rPr>
                <w:rFonts w:ascii="Calibri" w:hAnsi="Calibri" w:cs="Calibri"/>
                <w:b/>
                <w:i/>
                <w:sz w:val="22"/>
                <w:szCs w:val="22"/>
              </w:rPr>
              <w:t>:</w:t>
            </w:r>
            <w:r w:rsidRPr="009C6CF3">
              <w:rPr>
                <w:rFonts w:ascii="Calibri" w:hAnsi="Calibri" w:cs="Calibri"/>
                <w:i/>
                <w:sz w:val="22"/>
                <w:szCs w:val="22"/>
              </w:rPr>
              <w:t xml:space="preserve"> Information Disclosure</w:t>
            </w:r>
            <w:r>
              <w:rPr>
                <w:rFonts w:ascii="Calibri" w:hAnsi="Calibri" w:cs="Calibri"/>
                <w:i/>
                <w:sz w:val="22"/>
                <w:szCs w:val="22"/>
              </w:rPr>
              <w:t xml:space="preserve"> Using “</w:t>
            </w:r>
            <w:proofErr w:type="spellStart"/>
            <w:r>
              <w:rPr>
                <w:rFonts w:ascii="Calibri" w:hAnsi="Calibri" w:cs="Calibri"/>
                <w:i/>
                <w:sz w:val="22"/>
                <w:szCs w:val="22"/>
              </w:rPr>
              <w:t>nmap</w:t>
            </w:r>
            <w:proofErr w:type="spellEnd"/>
            <w:r>
              <w:rPr>
                <w:rFonts w:ascii="Calibri" w:hAnsi="Calibri" w:cs="Calibri"/>
                <w:i/>
                <w:sz w:val="22"/>
                <w:szCs w:val="22"/>
              </w:rPr>
              <w:t>” Scan Command to Identify AD DC</w:t>
            </w:r>
          </w:p>
          <w:p w14:paraId="21795E70" w14:textId="77777777" w:rsidR="0069579A" w:rsidRDefault="0069579A" w:rsidP="0069579A">
            <w:pPr>
              <w:pStyle w:val="BodyText0"/>
              <w:spacing w:after="0" w:line="240" w:lineRule="auto"/>
              <w:jc w:val="center"/>
              <w:rPr>
                <w:rFonts w:ascii="Calibri" w:hAnsi="Calibri" w:cs="Calibri"/>
                <w:i/>
                <w:sz w:val="22"/>
                <w:szCs w:val="22"/>
              </w:rPr>
            </w:pPr>
          </w:p>
          <w:p w14:paraId="4828B81E" w14:textId="77777777" w:rsidR="00561B3C" w:rsidRPr="009C6CF3" w:rsidRDefault="00561B3C" w:rsidP="00561B3C">
            <w:pPr>
              <w:autoSpaceDE w:val="0"/>
              <w:autoSpaceDN w:val="0"/>
              <w:adjustRightInd w:val="0"/>
              <w:rPr>
                <w:rFonts w:ascii="Calibri" w:hAnsi="Calibri" w:cs="Calibri"/>
                <w:b/>
                <w:bCs/>
                <w:iCs/>
                <w:sz w:val="22"/>
                <w:szCs w:val="22"/>
              </w:rPr>
            </w:pPr>
            <w:r w:rsidRPr="009C6CF3">
              <w:rPr>
                <w:rFonts w:ascii="Calibri" w:hAnsi="Calibri" w:cs="Calibri"/>
                <w:b/>
                <w:bCs/>
                <w:iCs/>
                <w:sz w:val="22"/>
                <w:szCs w:val="22"/>
              </w:rPr>
              <w:t>Exploit Proof of Concept and Supporting Documentation:</w:t>
            </w:r>
          </w:p>
          <w:p w14:paraId="30D537B1" w14:textId="77777777" w:rsidR="00561B3C" w:rsidRDefault="00000000" w:rsidP="008452BC">
            <w:pPr>
              <w:rPr>
                <w:rFonts w:ascii="Segoe UI" w:eastAsia="MS Mincho" w:hAnsi="Segoe UI" w:cs="Segoe UI"/>
                <w:sz w:val="18"/>
                <w:szCs w:val="18"/>
              </w:rPr>
            </w:pPr>
            <w:hyperlink r:id="rId37" w:history="1">
              <w:r w:rsidR="008452BC" w:rsidRPr="008452BC">
                <w:rPr>
                  <w:rStyle w:val="Hyperlink"/>
                  <w:rFonts w:ascii="Segoe UI" w:eastAsia="MS Mincho" w:hAnsi="Segoe UI" w:cs="Segoe UI"/>
                  <w:sz w:val="18"/>
                  <w:szCs w:val="18"/>
                </w:rPr>
                <w:t>https://docs.microsoft.com/en-us/previous-versions/tn-archive/ee692589(v=technet.10)?redirectedfrom=MSDN</w:t>
              </w:r>
            </w:hyperlink>
          </w:p>
          <w:p w14:paraId="23918642" w14:textId="6BA84112" w:rsidR="008452BC" w:rsidRPr="009C6CF3" w:rsidRDefault="008452BC" w:rsidP="008452BC">
            <w:pPr>
              <w:rPr>
                <w:rFonts w:ascii="Calibri" w:hAnsi="Calibri" w:cs="Calibri"/>
                <w:i/>
                <w:sz w:val="22"/>
                <w:szCs w:val="22"/>
              </w:rPr>
            </w:pPr>
          </w:p>
        </w:tc>
      </w:tr>
    </w:tbl>
    <w:p w14:paraId="784D12CA" w14:textId="77777777" w:rsidR="00872CA7" w:rsidRPr="00872CA7" w:rsidRDefault="00872CA7" w:rsidP="000A531F"/>
    <w:p w14:paraId="328A3F2A" w14:textId="77777777" w:rsidR="00FD22EC" w:rsidRPr="009C6CF3" w:rsidRDefault="00FD22EC" w:rsidP="00FD22EC">
      <w:pPr>
        <w:rPr>
          <w:rFonts w:asciiTheme="minorHAnsi" w:hAnsiTheme="minorHAnsi" w:cstheme="minorHAnsi"/>
          <w:sz w:val="22"/>
          <w:szCs w:val="22"/>
        </w:rPr>
      </w:pPr>
    </w:p>
    <w:p w14:paraId="165D4077" w14:textId="2E42F687" w:rsidR="007D238C" w:rsidRPr="009C6CF3" w:rsidRDefault="007D238C" w:rsidP="00CF3191">
      <w:pPr>
        <w:pStyle w:val="ListParagraph"/>
        <w:numPr>
          <w:ilvl w:val="1"/>
          <w:numId w:val="25"/>
        </w:numPr>
        <w:rPr>
          <w:rFonts w:asciiTheme="minorHAnsi" w:hAnsiTheme="minorHAnsi" w:cstheme="minorHAnsi"/>
          <w:sz w:val="22"/>
          <w:szCs w:val="22"/>
        </w:rPr>
      </w:pPr>
      <w:r w:rsidRPr="009C6CF3">
        <w:rPr>
          <w:rFonts w:asciiTheme="minorHAnsi" w:hAnsiTheme="minorHAnsi" w:cstheme="minorHAnsi"/>
          <w:sz w:val="22"/>
          <w:szCs w:val="22"/>
        </w:rPr>
        <w:t xml:space="preserve">L1.S4 </w:t>
      </w:r>
      <w:r w:rsidR="000A531F">
        <w:rPr>
          <w:rFonts w:asciiTheme="minorHAnsi" w:hAnsiTheme="minorHAnsi" w:cstheme="minorHAnsi"/>
          <w:sz w:val="22"/>
          <w:szCs w:val="22"/>
        </w:rPr>
        <w:t>–</w:t>
      </w:r>
      <w:r w:rsidRPr="009C6CF3">
        <w:rPr>
          <w:rFonts w:asciiTheme="minorHAnsi" w:hAnsiTheme="minorHAnsi" w:cstheme="minorHAnsi"/>
          <w:sz w:val="22"/>
          <w:szCs w:val="22"/>
        </w:rPr>
        <w:t xml:space="preserve"> </w:t>
      </w:r>
      <w:r w:rsidR="000A531F">
        <w:rPr>
          <w:rFonts w:asciiTheme="minorHAnsi" w:hAnsiTheme="minorHAnsi" w:cstheme="minorHAnsi"/>
          <w:color w:val="000000"/>
          <w:sz w:val="22"/>
          <w:szCs w:val="22"/>
        </w:rPr>
        <w:t>[Title of the finding]</w:t>
      </w:r>
    </w:p>
    <w:p w14:paraId="08AE3777" w14:textId="77777777" w:rsidR="00FD22EC" w:rsidRPr="009C6CF3" w:rsidRDefault="00FD22EC" w:rsidP="00FD22EC">
      <w:pPr>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C51735" w:rsidRPr="009C6CF3" w14:paraId="251415CF" w14:textId="77777777" w:rsidTr="290A11D7">
        <w:trPr>
          <w:jc w:val="center"/>
        </w:trPr>
        <w:tc>
          <w:tcPr>
            <w:tcW w:w="9756" w:type="dxa"/>
            <w:gridSpan w:val="2"/>
            <w:shd w:val="clear" w:color="auto" w:fill="2E74B5" w:themeFill="accent5" w:themeFillShade="BF"/>
          </w:tcPr>
          <w:p w14:paraId="40AF6DCD" w14:textId="5A6E8A6C" w:rsidR="00C51735" w:rsidRPr="009C6CF3" w:rsidRDefault="00C51735" w:rsidP="00471D44">
            <w:pPr>
              <w:autoSpaceDE w:val="0"/>
              <w:autoSpaceDN w:val="0"/>
              <w:adjustRightInd w:val="0"/>
              <w:spacing w:line="360" w:lineRule="auto"/>
              <w:jc w:val="center"/>
              <w:rPr>
                <w:rFonts w:ascii="Calibri" w:hAnsi="Calibri" w:cs="Calibri"/>
                <w:b/>
                <w:color w:val="FFFFFF"/>
                <w:sz w:val="22"/>
                <w:szCs w:val="22"/>
              </w:rPr>
            </w:pPr>
            <w:r w:rsidRPr="009C6CF3">
              <w:rPr>
                <w:rFonts w:ascii="Calibri" w:hAnsi="Calibri" w:cs="Calibri"/>
                <w:color w:val="FFFFFF"/>
                <w:sz w:val="22"/>
                <w:szCs w:val="22"/>
              </w:rPr>
              <w:t>[L</w:t>
            </w:r>
            <w:r w:rsidR="006C1BD2" w:rsidRPr="009C6CF3">
              <w:rPr>
                <w:rFonts w:ascii="Calibri" w:hAnsi="Calibri" w:cs="Calibri"/>
                <w:color w:val="FFFFFF"/>
                <w:sz w:val="22"/>
                <w:szCs w:val="22"/>
              </w:rPr>
              <w:t>1</w:t>
            </w:r>
            <w:r w:rsidRPr="009C6CF3">
              <w:rPr>
                <w:rFonts w:ascii="Calibri" w:hAnsi="Calibri" w:cs="Calibri"/>
                <w:color w:val="FFFFFF"/>
                <w:sz w:val="22"/>
                <w:szCs w:val="22"/>
              </w:rPr>
              <w:t xml:space="preserve">.S4] </w:t>
            </w:r>
            <w:r w:rsidR="000A531F">
              <w:rPr>
                <w:rFonts w:ascii="Calibri" w:hAnsi="Calibri" w:cs="Calibri"/>
                <w:color w:val="FFFFFF"/>
                <w:sz w:val="22"/>
                <w:szCs w:val="22"/>
              </w:rPr>
              <w:t>Title of the Finding</w:t>
            </w:r>
          </w:p>
        </w:tc>
      </w:tr>
      <w:tr w:rsidR="00C51735" w:rsidRPr="009C6CF3" w14:paraId="1663E812" w14:textId="77777777" w:rsidTr="290A11D7">
        <w:trPr>
          <w:trHeight w:val="953"/>
          <w:jc w:val="center"/>
        </w:trPr>
        <w:tc>
          <w:tcPr>
            <w:tcW w:w="9756" w:type="dxa"/>
            <w:gridSpan w:val="2"/>
          </w:tcPr>
          <w:p w14:paraId="0E9572DB" w14:textId="77777777" w:rsidR="00C51735" w:rsidRPr="009C6CF3" w:rsidRDefault="00C51735" w:rsidP="00471D44">
            <w:pPr>
              <w:autoSpaceDE w:val="0"/>
              <w:autoSpaceDN w:val="0"/>
              <w:adjustRightInd w:val="0"/>
              <w:rPr>
                <w:rFonts w:ascii="Calibri" w:hAnsi="Calibri" w:cs="Calibri"/>
                <w:sz w:val="22"/>
                <w:szCs w:val="22"/>
              </w:rPr>
            </w:pPr>
            <w:r w:rsidRPr="009C6CF3">
              <w:rPr>
                <w:rFonts w:ascii="Calibri" w:hAnsi="Calibri" w:cs="Calibri"/>
                <w:sz w:val="22"/>
                <w:szCs w:val="22"/>
              </w:rPr>
              <w:t xml:space="preserve">The X.509 certificate chain for this service is not signed by a recognized certificate authority. If the remote hosts </w:t>
            </w:r>
            <w:proofErr w:type="gramStart"/>
            <w:r w:rsidRPr="009C6CF3">
              <w:rPr>
                <w:rFonts w:ascii="Calibri" w:hAnsi="Calibri" w:cs="Calibri"/>
                <w:sz w:val="22"/>
                <w:szCs w:val="22"/>
              </w:rPr>
              <w:t>is</w:t>
            </w:r>
            <w:proofErr w:type="gramEnd"/>
            <w:r w:rsidRPr="009C6CF3">
              <w:rPr>
                <w:rFonts w:ascii="Calibri" w:hAnsi="Calibri" w:cs="Calibri"/>
                <w:sz w:val="22"/>
                <w:szCs w:val="22"/>
              </w:rPr>
              <w:t xml:space="preserve"> a public host in production, this nullifies the use of SSL as anyone could establish a man-in-the-middle attack against the remote host.  </w:t>
            </w:r>
          </w:p>
        </w:tc>
      </w:tr>
      <w:tr w:rsidR="00C51735" w:rsidRPr="009C6CF3" w14:paraId="37B79E3E" w14:textId="77777777" w:rsidTr="290A11D7">
        <w:trPr>
          <w:trHeight w:val="208"/>
          <w:jc w:val="center"/>
        </w:trPr>
        <w:tc>
          <w:tcPr>
            <w:tcW w:w="2407" w:type="dxa"/>
            <w:shd w:val="clear" w:color="auto" w:fill="4472C4" w:themeFill="accent1"/>
          </w:tcPr>
          <w:p w14:paraId="11CAA9F9" w14:textId="77777777" w:rsidR="00C51735" w:rsidRPr="009C6CF3" w:rsidRDefault="00C51735" w:rsidP="00471D44">
            <w:pPr>
              <w:autoSpaceDE w:val="0"/>
              <w:autoSpaceDN w:val="0"/>
              <w:adjustRightInd w:val="0"/>
              <w:spacing w:line="360" w:lineRule="auto"/>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32EFE1D6" w14:textId="7FFD8471" w:rsidR="00C51735" w:rsidRPr="009C6CF3" w:rsidRDefault="00C51735" w:rsidP="00C51735">
            <w:pPr>
              <w:rPr>
                <w:rFonts w:ascii="Calibri" w:hAnsi="Calibri" w:cs="Calibri"/>
                <w:sz w:val="22"/>
                <w:szCs w:val="22"/>
              </w:rPr>
            </w:pPr>
            <w:r w:rsidRPr="009C6CF3">
              <w:rPr>
                <w:rFonts w:ascii="Calibri" w:hAnsi="Calibri" w:cs="Calibri"/>
                <w:sz w:val="22"/>
                <w:szCs w:val="22"/>
              </w:rPr>
              <w:t>All in-scope hosts.</w:t>
            </w:r>
          </w:p>
        </w:tc>
      </w:tr>
      <w:tr w:rsidR="00C51735" w:rsidRPr="009C6CF3" w14:paraId="1023B288" w14:textId="77777777" w:rsidTr="290A11D7">
        <w:trPr>
          <w:jc w:val="center"/>
        </w:trPr>
        <w:tc>
          <w:tcPr>
            <w:tcW w:w="2407" w:type="dxa"/>
            <w:vMerge w:val="restart"/>
            <w:shd w:val="clear" w:color="auto" w:fill="4472C4" w:themeFill="accent1"/>
          </w:tcPr>
          <w:p w14:paraId="1A3E7FA6" w14:textId="77777777" w:rsidR="00C51735" w:rsidRPr="009C6CF3" w:rsidRDefault="00C51735" w:rsidP="00471D44">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92D050"/>
          </w:tcPr>
          <w:p w14:paraId="6AB3D5F3" w14:textId="77777777" w:rsidR="00C51735" w:rsidRPr="009C6CF3" w:rsidRDefault="00C51735" w:rsidP="00471D44">
            <w:pPr>
              <w:autoSpaceDE w:val="0"/>
              <w:autoSpaceDN w:val="0"/>
              <w:adjustRightInd w:val="0"/>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LOW [S4]</w:t>
            </w:r>
          </w:p>
        </w:tc>
      </w:tr>
      <w:tr w:rsidR="00C51735" w:rsidRPr="009C6CF3" w14:paraId="4DF4F97B" w14:textId="77777777" w:rsidTr="290A11D7">
        <w:trPr>
          <w:trHeight w:val="829"/>
          <w:jc w:val="center"/>
        </w:trPr>
        <w:tc>
          <w:tcPr>
            <w:tcW w:w="2407" w:type="dxa"/>
            <w:vMerge/>
          </w:tcPr>
          <w:p w14:paraId="4484CA6C" w14:textId="77777777" w:rsidR="00C51735" w:rsidRPr="009C6CF3" w:rsidRDefault="00C51735" w:rsidP="00471D44">
            <w:pPr>
              <w:autoSpaceDE w:val="0"/>
              <w:autoSpaceDN w:val="0"/>
              <w:adjustRightInd w:val="0"/>
              <w:rPr>
                <w:rFonts w:ascii="Calibri" w:hAnsi="Calibri" w:cs="Calibri"/>
                <w:b/>
                <w:color w:val="FFFFFF" w:themeColor="background1"/>
                <w:sz w:val="22"/>
                <w:szCs w:val="22"/>
              </w:rPr>
            </w:pPr>
          </w:p>
        </w:tc>
        <w:tc>
          <w:tcPr>
            <w:tcW w:w="7349" w:type="dxa"/>
          </w:tcPr>
          <w:p w14:paraId="355661DC" w14:textId="46033666" w:rsidR="00C51735" w:rsidRPr="009C6CF3" w:rsidRDefault="00C51735" w:rsidP="00471D44">
            <w:pPr>
              <w:autoSpaceDE w:val="0"/>
              <w:autoSpaceDN w:val="0"/>
              <w:adjustRightInd w:val="0"/>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This vulnerability can be exploited through MITM attacks and once inside the network or server, an attacker can leverage other means </w:t>
            </w:r>
            <w:r w:rsidR="000040FF">
              <w:rPr>
                <w:rFonts w:ascii="Calibri" w:hAnsi="Calibri" w:cs="Calibri"/>
                <w:sz w:val="22"/>
                <w:szCs w:val="22"/>
              </w:rPr>
              <w:t xml:space="preserve">to </w:t>
            </w:r>
            <w:r w:rsidRPr="009C6CF3">
              <w:rPr>
                <w:rFonts w:ascii="Calibri" w:hAnsi="Calibri" w:cs="Calibri"/>
                <w:sz w:val="22"/>
                <w:szCs w:val="22"/>
              </w:rPr>
              <w:t xml:space="preserve">escalate privileges. </w:t>
            </w:r>
          </w:p>
        </w:tc>
      </w:tr>
      <w:tr w:rsidR="00C51735" w:rsidRPr="009C6CF3" w14:paraId="758EE3D2" w14:textId="77777777" w:rsidTr="290A11D7">
        <w:trPr>
          <w:jc w:val="center"/>
        </w:trPr>
        <w:tc>
          <w:tcPr>
            <w:tcW w:w="2407" w:type="dxa"/>
            <w:vMerge/>
          </w:tcPr>
          <w:p w14:paraId="4A13C53D" w14:textId="77777777" w:rsidR="00C51735" w:rsidRPr="009C6CF3" w:rsidRDefault="00C51735" w:rsidP="00471D44">
            <w:pPr>
              <w:autoSpaceDE w:val="0"/>
              <w:autoSpaceDN w:val="0"/>
              <w:adjustRightInd w:val="0"/>
              <w:rPr>
                <w:rFonts w:ascii="Calibri" w:hAnsi="Calibri" w:cs="Calibri"/>
                <w:b/>
                <w:color w:val="FFFFFF" w:themeColor="background1"/>
                <w:sz w:val="22"/>
                <w:szCs w:val="22"/>
              </w:rPr>
            </w:pPr>
          </w:p>
        </w:tc>
        <w:tc>
          <w:tcPr>
            <w:tcW w:w="7349" w:type="dxa"/>
          </w:tcPr>
          <w:p w14:paraId="7382A207" w14:textId="6E9A39B7" w:rsidR="00C51735" w:rsidRPr="009C6CF3" w:rsidRDefault="34139B01" w:rsidP="00471D44">
            <w:pPr>
              <w:pStyle w:val="ListParagraph"/>
              <w:autoSpaceDE w:val="0"/>
              <w:autoSpaceDN w:val="0"/>
              <w:adjustRightInd w:val="0"/>
              <w:ind w:left="0"/>
              <w:rPr>
                <w:rFonts w:ascii="Calibri" w:hAnsi="Calibri" w:cs="Calibri"/>
                <w:sz w:val="22"/>
                <w:szCs w:val="22"/>
              </w:rPr>
            </w:pPr>
            <w:r w:rsidRPr="290A11D7">
              <w:rPr>
                <w:rFonts w:ascii="Calibri" w:hAnsi="Calibri" w:cs="Calibri"/>
                <w:b/>
                <w:bCs/>
                <w:sz w:val="22"/>
                <w:szCs w:val="22"/>
              </w:rPr>
              <w:t>Impact:</w:t>
            </w:r>
            <w:r w:rsidRPr="290A11D7">
              <w:rPr>
                <w:rFonts w:ascii="Calibri" w:hAnsi="Calibri" w:cs="Calibri"/>
                <w:sz w:val="22"/>
                <w:szCs w:val="22"/>
              </w:rPr>
              <w:t xml:space="preserve"> If compromised, self-signed certificates can pose </w:t>
            </w:r>
            <w:proofErr w:type="gramStart"/>
            <w:r w:rsidRPr="290A11D7">
              <w:rPr>
                <w:rFonts w:ascii="Calibri" w:hAnsi="Calibri" w:cs="Calibri"/>
                <w:sz w:val="22"/>
                <w:szCs w:val="22"/>
              </w:rPr>
              <w:t>a number of</w:t>
            </w:r>
            <w:proofErr w:type="gramEnd"/>
            <w:r w:rsidRPr="290A11D7">
              <w:rPr>
                <w:rFonts w:ascii="Calibri" w:hAnsi="Calibri" w:cs="Calibri"/>
                <w:sz w:val="22"/>
                <w:szCs w:val="22"/>
              </w:rPr>
              <w:t xml:space="preserve"> challenges to </w:t>
            </w:r>
            <w:proofErr w:type="spellStart"/>
            <w:r w:rsidR="00697126">
              <w:rPr>
                <w:rFonts w:ascii="Calibri" w:hAnsi="Calibri" w:cs="Calibri"/>
                <w:sz w:val="22"/>
                <w:szCs w:val="22"/>
              </w:rPr>
              <w:t>XYZ</w:t>
            </w:r>
            <w:r w:rsidRPr="290A11D7">
              <w:rPr>
                <w:rFonts w:ascii="Calibri" w:hAnsi="Calibri" w:cs="Calibri"/>
                <w:sz w:val="22"/>
                <w:szCs w:val="22"/>
              </w:rPr>
              <w:t>inc</w:t>
            </w:r>
            <w:proofErr w:type="spellEnd"/>
            <w:r w:rsidRPr="290A11D7">
              <w:rPr>
                <w:rFonts w:ascii="Calibri" w:hAnsi="Calibri" w:cs="Calibri"/>
                <w:sz w:val="22"/>
                <w:szCs w:val="22"/>
              </w:rPr>
              <w:t xml:space="preserve">. If an attacked already gained access to the </w:t>
            </w:r>
            <w:r w:rsidR="4D10C46F" w:rsidRPr="290A11D7">
              <w:rPr>
                <w:rFonts w:ascii="Calibri" w:hAnsi="Calibri" w:cs="Calibri"/>
                <w:sz w:val="22"/>
                <w:szCs w:val="22"/>
              </w:rPr>
              <w:t>system, he</w:t>
            </w:r>
            <w:r w:rsidRPr="290A11D7">
              <w:rPr>
                <w:rFonts w:ascii="Calibri" w:hAnsi="Calibri" w:cs="Calibri"/>
                <w:sz w:val="22"/>
                <w:szCs w:val="22"/>
              </w:rPr>
              <w:t xml:space="preserve"> can spoof the identity of the </w:t>
            </w:r>
            <w:r w:rsidR="1464EE8A" w:rsidRPr="290A11D7">
              <w:rPr>
                <w:rFonts w:ascii="Calibri" w:hAnsi="Calibri" w:cs="Calibri"/>
                <w:sz w:val="22"/>
                <w:szCs w:val="22"/>
              </w:rPr>
              <w:t>URL</w:t>
            </w:r>
            <w:r w:rsidRPr="290A11D7">
              <w:rPr>
                <w:rFonts w:ascii="Calibri" w:hAnsi="Calibri" w:cs="Calibri"/>
                <w:sz w:val="22"/>
                <w:szCs w:val="22"/>
              </w:rPr>
              <w:t xml:space="preserve"> and lure users in order to steal credentials or access sensitive data. Certificate Authorities can revoke a certification when they discover it has been compromised, but organizations cannot revoke a self-certificate. </w:t>
            </w:r>
          </w:p>
        </w:tc>
      </w:tr>
      <w:tr w:rsidR="00C51735" w:rsidRPr="009C6CF3" w14:paraId="690C9D4B" w14:textId="77777777" w:rsidTr="290A11D7">
        <w:trPr>
          <w:jc w:val="center"/>
        </w:trPr>
        <w:tc>
          <w:tcPr>
            <w:tcW w:w="2407" w:type="dxa"/>
            <w:tcBorders>
              <w:bottom w:val="single" w:sz="4" w:space="0" w:color="auto"/>
            </w:tcBorders>
            <w:shd w:val="clear" w:color="auto" w:fill="4472C4" w:themeFill="accent1"/>
          </w:tcPr>
          <w:p w14:paraId="05C6E41B" w14:textId="77777777" w:rsidR="00C51735" w:rsidRPr="009C6CF3" w:rsidRDefault="00C51735" w:rsidP="00471D44">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CVSS Score</w:t>
            </w:r>
          </w:p>
        </w:tc>
        <w:tc>
          <w:tcPr>
            <w:tcW w:w="7349" w:type="dxa"/>
          </w:tcPr>
          <w:p w14:paraId="3A299A2E" w14:textId="77777777" w:rsidR="00C51735" w:rsidRPr="009C6CF3" w:rsidRDefault="00C51735" w:rsidP="00471D44">
            <w:pPr>
              <w:pStyle w:val="ListParagraph"/>
              <w:autoSpaceDE w:val="0"/>
              <w:autoSpaceDN w:val="0"/>
              <w:adjustRightInd w:val="0"/>
              <w:ind w:left="0"/>
              <w:rPr>
                <w:rFonts w:ascii="Calibri" w:hAnsi="Calibri" w:cs="Calibri"/>
                <w:sz w:val="22"/>
                <w:szCs w:val="22"/>
              </w:rPr>
            </w:pPr>
            <w:r w:rsidRPr="009C6CF3">
              <w:rPr>
                <w:rFonts w:ascii="Calibri" w:hAnsi="Calibri" w:cs="Calibri"/>
                <w:b/>
                <w:sz w:val="22"/>
                <w:szCs w:val="22"/>
              </w:rPr>
              <w:t>3.9</w:t>
            </w:r>
            <w:r w:rsidRPr="009C6CF3">
              <w:rPr>
                <w:rFonts w:ascii="Calibri" w:hAnsi="Calibri" w:cs="Calibri"/>
                <w:sz w:val="22"/>
                <w:szCs w:val="22"/>
              </w:rPr>
              <w:t xml:space="preserve"> CVSS:3.0/</w:t>
            </w:r>
            <w:proofErr w:type="gramStart"/>
            <w:r w:rsidRPr="009C6CF3">
              <w:rPr>
                <w:rFonts w:ascii="Calibri" w:hAnsi="Calibri" w:cs="Calibri"/>
                <w:sz w:val="22"/>
                <w:szCs w:val="22"/>
              </w:rPr>
              <w:t>AV:L</w:t>
            </w:r>
            <w:proofErr w:type="gramEnd"/>
            <w:r w:rsidRPr="009C6CF3">
              <w:rPr>
                <w:rFonts w:ascii="Calibri" w:hAnsi="Calibri" w:cs="Calibri"/>
                <w:sz w:val="22"/>
                <w:szCs w:val="22"/>
              </w:rPr>
              <w:t>/AC:H/PR:L/UI:R/S:C/C:L/I:L/A:N</w:t>
            </w:r>
          </w:p>
        </w:tc>
      </w:tr>
      <w:tr w:rsidR="00C51735" w:rsidRPr="009C6CF3" w14:paraId="1DF5523F" w14:textId="77777777" w:rsidTr="290A11D7">
        <w:trPr>
          <w:jc w:val="center"/>
        </w:trPr>
        <w:tc>
          <w:tcPr>
            <w:tcW w:w="2407" w:type="dxa"/>
            <w:tcBorders>
              <w:bottom w:val="single" w:sz="4" w:space="0" w:color="auto"/>
            </w:tcBorders>
            <w:shd w:val="clear" w:color="auto" w:fill="4472C4" w:themeFill="accent1"/>
          </w:tcPr>
          <w:p w14:paraId="23FB2422" w14:textId="77777777" w:rsidR="00C51735" w:rsidRPr="009C6CF3" w:rsidRDefault="00C51735" w:rsidP="00471D44">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74A5F6AD" w14:textId="77777777" w:rsidR="00C51735" w:rsidRPr="009C6CF3" w:rsidRDefault="00C51735" w:rsidP="00471D44">
            <w:pPr>
              <w:pStyle w:val="ListParagraph"/>
              <w:autoSpaceDE w:val="0"/>
              <w:autoSpaceDN w:val="0"/>
              <w:adjustRightInd w:val="0"/>
              <w:ind w:left="0"/>
              <w:rPr>
                <w:rFonts w:ascii="Calibri" w:hAnsi="Calibri" w:cs="Calibri"/>
                <w:sz w:val="22"/>
                <w:szCs w:val="22"/>
              </w:rPr>
            </w:pPr>
            <w:r w:rsidRPr="009C6CF3">
              <w:rPr>
                <w:rFonts w:ascii="Calibri" w:hAnsi="Calibri" w:cs="Calibri"/>
                <w:sz w:val="22"/>
                <w:szCs w:val="22"/>
              </w:rPr>
              <w:t>N/A</w:t>
            </w:r>
          </w:p>
        </w:tc>
      </w:tr>
      <w:tr w:rsidR="00C51735" w:rsidRPr="009C6CF3" w14:paraId="31355836" w14:textId="77777777" w:rsidTr="290A11D7">
        <w:trPr>
          <w:trHeight w:val="71"/>
          <w:jc w:val="center"/>
        </w:trPr>
        <w:tc>
          <w:tcPr>
            <w:tcW w:w="2407" w:type="dxa"/>
            <w:tcBorders>
              <w:bottom w:val="single" w:sz="4" w:space="0" w:color="auto"/>
            </w:tcBorders>
            <w:shd w:val="clear" w:color="auto" w:fill="4472C4" w:themeFill="accent1"/>
          </w:tcPr>
          <w:p w14:paraId="6760F70D" w14:textId="77777777" w:rsidR="00C51735" w:rsidRPr="009C6CF3" w:rsidRDefault="00C51735" w:rsidP="00471D44">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0DF2A875" w14:textId="77777777" w:rsidR="00C51735" w:rsidRPr="009C6CF3" w:rsidRDefault="00C51735" w:rsidP="00471D44">
            <w:pPr>
              <w:pStyle w:val="ListParagraph"/>
              <w:autoSpaceDE w:val="0"/>
              <w:autoSpaceDN w:val="0"/>
              <w:adjustRightInd w:val="0"/>
              <w:ind w:left="0"/>
              <w:rPr>
                <w:rFonts w:ascii="Calibri" w:hAnsi="Calibri" w:cs="Calibri"/>
                <w:sz w:val="22"/>
                <w:szCs w:val="22"/>
              </w:rPr>
            </w:pPr>
            <w:r w:rsidRPr="009C6CF3">
              <w:rPr>
                <w:rFonts w:ascii="Calibri" w:hAnsi="Calibri" w:cs="Calibri"/>
                <w:sz w:val="22"/>
                <w:szCs w:val="22"/>
              </w:rPr>
              <w:t>N/A</w:t>
            </w:r>
          </w:p>
        </w:tc>
      </w:tr>
      <w:tr w:rsidR="00C51735" w:rsidRPr="009C6CF3" w14:paraId="0B23AAB2" w14:textId="77777777" w:rsidTr="290A11D7">
        <w:trPr>
          <w:trHeight w:val="314"/>
          <w:jc w:val="center"/>
        </w:trPr>
        <w:tc>
          <w:tcPr>
            <w:tcW w:w="2407" w:type="dxa"/>
            <w:tcBorders>
              <w:bottom w:val="single" w:sz="4" w:space="0" w:color="auto"/>
            </w:tcBorders>
            <w:shd w:val="clear" w:color="auto" w:fill="4472C4" w:themeFill="accent1"/>
          </w:tcPr>
          <w:p w14:paraId="6685E2EF" w14:textId="77777777" w:rsidR="00C51735" w:rsidRPr="009C6CF3" w:rsidRDefault="00C51735" w:rsidP="00471D44">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2E51973C" w14:textId="615BABF6" w:rsidR="00C51735" w:rsidRPr="009C6CF3" w:rsidRDefault="00C51735" w:rsidP="00471D44">
            <w:pPr>
              <w:pStyle w:val="ListParagraph"/>
              <w:autoSpaceDE w:val="0"/>
              <w:autoSpaceDN w:val="0"/>
              <w:adjustRightInd w:val="0"/>
              <w:ind w:left="0"/>
              <w:rPr>
                <w:rFonts w:ascii="Calibri" w:hAnsi="Calibri" w:cs="Calibri"/>
                <w:sz w:val="22"/>
                <w:szCs w:val="22"/>
              </w:rPr>
            </w:pPr>
            <w:r w:rsidRPr="009C6CF3">
              <w:rPr>
                <w:rFonts w:ascii="Calibri" w:hAnsi="Calibri" w:cs="Calibri"/>
                <w:sz w:val="22"/>
                <w:szCs w:val="22"/>
              </w:rPr>
              <w:t>Generate or purchase a proper SSL certificate for this service.</w:t>
            </w:r>
          </w:p>
        </w:tc>
      </w:tr>
      <w:tr w:rsidR="00C51735" w:rsidRPr="009C6CF3" w14:paraId="3D334D72" w14:textId="77777777" w:rsidTr="290A11D7">
        <w:trPr>
          <w:jc w:val="center"/>
        </w:trPr>
        <w:tc>
          <w:tcPr>
            <w:tcW w:w="9756" w:type="dxa"/>
            <w:gridSpan w:val="2"/>
            <w:shd w:val="clear" w:color="auto" w:fill="5B9BD5" w:themeFill="accent5"/>
          </w:tcPr>
          <w:p w14:paraId="72583698" w14:textId="77777777" w:rsidR="00C51735" w:rsidRPr="009C6CF3" w:rsidRDefault="00C51735" w:rsidP="00471D44">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C51735" w:rsidRPr="009C6CF3" w14:paraId="032E3315" w14:textId="77777777" w:rsidTr="290A11D7">
        <w:trPr>
          <w:trHeight w:val="5138"/>
          <w:jc w:val="center"/>
        </w:trPr>
        <w:tc>
          <w:tcPr>
            <w:tcW w:w="9756" w:type="dxa"/>
            <w:gridSpan w:val="2"/>
          </w:tcPr>
          <w:p w14:paraId="742EDB5D" w14:textId="77777777" w:rsidR="00C51735" w:rsidRPr="009C6CF3" w:rsidRDefault="00C51735" w:rsidP="00471D44">
            <w:pPr>
              <w:autoSpaceDE w:val="0"/>
              <w:autoSpaceDN w:val="0"/>
              <w:adjustRightInd w:val="0"/>
              <w:rPr>
                <w:rFonts w:ascii="Calibri" w:hAnsi="Calibri" w:cs="Calibri"/>
                <w:sz w:val="22"/>
                <w:szCs w:val="22"/>
              </w:rPr>
            </w:pPr>
            <w:r w:rsidRPr="009C6CF3">
              <w:rPr>
                <w:rFonts w:ascii="Calibri" w:hAnsi="Calibri" w:cs="Calibri"/>
                <w:sz w:val="22"/>
                <w:szCs w:val="22"/>
              </w:rPr>
              <w:lastRenderedPageBreak/>
              <w:t>Step 1.  Perform Nmap scan:</w:t>
            </w:r>
          </w:p>
          <w:p w14:paraId="44A26D87" w14:textId="026B975B" w:rsidR="00C51735" w:rsidRPr="009C6CF3" w:rsidRDefault="006C1BD2" w:rsidP="00471D44">
            <w:pPr>
              <w:autoSpaceDE w:val="0"/>
              <w:autoSpaceDN w:val="0"/>
              <w:adjustRightInd w:val="0"/>
              <w:jc w:val="center"/>
              <w:rPr>
                <w:rFonts w:ascii="Calibri" w:hAnsi="Calibri" w:cs="Calibri"/>
                <w:sz w:val="22"/>
                <w:szCs w:val="22"/>
              </w:rPr>
            </w:pPr>
            <w:r w:rsidRPr="009C6CF3">
              <w:rPr>
                <w:rFonts w:ascii="Calibri" w:hAnsi="Calibri" w:cs="Calibri"/>
                <w:noProof/>
                <w:sz w:val="22"/>
                <w:szCs w:val="22"/>
              </w:rPr>
              <w:drawing>
                <wp:inline distT="0" distB="0" distL="0" distR="0" wp14:anchorId="749A40F7" wp14:editId="334A6CC9">
                  <wp:extent cx="5588000" cy="354961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04211" cy="3559908"/>
                          </a:xfrm>
                          <a:prstGeom prst="rect">
                            <a:avLst/>
                          </a:prstGeom>
                        </pic:spPr>
                      </pic:pic>
                    </a:graphicData>
                  </a:graphic>
                </wp:inline>
              </w:drawing>
            </w:r>
          </w:p>
          <w:p w14:paraId="2650BFDE" w14:textId="17ECC9A1" w:rsidR="00C51735" w:rsidRPr="009C6CF3" w:rsidRDefault="00C51735" w:rsidP="00471D44">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L</w:t>
            </w:r>
            <w:r w:rsidR="006C1BD2" w:rsidRPr="009C6CF3">
              <w:rPr>
                <w:rFonts w:ascii="Calibri" w:hAnsi="Calibri" w:cs="Calibri"/>
                <w:b/>
                <w:i/>
                <w:sz w:val="22"/>
                <w:szCs w:val="22"/>
              </w:rPr>
              <w:t>1</w:t>
            </w:r>
            <w:r w:rsidRPr="009C6CF3">
              <w:rPr>
                <w:rFonts w:ascii="Calibri" w:hAnsi="Calibri" w:cs="Calibri"/>
                <w:b/>
                <w:i/>
                <w:sz w:val="22"/>
                <w:szCs w:val="22"/>
              </w:rPr>
              <w:t>.S4:</w:t>
            </w:r>
            <w:r w:rsidRPr="009C6CF3">
              <w:rPr>
                <w:rFonts w:ascii="Calibri" w:hAnsi="Calibri" w:cs="Calibri"/>
                <w:i/>
                <w:sz w:val="22"/>
                <w:szCs w:val="22"/>
              </w:rPr>
              <w:t xml:space="preserve"> Self Signed Certificate</w:t>
            </w:r>
          </w:p>
          <w:p w14:paraId="02DD69BD" w14:textId="77777777" w:rsidR="00C51735" w:rsidRPr="009C6CF3" w:rsidRDefault="00C51735" w:rsidP="00471D44">
            <w:pPr>
              <w:autoSpaceDE w:val="0"/>
              <w:autoSpaceDN w:val="0"/>
              <w:adjustRightInd w:val="0"/>
              <w:jc w:val="center"/>
              <w:rPr>
                <w:rFonts w:ascii="Calibri" w:hAnsi="Calibri" w:cs="Calibri"/>
                <w:sz w:val="22"/>
                <w:szCs w:val="22"/>
              </w:rPr>
            </w:pPr>
          </w:p>
        </w:tc>
      </w:tr>
    </w:tbl>
    <w:p w14:paraId="37E93E54" w14:textId="77777777" w:rsidR="00FD22EC" w:rsidRDefault="00FD22EC" w:rsidP="00FD22EC">
      <w:pPr>
        <w:rPr>
          <w:rFonts w:asciiTheme="minorHAnsi" w:hAnsiTheme="minorHAnsi" w:cstheme="minorHAnsi"/>
          <w:sz w:val="22"/>
          <w:szCs w:val="22"/>
        </w:rPr>
      </w:pPr>
    </w:p>
    <w:p w14:paraId="16F6B9D4" w14:textId="77777777" w:rsidR="004F3DE5" w:rsidRDefault="004F3DE5" w:rsidP="00FD22EC">
      <w:pPr>
        <w:rPr>
          <w:rFonts w:asciiTheme="minorHAnsi" w:hAnsiTheme="minorHAnsi" w:cstheme="minorHAnsi"/>
          <w:sz w:val="22"/>
          <w:szCs w:val="22"/>
        </w:rPr>
      </w:pPr>
    </w:p>
    <w:p w14:paraId="49410DFF" w14:textId="77777777" w:rsidR="004F3DE5" w:rsidRDefault="004F3DE5" w:rsidP="00FD22EC">
      <w:pPr>
        <w:rPr>
          <w:rFonts w:asciiTheme="minorHAnsi" w:hAnsiTheme="minorHAnsi" w:cstheme="minorHAnsi"/>
          <w:sz w:val="22"/>
          <w:szCs w:val="22"/>
        </w:rPr>
      </w:pPr>
    </w:p>
    <w:p w14:paraId="50504CA1" w14:textId="77777777" w:rsidR="004F3DE5" w:rsidRDefault="004F3DE5" w:rsidP="00FD22EC">
      <w:pPr>
        <w:rPr>
          <w:rFonts w:asciiTheme="minorHAnsi" w:hAnsiTheme="minorHAnsi" w:cstheme="minorHAnsi"/>
          <w:sz w:val="22"/>
          <w:szCs w:val="22"/>
        </w:rPr>
      </w:pPr>
    </w:p>
    <w:p w14:paraId="7E44F7C6" w14:textId="77777777" w:rsidR="004F3DE5" w:rsidRDefault="004F3DE5" w:rsidP="00FD22EC">
      <w:pPr>
        <w:rPr>
          <w:rFonts w:asciiTheme="minorHAnsi" w:hAnsiTheme="minorHAnsi" w:cstheme="minorHAnsi"/>
          <w:sz w:val="22"/>
          <w:szCs w:val="22"/>
        </w:rPr>
      </w:pPr>
    </w:p>
    <w:p w14:paraId="244B2FBE" w14:textId="77777777" w:rsidR="004F3DE5" w:rsidRDefault="004F3DE5" w:rsidP="00FD22EC">
      <w:pPr>
        <w:rPr>
          <w:rFonts w:asciiTheme="minorHAnsi" w:hAnsiTheme="minorHAnsi" w:cstheme="minorHAnsi"/>
          <w:sz w:val="22"/>
          <w:szCs w:val="22"/>
        </w:rPr>
      </w:pPr>
    </w:p>
    <w:p w14:paraId="290FAF63" w14:textId="77777777" w:rsidR="004F3DE5" w:rsidRDefault="004F3DE5" w:rsidP="00FD22EC">
      <w:pPr>
        <w:rPr>
          <w:rFonts w:asciiTheme="minorHAnsi" w:hAnsiTheme="minorHAnsi" w:cstheme="minorHAnsi"/>
          <w:sz w:val="22"/>
          <w:szCs w:val="22"/>
        </w:rPr>
      </w:pPr>
    </w:p>
    <w:p w14:paraId="702847FE" w14:textId="77777777" w:rsidR="004F3DE5" w:rsidRDefault="004F3DE5" w:rsidP="00FD22EC">
      <w:pPr>
        <w:rPr>
          <w:rFonts w:asciiTheme="minorHAnsi" w:hAnsiTheme="minorHAnsi" w:cstheme="minorHAnsi"/>
          <w:sz w:val="22"/>
          <w:szCs w:val="22"/>
        </w:rPr>
      </w:pPr>
    </w:p>
    <w:p w14:paraId="531A0B78" w14:textId="77777777" w:rsidR="004F3DE5" w:rsidRDefault="004F3DE5" w:rsidP="00FD22EC">
      <w:pPr>
        <w:rPr>
          <w:rFonts w:asciiTheme="minorHAnsi" w:hAnsiTheme="minorHAnsi" w:cstheme="minorHAnsi"/>
          <w:sz w:val="22"/>
          <w:szCs w:val="22"/>
        </w:rPr>
      </w:pPr>
    </w:p>
    <w:p w14:paraId="3607E8F0" w14:textId="77777777" w:rsidR="004F3DE5" w:rsidRDefault="004F3DE5" w:rsidP="00FD22EC">
      <w:pPr>
        <w:rPr>
          <w:rFonts w:asciiTheme="minorHAnsi" w:hAnsiTheme="minorHAnsi" w:cstheme="minorHAnsi"/>
          <w:sz w:val="22"/>
          <w:szCs w:val="22"/>
        </w:rPr>
      </w:pPr>
    </w:p>
    <w:p w14:paraId="15A60F35" w14:textId="77777777" w:rsidR="004F3DE5" w:rsidRDefault="004F3DE5" w:rsidP="00FD22EC">
      <w:pPr>
        <w:rPr>
          <w:rFonts w:asciiTheme="minorHAnsi" w:hAnsiTheme="minorHAnsi" w:cstheme="minorHAnsi"/>
          <w:sz w:val="22"/>
          <w:szCs w:val="22"/>
        </w:rPr>
      </w:pPr>
    </w:p>
    <w:p w14:paraId="4F3DE706" w14:textId="77777777" w:rsidR="004F3DE5" w:rsidRDefault="004F3DE5" w:rsidP="00FD22EC">
      <w:pPr>
        <w:rPr>
          <w:rFonts w:asciiTheme="minorHAnsi" w:hAnsiTheme="minorHAnsi" w:cstheme="minorHAnsi"/>
          <w:sz w:val="22"/>
          <w:szCs w:val="22"/>
        </w:rPr>
      </w:pPr>
    </w:p>
    <w:p w14:paraId="3C785E96" w14:textId="77777777" w:rsidR="004F3DE5" w:rsidRDefault="004F3DE5" w:rsidP="00FD22EC">
      <w:pPr>
        <w:rPr>
          <w:rFonts w:asciiTheme="minorHAnsi" w:hAnsiTheme="minorHAnsi" w:cstheme="minorHAnsi"/>
          <w:sz w:val="22"/>
          <w:szCs w:val="22"/>
        </w:rPr>
      </w:pPr>
    </w:p>
    <w:p w14:paraId="2D915499" w14:textId="77777777" w:rsidR="004F3DE5" w:rsidRDefault="004F3DE5" w:rsidP="00FD22EC">
      <w:pPr>
        <w:rPr>
          <w:rFonts w:asciiTheme="minorHAnsi" w:hAnsiTheme="minorHAnsi" w:cstheme="minorHAnsi"/>
          <w:sz w:val="22"/>
          <w:szCs w:val="22"/>
        </w:rPr>
      </w:pPr>
    </w:p>
    <w:p w14:paraId="02B457B5" w14:textId="77777777" w:rsidR="004F3DE5" w:rsidRDefault="004F3DE5" w:rsidP="00FD22EC">
      <w:pPr>
        <w:rPr>
          <w:rFonts w:asciiTheme="minorHAnsi" w:hAnsiTheme="minorHAnsi" w:cstheme="minorHAnsi"/>
          <w:sz w:val="22"/>
          <w:szCs w:val="22"/>
        </w:rPr>
      </w:pPr>
    </w:p>
    <w:p w14:paraId="0D486F68" w14:textId="77777777" w:rsidR="004F3DE5" w:rsidRDefault="004F3DE5" w:rsidP="00FD22EC">
      <w:pPr>
        <w:rPr>
          <w:rFonts w:asciiTheme="minorHAnsi" w:hAnsiTheme="minorHAnsi" w:cstheme="minorHAnsi"/>
          <w:sz w:val="22"/>
          <w:szCs w:val="22"/>
        </w:rPr>
      </w:pPr>
    </w:p>
    <w:p w14:paraId="60BA7980" w14:textId="77777777" w:rsidR="004F3DE5" w:rsidRDefault="004F3DE5" w:rsidP="00FD22EC">
      <w:pPr>
        <w:rPr>
          <w:rFonts w:asciiTheme="minorHAnsi" w:hAnsiTheme="minorHAnsi" w:cstheme="minorHAnsi"/>
          <w:sz w:val="22"/>
          <w:szCs w:val="22"/>
        </w:rPr>
      </w:pPr>
    </w:p>
    <w:p w14:paraId="1CEF95AA" w14:textId="77777777" w:rsidR="004F3DE5" w:rsidRDefault="004F3DE5" w:rsidP="00FD22EC">
      <w:pPr>
        <w:rPr>
          <w:rFonts w:asciiTheme="minorHAnsi" w:hAnsiTheme="minorHAnsi" w:cstheme="minorHAnsi"/>
          <w:sz w:val="22"/>
          <w:szCs w:val="22"/>
        </w:rPr>
      </w:pPr>
    </w:p>
    <w:p w14:paraId="6BA46D15" w14:textId="77777777" w:rsidR="004F3DE5" w:rsidRDefault="004F3DE5" w:rsidP="00FD22EC">
      <w:pPr>
        <w:rPr>
          <w:rFonts w:asciiTheme="minorHAnsi" w:hAnsiTheme="minorHAnsi" w:cstheme="minorHAnsi"/>
          <w:sz w:val="22"/>
          <w:szCs w:val="22"/>
        </w:rPr>
      </w:pPr>
    </w:p>
    <w:p w14:paraId="0C3B3B42" w14:textId="77777777" w:rsidR="004F3DE5" w:rsidRDefault="004F3DE5" w:rsidP="00FD22EC">
      <w:pPr>
        <w:rPr>
          <w:rFonts w:asciiTheme="minorHAnsi" w:hAnsiTheme="minorHAnsi" w:cstheme="minorHAnsi"/>
          <w:sz w:val="22"/>
          <w:szCs w:val="22"/>
        </w:rPr>
      </w:pPr>
    </w:p>
    <w:p w14:paraId="2599CFA7" w14:textId="77777777" w:rsidR="004F3DE5" w:rsidRDefault="004F3DE5" w:rsidP="00FD22EC">
      <w:pPr>
        <w:rPr>
          <w:rFonts w:asciiTheme="minorHAnsi" w:hAnsiTheme="minorHAnsi" w:cstheme="minorHAnsi"/>
          <w:sz w:val="22"/>
          <w:szCs w:val="22"/>
        </w:rPr>
      </w:pPr>
    </w:p>
    <w:p w14:paraId="18BF762C" w14:textId="77777777" w:rsidR="004F3DE5" w:rsidRDefault="004F3DE5" w:rsidP="00FD22EC">
      <w:pPr>
        <w:rPr>
          <w:rFonts w:asciiTheme="minorHAnsi" w:hAnsiTheme="minorHAnsi" w:cstheme="minorHAnsi"/>
          <w:sz w:val="22"/>
          <w:szCs w:val="22"/>
        </w:rPr>
      </w:pPr>
    </w:p>
    <w:p w14:paraId="23522768" w14:textId="77777777" w:rsidR="004F3DE5" w:rsidRDefault="004F3DE5" w:rsidP="00FD22EC">
      <w:pPr>
        <w:rPr>
          <w:rFonts w:asciiTheme="minorHAnsi" w:hAnsiTheme="minorHAnsi" w:cstheme="minorHAnsi"/>
          <w:sz w:val="22"/>
          <w:szCs w:val="22"/>
        </w:rPr>
      </w:pPr>
    </w:p>
    <w:p w14:paraId="28023A27" w14:textId="77777777" w:rsidR="004F3DE5" w:rsidRPr="009C6CF3" w:rsidRDefault="004F3DE5" w:rsidP="00FD22EC">
      <w:pPr>
        <w:rPr>
          <w:rFonts w:asciiTheme="minorHAnsi" w:hAnsiTheme="minorHAnsi" w:cstheme="minorHAnsi"/>
          <w:sz w:val="22"/>
          <w:szCs w:val="22"/>
        </w:rPr>
      </w:pPr>
    </w:p>
    <w:p w14:paraId="30936F77" w14:textId="4823C833" w:rsidR="007D238C" w:rsidRPr="009C6CF3" w:rsidRDefault="007D238C" w:rsidP="00CF3191">
      <w:pPr>
        <w:pStyle w:val="ListParagraph"/>
        <w:numPr>
          <w:ilvl w:val="1"/>
          <w:numId w:val="25"/>
        </w:numPr>
        <w:rPr>
          <w:rFonts w:asciiTheme="minorHAnsi" w:hAnsiTheme="minorHAnsi" w:cstheme="minorHAnsi"/>
          <w:sz w:val="22"/>
          <w:szCs w:val="22"/>
        </w:rPr>
      </w:pPr>
      <w:r w:rsidRPr="009C6CF3">
        <w:rPr>
          <w:rFonts w:asciiTheme="minorHAnsi" w:hAnsiTheme="minorHAnsi" w:cstheme="minorHAnsi"/>
          <w:sz w:val="22"/>
          <w:szCs w:val="22"/>
        </w:rPr>
        <w:t xml:space="preserve">L2.S4 - </w:t>
      </w:r>
      <w:r w:rsidRPr="009C6CF3">
        <w:rPr>
          <w:rFonts w:asciiTheme="minorHAnsi" w:hAnsiTheme="minorHAnsi" w:cstheme="minorHAnsi"/>
          <w:color w:val="000000"/>
          <w:sz w:val="22"/>
          <w:szCs w:val="22"/>
        </w:rPr>
        <w:t>SSL Certificate Cannot Be Trusted</w:t>
      </w:r>
    </w:p>
    <w:p w14:paraId="14AC1510" w14:textId="77777777" w:rsidR="00FD22EC" w:rsidRPr="009C6CF3" w:rsidRDefault="00FD22EC" w:rsidP="00FD22EC">
      <w:pPr>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1F22E5" w:rsidRPr="009C6CF3" w14:paraId="3EF7917D" w14:textId="77777777" w:rsidTr="0047225F">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71F0D3BB" w14:textId="4A75C32D" w:rsidR="001F22E5" w:rsidRPr="009C6CF3" w:rsidRDefault="001F22E5" w:rsidP="0047225F">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[L</w:t>
            </w:r>
            <w:r w:rsidR="00C91A5C">
              <w:rPr>
                <w:rFonts w:ascii="Calibri" w:hAnsi="Calibri" w:cs="Calibri"/>
                <w:color w:val="FFFFFF"/>
                <w:sz w:val="22"/>
                <w:szCs w:val="22"/>
              </w:rPr>
              <w:t>2</w:t>
            </w:r>
            <w:r w:rsidRPr="009C6CF3">
              <w:rPr>
                <w:rFonts w:ascii="Calibri" w:hAnsi="Calibri" w:cs="Calibri"/>
                <w:color w:val="FFFFFF"/>
                <w:sz w:val="22"/>
                <w:szCs w:val="22"/>
              </w:rPr>
              <w:t xml:space="preserve">.S4] </w:t>
            </w:r>
            <w:r w:rsidRPr="009C6CF3">
              <w:rPr>
                <w:rFonts w:ascii="Calibri" w:hAnsi="Calibri"/>
                <w:color w:val="FFFFFF" w:themeColor="background1"/>
                <w:sz w:val="22"/>
                <w:szCs w:val="22"/>
              </w:rPr>
              <w:t xml:space="preserve">SSL </w:t>
            </w:r>
            <w:r w:rsidR="00C91A5C">
              <w:rPr>
                <w:rFonts w:ascii="Calibri" w:hAnsi="Calibri"/>
                <w:color w:val="FFFFFF" w:themeColor="background1"/>
                <w:sz w:val="22"/>
                <w:szCs w:val="22"/>
              </w:rPr>
              <w:t>Certificate Cannot Be Trusted</w:t>
            </w:r>
          </w:p>
        </w:tc>
      </w:tr>
      <w:tr w:rsidR="001F22E5" w:rsidRPr="009C6CF3" w14:paraId="09C27272" w14:textId="77777777" w:rsidTr="00CC7AB3">
        <w:trPr>
          <w:trHeight w:val="368"/>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3A953942" w14:textId="3270CAC7" w:rsidR="001F22E5" w:rsidRPr="001917DE" w:rsidRDefault="001917DE" w:rsidP="0047225F">
            <w:pPr>
              <w:autoSpaceDE w:val="0"/>
              <w:autoSpaceDN w:val="0"/>
              <w:adjustRightInd w:val="0"/>
              <w:jc w:val="both"/>
              <w:rPr>
                <w:rFonts w:ascii="Calibri" w:hAnsi="Calibri" w:cs="Calibri"/>
                <w:color w:val="000000" w:themeColor="text1"/>
                <w:sz w:val="22"/>
                <w:szCs w:val="22"/>
              </w:rPr>
            </w:pPr>
            <w:r>
              <w:rPr>
                <w:rFonts w:ascii="Calibri" w:hAnsi="Calibri" w:cs="Calibri"/>
                <w:color w:val="000000" w:themeColor="text1"/>
                <w:sz w:val="22"/>
                <w:szCs w:val="22"/>
              </w:rPr>
              <w:t xml:space="preserve">The certificate cannot be </w:t>
            </w:r>
            <w:r w:rsidR="00E966C1">
              <w:rPr>
                <w:rFonts w:ascii="Calibri" w:hAnsi="Calibri" w:cs="Calibri"/>
                <w:color w:val="000000" w:themeColor="text1"/>
                <w:sz w:val="22"/>
                <w:szCs w:val="22"/>
              </w:rPr>
              <w:t xml:space="preserve">validated as the certificate </w:t>
            </w:r>
            <w:r w:rsidR="00CC7AB3">
              <w:rPr>
                <w:rFonts w:ascii="Calibri" w:hAnsi="Calibri" w:cs="Calibri"/>
                <w:color w:val="000000" w:themeColor="text1"/>
                <w:sz w:val="22"/>
                <w:szCs w:val="22"/>
              </w:rPr>
              <w:t>trust chain is broken.</w:t>
            </w:r>
          </w:p>
        </w:tc>
      </w:tr>
      <w:tr w:rsidR="001F22E5" w:rsidRPr="009C6CF3" w14:paraId="0DC1ED7C" w14:textId="77777777" w:rsidTr="0047225F">
        <w:trPr>
          <w:trHeight w:val="208"/>
          <w:jc w:val="center"/>
        </w:trPr>
        <w:tc>
          <w:tcPr>
            <w:tcW w:w="2407" w:type="dxa"/>
            <w:shd w:val="clear" w:color="auto" w:fill="4472C4" w:themeFill="accent1"/>
          </w:tcPr>
          <w:p w14:paraId="03AD2E40" w14:textId="77777777" w:rsidR="001F22E5" w:rsidRPr="009C6CF3" w:rsidRDefault="001F22E5" w:rsidP="0047225F">
            <w:pPr>
              <w:autoSpaceDE w:val="0"/>
              <w:autoSpaceDN w:val="0"/>
              <w:adjustRightInd w:val="0"/>
              <w:spacing w:line="360" w:lineRule="auto"/>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lastRenderedPageBreak/>
              <w:t>Impacted Assets</w:t>
            </w:r>
          </w:p>
        </w:tc>
        <w:tc>
          <w:tcPr>
            <w:tcW w:w="7349" w:type="dxa"/>
            <w:shd w:val="clear" w:color="auto" w:fill="FFFFFF" w:themeFill="background1"/>
          </w:tcPr>
          <w:p w14:paraId="4E7230AB" w14:textId="1B0F410B" w:rsidR="001F22E5" w:rsidRPr="009C6CF3" w:rsidRDefault="001F22E5" w:rsidP="004F3DE5">
            <w:pPr>
              <w:autoSpaceDE w:val="0"/>
              <w:autoSpaceDN w:val="0"/>
              <w:adjustRightInd w:val="0"/>
              <w:jc w:val="both"/>
              <w:rPr>
                <w:rFonts w:ascii="Calibri" w:hAnsi="Calibri" w:cs="Calibri"/>
                <w:sz w:val="22"/>
                <w:szCs w:val="22"/>
              </w:rPr>
            </w:pPr>
            <w:r w:rsidRPr="009C6CF3">
              <w:rPr>
                <w:rFonts w:ascii="Calibri" w:hAnsi="Calibri" w:cs="Calibri"/>
                <w:sz w:val="22"/>
                <w:szCs w:val="22"/>
              </w:rPr>
              <w:t>All in-scope hosts.</w:t>
            </w:r>
          </w:p>
        </w:tc>
      </w:tr>
      <w:tr w:rsidR="001F22E5" w:rsidRPr="009C6CF3" w14:paraId="1283B6F0" w14:textId="77777777" w:rsidTr="0047225F">
        <w:trPr>
          <w:jc w:val="center"/>
        </w:trPr>
        <w:tc>
          <w:tcPr>
            <w:tcW w:w="2407" w:type="dxa"/>
            <w:vMerge w:val="restart"/>
            <w:shd w:val="clear" w:color="auto" w:fill="4472C4" w:themeFill="accent1"/>
          </w:tcPr>
          <w:p w14:paraId="63C06DF5" w14:textId="77777777" w:rsidR="001F22E5" w:rsidRPr="009C6CF3" w:rsidRDefault="001F22E5"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Risk</w:t>
            </w:r>
          </w:p>
        </w:tc>
        <w:tc>
          <w:tcPr>
            <w:tcW w:w="7349" w:type="dxa"/>
            <w:shd w:val="clear" w:color="auto" w:fill="92D050"/>
          </w:tcPr>
          <w:p w14:paraId="68474DE2" w14:textId="77777777" w:rsidR="001F22E5" w:rsidRPr="009C6CF3" w:rsidRDefault="001F22E5" w:rsidP="0047225F">
            <w:pPr>
              <w:autoSpaceDE w:val="0"/>
              <w:autoSpaceDN w:val="0"/>
              <w:adjustRightInd w:val="0"/>
              <w:jc w:val="both"/>
              <w:rPr>
                <w:rFonts w:ascii="Calibri" w:hAnsi="Calibri" w:cs="Calibri"/>
                <w:sz w:val="22"/>
                <w:szCs w:val="22"/>
              </w:rPr>
            </w:pPr>
            <w:r w:rsidRPr="009C6CF3">
              <w:rPr>
                <w:rFonts w:ascii="Calibri" w:hAnsi="Calibri" w:cs="Calibri"/>
                <w:b/>
                <w:bCs/>
                <w:color w:val="FFFFFF" w:themeColor="background1"/>
                <w:sz w:val="22"/>
                <w:szCs w:val="22"/>
              </w:rPr>
              <w:t>Severity:</w:t>
            </w:r>
            <w:r w:rsidRPr="009C6CF3">
              <w:rPr>
                <w:rFonts w:ascii="Calibri" w:hAnsi="Calibri" w:cs="Calibri"/>
                <w:color w:val="FFFFFF" w:themeColor="background1"/>
                <w:sz w:val="22"/>
                <w:szCs w:val="22"/>
              </w:rPr>
              <w:t xml:space="preserve"> LOW [S4]</w:t>
            </w:r>
          </w:p>
        </w:tc>
      </w:tr>
      <w:tr w:rsidR="001F22E5" w:rsidRPr="009C6CF3" w14:paraId="3F780887" w14:textId="77777777" w:rsidTr="0047225F">
        <w:trPr>
          <w:jc w:val="center"/>
        </w:trPr>
        <w:tc>
          <w:tcPr>
            <w:tcW w:w="2407" w:type="dxa"/>
            <w:vMerge/>
          </w:tcPr>
          <w:p w14:paraId="620DD4E0" w14:textId="77777777" w:rsidR="001F22E5" w:rsidRPr="009C6CF3" w:rsidRDefault="001F22E5" w:rsidP="0047225F">
            <w:pPr>
              <w:autoSpaceDE w:val="0"/>
              <w:autoSpaceDN w:val="0"/>
              <w:adjustRightInd w:val="0"/>
              <w:rPr>
                <w:rFonts w:ascii="Calibri" w:hAnsi="Calibri" w:cs="Calibri"/>
                <w:b/>
                <w:bCs/>
                <w:color w:val="FFFFFF" w:themeColor="background1"/>
                <w:sz w:val="22"/>
                <w:szCs w:val="22"/>
              </w:rPr>
            </w:pPr>
          </w:p>
        </w:tc>
        <w:tc>
          <w:tcPr>
            <w:tcW w:w="7349" w:type="dxa"/>
          </w:tcPr>
          <w:p w14:paraId="47AC7E59" w14:textId="47B6B9AF" w:rsidR="001F22E5" w:rsidRPr="00030D09" w:rsidRDefault="001F22E5" w:rsidP="00030D09">
            <w:pPr>
              <w:autoSpaceDE w:val="0"/>
              <w:autoSpaceDN w:val="0"/>
              <w:adjustRightInd w:val="0"/>
              <w:jc w:val="both"/>
              <w:rPr>
                <w:rFonts w:asciiTheme="minorHAnsi" w:hAnsiTheme="minorHAnsi" w:cs="Calibri"/>
                <w:sz w:val="22"/>
                <w:szCs w:val="22"/>
              </w:rPr>
            </w:pPr>
            <w:r w:rsidRPr="00030D09">
              <w:rPr>
                <w:rFonts w:asciiTheme="minorHAnsi" w:hAnsiTheme="minorHAnsi" w:cs="Calibri"/>
                <w:b/>
                <w:bCs/>
                <w:sz w:val="22"/>
                <w:szCs w:val="22"/>
              </w:rPr>
              <w:t>Likelihood:</w:t>
            </w:r>
            <w:r w:rsidRPr="00030D09">
              <w:rPr>
                <w:rFonts w:asciiTheme="minorHAnsi" w:hAnsiTheme="minorHAnsi" w:cs="Calibri"/>
                <w:sz w:val="22"/>
                <w:szCs w:val="22"/>
              </w:rPr>
              <w:t xml:space="preserve"> </w:t>
            </w:r>
            <w:r w:rsidR="004F1140">
              <w:rPr>
                <w:rFonts w:asciiTheme="minorHAnsi" w:hAnsiTheme="minorHAnsi" w:cs="Calibri"/>
                <w:sz w:val="22"/>
                <w:szCs w:val="22"/>
              </w:rPr>
              <w:t>This vulnerability could be exploited if a</w:t>
            </w:r>
            <w:r w:rsidR="00CC7AB3">
              <w:rPr>
                <w:rFonts w:asciiTheme="minorHAnsi" w:hAnsiTheme="minorHAnsi" w:cs="Calibri"/>
                <w:sz w:val="22"/>
                <w:szCs w:val="22"/>
              </w:rPr>
              <w:t xml:space="preserve">n attacker </w:t>
            </w:r>
            <w:r w:rsidR="004F1140">
              <w:rPr>
                <w:rFonts w:asciiTheme="minorHAnsi" w:hAnsiTheme="minorHAnsi" w:cs="Calibri"/>
                <w:sz w:val="22"/>
                <w:szCs w:val="22"/>
              </w:rPr>
              <w:t xml:space="preserve">carries out a </w:t>
            </w:r>
            <w:proofErr w:type="spellStart"/>
            <w:r w:rsidR="004F1140">
              <w:rPr>
                <w:rFonts w:asciiTheme="minorHAnsi" w:hAnsiTheme="minorHAnsi" w:cs="Calibri"/>
                <w:sz w:val="22"/>
                <w:szCs w:val="22"/>
              </w:rPr>
              <w:t>MiTM</w:t>
            </w:r>
            <w:proofErr w:type="spellEnd"/>
            <w:r w:rsidR="004F1140">
              <w:rPr>
                <w:rFonts w:asciiTheme="minorHAnsi" w:hAnsiTheme="minorHAnsi" w:cs="Calibri"/>
                <w:sz w:val="22"/>
                <w:szCs w:val="22"/>
              </w:rPr>
              <w:t xml:space="preserve"> attack </w:t>
            </w:r>
            <w:r w:rsidR="00D66BF5">
              <w:rPr>
                <w:rFonts w:asciiTheme="minorHAnsi" w:hAnsiTheme="minorHAnsi" w:cs="Calibri"/>
                <w:sz w:val="22"/>
                <w:szCs w:val="22"/>
              </w:rPr>
              <w:t>against the remote host.</w:t>
            </w:r>
          </w:p>
        </w:tc>
      </w:tr>
      <w:tr w:rsidR="001F22E5" w:rsidRPr="009C6CF3" w14:paraId="6A242C49" w14:textId="77777777" w:rsidTr="00CC7AB3">
        <w:trPr>
          <w:trHeight w:val="5741"/>
          <w:jc w:val="center"/>
        </w:trPr>
        <w:tc>
          <w:tcPr>
            <w:tcW w:w="2407" w:type="dxa"/>
            <w:vMerge/>
          </w:tcPr>
          <w:p w14:paraId="7AEC07F8" w14:textId="77777777" w:rsidR="001F22E5" w:rsidRPr="009C6CF3" w:rsidRDefault="001F22E5" w:rsidP="0047225F">
            <w:pPr>
              <w:autoSpaceDE w:val="0"/>
              <w:autoSpaceDN w:val="0"/>
              <w:adjustRightInd w:val="0"/>
              <w:rPr>
                <w:rFonts w:ascii="Calibri" w:hAnsi="Calibri" w:cs="Calibri"/>
                <w:b/>
                <w:bCs/>
                <w:color w:val="FFFFFF" w:themeColor="background1"/>
                <w:sz w:val="22"/>
                <w:szCs w:val="22"/>
              </w:rPr>
            </w:pPr>
          </w:p>
        </w:tc>
        <w:tc>
          <w:tcPr>
            <w:tcW w:w="7349" w:type="dxa"/>
          </w:tcPr>
          <w:p w14:paraId="6A5BD773" w14:textId="5C88EA46" w:rsidR="00030D09" w:rsidRPr="00030D09" w:rsidRDefault="001F22E5" w:rsidP="00030D09">
            <w:pPr>
              <w:pStyle w:val="NormalWeb"/>
              <w:jc w:val="both"/>
              <w:rPr>
                <w:rFonts w:asciiTheme="minorHAnsi" w:hAnsiTheme="minorHAnsi"/>
                <w:sz w:val="22"/>
                <w:szCs w:val="22"/>
              </w:rPr>
            </w:pPr>
            <w:r w:rsidRPr="00030D09">
              <w:rPr>
                <w:rFonts w:asciiTheme="minorHAnsi" w:hAnsiTheme="minorHAnsi" w:cs="Calibri"/>
                <w:b/>
                <w:bCs/>
                <w:sz w:val="22"/>
                <w:szCs w:val="22"/>
              </w:rPr>
              <w:t>Impact:</w:t>
            </w:r>
            <w:r w:rsidRPr="00030D09">
              <w:rPr>
                <w:rFonts w:asciiTheme="minorHAnsi" w:hAnsiTheme="minorHAnsi" w:cs="Calibri"/>
                <w:sz w:val="22"/>
                <w:szCs w:val="22"/>
              </w:rPr>
              <w:t xml:space="preserve"> </w:t>
            </w:r>
            <w:r w:rsidR="00030D09" w:rsidRPr="00030D09">
              <w:rPr>
                <w:rFonts w:asciiTheme="minorHAnsi" w:hAnsiTheme="minorHAnsi"/>
                <w:color w:val="333333"/>
                <w:sz w:val="22"/>
                <w:szCs w:val="22"/>
              </w:rPr>
              <w:t xml:space="preserve">This situation can occur in three different ways, in which the chain of trust can be broken, as stated below: </w:t>
            </w:r>
          </w:p>
          <w:p w14:paraId="60653F73" w14:textId="1EE9ABE9" w:rsidR="00030D09" w:rsidRPr="00030D09" w:rsidRDefault="00030D09" w:rsidP="00030D09">
            <w:pPr>
              <w:pStyle w:val="NormalWeb"/>
              <w:numPr>
                <w:ilvl w:val="0"/>
                <w:numId w:val="49"/>
              </w:numPr>
              <w:jc w:val="both"/>
              <w:rPr>
                <w:rFonts w:asciiTheme="minorHAnsi" w:hAnsiTheme="minorHAnsi"/>
                <w:sz w:val="22"/>
                <w:szCs w:val="22"/>
              </w:rPr>
            </w:pPr>
            <w:r>
              <w:rPr>
                <w:rFonts w:asciiTheme="minorHAnsi" w:hAnsiTheme="minorHAnsi"/>
                <w:color w:val="333333"/>
                <w:sz w:val="22"/>
                <w:szCs w:val="22"/>
              </w:rPr>
              <w:t>The</w:t>
            </w:r>
            <w:r w:rsidRPr="00030D09">
              <w:rPr>
                <w:rFonts w:asciiTheme="minorHAnsi" w:hAnsiTheme="minorHAnsi"/>
                <w:color w:val="333333"/>
                <w:sz w:val="22"/>
                <w:szCs w:val="22"/>
              </w:rPr>
              <w:t xml:space="preserv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 </w:t>
            </w:r>
          </w:p>
          <w:p w14:paraId="27401577" w14:textId="1BCCF789" w:rsidR="00030D09" w:rsidRPr="00030D09" w:rsidRDefault="00030D09" w:rsidP="00030D09">
            <w:pPr>
              <w:pStyle w:val="NormalWeb"/>
              <w:numPr>
                <w:ilvl w:val="0"/>
                <w:numId w:val="49"/>
              </w:numPr>
              <w:jc w:val="both"/>
              <w:rPr>
                <w:rFonts w:asciiTheme="minorHAnsi" w:hAnsiTheme="minorHAnsi"/>
                <w:sz w:val="22"/>
                <w:szCs w:val="22"/>
              </w:rPr>
            </w:pPr>
            <w:r>
              <w:rPr>
                <w:rFonts w:asciiTheme="minorHAnsi" w:hAnsiTheme="minorHAnsi"/>
                <w:color w:val="333333"/>
                <w:sz w:val="22"/>
                <w:szCs w:val="22"/>
              </w:rPr>
              <w:t>The</w:t>
            </w:r>
            <w:r w:rsidRPr="00030D09">
              <w:rPr>
                <w:rFonts w:asciiTheme="minorHAnsi" w:hAnsiTheme="minorHAnsi"/>
                <w:color w:val="333333"/>
                <w:sz w:val="22"/>
                <w:szCs w:val="22"/>
              </w:rPr>
              <w:t xml:space="preserve"> certificate chain may contain a certificate that is not valid at the time of the scan. This can occur either when the scan occurs before one of the certificate's '</w:t>
            </w:r>
            <w:proofErr w:type="spellStart"/>
            <w:r w:rsidRPr="00030D09">
              <w:rPr>
                <w:rFonts w:asciiTheme="minorHAnsi" w:hAnsiTheme="minorHAnsi"/>
                <w:color w:val="333333"/>
                <w:sz w:val="22"/>
                <w:szCs w:val="22"/>
              </w:rPr>
              <w:t>notBefore</w:t>
            </w:r>
            <w:proofErr w:type="spellEnd"/>
            <w:r w:rsidRPr="00030D09">
              <w:rPr>
                <w:rFonts w:asciiTheme="minorHAnsi" w:hAnsiTheme="minorHAnsi"/>
                <w:color w:val="333333"/>
                <w:sz w:val="22"/>
                <w:szCs w:val="22"/>
              </w:rPr>
              <w:t>' dates, or after one of the certificate's '</w:t>
            </w:r>
            <w:proofErr w:type="spellStart"/>
            <w:r w:rsidRPr="00030D09">
              <w:rPr>
                <w:rFonts w:asciiTheme="minorHAnsi" w:hAnsiTheme="minorHAnsi"/>
                <w:color w:val="333333"/>
                <w:sz w:val="22"/>
                <w:szCs w:val="22"/>
              </w:rPr>
              <w:t>notAfter</w:t>
            </w:r>
            <w:proofErr w:type="spellEnd"/>
            <w:r w:rsidRPr="00030D09">
              <w:rPr>
                <w:rFonts w:asciiTheme="minorHAnsi" w:hAnsiTheme="minorHAnsi"/>
                <w:color w:val="333333"/>
                <w:sz w:val="22"/>
                <w:szCs w:val="22"/>
              </w:rPr>
              <w:t xml:space="preserve">' dates. </w:t>
            </w:r>
          </w:p>
          <w:p w14:paraId="60844547" w14:textId="0EDEA0D8" w:rsidR="00030D09" w:rsidRPr="00030D09" w:rsidRDefault="00030D09" w:rsidP="00030D09">
            <w:pPr>
              <w:pStyle w:val="NormalWeb"/>
              <w:numPr>
                <w:ilvl w:val="0"/>
                <w:numId w:val="49"/>
              </w:numPr>
              <w:jc w:val="both"/>
              <w:rPr>
                <w:rFonts w:asciiTheme="minorHAnsi" w:hAnsiTheme="minorHAnsi"/>
                <w:sz w:val="22"/>
                <w:szCs w:val="22"/>
              </w:rPr>
            </w:pPr>
            <w:r>
              <w:rPr>
                <w:rFonts w:asciiTheme="minorHAnsi" w:hAnsiTheme="minorHAnsi"/>
                <w:color w:val="333333"/>
                <w:sz w:val="22"/>
                <w:szCs w:val="22"/>
              </w:rPr>
              <w:t>The</w:t>
            </w:r>
            <w:r w:rsidRPr="00030D09">
              <w:rPr>
                <w:rFonts w:asciiTheme="minorHAnsi" w:hAnsiTheme="minorHAnsi"/>
                <w:color w:val="333333"/>
                <w:sz w:val="22"/>
                <w:szCs w:val="22"/>
              </w:rPr>
              <w:t xml:space="preserv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 </w:t>
            </w:r>
          </w:p>
          <w:p w14:paraId="4BFAA8A2" w14:textId="08E627D2" w:rsidR="001F22E5" w:rsidRPr="00030D09" w:rsidRDefault="00030D09" w:rsidP="003B4588">
            <w:pPr>
              <w:pStyle w:val="NormalWeb"/>
              <w:numPr>
                <w:ilvl w:val="0"/>
                <w:numId w:val="49"/>
              </w:numPr>
              <w:jc w:val="both"/>
              <w:rPr>
                <w:rFonts w:asciiTheme="minorHAnsi" w:hAnsiTheme="minorHAnsi" w:cs="Calibri"/>
                <w:sz w:val="22"/>
                <w:szCs w:val="22"/>
              </w:rPr>
            </w:pPr>
            <w:r w:rsidRPr="00030D09">
              <w:rPr>
                <w:rFonts w:asciiTheme="minorHAnsi" w:hAnsiTheme="minorHAnsi"/>
                <w:color w:val="333333"/>
                <w:sz w:val="22"/>
                <w:szCs w:val="22"/>
              </w:rPr>
              <w:t xml:space="preserve">If the remote host is a public host in production, any break in the chain makes it more difficult for users to verify the authenticity and identity of the web server. This could make it easier to carry out man-in-the-middle attacks against the remote host. </w:t>
            </w:r>
          </w:p>
        </w:tc>
      </w:tr>
      <w:tr w:rsidR="001F22E5" w:rsidRPr="009C6CF3" w14:paraId="1CDE58CB" w14:textId="77777777" w:rsidTr="0047225F">
        <w:trPr>
          <w:jc w:val="center"/>
        </w:trPr>
        <w:tc>
          <w:tcPr>
            <w:tcW w:w="2407" w:type="dxa"/>
            <w:tcBorders>
              <w:bottom w:val="single" w:sz="4" w:space="0" w:color="auto"/>
            </w:tcBorders>
            <w:shd w:val="clear" w:color="auto" w:fill="4472C4" w:themeFill="accent1"/>
          </w:tcPr>
          <w:p w14:paraId="08C3D9C5" w14:textId="77777777" w:rsidR="001F22E5" w:rsidRPr="009C6CF3" w:rsidRDefault="001F22E5"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5C860799" w14:textId="77777777" w:rsidR="001F22E5" w:rsidRPr="009C6CF3" w:rsidRDefault="001F22E5"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3.1</w:t>
            </w:r>
            <w:r w:rsidRPr="009C6CF3">
              <w:rPr>
                <w:rFonts w:ascii="Calibri" w:hAnsi="Calibri" w:cs="Calibri"/>
                <w:sz w:val="22"/>
                <w:szCs w:val="22"/>
              </w:rPr>
              <w:t xml:space="preserve"> CVSS:3.0/</w:t>
            </w:r>
            <w:proofErr w:type="gramStart"/>
            <w:r w:rsidRPr="009C6CF3">
              <w:rPr>
                <w:rFonts w:ascii="Calibri" w:hAnsi="Calibri" w:cs="Calibri"/>
                <w:sz w:val="22"/>
                <w:szCs w:val="22"/>
              </w:rPr>
              <w:t>AV:L</w:t>
            </w:r>
            <w:proofErr w:type="gramEnd"/>
            <w:r w:rsidRPr="009C6CF3">
              <w:rPr>
                <w:rFonts w:ascii="Calibri" w:hAnsi="Calibri" w:cs="Calibri"/>
                <w:sz w:val="22"/>
                <w:szCs w:val="22"/>
              </w:rPr>
              <w:t>/AC:L/PR:N/UI:N/S:U/C:N/I:N/A:L</w:t>
            </w:r>
          </w:p>
        </w:tc>
      </w:tr>
      <w:tr w:rsidR="001F22E5" w:rsidRPr="009C6CF3" w14:paraId="2E43D8F2" w14:textId="77777777" w:rsidTr="0047225F">
        <w:trPr>
          <w:jc w:val="center"/>
        </w:trPr>
        <w:tc>
          <w:tcPr>
            <w:tcW w:w="2407" w:type="dxa"/>
            <w:tcBorders>
              <w:bottom w:val="single" w:sz="4" w:space="0" w:color="auto"/>
            </w:tcBorders>
            <w:shd w:val="clear" w:color="auto" w:fill="4472C4" w:themeFill="accent1"/>
          </w:tcPr>
          <w:p w14:paraId="19011FEB" w14:textId="77777777" w:rsidR="001F22E5" w:rsidRPr="009C6CF3" w:rsidRDefault="001F22E5"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Injection Parameter</w:t>
            </w:r>
          </w:p>
        </w:tc>
        <w:tc>
          <w:tcPr>
            <w:tcW w:w="7349" w:type="dxa"/>
          </w:tcPr>
          <w:p w14:paraId="5B322860" w14:textId="77777777" w:rsidR="001F22E5" w:rsidRPr="009C6CF3" w:rsidRDefault="001F22E5"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1F22E5" w:rsidRPr="009C6CF3" w14:paraId="6080A1FF" w14:textId="77777777" w:rsidTr="00D66BF5">
        <w:trPr>
          <w:trHeight w:val="188"/>
          <w:jc w:val="center"/>
        </w:trPr>
        <w:tc>
          <w:tcPr>
            <w:tcW w:w="2407" w:type="dxa"/>
            <w:tcBorders>
              <w:bottom w:val="single" w:sz="4" w:space="0" w:color="auto"/>
            </w:tcBorders>
            <w:shd w:val="clear" w:color="auto" w:fill="4472C4" w:themeFill="accent1"/>
          </w:tcPr>
          <w:p w14:paraId="7BE68F3B" w14:textId="77777777" w:rsidR="001F22E5" w:rsidRPr="009C6CF3" w:rsidRDefault="001F22E5"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Attack</w:t>
            </w:r>
          </w:p>
        </w:tc>
        <w:tc>
          <w:tcPr>
            <w:tcW w:w="7349" w:type="dxa"/>
          </w:tcPr>
          <w:p w14:paraId="5711CA09" w14:textId="77777777" w:rsidR="001F22E5" w:rsidRPr="009C6CF3" w:rsidRDefault="001F22E5"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1F22E5" w:rsidRPr="009C6CF3" w14:paraId="114EB83C" w14:textId="77777777" w:rsidTr="002515C2">
        <w:trPr>
          <w:trHeight w:val="629"/>
          <w:jc w:val="center"/>
        </w:trPr>
        <w:tc>
          <w:tcPr>
            <w:tcW w:w="2407" w:type="dxa"/>
            <w:tcBorders>
              <w:bottom w:val="single" w:sz="4" w:space="0" w:color="auto"/>
            </w:tcBorders>
            <w:shd w:val="clear" w:color="auto" w:fill="4472C4" w:themeFill="accent1"/>
          </w:tcPr>
          <w:p w14:paraId="41D38E9A" w14:textId="77777777" w:rsidR="001F22E5" w:rsidRPr="009C6CF3" w:rsidRDefault="001F22E5"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Recommendation</w:t>
            </w:r>
          </w:p>
        </w:tc>
        <w:tc>
          <w:tcPr>
            <w:tcW w:w="7349" w:type="dxa"/>
          </w:tcPr>
          <w:p w14:paraId="11CD0E45" w14:textId="77777777" w:rsidR="001F22E5" w:rsidRDefault="003B4588"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 xml:space="preserve">Replace the affected certificates with </w:t>
            </w:r>
            <w:r w:rsidR="00F91FCB">
              <w:rPr>
                <w:rFonts w:ascii="Calibri" w:hAnsi="Calibri" w:cs="Calibri"/>
                <w:sz w:val="22"/>
                <w:szCs w:val="22"/>
              </w:rPr>
              <w:t xml:space="preserve">one that is valid and that follows proper SSL </w:t>
            </w:r>
            <w:r w:rsidR="00810594">
              <w:rPr>
                <w:rFonts w:ascii="Calibri" w:hAnsi="Calibri" w:cs="Calibri"/>
                <w:sz w:val="22"/>
                <w:szCs w:val="22"/>
              </w:rPr>
              <w:t>security.</w:t>
            </w:r>
          </w:p>
          <w:p w14:paraId="2E71B93D"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2547E199"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77B248C3"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105C9067"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42FD0F82"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5DE88019"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4D65DE3C"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4C35E402"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1CD86DDF"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1408D01A"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56FD0C78"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1D566B88"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0AE9EC6E" w14:textId="77777777" w:rsidR="004F3DE5" w:rsidRDefault="004F3DE5" w:rsidP="0047225F">
            <w:pPr>
              <w:pStyle w:val="ListParagraph"/>
              <w:autoSpaceDE w:val="0"/>
              <w:autoSpaceDN w:val="0"/>
              <w:adjustRightInd w:val="0"/>
              <w:ind w:left="0"/>
              <w:jc w:val="both"/>
              <w:rPr>
                <w:rFonts w:ascii="Calibri" w:hAnsi="Calibri" w:cs="Calibri"/>
                <w:sz w:val="22"/>
                <w:szCs w:val="22"/>
              </w:rPr>
            </w:pPr>
          </w:p>
          <w:p w14:paraId="14801913" w14:textId="1767F9E1" w:rsidR="004F3DE5" w:rsidRPr="009C6CF3" w:rsidRDefault="004F3DE5" w:rsidP="0047225F">
            <w:pPr>
              <w:pStyle w:val="ListParagraph"/>
              <w:autoSpaceDE w:val="0"/>
              <w:autoSpaceDN w:val="0"/>
              <w:adjustRightInd w:val="0"/>
              <w:ind w:left="0"/>
              <w:jc w:val="both"/>
              <w:rPr>
                <w:rFonts w:ascii="Calibri" w:hAnsi="Calibri" w:cs="Calibri"/>
                <w:sz w:val="22"/>
                <w:szCs w:val="22"/>
              </w:rPr>
            </w:pPr>
          </w:p>
        </w:tc>
      </w:tr>
      <w:tr w:rsidR="001F22E5" w:rsidRPr="009C6CF3" w14:paraId="27F907B0" w14:textId="77777777" w:rsidTr="0047225F">
        <w:trPr>
          <w:jc w:val="center"/>
        </w:trPr>
        <w:tc>
          <w:tcPr>
            <w:tcW w:w="9756" w:type="dxa"/>
            <w:gridSpan w:val="2"/>
            <w:shd w:val="clear" w:color="auto" w:fill="5B9BD5" w:themeFill="accent5"/>
            <w:vAlign w:val="center"/>
          </w:tcPr>
          <w:p w14:paraId="13FE9078" w14:textId="77777777" w:rsidR="001F22E5" w:rsidRPr="009C6CF3" w:rsidRDefault="001F22E5" w:rsidP="0047225F">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1F22E5" w:rsidRPr="009C6CF3" w14:paraId="08A2FB01" w14:textId="77777777" w:rsidTr="0047225F">
        <w:trPr>
          <w:trHeight w:val="5057"/>
          <w:jc w:val="center"/>
        </w:trPr>
        <w:tc>
          <w:tcPr>
            <w:tcW w:w="9756" w:type="dxa"/>
            <w:gridSpan w:val="2"/>
          </w:tcPr>
          <w:p w14:paraId="17A8B857" w14:textId="7F5022F0" w:rsidR="001F22E5" w:rsidRPr="009C6CF3" w:rsidRDefault="001F22E5" w:rsidP="0047225F">
            <w:pPr>
              <w:autoSpaceDE w:val="0"/>
              <w:autoSpaceDN w:val="0"/>
              <w:adjustRightInd w:val="0"/>
              <w:rPr>
                <w:rFonts w:ascii="Calibri" w:hAnsi="Calibri" w:cs="Calibri"/>
                <w:sz w:val="22"/>
                <w:szCs w:val="22"/>
              </w:rPr>
            </w:pPr>
            <w:r w:rsidRPr="009C6CF3">
              <w:rPr>
                <w:rFonts w:ascii="Calibri" w:hAnsi="Calibri" w:cs="Calibri"/>
                <w:sz w:val="22"/>
                <w:szCs w:val="22"/>
              </w:rPr>
              <w:lastRenderedPageBreak/>
              <w:t xml:space="preserve">Nessus Essentials </w:t>
            </w:r>
            <w:r w:rsidR="00530C0C">
              <w:rPr>
                <w:rFonts w:ascii="Calibri" w:hAnsi="Calibri" w:cs="Calibri"/>
                <w:sz w:val="22"/>
                <w:szCs w:val="22"/>
              </w:rPr>
              <w:t xml:space="preserve">and </w:t>
            </w:r>
            <w:proofErr w:type="spellStart"/>
            <w:r w:rsidR="00530C0C">
              <w:rPr>
                <w:rFonts w:ascii="Calibri" w:hAnsi="Calibri" w:cs="Calibri"/>
                <w:sz w:val="22"/>
                <w:szCs w:val="22"/>
              </w:rPr>
              <w:t>nmap</w:t>
            </w:r>
            <w:proofErr w:type="spellEnd"/>
            <w:r w:rsidR="00530C0C">
              <w:rPr>
                <w:rFonts w:ascii="Calibri" w:hAnsi="Calibri" w:cs="Calibri"/>
                <w:sz w:val="22"/>
                <w:szCs w:val="22"/>
              </w:rPr>
              <w:t xml:space="preserve"> </w:t>
            </w:r>
            <w:r w:rsidRPr="009C6CF3">
              <w:rPr>
                <w:rFonts w:ascii="Calibri" w:hAnsi="Calibri" w:cs="Calibri"/>
                <w:sz w:val="22"/>
                <w:szCs w:val="22"/>
              </w:rPr>
              <w:t>was used to scan the above target</w:t>
            </w:r>
            <w:r w:rsidR="001A3C16">
              <w:rPr>
                <w:rFonts w:ascii="Calibri" w:hAnsi="Calibri" w:cs="Calibri"/>
                <w:sz w:val="22"/>
                <w:szCs w:val="22"/>
              </w:rPr>
              <w:t>s</w:t>
            </w:r>
            <w:r w:rsidRPr="009C6CF3">
              <w:rPr>
                <w:rFonts w:ascii="Calibri" w:hAnsi="Calibri" w:cs="Calibri"/>
                <w:sz w:val="22"/>
                <w:szCs w:val="22"/>
              </w:rPr>
              <w:t xml:space="preserve"> yielding the </w:t>
            </w:r>
            <w:r w:rsidR="001A3C16">
              <w:rPr>
                <w:rFonts w:ascii="Calibri" w:hAnsi="Calibri" w:cs="Calibri"/>
                <w:sz w:val="22"/>
                <w:szCs w:val="22"/>
              </w:rPr>
              <w:t xml:space="preserve">sample </w:t>
            </w:r>
            <w:r w:rsidRPr="009C6CF3">
              <w:rPr>
                <w:rFonts w:ascii="Calibri" w:hAnsi="Calibri" w:cs="Calibri"/>
                <w:sz w:val="22"/>
                <w:szCs w:val="22"/>
              </w:rPr>
              <w:t>output</w:t>
            </w:r>
            <w:r w:rsidR="00530C0C">
              <w:rPr>
                <w:rFonts w:ascii="Calibri" w:hAnsi="Calibri" w:cs="Calibri"/>
                <w:sz w:val="22"/>
                <w:szCs w:val="22"/>
              </w:rPr>
              <w:t>s</w:t>
            </w:r>
            <w:r w:rsidRPr="009C6CF3">
              <w:rPr>
                <w:rFonts w:ascii="Calibri" w:hAnsi="Calibri" w:cs="Calibri"/>
                <w:sz w:val="22"/>
                <w:szCs w:val="22"/>
              </w:rPr>
              <w:t xml:space="preserve"> below: </w:t>
            </w:r>
          </w:p>
          <w:p w14:paraId="3EB4AD6F" w14:textId="77777777" w:rsidR="001F22E5" w:rsidRPr="009C6CF3" w:rsidRDefault="001F22E5" w:rsidP="0047225F">
            <w:pPr>
              <w:autoSpaceDE w:val="0"/>
              <w:autoSpaceDN w:val="0"/>
              <w:adjustRightInd w:val="0"/>
              <w:jc w:val="center"/>
              <w:rPr>
                <w:rFonts w:ascii="Calibri" w:hAnsi="Calibri" w:cs="Calibri"/>
                <w:sz w:val="22"/>
                <w:szCs w:val="22"/>
              </w:rPr>
            </w:pPr>
          </w:p>
          <w:p w14:paraId="346E4E45" w14:textId="098E86C5" w:rsidR="001F22E5" w:rsidRPr="009C6CF3" w:rsidRDefault="001A3C16" w:rsidP="0047225F">
            <w:pPr>
              <w:autoSpaceDE w:val="0"/>
              <w:autoSpaceDN w:val="0"/>
              <w:adjustRightInd w:val="0"/>
              <w:jc w:val="center"/>
              <w:rPr>
                <w:rFonts w:ascii="Calibri" w:hAnsi="Calibri" w:cs="Calibri"/>
                <w:sz w:val="22"/>
                <w:szCs w:val="22"/>
              </w:rPr>
            </w:pPr>
            <w:r w:rsidRPr="001A3C16">
              <w:rPr>
                <w:rFonts w:ascii="Calibri" w:hAnsi="Calibri" w:cs="Calibri"/>
                <w:noProof/>
                <w:sz w:val="22"/>
                <w:szCs w:val="22"/>
              </w:rPr>
              <w:drawing>
                <wp:inline distT="0" distB="0" distL="0" distR="0" wp14:anchorId="3BD4F5F4" wp14:editId="73EC68EE">
                  <wp:extent cx="6057900" cy="2366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7900" cy="2366645"/>
                          </a:xfrm>
                          <a:prstGeom prst="rect">
                            <a:avLst/>
                          </a:prstGeom>
                        </pic:spPr>
                      </pic:pic>
                    </a:graphicData>
                  </a:graphic>
                </wp:inline>
              </w:drawing>
            </w:r>
          </w:p>
          <w:p w14:paraId="06BD89D5" w14:textId="46C6AA1A" w:rsidR="001F22E5" w:rsidRPr="00D33FCB" w:rsidRDefault="001F22E5" w:rsidP="0047225F">
            <w:pPr>
              <w:autoSpaceDE w:val="0"/>
              <w:autoSpaceDN w:val="0"/>
              <w:adjustRightInd w:val="0"/>
              <w:jc w:val="center"/>
              <w:rPr>
                <w:rFonts w:ascii="Calibri" w:hAnsi="Calibri" w:cs="Calibri"/>
                <w:i/>
                <w:sz w:val="22"/>
                <w:szCs w:val="22"/>
              </w:rPr>
            </w:pPr>
            <w:proofErr w:type="gramStart"/>
            <w:r w:rsidRPr="00D33FCB">
              <w:rPr>
                <w:rFonts w:ascii="Calibri" w:hAnsi="Calibri" w:cs="Calibri"/>
                <w:b/>
                <w:i/>
                <w:sz w:val="22"/>
                <w:szCs w:val="22"/>
              </w:rPr>
              <w:t>Figure  L5.S4</w:t>
            </w:r>
            <w:r w:rsidR="001B58D5">
              <w:rPr>
                <w:rFonts w:ascii="Calibri" w:hAnsi="Calibri" w:cs="Calibri"/>
                <w:b/>
                <w:i/>
                <w:sz w:val="22"/>
                <w:szCs w:val="22"/>
              </w:rPr>
              <w:t>.1</w:t>
            </w:r>
            <w:proofErr w:type="gramEnd"/>
            <w:r w:rsidRPr="00D33FCB">
              <w:rPr>
                <w:rFonts w:ascii="Calibri" w:hAnsi="Calibri" w:cs="Calibri"/>
                <w:b/>
                <w:i/>
                <w:sz w:val="22"/>
                <w:szCs w:val="22"/>
              </w:rPr>
              <w:t xml:space="preserve">:  </w:t>
            </w:r>
            <w:r w:rsidRPr="00D33FCB">
              <w:rPr>
                <w:rFonts w:ascii="Calibri" w:hAnsi="Calibri" w:cs="Calibri"/>
                <w:i/>
                <w:sz w:val="22"/>
                <w:szCs w:val="22"/>
              </w:rPr>
              <w:t>Nessus Output</w:t>
            </w:r>
          </w:p>
          <w:p w14:paraId="090EE2C5" w14:textId="77777777" w:rsidR="001F22E5" w:rsidRDefault="001F22E5" w:rsidP="00FC66C1">
            <w:pPr>
              <w:autoSpaceDE w:val="0"/>
              <w:autoSpaceDN w:val="0"/>
              <w:adjustRightInd w:val="0"/>
              <w:rPr>
                <w:rFonts w:ascii="Calibri" w:hAnsi="Calibri" w:cs="Calibri"/>
                <w:i/>
                <w:sz w:val="22"/>
                <w:szCs w:val="22"/>
              </w:rPr>
            </w:pPr>
          </w:p>
          <w:p w14:paraId="214EA74A" w14:textId="1FDC5F67" w:rsidR="007710C3" w:rsidRDefault="007710C3" w:rsidP="0047225F">
            <w:pPr>
              <w:autoSpaceDE w:val="0"/>
              <w:autoSpaceDN w:val="0"/>
              <w:adjustRightInd w:val="0"/>
              <w:jc w:val="center"/>
              <w:rPr>
                <w:rFonts w:ascii="Calibri" w:hAnsi="Calibri" w:cs="Calibri"/>
                <w:i/>
                <w:sz w:val="22"/>
                <w:szCs w:val="22"/>
              </w:rPr>
            </w:pPr>
            <w:r w:rsidRPr="007710C3">
              <w:rPr>
                <w:rFonts w:ascii="Calibri" w:hAnsi="Calibri" w:cs="Calibri"/>
                <w:i/>
                <w:noProof/>
                <w:sz w:val="22"/>
                <w:szCs w:val="22"/>
              </w:rPr>
              <w:drawing>
                <wp:inline distT="0" distB="0" distL="0" distR="0" wp14:anchorId="6444BF11" wp14:editId="3C62E869">
                  <wp:extent cx="6057900" cy="26225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7900" cy="2622550"/>
                          </a:xfrm>
                          <a:prstGeom prst="rect">
                            <a:avLst/>
                          </a:prstGeom>
                        </pic:spPr>
                      </pic:pic>
                    </a:graphicData>
                  </a:graphic>
                </wp:inline>
              </w:drawing>
            </w:r>
          </w:p>
          <w:p w14:paraId="75598DA2" w14:textId="6BEF5766" w:rsidR="007710C3" w:rsidRPr="00D33FCB" w:rsidRDefault="007710C3" w:rsidP="007710C3">
            <w:pPr>
              <w:autoSpaceDE w:val="0"/>
              <w:autoSpaceDN w:val="0"/>
              <w:adjustRightInd w:val="0"/>
              <w:jc w:val="center"/>
              <w:rPr>
                <w:rFonts w:ascii="Calibri" w:hAnsi="Calibri" w:cs="Calibri"/>
                <w:i/>
                <w:sz w:val="22"/>
                <w:szCs w:val="22"/>
              </w:rPr>
            </w:pPr>
            <w:proofErr w:type="gramStart"/>
            <w:r w:rsidRPr="00D33FCB">
              <w:rPr>
                <w:rFonts w:ascii="Calibri" w:hAnsi="Calibri" w:cs="Calibri"/>
                <w:b/>
                <w:i/>
                <w:sz w:val="22"/>
                <w:szCs w:val="22"/>
              </w:rPr>
              <w:t>Figure  L5.S4</w:t>
            </w:r>
            <w:r w:rsidR="001B58D5">
              <w:rPr>
                <w:rFonts w:ascii="Calibri" w:hAnsi="Calibri" w:cs="Calibri"/>
                <w:b/>
                <w:i/>
                <w:sz w:val="22"/>
                <w:szCs w:val="22"/>
              </w:rPr>
              <w:t>.</w:t>
            </w:r>
            <w:r w:rsidR="00530C0C">
              <w:rPr>
                <w:rFonts w:ascii="Calibri" w:hAnsi="Calibri" w:cs="Calibri"/>
                <w:b/>
                <w:i/>
                <w:sz w:val="22"/>
                <w:szCs w:val="22"/>
              </w:rPr>
              <w:t>2</w:t>
            </w:r>
            <w:proofErr w:type="gramEnd"/>
            <w:r w:rsidRPr="00D33FCB">
              <w:rPr>
                <w:rFonts w:ascii="Calibri" w:hAnsi="Calibri" w:cs="Calibri"/>
                <w:b/>
                <w:i/>
                <w:sz w:val="22"/>
                <w:szCs w:val="22"/>
              </w:rPr>
              <w:t xml:space="preserve">:  </w:t>
            </w:r>
            <w:proofErr w:type="spellStart"/>
            <w:r w:rsidR="00FC66C1">
              <w:rPr>
                <w:rFonts w:ascii="Calibri" w:hAnsi="Calibri" w:cs="Calibri"/>
                <w:i/>
                <w:sz w:val="22"/>
                <w:szCs w:val="22"/>
              </w:rPr>
              <w:t>nmap</w:t>
            </w:r>
            <w:proofErr w:type="spellEnd"/>
            <w:r w:rsidR="00FC66C1">
              <w:rPr>
                <w:rFonts w:ascii="Calibri" w:hAnsi="Calibri" w:cs="Calibri"/>
                <w:i/>
                <w:sz w:val="22"/>
                <w:szCs w:val="22"/>
              </w:rPr>
              <w:t xml:space="preserve"> </w:t>
            </w:r>
            <w:r w:rsidR="001B58D5">
              <w:rPr>
                <w:rFonts w:ascii="Calibri" w:hAnsi="Calibri" w:cs="Calibri"/>
                <w:i/>
                <w:sz w:val="22"/>
                <w:szCs w:val="22"/>
              </w:rPr>
              <w:t>Host Scan Output</w:t>
            </w:r>
          </w:p>
          <w:p w14:paraId="4C8D732B" w14:textId="77777777" w:rsidR="007710C3" w:rsidRPr="009C6CF3" w:rsidRDefault="007710C3" w:rsidP="0047225F">
            <w:pPr>
              <w:autoSpaceDE w:val="0"/>
              <w:autoSpaceDN w:val="0"/>
              <w:adjustRightInd w:val="0"/>
              <w:jc w:val="center"/>
              <w:rPr>
                <w:rFonts w:ascii="Calibri" w:hAnsi="Calibri" w:cs="Calibri"/>
                <w:i/>
                <w:sz w:val="22"/>
                <w:szCs w:val="22"/>
              </w:rPr>
            </w:pPr>
          </w:p>
          <w:p w14:paraId="1B1E560B" w14:textId="77777777" w:rsidR="001F22E5" w:rsidRPr="00530C0C" w:rsidRDefault="001F22E5" w:rsidP="0047225F">
            <w:pPr>
              <w:autoSpaceDE w:val="0"/>
              <w:autoSpaceDN w:val="0"/>
              <w:adjustRightInd w:val="0"/>
              <w:rPr>
                <w:rFonts w:asciiTheme="minorHAnsi" w:hAnsiTheme="minorHAnsi" w:cs="Calibri"/>
                <w:b/>
                <w:bCs/>
                <w:iCs/>
                <w:sz w:val="22"/>
                <w:szCs w:val="22"/>
              </w:rPr>
            </w:pPr>
            <w:r w:rsidRPr="00530C0C">
              <w:rPr>
                <w:rFonts w:asciiTheme="minorHAnsi" w:hAnsiTheme="minorHAnsi" w:cs="Calibri"/>
                <w:b/>
                <w:bCs/>
                <w:iCs/>
                <w:sz w:val="22"/>
                <w:szCs w:val="22"/>
              </w:rPr>
              <w:t>Exploit Proof of Concept and Supporting Documentation:</w:t>
            </w:r>
          </w:p>
          <w:p w14:paraId="6B286B23" w14:textId="225D574A" w:rsidR="001F22E5" w:rsidRPr="009C6CF3" w:rsidRDefault="00000000" w:rsidP="0047225F">
            <w:pPr>
              <w:autoSpaceDE w:val="0"/>
              <w:autoSpaceDN w:val="0"/>
              <w:adjustRightInd w:val="0"/>
              <w:rPr>
                <w:rFonts w:ascii="Calibri" w:hAnsi="Calibri" w:cs="Calibri"/>
                <w:sz w:val="22"/>
                <w:szCs w:val="22"/>
              </w:rPr>
            </w:pPr>
            <w:hyperlink r:id="rId41" w:history="1">
              <w:r w:rsidR="00530C0C" w:rsidRPr="00530C0C">
                <w:rPr>
                  <w:rStyle w:val="Hyperlink"/>
                  <w:rFonts w:asciiTheme="minorHAnsi" w:hAnsiTheme="minorHAnsi"/>
                </w:rPr>
                <w:t>https://remme.io/blog/nist-report-best-practice-for-tls-certificate-management</w:t>
              </w:r>
            </w:hyperlink>
            <w:r w:rsidR="00530C0C">
              <w:t xml:space="preserve"> </w:t>
            </w:r>
          </w:p>
        </w:tc>
      </w:tr>
    </w:tbl>
    <w:p w14:paraId="21952673" w14:textId="77777777" w:rsidR="001F22E5" w:rsidRPr="009C6CF3" w:rsidRDefault="001F22E5" w:rsidP="00FD22EC">
      <w:pPr>
        <w:rPr>
          <w:rFonts w:asciiTheme="minorHAnsi" w:hAnsiTheme="minorHAnsi" w:cstheme="minorHAnsi"/>
          <w:sz w:val="22"/>
          <w:szCs w:val="22"/>
        </w:rPr>
      </w:pPr>
    </w:p>
    <w:p w14:paraId="4567DA25" w14:textId="2A24A695" w:rsidR="007D238C" w:rsidRPr="009C6CF3" w:rsidRDefault="007D238C" w:rsidP="00CF3191">
      <w:pPr>
        <w:pStyle w:val="ListParagraph"/>
        <w:numPr>
          <w:ilvl w:val="1"/>
          <w:numId w:val="25"/>
        </w:numPr>
        <w:rPr>
          <w:rFonts w:asciiTheme="minorHAnsi" w:hAnsiTheme="minorHAnsi" w:cstheme="minorHAnsi"/>
          <w:sz w:val="22"/>
          <w:szCs w:val="22"/>
        </w:rPr>
      </w:pPr>
      <w:r w:rsidRPr="009C6CF3">
        <w:rPr>
          <w:rFonts w:asciiTheme="minorHAnsi" w:hAnsiTheme="minorHAnsi" w:cstheme="minorHAnsi"/>
          <w:sz w:val="22"/>
          <w:szCs w:val="22"/>
        </w:rPr>
        <w:t>L5.S4 - SSL Medium Strength Cipher Suites Supported (SWEET32)</w:t>
      </w:r>
    </w:p>
    <w:p w14:paraId="6F0D2921" w14:textId="77777777" w:rsidR="00B85F68" w:rsidRPr="009C6CF3" w:rsidRDefault="00B85F68" w:rsidP="00B85F68">
      <w:pPr>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7178FA" w:rsidRPr="009C6CF3" w14:paraId="39A1C2E2" w14:textId="77777777" w:rsidTr="00430AB2">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4FEFB28E" w14:textId="10A70D83" w:rsidR="007178FA" w:rsidRPr="009C6CF3" w:rsidRDefault="007178FA" w:rsidP="00430AB2">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[L</w:t>
            </w:r>
            <w:r w:rsidR="008D796A" w:rsidRPr="009C6CF3">
              <w:rPr>
                <w:rFonts w:ascii="Calibri" w:hAnsi="Calibri" w:cs="Calibri"/>
                <w:color w:val="FFFFFF"/>
                <w:sz w:val="22"/>
                <w:szCs w:val="22"/>
              </w:rPr>
              <w:t>5</w:t>
            </w:r>
            <w:r w:rsidRPr="009C6CF3">
              <w:rPr>
                <w:rFonts w:ascii="Calibri" w:hAnsi="Calibri" w:cs="Calibri"/>
                <w:color w:val="FFFFFF"/>
                <w:sz w:val="22"/>
                <w:szCs w:val="22"/>
              </w:rPr>
              <w:t xml:space="preserve">.S4] </w:t>
            </w:r>
            <w:r w:rsidRPr="009C6CF3">
              <w:rPr>
                <w:rFonts w:ascii="Calibri" w:hAnsi="Calibri"/>
                <w:color w:val="FFFFFF" w:themeColor="background1"/>
                <w:sz w:val="22"/>
                <w:szCs w:val="22"/>
              </w:rPr>
              <w:t>SSL Medium Strength Cipher Suites Supported (SWEET32)</w:t>
            </w:r>
          </w:p>
        </w:tc>
      </w:tr>
      <w:tr w:rsidR="007178FA" w:rsidRPr="009C6CF3" w14:paraId="550496EB" w14:textId="77777777" w:rsidTr="00430AB2">
        <w:trPr>
          <w:trHeight w:val="611"/>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0DBE3504" w14:textId="24852CFB" w:rsidR="007178FA" w:rsidRPr="009C6CF3" w:rsidRDefault="007178FA" w:rsidP="00430AB2">
            <w:pPr>
              <w:autoSpaceDE w:val="0"/>
              <w:autoSpaceDN w:val="0"/>
              <w:adjustRightInd w:val="0"/>
              <w:jc w:val="both"/>
              <w:rPr>
                <w:rFonts w:ascii="Calibri" w:hAnsi="Calibri" w:cs="Calibri"/>
                <w:color w:val="FFFFFF"/>
                <w:sz w:val="22"/>
                <w:szCs w:val="22"/>
              </w:rPr>
            </w:pPr>
            <w:r w:rsidRPr="009C6CF3">
              <w:rPr>
                <w:rFonts w:ascii="Calibri" w:hAnsi="Calibri" w:cs="Calibri"/>
                <w:sz w:val="22"/>
                <w:szCs w:val="22"/>
              </w:rPr>
              <w:t>The remote host</w:t>
            </w:r>
            <w:r w:rsidR="001A5D65" w:rsidRPr="009C6CF3">
              <w:rPr>
                <w:rFonts w:ascii="Calibri" w:hAnsi="Calibri" w:cs="Calibri"/>
                <w:sz w:val="22"/>
                <w:szCs w:val="22"/>
              </w:rPr>
              <w:t>s</w:t>
            </w:r>
            <w:r w:rsidRPr="009C6CF3">
              <w:rPr>
                <w:rFonts w:ascii="Calibri" w:hAnsi="Calibri" w:cs="Calibri"/>
                <w:sz w:val="22"/>
                <w:szCs w:val="22"/>
              </w:rPr>
              <w:t xml:space="preserve"> </w:t>
            </w:r>
            <w:proofErr w:type="gramStart"/>
            <w:r w:rsidRPr="009C6CF3">
              <w:rPr>
                <w:rFonts w:ascii="Calibri" w:hAnsi="Calibri" w:cs="Calibri"/>
                <w:sz w:val="22"/>
                <w:szCs w:val="22"/>
              </w:rPr>
              <w:t>supports</w:t>
            </w:r>
            <w:proofErr w:type="gramEnd"/>
            <w:r w:rsidRPr="009C6CF3">
              <w:rPr>
                <w:rFonts w:ascii="Calibri" w:hAnsi="Calibri" w:cs="Calibri"/>
                <w:sz w:val="22"/>
                <w:szCs w:val="22"/>
              </w:rPr>
              <w:t xml:space="preserve"> the use of SSL ciphers that offer medium strength encryption. The attack focuses on certain ciphers' design flaws. An attacker can recover small portions of plaintext using the SWEET32 attack. SWEET32 attack is used to break/intercept communication that works with DES/3DES cipher suite. A man-in-the-middle attack can be leveraged to steal large amount of encrypted traffic between TLS/SSL server and client. </w:t>
            </w:r>
          </w:p>
        </w:tc>
      </w:tr>
      <w:tr w:rsidR="007178FA" w:rsidRPr="009C6CF3" w14:paraId="7F7B1271" w14:textId="77777777" w:rsidTr="002515C2">
        <w:trPr>
          <w:trHeight w:val="170"/>
          <w:jc w:val="center"/>
        </w:trPr>
        <w:tc>
          <w:tcPr>
            <w:tcW w:w="2407" w:type="dxa"/>
            <w:shd w:val="clear" w:color="auto" w:fill="4472C4" w:themeFill="accent1"/>
          </w:tcPr>
          <w:p w14:paraId="2C1EA59D" w14:textId="77777777" w:rsidR="007178FA" w:rsidRPr="009C6CF3" w:rsidRDefault="007178FA" w:rsidP="00430AB2">
            <w:pPr>
              <w:autoSpaceDE w:val="0"/>
              <w:autoSpaceDN w:val="0"/>
              <w:adjustRightInd w:val="0"/>
              <w:spacing w:line="360" w:lineRule="auto"/>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Impacted Assets</w:t>
            </w:r>
          </w:p>
        </w:tc>
        <w:tc>
          <w:tcPr>
            <w:tcW w:w="7349" w:type="dxa"/>
            <w:shd w:val="clear" w:color="auto" w:fill="FFFFFF" w:themeFill="background1"/>
          </w:tcPr>
          <w:p w14:paraId="27629234" w14:textId="77777777" w:rsidR="007178FA" w:rsidRDefault="0030721F" w:rsidP="00430AB2">
            <w:pPr>
              <w:autoSpaceDE w:val="0"/>
              <w:autoSpaceDN w:val="0"/>
              <w:adjustRightInd w:val="0"/>
              <w:jc w:val="both"/>
              <w:rPr>
                <w:rFonts w:ascii="Calibri" w:hAnsi="Calibri" w:cs="Calibri"/>
                <w:sz w:val="22"/>
                <w:szCs w:val="22"/>
              </w:rPr>
            </w:pPr>
            <w:r w:rsidRPr="009C6CF3">
              <w:rPr>
                <w:rFonts w:ascii="Calibri" w:hAnsi="Calibri" w:cs="Calibri"/>
                <w:sz w:val="22"/>
                <w:szCs w:val="22"/>
              </w:rPr>
              <w:t>All in-scope hosts.</w:t>
            </w:r>
          </w:p>
          <w:p w14:paraId="1E101D12" w14:textId="77777777" w:rsidR="00342478" w:rsidRDefault="00342478" w:rsidP="00430AB2">
            <w:pPr>
              <w:autoSpaceDE w:val="0"/>
              <w:autoSpaceDN w:val="0"/>
              <w:adjustRightInd w:val="0"/>
              <w:jc w:val="both"/>
              <w:rPr>
                <w:rFonts w:ascii="Calibri" w:hAnsi="Calibri" w:cs="Calibri"/>
                <w:sz w:val="22"/>
                <w:szCs w:val="22"/>
              </w:rPr>
            </w:pPr>
          </w:p>
          <w:p w14:paraId="5E37C2D6" w14:textId="77777777" w:rsidR="00342478" w:rsidRDefault="00342478" w:rsidP="00430AB2">
            <w:pPr>
              <w:autoSpaceDE w:val="0"/>
              <w:autoSpaceDN w:val="0"/>
              <w:adjustRightInd w:val="0"/>
              <w:jc w:val="both"/>
              <w:rPr>
                <w:rFonts w:ascii="Calibri" w:hAnsi="Calibri" w:cs="Calibri"/>
                <w:sz w:val="22"/>
                <w:szCs w:val="22"/>
              </w:rPr>
            </w:pPr>
          </w:p>
          <w:p w14:paraId="42F6572C" w14:textId="6B37FED3" w:rsidR="00342478" w:rsidRPr="009C6CF3" w:rsidRDefault="00342478" w:rsidP="00430AB2">
            <w:pPr>
              <w:autoSpaceDE w:val="0"/>
              <w:autoSpaceDN w:val="0"/>
              <w:adjustRightInd w:val="0"/>
              <w:jc w:val="both"/>
              <w:rPr>
                <w:rFonts w:ascii="Calibri" w:hAnsi="Calibri" w:cs="Calibri"/>
                <w:sz w:val="22"/>
                <w:szCs w:val="22"/>
              </w:rPr>
            </w:pPr>
          </w:p>
        </w:tc>
      </w:tr>
      <w:tr w:rsidR="007178FA" w:rsidRPr="009C6CF3" w14:paraId="62E0B2CC" w14:textId="77777777" w:rsidTr="00430AB2">
        <w:trPr>
          <w:jc w:val="center"/>
        </w:trPr>
        <w:tc>
          <w:tcPr>
            <w:tcW w:w="2407" w:type="dxa"/>
            <w:vMerge w:val="restart"/>
            <w:shd w:val="clear" w:color="auto" w:fill="4472C4" w:themeFill="accent1"/>
          </w:tcPr>
          <w:p w14:paraId="2F7F62A0" w14:textId="77777777" w:rsidR="007178FA" w:rsidRPr="009C6CF3" w:rsidRDefault="007178FA" w:rsidP="00430AB2">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Risk</w:t>
            </w:r>
          </w:p>
        </w:tc>
        <w:tc>
          <w:tcPr>
            <w:tcW w:w="7349" w:type="dxa"/>
            <w:shd w:val="clear" w:color="auto" w:fill="92D050"/>
          </w:tcPr>
          <w:p w14:paraId="44F76B6B" w14:textId="77777777" w:rsidR="007178FA" w:rsidRPr="009C6CF3" w:rsidRDefault="007178FA" w:rsidP="00430AB2">
            <w:pPr>
              <w:autoSpaceDE w:val="0"/>
              <w:autoSpaceDN w:val="0"/>
              <w:adjustRightInd w:val="0"/>
              <w:jc w:val="both"/>
              <w:rPr>
                <w:rFonts w:ascii="Calibri" w:hAnsi="Calibri" w:cs="Calibri"/>
                <w:sz w:val="22"/>
                <w:szCs w:val="22"/>
              </w:rPr>
            </w:pPr>
            <w:r w:rsidRPr="009C6CF3">
              <w:rPr>
                <w:rFonts w:ascii="Calibri" w:hAnsi="Calibri" w:cs="Calibri"/>
                <w:b/>
                <w:bCs/>
                <w:color w:val="FFFFFF" w:themeColor="background1"/>
                <w:sz w:val="22"/>
                <w:szCs w:val="22"/>
              </w:rPr>
              <w:t>Severity:</w:t>
            </w:r>
            <w:r w:rsidRPr="009C6CF3">
              <w:rPr>
                <w:rFonts w:ascii="Calibri" w:hAnsi="Calibri" w:cs="Calibri"/>
                <w:color w:val="FFFFFF" w:themeColor="background1"/>
                <w:sz w:val="22"/>
                <w:szCs w:val="22"/>
              </w:rPr>
              <w:t xml:space="preserve"> LOW [S4]</w:t>
            </w:r>
          </w:p>
        </w:tc>
      </w:tr>
      <w:tr w:rsidR="007178FA" w:rsidRPr="009C6CF3" w14:paraId="7C96DBCD" w14:textId="77777777" w:rsidTr="00430AB2">
        <w:trPr>
          <w:jc w:val="center"/>
        </w:trPr>
        <w:tc>
          <w:tcPr>
            <w:tcW w:w="2407" w:type="dxa"/>
            <w:vMerge/>
          </w:tcPr>
          <w:p w14:paraId="61382E86" w14:textId="77777777" w:rsidR="007178FA" w:rsidRPr="009C6CF3" w:rsidRDefault="007178FA" w:rsidP="00430AB2">
            <w:pPr>
              <w:autoSpaceDE w:val="0"/>
              <w:autoSpaceDN w:val="0"/>
              <w:adjustRightInd w:val="0"/>
              <w:rPr>
                <w:rFonts w:ascii="Calibri" w:hAnsi="Calibri" w:cs="Calibri"/>
                <w:b/>
                <w:bCs/>
                <w:color w:val="FFFFFF" w:themeColor="background1"/>
                <w:sz w:val="22"/>
                <w:szCs w:val="22"/>
              </w:rPr>
            </w:pPr>
          </w:p>
        </w:tc>
        <w:tc>
          <w:tcPr>
            <w:tcW w:w="7349" w:type="dxa"/>
          </w:tcPr>
          <w:p w14:paraId="435DB288" w14:textId="433CBE67" w:rsidR="007178FA" w:rsidRPr="009C6CF3" w:rsidRDefault="007178FA" w:rsidP="00430AB2">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This vulnerability can be exploited if plaintext is repeatedly encrypted (</w:t>
            </w:r>
            <w:proofErr w:type="gramStart"/>
            <w:r w:rsidRPr="009C6CF3">
              <w:rPr>
                <w:rFonts w:ascii="Calibri" w:hAnsi="Calibri" w:cs="Calibri"/>
                <w:sz w:val="22"/>
                <w:szCs w:val="22"/>
              </w:rPr>
              <w:t>e.g.</w:t>
            </w:r>
            <w:proofErr w:type="gramEnd"/>
            <w:r w:rsidRPr="009C6CF3">
              <w:rPr>
                <w:rFonts w:ascii="Calibri" w:hAnsi="Calibri" w:cs="Calibri"/>
                <w:sz w:val="22"/>
                <w:szCs w:val="22"/>
              </w:rPr>
              <w:t xml:space="preserve"> HTTP cookies), and an attacke</w:t>
            </w:r>
            <w:r w:rsidR="00F079D5" w:rsidRPr="009C6CF3">
              <w:rPr>
                <w:rFonts w:ascii="Calibri" w:hAnsi="Calibri" w:cs="Calibri"/>
                <w:sz w:val="22"/>
                <w:szCs w:val="22"/>
              </w:rPr>
              <w:t>r</w:t>
            </w:r>
            <w:r w:rsidRPr="009C6CF3">
              <w:rPr>
                <w:rFonts w:ascii="Calibri" w:hAnsi="Calibri" w:cs="Calibri"/>
                <w:sz w:val="22"/>
                <w:szCs w:val="22"/>
              </w:rPr>
              <w:t xml:space="preserve"> is able to obtain many (i.e., tens of millions) ciphertexts.  </w:t>
            </w:r>
          </w:p>
        </w:tc>
      </w:tr>
      <w:tr w:rsidR="007178FA" w:rsidRPr="009C6CF3" w14:paraId="6F967448" w14:textId="77777777" w:rsidTr="00430AB2">
        <w:trPr>
          <w:jc w:val="center"/>
        </w:trPr>
        <w:tc>
          <w:tcPr>
            <w:tcW w:w="2407" w:type="dxa"/>
            <w:vMerge/>
          </w:tcPr>
          <w:p w14:paraId="427B43DB" w14:textId="77777777" w:rsidR="007178FA" w:rsidRPr="009C6CF3" w:rsidRDefault="007178FA" w:rsidP="00430AB2">
            <w:pPr>
              <w:autoSpaceDE w:val="0"/>
              <w:autoSpaceDN w:val="0"/>
              <w:adjustRightInd w:val="0"/>
              <w:rPr>
                <w:rFonts w:ascii="Calibri" w:hAnsi="Calibri" w:cs="Calibri"/>
                <w:b/>
                <w:bCs/>
                <w:color w:val="FFFFFF" w:themeColor="background1"/>
                <w:sz w:val="22"/>
                <w:szCs w:val="22"/>
              </w:rPr>
            </w:pPr>
          </w:p>
        </w:tc>
        <w:tc>
          <w:tcPr>
            <w:tcW w:w="7349" w:type="dxa"/>
          </w:tcPr>
          <w:p w14:paraId="0DE6F01E" w14:textId="1F84649B" w:rsidR="007178FA" w:rsidRPr="009C6CF3" w:rsidRDefault="007178FA" w:rsidP="00430AB2">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If </w:t>
            </w:r>
            <w:r w:rsidR="00CF5760" w:rsidRPr="009C6CF3">
              <w:rPr>
                <w:rFonts w:ascii="Calibri" w:hAnsi="Calibri" w:cs="Calibri"/>
                <w:sz w:val="22"/>
                <w:szCs w:val="22"/>
              </w:rPr>
              <w:t>n</w:t>
            </w:r>
            <w:r w:rsidRPr="009C6CF3">
              <w:rPr>
                <w:rFonts w:ascii="Calibri" w:hAnsi="Calibri" w:cs="Calibri"/>
                <w:sz w:val="22"/>
                <w:szCs w:val="22"/>
              </w:rPr>
              <w:t xml:space="preserve"> number of ciphertexts is obtained by the attacker, he may b</w:t>
            </w:r>
            <w:r w:rsidR="004C6966" w:rsidRPr="009C6CF3">
              <w:rPr>
                <w:rFonts w:ascii="Calibri" w:hAnsi="Calibri" w:cs="Calibri"/>
                <w:sz w:val="22"/>
                <w:szCs w:val="22"/>
              </w:rPr>
              <w:t>e</w:t>
            </w:r>
            <w:r w:rsidRPr="009C6CF3">
              <w:rPr>
                <w:rFonts w:ascii="Calibri" w:hAnsi="Calibri" w:cs="Calibri"/>
                <w:sz w:val="22"/>
                <w:szCs w:val="22"/>
              </w:rPr>
              <w:t xml:space="preserve"> able to derive the plaintext. The attacker would be able to steal user credentials, elevate to administrative privilege accounts and expose other sensitive data. </w:t>
            </w:r>
          </w:p>
        </w:tc>
      </w:tr>
      <w:tr w:rsidR="007178FA" w:rsidRPr="009C6CF3" w14:paraId="2A59E7E2" w14:textId="77777777" w:rsidTr="00430AB2">
        <w:trPr>
          <w:jc w:val="center"/>
        </w:trPr>
        <w:tc>
          <w:tcPr>
            <w:tcW w:w="2407" w:type="dxa"/>
            <w:tcBorders>
              <w:bottom w:val="single" w:sz="4" w:space="0" w:color="auto"/>
            </w:tcBorders>
            <w:shd w:val="clear" w:color="auto" w:fill="4472C4" w:themeFill="accent1"/>
          </w:tcPr>
          <w:p w14:paraId="79F7CFA2" w14:textId="77777777" w:rsidR="007178FA" w:rsidRPr="009C6CF3" w:rsidRDefault="007178FA" w:rsidP="00430AB2">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32E58632" w14:textId="77777777" w:rsidR="007178FA" w:rsidRPr="009C6CF3" w:rsidRDefault="007178FA" w:rsidP="00430AB2">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3.1</w:t>
            </w:r>
            <w:r w:rsidRPr="009C6CF3">
              <w:rPr>
                <w:rFonts w:ascii="Calibri" w:hAnsi="Calibri" w:cs="Calibri"/>
                <w:sz w:val="22"/>
                <w:szCs w:val="22"/>
              </w:rPr>
              <w:t xml:space="preserve"> CVSS:3.0/</w:t>
            </w:r>
            <w:proofErr w:type="gramStart"/>
            <w:r w:rsidRPr="009C6CF3">
              <w:rPr>
                <w:rFonts w:ascii="Calibri" w:hAnsi="Calibri" w:cs="Calibri"/>
                <w:sz w:val="22"/>
                <w:szCs w:val="22"/>
              </w:rPr>
              <w:t>AV:L</w:t>
            </w:r>
            <w:proofErr w:type="gramEnd"/>
            <w:r w:rsidRPr="009C6CF3">
              <w:rPr>
                <w:rFonts w:ascii="Calibri" w:hAnsi="Calibri" w:cs="Calibri"/>
                <w:sz w:val="22"/>
                <w:szCs w:val="22"/>
              </w:rPr>
              <w:t>/AC:L/PR:N/UI:N/S:U/C:N/I:N/A:L</w:t>
            </w:r>
          </w:p>
        </w:tc>
      </w:tr>
      <w:tr w:rsidR="007178FA" w:rsidRPr="009C6CF3" w14:paraId="4F9D301B" w14:textId="77777777" w:rsidTr="00342478">
        <w:trPr>
          <w:trHeight w:val="71"/>
          <w:jc w:val="center"/>
        </w:trPr>
        <w:tc>
          <w:tcPr>
            <w:tcW w:w="2407" w:type="dxa"/>
            <w:tcBorders>
              <w:bottom w:val="single" w:sz="4" w:space="0" w:color="auto"/>
            </w:tcBorders>
            <w:shd w:val="clear" w:color="auto" w:fill="4472C4" w:themeFill="accent1"/>
          </w:tcPr>
          <w:p w14:paraId="56219A06" w14:textId="77777777" w:rsidR="007178FA" w:rsidRPr="009C6CF3" w:rsidRDefault="007178FA" w:rsidP="00430AB2">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Injection Parameter</w:t>
            </w:r>
          </w:p>
        </w:tc>
        <w:tc>
          <w:tcPr>
            <w:tcW w:w="7349" w:type="dxa"/>
          </w:tcPr>
          <w:p w14:paraId="621EB89C" w14:textId="77777777" w:rsidR="007178FA" w:rsidRPr="009C6CF3" w:rsidRDefault="007178FA" w:rsidP="00430AB2">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7178FA" w:rsidRPr="009C6CF3" w14:paraId="176DB041" w14:textId="77777777" w:rsidTr="00342478">
        <w:trPr>
          <w:trHeight w:val="233"/>
          <w:jc w:val="center"/>
        </w:trPr>
        <w:tc>
          <w:tcPr>
            <w:tcW w:w="2407" w:type="dxa"/>
            <w:tcBorders>
              <w:bottom w:val="single" w:sz="4" w:space="0" w:color="auto"/>
            </w:tcBorders>
            <w:shd w:val="clear" w:color="auto" w:fill="4472C4" w:themeFill="accent1"/>
          </w:tcPr>
          <w:p w14:paraId="5C4B6A2D" w14:textId="77777777" w:rsidR="007178FA" w:rsidRPr="009C6CF3" w:rsidRDefault="007178FA" w:rsidP="00430AB2">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Attack</w:t>
            </w:r>
          </w:p>
        </w:tc>
        <w:tc>
          <w:tcPr>
            <w:tcW w:w="7349" w:type="dxa"/>
          </w:tcPr>
          <w:p w14:paraId="54352F8A" w14:textId="77777777" w:rsidR="007178FA" w:rsidRPr="009C6CF3" w:rsidRDefault="007178FA" w:rsidP="00430AB2">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7178FA" w:rsidRPr="009C6CF3" w14:paraId="3A20887F" w14:textId="77777777" w:rsidTr="002515C2">
        <w:trPr>
          <w:trHeight w:val="881"/>
          <w:jc w:val="center"/>
        </w:trPr>
        <w:tc>
          <w:tcPr>
            <w:tcW w:w="2407" w:type="dxa"/>
            <w:tcBorders>
              <w:bottom w:val="single" w:sz="4" w:space="0" w:color="auto"/>
            </w:tcBorders>
            <w:shd w:val="clear" w:color="auto" w:fill="4472C4" w:themeFill="accent1"/>
          </w:tcPr>
          <w:p w14:paraId="660F6F66" w14:textId="77777777" w:rsidR="007178FA" w:rsidRPr="009C6CF3" w:rsidRDefault="007178FA" w:rsidP="00430AB2">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Recommendation</w:t>
            </w:r>
          </w:p>
        </w:tc>
        <w:tc>
          <w:tcPr>
            <w:tcW w:w="7349" w:type="dxa"/>
          </w:tcPr>
          <w:p w14:paraId="79318853" w14:textId="77777777" w:rsidR="007178FA" w:rsidRPr="009C6CF3" w:rsidRDefault="007178FA" w:rsidP="00430AB2">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 xml:space="preserve">Update the configuration of the affected application, to disallow use of RC4 ciphers. Consider using TLS 1.3 or higher with AES-GCM suites subject to browser and web server support.  </w:t>
            </w:r>
          </w:p>
          <w:p w14:paraId="7C47C40C" w14:textId="77777777" w:rsidR="007178FA" w:rsidRPr="009C6CF3" w:rsidRDefault="007178FA" w:rsidP="00430AB2">
            <w:pPr>
              <w:pStyle w:val="ListParagraph"/>
              <w:autoSpaceDE w:val="0"/>
              <w:autoSpaceDN w:val="0"/>
              <w:adjustRightInd w:val="0"/>
              <w:ind w:left="0"/>
              <w:jc w:val="both"/>
              <w:rPr>
                <w:rFonts w:ascii="Calibri" w:hAnsi="Calibri" w:cs="Calibri"/>
                <w:sz w:val="22"/>
                <w:szCs w:val="22"/>
              </w:rPr>
            </w:pPr>
          </w:p>
          <w:p w14:paraId="6838EFC7" w14:textId="77777777" w:rsidR="007178FA" w:rsidRPr="009C6CF3" w:rsidRDefault="007178FA" w:rsidP="00430AB2">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A note on this vulnerability:</w:t>
            </w:r>
          </w:p>
          <w:p w14:paraId="6EC296CF" w14:textId="32FBBFF9" w:rsidR="007178FA" w:rsidRPr="009C6CF3" w:rsidRDefault="007178FA" w:rsidP="00430AB2">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 xml:space="preserve">To execute the full </w:t>
            </w:r>
            <w:proofErr w:type="gramStart"/>
            <w:r w:rsidRPr="009C6CF3">
              <w:rPr>
                <w:rFonts w:ascii="Calibri" w:hAnsi="Calibri" w:cs="Calibri"/>
                <w:sz w:val="22"/>
                <w:szCs w:val="22"/>
              </w:rPr>
              <w:t>attack</w:t>
            </w:r>
            <w:proofErr w:type="gramEnd"/>
            <w:r w:rsidRPr="009C6CF3">
              <w:rPr>
                <w:rFonts w:ascii="Calibri" w:hAnsi="Calibri" w:cs="Calibri"/>
                <w:sz w:val="22"/>
                <w:szCs w:val="22"/>
              </w:rPr>
              <w:t xml:space="preserve"> we need to transfer enough data (~785gb) to recover a two-block secret and we would need to send 4 KB size request/sec. This would affect </w:t>
            </w:r>
            <w:r w:rsidR="00697126">
              <w:rPr>
                <w:rFonts w:ascii="Calibri" w:hAnsi="Calibri" w:cs="Calibri"/>
                <w:sz w:val="22"/>
                <w:szCs w:val="22"/>
              </w:rPr>
              <w:t>XYZ</w:t>
            </w:r>
            <w:r w:rsidRPr="009C6CF3">
              <w:rPr>
                <w:rFonts w:ascii="Calibri" w:hAnsi="Calibri" w:cs="Calibri"/>
                <w:sz w:val="22"/>
                <w:szCs w:val="22"/>
              </w:rPr>
              <w:t xml:space="preserve"> Inc’s environment causing noticeable bandwidth utilization and thus has been labeled as unlikely to be executed in this environment. It was also taken into consideration that the original exploit required an uninterrupted block of time that ended up </w:t>
            </w:r>
            <w:proofErr w:type="spellStart"/>
            <w:r w:rsidRPr="009C6CF3">
              <w:rPr>
                <w:rFonts w:ascii="Calibri" w:hAnsi="Calibri" w:cs="Calibri"/>
                <w:sz w:val="22"/>
                <w:szCs w:val="22"/>
              </w:rPr>
              <w:t>totalling</w:t>
            </w:r>
            <w:proofErr w:type="spellEnd"/>
            <w:r w:rsidRPr="009C6CF3">
              <w:rPr>
                <w:rFonts w:ascii="Calibri" w:hAnsi="Calibri" w:cs="Calibri"/>
                <w:sz w:val="22"/>
                <w:szCs w:val="22"/>
              </w:rPr>
              <w:t xml:space="preserve"> ~19 hours. In a </w:t>
            </w:r>
            <w:proofErr w:type="gramStart"/>
            <w:r w:rsidRPr="009C6CF3">
              <w:rPr>
                <w:rFonts w:ascii="Calibri" w:hAnsi="Calibri" w:cs="Calibri"/>
                <w:sz w:val="22"/>
                <w:szCs w:val="22"/>
              </w:rPr>
              <w:t>real world</w:t>
            </w:r>
            <w:proofErr w:type="gramEnd"/>
            <w:r w:rsidRPr="009C6CF3">
              <w:rPr>
                <w:rFonts w:ascii="Calibri" w:hAnsi="Calibri" w:cs="Calibri"/>
                <w:sz w:val="22"/>
                <w:szCs w:val="22"/>
              </w:rPr>
              <w:t xml:space="preserve"> scenario, given enough time and resources it would be possible for an attacker to exploit this vulnerability.</w:t>
            </w:r>
          </w:p>
        </w:tc>
      </w:tr>
      <w:tr w:rsidR="007178FA" w:rsidRPr="009C6CF3" w14:paraId="51EEC42E" w14:textId="77777777" w:rsidTr="00430AB2">
        <w:trPr>
          <w:jc w:val="center"/>
        </w:trPr>
        <w:tc>
          <w:tcPr>
            <w:tcW w:w="9756" w:type="dxa"/>
            <w:gridSpan w:val="2"/>
            <w:shd w:val="clear" w:color="auto" w:fill="5B9BD5" w:themeFill="accent5"/>
            <w:vAlign w:val="center"/>
          </w:tcPr>
          <w:p w14:paraId="0D214F60" w14:textId="77777777" w:rsidR="007178FA" w:rsidRPr="009C6CF3" w:rsidRDefault="007178FA" w:rsidP="00430AB2">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7178FA" w:rsidRPr="009C6CF3" w14:paraId="734D5153" w14:textId="77777777" w:rsidTr="00430AB2">
        <w:trPr>
          <w:trHeight w:val="5057"/>
          <w:jc w:val="center"/>
        </w:trPr>
        <w:tc>
          <w:tcPr>
            <w:tcW w:w="9756" w:type="dxa"/>
            <w:gridSpan w:val="2"/>
          </w:tcPr>
          <w:p w14:paraId="4FE8FC4A" w14:textId="1C3A7206" w:rsidR="007178FA" w:rsidRPr="009C6CF3" w:rsidRDefault="007178FA" w:rsidP="00430AB2">
            <w:pPr>
              <w:autoSpaceDE w:val="0"/>
              <w:autoSpaceDN w:val="0"/>
              <w:adjustRightInd w:val="0"/>
              <w:rPr>
                <w:rFonts w:ascii="Calibri" w:hAnsi="Calibri" w:cs="Calibri"/>
                <w:sz w:val="22"/>
                <w:szCs w:val="22"/>
              </w:rPr>
            </w:pPr>
            <w:r w:rsidRPr="009C6CF3">
              <w:rPr>
                <w:rFonts w:ascii="Calibri" w:hAnsi="Calibri" w:cs="Calibri"/>
                <w:sz w:val="22"/>
                <w:szCs w:val="22"/>
              </w:rPr>
              <w:t xml:space="preserve">Nessus Essentials was used to scan the above target yielding the output below: </w:t>
            </w:r>
          </w:p>
          <w:p w14:paraId="38238C15" w14:textId="77777777" w:rsidR="007178FA" w:rsidRPr="009C6CF3" w:rsidRDefault="007178FA" w:rsidP="00430AB2">
            <w:pPr>
              <w:autoSpaceDE w:val="0"/>
              <w:autoSpaceDN w:val="0"/>
              <w:adjustRightInd w:val="0"/>
              <w:jc w:val="center"/>
              <w:rPr>
                <w:rFonts w:ascii="Calibri" w:hAnsi="Calibri" w:cs="Calibri"/>
                <w:sz w:val="22"/>
                <w:szCs w:val="22"/>
              </w:rPr>
            </w:pPr>
          </w:p>
          <w:p w14:paraId="46C1DC5E" w14:textId="77777777" w:rsidR="007178FA" w:rsidRPr="009C6CF3" w:rsidRDefault="007178FA" w:rsidP="00430AB2">
            <w:pPr>
              <w:autoSpaceDE w:val="0"/>
              <w:autoSpaceDN w:val="0"/>
              <w:adjustRightInd w:val="0"/>
              <w:jc w:val="center"/>
              <w:rPr>
                <w:rFonts w:ascii="Calibri" w:hAnsi="Calibri" w:cs="Calibri"/>
                <w:sz w:val="22"/>
                <w:szCs w:val="22"/>
              </w:rPr>
            </w:pPr>
            <w:r w:rsidRPr="009C6CF3">
              <w:rPr>
                <w:rFonts w:ascii="Calibri" w:hAnsi="Calibri" w:cs="Calibri"/>
                <w:noProof/>
                <w:sz w:val="22"/>
                <w:szCs w:val="22"/>
              </w:rPr>
              <w:drawing>
                <wp:inline distT="0" distB="0" distL="0" distR="0" wp14:anchorId="7835D077" wp14:editId="438B5F97">
                  <wp:extent cx="5050506" cy="1909557"/>
                  <wp:effectExtent l="12700" t="12700" r="17145" b="825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65602" cy="1915265"/>
                          </a:xfrm>
                          <a:prstGeom prst="rect">
                            <a:avLst/>
                          </a:prstGeom>
                          <a:ln>
                            <a:solidFill>
                              <a:schemeClr val="tx1"/>
                            </a:solidFill>
                          </a:ln>
                        </pic:spPr>
                      </pic:pic>
                    </a:graphicData>
                  </a:graphic>
                </wp:inline>
              </w:drawing>
            </w:r>
          </w:p>
          <w:p w14:paraId="162FDAB7" w14:textId="137898DA" w:rsidR="007178FA" w:rsidRPr="009C6CF3" w:rsidRDefault="007178FA" w:rsidP="00430AB2">
            <w:pPr>
              <w:autoSpaceDE w:val="0"/>
              <w:autoSpaceDN w:val="0"/>
              <w:adjustRightInd w:val="0"/>
              <w:jc w:val="center"/>
              <w:rPr>
                <w:rFonts w:ascii="Calibri" w:hAnsi="Calibri" w:cs="Calibri"/>
                <w:i/>
                <w:sz w:val="22"/>
                <w:szCs w:val="22"/>
              </w:rPr>
            </w:pPr>
            <w:proofErr w:type="gramStart"/>
            <w:r w:rsidRPr="009C6CF3">
              <w:rPr>
                <w:rFonts w:ascii="Calibri" w:hAnsi="Calibri" w:cs="Calibri"/>
                <w:b/>
                <w:i/>
                <w:sz w:val="22"/>
                <w:szCs w:val="22"/>
              </w:rPr>
              <w:t xml:space="preserve">Figure </w:t>
            </w:r>
            <w:r w:rsidRPr="00812535">
              <w:rPr>
                <w:rFonts w:ascii="Calibri" w:hAnsi="Calibri" w:cs="Calibri"/>
                <w:b/>
                <w:i/>
                <w:sz w:val="16"/>
                <w:szCs w:val="16"/>
              </w:rPr>
              <w:t xml:space="preserve"> L</w:t>
            </w:r>
            <w:r w:rsidR="00B3190C">
              <w:rPr>
                <w:rFonts w:ascii="Calibri" w:hAnsi="Calibri" w:cs="Calibri"/>
                <w:b/>
                <w:i/>
                <w:sz w:val="16"/>
                <w:szCs w:val="16"/>
              </w:rPr>
              <w:t>5</w:t>
            </w:r>
            <w:r w:rsidRPr="009C6CF3">
              <w:rPr>
                <w:rFonts w:ascii="Calibri" w:hAnsi="Calibri" w:cs="Calibri"/>
                <w:b/>
                <w:i/>
                <w:sz w:val="22"/>
                <w:szCs w:val="22"/>
              </w:rPr>
              <w:t>.S4</w:t>
            </w:r>
            <w:proofErr w:type="gramEnd"/>
            <w:r w:rsidRPr="00812535">
              <w:rPr>
                <w:rFonts w:ascii="Calibri" w:hAnsi="Calibri" w:cs="Calibri"/>
                <w:b/>
                <w:i/>
                <w:sz w:val="16"/>
                <w:szCs w:val="16"/>
              </w:rPr>
              <w:t>:</w:t>
            </w:r>
            <w:r w:rsidRPr="009C6CF3">
              <w:rPr>
                <w:rFonts w:ascii="Calibri" w:hAnsi="Calibri" w:cs="Calibri"/>
                <w:b/>
                <w:i/>
                <w:sz w:val="22"/>
                <w:szCs w:val="22"/>
              </w:rPr>
              <w:t xml:space="preserve">  </w:t>
            </w:r>
            <w:r w:rsidRPr="009C6CF3">
              <w:rPr>
                <w:rFonts w:ascii="Calibri" w:hAnsi="Calibri" w:cs="Calibri"/>
                <w:i/>
                <w:sz w:val="22"/>
                <w:szCs w:val="22"/>
              </w:rPr>
              <w:t>Nessus Output</w:t>
            </w:r>
          </w:p>
          <w:p w14:paraId="44E66CC8" w14:textId="77777777" w:rsidR="007178FA" w:rsidRPr="009C6CF3" w:rsidRDefault="007178FA" w:rsidP="00430AB2">
            <w:pPr>
              <w:autoSpaceDE w:val="0"/>
              <w:autoSpaceDN w:val="0"/>
              <w:adjustRightInd w:val="0"/>
              <w:jc w:val="center"/>
              <w:rPr>
                <w:rFonts w:ascii="Calibri" w:hAnsi="Calibri" w:cs="Calibri"/>
                <w:i/>
                <w:sz w:val="22"/>
                <w:szCs w:val="22"/>
              </w:rPr>
            </w:pPr>
          </w:p>
          <w:p w14:paraId="56E80760" w14:textId="77777777" w:rsidR="007178FA" w:rsidRPr="009C6CF3" w:rsidRDefault="007178FA" w:rsidP="00430AB2">
            <w:pPr>
              <w:autoSpaceDE w:val="0"/>
              <w:autoSpaceDN w:val="0"/>
              <w:adjustRightInd w:val="0"/>
              <w:jc w:val="center"/>
              <w:rPr>
                <w:rFonts w:ascii="Calibri" w:hAnsi="Calibri" w:cs="Calibri"/>
                <w:i/>
                <w:sz w:val="22"/>
                <w:szCs w:val="22"/>
              </w:rPr>
            </w:pPr>
          </w:p>
          <w:p w14:paraId="1E6FDC19" w14:textId="77777777" w:rsidR="007178FA" w:rsidRPr="009C6CF3" w:rsidRDefault="007178FA" w:rsidP="00430AB2">
            <w:pPr>
              <w:autoSpaceDE w:val="0"/>
              <w:autoSpaceDN w:val="0"/>
              <w:adjustRightInd w:val="0"/>
              <w:rPr>
                <w:rFonts w:ascii="Calibri" w:hAnsi="Calibri" w:cs="Calibri"/>
                <w:b/>
                <w:bCs/>
                <w:iCs/>
                <w:sz w:val="22"/>
                <w:szCs w:val="22"/>
              </w:rPr>
            </w:pPr>
            <w:r w:rsidRPr="009C6CF3">
              <w:rPr>
                <w:rFonts w:ascii="Calibri" w:hAnsi="Calibri" w:cs="Calibri"/>
                <w:b/>
                <w:bCs/>
                <w:iCs/>
                <w:sz w:val="22"/>
                <w:szCs w:val="22"/>
              </w:rPr>
              <w:t>Exploit Proof of Concept and Supporting Documentation:</w:t>
            </w:r>
          </w:p>
          <w:p w14:paraId="445B65FA" w14:textId="77777777" w:rsidR="007178FA" w:rsidRPr="009C6CF3" w:rsidRDefault="00000000" w:rsidP="00430AB2">
            <w:pPr>
              <w:autoSpaceDE w:val="0"/>
              <w:autoSpaceDN w:val="0"/>
              <w:adjustRightInd w:val="0"/>
              <w:rPr>
                <w:rFonts w:ascii="Calibri" w:hAnsi="Calibri" w:cs="Calibri"/>
                <w:iCs/>
                <w:sz w:val="22"/>
                <w:szCs w:val="22"/>
              </w:rPr>
            </w:pPr>
            <w:hyperlink r:id="rId43" w:history="1">
              <w:r w:rsidR="007178FA" w:rsidRPr="009C6CF3">
                <w:rPr>
                  <w:rStyle w:val="Hyperlink"/>
                  <w:rFonts w:ascii="Calibri" w:hAnsi="Calibri" w:cs="Calibri"/>
                  <w:iCs/>
                  <w:sz w:val="22"/>
                  <w:szCs w:val="22"/>
                </w:rPr>
                <w:t>https://sweet32.info/</w:t>
              </w:r>
            </w:hyperlink>
          </w:p>
          <w:p w14:paraId="0163F8D2" w14:textId="77777777" w:rsidR="007178FA" w:rsidRPr="009C6CF3" w:rsidRDefault="00000000" w:rsidP="00430AB2">
            <w:pPr>
              <w:autoSpaceDE w:val="0"/>
              <w:autoSpaceDN w:val="0"/>
              <w:adjustRightInd w:val="0"/>
              <w:rPr>
                <w:rFonts w:ascii="Calibri" w:hAnsi="Calibri" w:cs="Calibri"/>
                <w:sz w:val="22"/>
                <w:szCs w:val="22"/>
              </w:rPr>
            </w:pPr>
            <w:hyperlink r:id="rId44" w:history="1">
              <w:r w:rsidR="007178FA" w:rsidRPr="009C6CF3">
                <w:rPr>
                  <w:rStyle w:val="Hyperlink"/>
                  <w:rFonts w:ascii="Calibri" w:hAnsi="Calibri" w:cs="Calibri"/>
                  <w:sz w:val="22"/>
                  <w:szCs w:val="22"/>
                </w:rPr>
                <w:t>https://nvd.nist.gov/vuln/detail/CVE-2016-2183</w:t>
              </w:r>
            </w:hyperlink>
            <w:r w:rsidR="007178FA" w:rsidRPr="009C6CF3">
              <w:rPr>
                <w:rFonts w:ascii="Calibri" w:hAnsi="Calibri" w:cs="Calibri"/>
                <w:sz w:val="22"/>
                <w:szCs w:val="22"/>
              </w:rPr>
              <w:t xml:space="preserve"> </w:t>
            </w:r>
          </w:p>
        </w:tc>
      </w:tr>
    </w:tbl>
    <w:p w14:paraId="3A5499B7" w14:textId="77777777" w:rsidR="00B85F68" w:rsidRDefault="00B85F68" w:rsidP="00B85F68">
      <w:pPr>
        <w:rPr>
          <w:rFonts w:asciiTheme="minorHAnsi" w:hAnsiTheme="minorHAnsi" w:cstheme="minorHAnsi"/>
          <w:sz w:val="22"/>
          <w:szCs w:val="22"/>
        </w:rPr>
      </w:pPr>
    </w:p>
    <w:p w14:paraId="5180F9B6" w14:textId="77777777" w:rsidR="00342478" w:rsidRDefault="00342478" w:rsidP="00B85F68">
      <w:pPr>
        <w:rPr>
          <w:rFonts w:asciiTheme="minorHAnsi" w:hAnsiTheme="minorHAnsi" w:cstheme="minorHAnsi"/>
          <w:sz w:val="22"/>
          <w:szCs w:val="22"/>
        </w:rPr>
      </w:pPr>
    </w:p>
    <w:p w14:paraId="6C4BD798" w14:textId="77777777" w:rsidR="00342478" w:rsidRDefault="00342478" w:rsidP="00B85F68">
      <w:pPr>
        <w:rPr>
          <w:rFonts w:asciiTheme="minorHAnsi" w:hAnsiTheme="minorHAnsi" w:cstheme="minorHAnsi"/>
          <w:sz w:val="22"/>
          <w:szCs w:val="22"/>
        </w:rPr>
      </w:pPr>
    </w:p>
    <w:p w14:paraId="1C846193" w14:textId="77777777" w:rsidR="00342478" w:rsidRDefault="00342478" w:rsidP="00B85F68">
      <w:pPr>
        <w:rPr>
          <w:rFonts w:asciiTheme="minorHAnsi" w:hAnsiTheme="minorHAnsi" w:cstheme="minorHAnsi"/>
          <w:sz w:val="22"/>
          <w:szCs w:val="22"/>
        </w:rPr>
      </w:pPr>
    </w:p>
    <w:p w14:paraId="2F2AB9CC" w14:textId="77777777" w:rsidR="00342478" w:rsidRDefault="00342478" w:rsidP="00B85F68">
      <w:pPr>
        <w:rPr>
          <w:rFonts w:asciiTheme="minorHAnsi" w:hAnsiTheme="minorHAnsi" w:cstheme="minorHAnsi"/>
          <w:sz w:val="22"/>
          <w:szCs w:val="22"/>
        </w:rPr>
      </w:pPr>
    </w:p>
    <w:p w14:paraId="09D29175" w14:textId="77777777" w:rsidR="00342478" w:rsidRDefault="00342478" w:rsidP="00B85F68">
      <w:pPr>
        <w:rPr>
          <w:rFonts w:asciiTheme="minorHAnsi" w:hAnsiTheme="minorHAnsi" w:cstheme="minorHAnsi"/>
          <w:sz w:val="22"/>
          <w:szCs w:val="22"/>
        </w:rPr>
      </w:pPr>
    </w:p>
    <w:p w14:paraId="6E3166F4" w14:textId="77777777" w:rsidR="00342478" w:rsidRPr="009C6CF3" w:rsidRDefault="00342478" w:rsidP="00B85F68">
      <w:pPr>
        <w:rPr>
          <w:rFonts w:asciiTheme="minorHAnsi" w:hAnsiTheme="minorHAnsi" w:cstheme="minorHAnsi"/>
          <w:sz w:val="22"/>
          <w:szCs w:val="22"/>
        </w:rPr>
      </w:pPr>
    </w:p>
    <w:p w14:paraId="65F323F9" w14:textId="4BB354F9" w:rsidR="00FD22EC" w:rsidRPr="009C6CF3" w:rsidRDefault="00C40250" w:rsidP="00C40250">
      <w:pPr>
        <w:pStyle w:val="Heading1"/>
        <w:numPr>
          <w:ilvl w:val="0"/>
          <w:numId w:val="0"/>
        </w:numPr>
        <w:ind w:left="360"/>
        <w:rPr>
          <w:rFonts w:asciiTheme="minorHAnsi" w:hAnsiTheme="minorHAnsi" w:cstheme="minorHAnsi"/>
          <w:sz w:val="22"/>
          <w:szCs w:val="22"/>
        </w:rPr>
      </w:pPr>
      <w:bookmarkStart w:id="31" w:name="_Toc82816773"/>
      <w:r>
        <w:rPr>
          <w:rFonts w:asciiTheme="minorHAnsi" w:hAnsiTheme="minorHAnsi" w:cstheme="minorHAnsi"/>
          <w:sz w:val="22"/>
          <w:szCs w:val="22"/>
        </w:rPr>
        <w:t xml:space="preserve">6.2 </w:t>
      </w:r>
      <w:r w:rsidR="00FD22EC" w:rsidRPr="009C6CF3">
        <w:rPr>
          <w:rFonts w:asciiTheme="minorHAnsi" w:hAnsiTheme="minorHAnsi" w:cstheme="minorHAnsi"/>
          <w:sz w:val="22"/>
          <w:szCs w:val="22"/>
        </w:rPr>
        <w:t xml:space="preserve">Vulnerabilities and Findings – </w:t>
      </w:r>
      <w:r w:rsidR="00337B8A" w:rsidRPr="009C6CF3">
        <w:rPr>
          <w:rFonts w:asciiTheme="minorHAnsi" w:hAnsiTheme="minorHAnsi" w:cstheme="minorHAnsi"/>
          <w:sz w:val="22"/>
          <w:szCs w:val="22"/>
        </w:rPr>
        <w:t>Active Directory</w:t>
      </w:r>
      <w:bookmarkEnd w:id="31"/>
    </w:p>
    <w:p w14:paraId="6BE81B14" w14:textId="77777777" w:rsidR="00704BE7" w:rsidRPr="009C6CF3" w:rsidRDefault="00704BE7" w:rsidP="00565675">
      <w:pPr>
        <w:ind w:left="720"/>
        <w:rPr>
          <w:rFonts w:asciiTheme="minorHAnsi" w:hAnsiTheme="minorHAnsi" w:cstheme="minorHAnsi"/>
          <w:sz w:val="22"/>
          <w:szCs w:val="22"/>
        </w:rPr>
      </w:pPr>
      <w:r w:rsidRPr="009C6CF3">
        <w:rPr>
          <w:rFonts w:asciiTheme="minorHAnsi" w:hAnsiTheme="minorHAnsi" w:cstheme="minorHAnsi"/>
          <w:sz w:val="22"/>
          <w:szCs w:val="22"/>
        </w:rPr>
        <w:t>Scope:</w:t>
      </w:r>
    </w:p>
    <w:p w14:paraId="4263ADB9" w14:textId="77777777" w:rsidR="00704BE7" w:rsidRPr="009C6CF3" w:rsidRDefault="00704BE7" w:rsidP="00704BE7">
      <w:pPr>
        <w:rPr>
          <w:rFonts w:asciiTheme="minorHAnsi" w:hAnsiTheme="minorHAnsi" w:cstheme="minorHAnsi"/>
          <w:sz w:val="22"/>
          <w:szCs w:val="22"/>
        </w:rPr>
      </w:pPr>
    </w:p>
    <w:tbl>
      <w:tblPr>
        <w:tblW w:w="9710" w:type="dxa"/>
        <w:jc w:val="center"/>
        <w:tblLook w:val="04A0" w:firstRow="1" w:lastRow="0" w:firstColumn="1" w:lastColumn="0" w:noHBand="0" w:noVBand="1"/>
      </w:tblPr>
      <w:tblGrid>
        <w:gridCol w:w="656"/>
        <w:gridCol w:w="1748"/>
        <w:gridCol w:w="3616"/>
        <w:gridCol w:w="990"/>
        <w:gridCol w:w="2700"/>
      </w:tblGrid>
      <w:tr w:rsidR="00704BE7" w:rsidRPr="009C6CF3" w14:paraId="1A0C345B" w14:textId="77777777" w:rsidTr="00C40250">
        <w:trPr>
          <w:trHeight w:val="300"/>
          <w:jc w:val="center"/>
        </w:trPr>
        <w:tc>
          <w:tcPr>
            <w:tcW w:w="656" w:type="dxa"/>
            <w:tcBorders>
              <w:top w:val="single" w:sz="8" w:space="0" w:color="auto"/>
              <w:left w:val="single" w:sz="8" w:space="0" w:color="auto"/>
              <w:bottom w:val="single" w:sz="4" w:space="0" w:color="auto"/>
              <w:right w:val="single" w:sz="4" w:space="0" w:color="auto"/>
            </w:tcBorders>
            <w:shd w:val="clear" w:color="000000" w:fill="4472C4"/>
            <w:noWrap/>
            <w:vAlign w:val="bottom"/>
            <w:hideMark/>
          </w:tcPr>
          <w:p w14:paraId="050C7BEF" w14:textId="77777777" w:rsidR="00704BE7" w:rsidRPr="009C6CF3" w:rsidRDefault="00704BE7" w:rsidP="006512BD">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No.</w:t>
            </w:r>
          </w:p>
        </w:tc>
        <w:tc>
          <w:tcPr>
            <w:tcW w:w="1748" w:type="dxa"/>
            <w:tcBorders>
              <w:top w:val="single" w:sz="8" w:space="0" w:color="auto"/>
              <w:left w:val="nil"/>
              <w:bottom w:val="single" w:sz="4" w:space="0" w:color="auto"/>
              <w:right w:val="single" w:sz="4" w:space="0" w:color="auto"/>
            </w:tcBorders>
            <w:shd w:val="clear" w:color="000000" w:fill="4472C4"/>
            <w:noWrap/>
            <w:vAlign w:val="bottom"/>
            <w:hideMark/>
          </w:tcPr>
          <w:p w14:paraId="4AFB3E9D" w14:textId="77777777" w:rsidR="00704BE7" w:rsidRPr="009C6CF3" w:rsidRDefault="00704BE7" w:rsidP="006512BD">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IP Address</w:t>
            </w:r>
          </w:p>
        </w:tc>
        <w:tc>
          <w:tcPr>
            <w:tcW w:w="3616" w:type="dxa"/>
            <w:tcBorders>
              <w:top w:val="single" w:sz="8" w:space="0" w:color="auto"/>
              <w:left w:val="nil"/>
              <w:bottom w:val="single" w:sz="4" w:space="0" w:color="auto"/>
              <w:right w:val="single" w:sz="4" w:space="0" w:color="auto"/>
            </w:tcBorders>
            <w:shd w:val="clear" w:color="000000" w:fill="4472C4"/>
            <w:noWrap/>
            <w:vAlign w:val="bottom"/>
            <w:hideMark/>
          </w:tcPr>
          <w:p w14:paraId="239DEF1E" w14:textId="77777777" w:rsidR="00704BE7" w:rsidRPr="009C6CF3" w:rsidRDefault="00704BE7" w:rsidP="006512BD">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Hostname</w:t>
            </w:r>
          </w:p>
        </w:tc>
        <w:tc>
          <w:tcPr>
            <w:tcW w:w="990" w:type="dxa"/>
            <w:tcBorders>
              <w:top w:val="single" w:sz="8" w:space="0" w:color="auto"/>
              <w:left w:val="nil"/>
              <w:bottom w:val="single" w:sz="4" w:space="0" w:color="auto"/>
              <w:right w:val="single" w:sz="4" w:space="0" w:color="auto"/>
            </w:tcBorders>
            <w:shd w:val="clear" w:color="000000" w:fill="4472C4"/>
            <w:noWrap/>
            <w:vAlign w:val="bottom"/>
            <w:hideMark/>
          </w:tcPr>
          <w:p w14:paraId="7CEB22D1" w14:textId="77777777" w:rsidR="00704BE7" w:rsidRPr="009C6CF3" w:rsidRDefault="00704BE7" w:rsidP="006512BD">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PCI</w:t>
            </w:r>
          </w:p>
        </w:tc>
        <w:tc>
          <w:tcPr>
            <w:tcW w:w="2700" w:type="dxa"/>
            <w:tcBorders>
              <w:top w:val="single" w:sz="8" w:space="0" w:color="auto"/>
              <w:left w:val="nil"/>
              <w:bottom w:val="single" w:sz="4" w:space="0" w:color="auto"/>
              <w:right w:val="single" w:sz="8" w:space="0" w:color="auto"/>
            </w:tcBorders>
            <w:shd w:val="clear" w:color="000000" w:fill="4472C4"/>
            <w:noWrap/>
            <w:vAlign w:val="bottom"/>
            <w:hideMark/>
          </w:tcPr>
          <w:p w14:paraId="63A3B2B8" w14:textId="77777777" w:rsidR="00704BE7" w:rsidRPr="009C6CF3" w:rsidRDefault="00704BE7" w:rsidP="006512BD">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Product</w:t>
            </w:r>
          </w:p>
        </w:tc>
      </w:tr>
      <w:tr w:rsidR="00336181" w:rsidRPr="009C6CF3" w14:paraId="2A73AC81" w14:textId="77777777" w:rsidTr="00C40250">
        <w:trPr>
          <w:trHeight w:val="300"/>
          <w:jc w:val="center"/>
        </w:trPr>
        <w:tc>
          <w:tcPr>
            <w:tcW w:w="656" w:type="dxa"/>
            <w:tcBorders>
              <w:top w:val="nil"/>
              <w:left w:val="single" w:sz="8" w:space="0" w:color="auto"/>
              <w:bottom w:val="single" w:sz="4" w:space="0" w:color="auto"/>
              <w:right w:val="single" w:sz="4" w:space="0" w:color="auto"/>
            </w:tcBorders>
            <w:shd w:val="clear" w:color="auto" w:fill="DDEBF8"/>
            <w:noWrap/>
            <w:vAlign w:val="bottom"/>
            <w:hideMark/>
          </w:tcPr>
          <w:p w14:paraId="61415608" w14:textId="5544D0EB" w:rsidR="00704BE7" w:rsidRPr="009C6CF3" w:rsidRDefault="004B4521" w:rsidP="006512BD">
            <w:pPr>
              <w:jc w:val="right"/>
              <w:rPr>
                <w:rFonts w:asciiTheme="minorHAnsi" w:hAnsiTheme="minorHAnsi" w:cstheme="minorHAnsi"/>
                <w:color w:val="000000"/>
                <w:sz w:val="22"/>
                <w:szCs w:val="22"/>
              </w:rPr>
            </w:pPr>
            <w:r>
              <w:rPr>
                <w:rFonts w:asciiTheme="minorHAnsi" w:hAnsiTheme="minorHAnsi" w:cstheme="minorHAnsi"/>
                <w:color w:val="000000"/>
                <w:sz w:val="22"/>
                <w:szCs w:val="22"/>
              </w:rPr>
              <w:t>3</w:t>
            </w:r>
          </w:p>
        </w:tc>
        <w:tc>
          <w:tcPr>
            <w:tcW w:w="1748" w:type="dxa"/>
            <w:tcBorders>
              <w:top w:val="nil"/>
              <w:left w:val="nil"/>
              <w:bottom w:val="single" w:sz="4" w:space="0" w:color="auto"/>
              <w:right w:val="single" w:sz="4" w:space="0" w:color="auto"/>
            </w:tcBorders>
            <w:shd w:val="clear" w:color="auto" w:fill="DDEBF8"/>
            <w:noWrap/>
            <w:vAlign w:val="bottom"/>
            <w:hideMark/>
          </w:tcPr>
          <w:p w14:paraId="228E5BFB" w14:textId="7B3D0014" w:rsidR="00704BE7" w:rsidRPr="009C6CF3" w:rsidRDefault="00704BE7" w:rsidP="006512BD">
            <w:pPr>
              <w:jc w:val="center"/>
              <w:rPr>
                <w:rFonts w:asciiTheme="minorHAnsi" w:hAnsiTheme="minorHAnsi" w:cstheme="minorHAnsi"/>
                <w:color w:val="000000"/>
                <w:sz w:val="22"/>
                <w:szCs w:val="22"/>
              </w:rPr>
            </w:pPr>
          </w:p>
        </w:tc>
        <w:tc>
          <w:tcPr>
            <w:tcW w:w="3616" w:type="dxa"/>
            <w:tcBorders>
              <w:top w:val="nil"/>
              <w:left w:val="nil"/>
              <w:bottom w:val="single" w:sz="4" w:space="0" w:color="auto"/>
              <w:right w:val="single" w:sz="4" w:space="0" w:color="auto"/>
            </w:tcBorders>
            <w:shd w:val="clear" w:color="auto" w:fill="DDEBF8"/>
            <w:noWrap/>
            <w:vAlign w:val="bottom"/>
            <w:hideMark/>
          </w:tcPr>
          <w:p w14:paraId="4A6B7550" w14:textId="731D3FC5" w:rsidR="00704BE7" w:rsidRPr="009C6CF3" w:rsidRDefault="00704BE7" w:rsidP="006512BD">
            <w:pPr>
              <w:jc w:val="center"/>
              <w:rPr>
                <w:rFonts w:asciiTheme="minorHAnsi" w:hAnsiTheme="minorHAnsi" w:cstheme="minorHAnsi"/>
                <w:color w:val="000000"/>
                <w:sz w:val="22"/>
                <w:szCs w:val="22"/>
              </w:rPr>
            </w:pPr>
          </w:p>
        </w:tc>
        <w:tc>
          <w:tcPr>
            <w:tcW w:w="990" w:type="dxa"/>
            <w:tcBorders>
              <w:top w:val="nil"/>
              <w:left w:val="nil"/>
              <w:bottom w:val="single" w:sz="4" w:space="0" w:color="auto"/>
              <w:right w:val="single" w:sz="4" w:space="0" w:color="auto"/>
            </w:tcBorders>
            <w:shd w:val="clear" w:color="auto" w:fill="DDEBF8"/>
            <w:noWrap/>
            <w:vAlign w:val="bottom"/>
            <w:hideMark/>
          </w:tcPr>
          <w:p w14:paraId="178062B2" w14:textId="22500EEE" w:rsidR="00704BE7" w:rsidRPr="009C6CF3" w:rsidRDefault="00704BE7" w:rsidP="000A531F">
            <w:pPr>
              <w:rPr>
                <w:rFonts w:asciiTheme="minorHAnsi" w:hAnsiTheme="minorHAnsi" w:cstheme="minorHAnsi"/>
                <w:color w:val="000000"/>
                <w:sz w:val="22"/>
                <w:szCs w:val="22"/>
              </w:rPr>
            </w:pPr>
          </w:p>
        </w:tc>
        <w:tc>
          <w:tcPr>
            <w:tcW w:w="2700" w:type="dxa"/>
            <w:tcBorders>
              <w:top w:val="nil"/>
              <w:left w:val="nil"/>
              <w:bottom w:val="single" w:sz="4" w:space="0" w:color="auto"/>
              <w:right w:val="single" w:sz="8" w:space="0" w:color="auto"/>
            </w:tcBorders>
            <w:shd w:val="clear" w:color="auto" w:fill="DDEBF8"/>
            <w:noWrap/>
            <w:vAlign w:val="bottom"/>
            <w:hideMark/>
          </w:tcPr>
          <w:p w14:paraId="3356F7F8" w14:textId="2D1C1617" w:rsidR="00704BE7" w:rsidRPr="009C6CF3" w:rsidRDefault="00704BE7" w:rsidP="006512BD">
            <w:pPr>
              <w:jc w:val="center"/>
              <w:rPr>
                <w:rFonts w:asciiTheme="minorHAnsi" w:hAnsiTheme="minorHAnsi" w:cstheme="minorHAnsi"/>
                <w:color w:val="000000"/>
                <w:sz w:val="22"/>
                <w:szCs w:val="22"/>
              </w:rPr>
            </w:pPr>
          </w:p>
        </w:tc>
      </w:tr>
      <w:tr w:rsidR="00336181" w:rsidRPr="009C6CF3" w14:paraId="3C801776" w14:textId="77777777" w:rsidTr="00C40250">
        <w:trPr>
          <w:trHeight w:val="251"/>
          <w:jc w:val="center"/>
        </w:trPr>
        <w:tc>
          <w:tcPr>
            <w:tcW w:w="656" w:type="dxa"/>
            <w:tcBorders>
              <w:top w:val="nil"/>
              <w:left w:val="single" w:sz="8" w:space="0" w:color="auto"/>
              <w:bottom w:val="single" w:sz="4" w:space="0" w:color="auto"/>
              <w:right w:val="single" w:sz="4" w:space="0" w:color="auto"/>
            </w:tcBorders>
            <w:shd w:val="clear" w:color="auto" w:fill="DDEBF8"/>
            <w:noWrap/>
            <w:vAlign w:val="bottom"/>
            <w:hideMark/>
          </w:tcPr>
          <w:p w14:paraId="32AD8850" w14:textId="0EEA8351" w:rsidR="00704BE7" w:rsidRPr="009C6CF3" w:rsidRDefault="004B4521" w:rsidP="006512BD">
            <w:pPr>
              <w:jc w:val="right"/>
              <w:rPr>
                <w:rFonts w:asciiTheme="minorHAnsi" w:hAnsiTheme="minorHAnsi" w:cstheme="minorHAnsi"/>
                <w:color w:val="000000"/>
                <w:sz w:val="22"/>
                <w:szCs w:val="22"/>
              </w:rPr>
            </w:pPr>
            <w:r>
              <w:rPr>
                <w:rFonts w:asciiTheme="minorHAnsi" w:hAnsiTheme="minorHAnsi" w:cstheme="minorHAnsi"/>
                <w:color w:val="000000"/>
                <w:sz w:val="22"/>
                <w:szCs w:val="22"/>
              </w:rPr>
              <w:t>4</w:t>
            </w:r>
          </w:p>
        </w:tc>
        <w:tc>
          <w:tcPr>
            <w:tcW w:w="1748" w:type="dxa"/>
            <w:tcBorders>
              <w:top w:val="nil"/>
              <w:left w:val="nil"/>
              <w:bottom w:val="single" w:sz="4" w:space="0" w:color="auto"/>
              <w:right w:val="single" w:sz="4" w:space="0" w:color="auto"/>
            </w:tcBorders>
            <w:shd w:val="clear" w:color="auto" w:fill="DDEBF8"/>
            <w:noWrap/>
            <w:vAlign w:val="bottom"/>
            <w:hideMark/>
          </w:tcPr>
          <w:p w14:paraId="4653286C" w14:textId="144073EB" w:rsidR="00704BE7" w:rsidRPr="009C6CF3" w:rsidRDefault="00704BE7" w:rsidP="006512BD">
            <w:pPr>
              <w:jc w:val="center"/>
              <w:rPr>
                <w:rFonts w:asciiTheme="minorHAnsi" w:hAnsiTheme="minorHAnsi" w:cstheme="minorHAnsi"/>
                <w:color w:val="000000"/>
                <w:sz w:val="22"/>
                <w:szCs w:val="22"/>
              </w:rPr>
            </w:pPr>
          </w:p>
        </w:tc>
        <w:tc>
          <w:tcPr>
            <w:tcW w:w="3616" w:type="dxa"/>
            <w:tcBorders>
              <w:top w:val="nil"/>
              <w:left w:val="nil"/>
              <w:bottom w:val="single" w:sz="4" w:space="0" w:color="auto"/>
              <w:right w:val="single" w:sz="4" w:space="0" w:color="auto"/>
            </w:tcBorders>
            <w:shd w:val="clear" w:color="auto" w:fill="DDEBF8"/>
            <w:noWrap/>
            <w:vAlign w:val="bottom"/>
            <w:hideMark/>
          </w:tcPr>
          <w:p w14:paraId="7F429C62" w14:textId="304DD055" w:rsidR="00704BE7" w:rsidRPr="009C6CF3" w:rsidRDefault="00704BE7" w:rsidP="006512BD">
            <w:pPr>
              <w:jc w:val="center"/>
              <w:rPr>
                <w:rFonts w:asciiTheme="minorHAnsi" w:hAnsiTheme="minorHAnsi" w:cstheme="minorHAnsi"/>
                <w:color w:val="000000"/>
                <w:sz w:val="22"/>
                <w:szCs w:val="22"/>
              </w:rPr>
            </w:pPr>
          </w:p>
        </w:tc>
        <w:tc>
          <w:tcPr>
            <w:tcW w:w="990" w:type="dxa"/>
            <w:tcBorders>
              <w:top w:val="nil"/>
              <w:left w:val="nil"/>
              <w:bottom w:val="single" w:sz="4" w:space="0" w:color="auto"/>
              <w:right w:val="single" w:sz="4" w:space="0" w:color="auto"/>
            </w:tcBorders>
            <w:shd w:val="clear" w:color="auto" w:fill="DDEBF8"/>
            <w:noWrap/>
            <w:vAlign w:val="bottom"/>
            <w:hideMark/>
          </w:tcPr>
          <w:p w14:paraId="3976640C" w14:textId="4457ED0A" w:rsidR="00704BE7" w:rsidRPr="009C6CF3" w:rsidRDefault="00704BE7" w:rsidP="006512BD">
            <w:pPr>
              <w:jc w:val="center"/>
              <w:rPr>
                <w:rFonts w:asciiTheme="minorHAnsi" w:hAnsiTheme="minorHAnsi" w:cstheme="minorHAnsi"/>
                <w:color w:val="000000"/>
                <w:sz w:val="22"/>
                <w:szCs w:val="22"/>
              </w:rPr>
            </w:pPr>
          </w:p>
        </w:tc>
        <w:tc>
          <w:tcPr>
            <w:tcW w:w="2700" w:type="dxa"/>
            <w:tcBorders>
              <w:top w:val="nil"/>
              <w:left w:val="nil"/>
              <w:bottom w:val="single" w:sz="4" w:space="0" w:color="auto"/>
              <w:right w:val="single" w:sz="8" w:space="0" w:color="auto"/>
            </w:tcBorders>
            <w:shd w:val="clear" w:color="auto" w:fill="DDEBF8"/>
            <w:noWrap/>
            <w:vAlign w:val="bottom"/>
            <w:hideMark/>
          </w:tcPr>
          <w:p w14:paraId="0DE8F15C" w14:textId="2B3EA16E" w:rsidR="00704BE7" w:rsidRPr="009C6CF3" w:rsidRDefault="00704BE7" w:rsidP="000A531F">
            <w:pPr>
              <w:rPr>
                <w:rFonts w:asciiTheme="minorHAnsi" w:hAnsiTheme="minorHAnsi" w:cstheme="minorHAnsi"/>
                <w:color w:val="000000"/>
                <w:sz w:val="22"/>
                <w:szCs w:val="22"/>
              </w:rPr>
            </w:pPr>
          </w:p>
        </w:tc>
      </w:tr>
      <w:tr w:rsidR="00EA42F7" w:rsidRPr="009C6CF3" w14:paraId="3F0C4342" w14:textId="77777777" w:rsidTr="00C40250">
        <w:trPr>
          <w:trHeight w:val="251"/>
          <w:jc w:val="center"/>
        </w:trPr>
        <w:tc>
          <w:tcPr>
            <w:tcW w:w="656" w:type="dxa"/>
            <w:tcBorders>
              <w:top w:val="single" w:sz="4" w:space="0" w:color="auto"/>
              <w:left w:val="single" w:sz="4" w:space="0" w:color="auto"/>
              <w:bottom w:val="single" w:sz="4" w:space="0" w:color="auto"/>
              <w:right w:val="single" w:sz="4" w:space="0" w:color="auto"/>
            </w:tcBorders>
            <w:shd w:val="clear" w:color="auto" w:fill="DDEBF8"/>
            <w:noWrap/>
            <w:vAlign w:val="bottom"/>
          </w:tcPr>
          <w:p w14:paraId="0D0F58EF" w14:textId="3BCAC652" w:rsidR="00EA42F7" w:rsidRPr="009C6CF3" w:rsidRDefault="004B4521" w:rsidP="007728FA">
            <w:pPr>
              <w:jc w:val="right"/>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1748" w:type="dxa"/>
            <w:tcBorders>
              <w:top w:val="single" w:sz="4" w:space="0" w:color="auto"/>
              <w:left w:val="nil"/>
              <w:bottom w:val="single" w:sz="4" w:space="0" w:color="auto"/>
              <w:right w:val="single" w:sz="4" w:space="0" w:color="auto"/>
            </w:tcBorders>
            <w:shd w:val="clear" w:color="auto" w:fill="DDEBF8"/>
            <w:noWrap/>
            <w:vAlign w:val="bottom"/>
          </w:tcPr>
          <w:p w14:paraId="20D388D1" w14:textId="4723B67E" w:rsidR="00EA42F7" w:rsidRPr="009C6CF3" w:rsidRDefault="00EA42F7" w:rsidP="007728FA">
            <w:pPr>
              <w:jc w:val="center"/>
              <w:rPr>
                <w:rFonts w:asciiTheme="minorHAnsi" w:hAnsiTheme="minorHAnsi" w:cstheme="minorHAnsi"/>
                <w:color w:val="000000"/>
                <w:sz w:val="22"/>
                <w:szCs w:val="22"/>
              </w:rPr>
            </w:pPr>
          </w:p>
        </w:tc>
        <w:tc>
          <w:tcPr>
            <w:tcW w:w="3616" w:type="dxa"/>
            <w:tcBorders>
              <w:top w:val="single" w:sz="4" w:space="0" w:color="auto"/>
              <w:left w:val="nil"/>
              <w:bottom w:val="single" w:sz="4" w:space="0" w:color="auto"/>
              <w:right w:val="single" w:sz="4" w:space="0" w:color="auto"/>
            </w:tcBorders>
            <w:shd w:val="clear" w:color="auto" w:fill="DDEBF8"/>
            <w:noWrap/>
            <w:vAlign w:val="bottom"/>
          </w:tcPr>
          <w:p w14:paraId="6E34720B" w14:textId="746E92FF" w:rsidR="00EA42F7" w:rsidRPr="009C6CF3" w:rsidRDefault="00EA42F7" w:rsidP="007728FA">
            <w:pPr>
              <w:jc w:val="center"/>
              <w:rPr>
                <w:rFonts w:asciiTheme="minorHAnsi" w:hAnsiTheme="minorHAnsi" w:cstheme="minorHAnsi"/>
                <w:color w:val="000000"/>
                <w:sz w:val="22"/>
                <w:szCs w:val="22"/>
              </w:rPr>
            </w:pPr>
          </w:p>
        </w:tc>
        <w:tc>
          <w:tcPr>
            <w:tcW w:w="990" w:type="dxa"/>
            <w:tcBorders>
              <w:top w:val="single" w:sz="4" w:space="0" w:color="auto"/>
              <w:left w:val="nil"/>
              <w:bottom w:val="single" w:sz="4" w:space="0" w:color="auto"/>
              <w:right w:val="single" w:sz="4" w:space="0" w:color="auto"/>
            </w:tcBorders>
            <w:shd w:val="clear" w:color="auto" w:fill="DDEBF8"/>
            <w:noWrap/>
            <w:vAlign w:val="bottom"/>
          </w:tcPr>
          <w:p w14:paraId="6D081212" w14:textId="71D38236" w:rsidR="00EA42F7" w:rsidRPr="009C6CF3" w:rsidRDefault="00EA42F7" w:rsidP="000A531F">
            <w:pPr>
              <w:rPr>
                <w:rFonts w:asciiTheme="minorHAnsi" w:hAnsiTheme="minorHAnsi" w:cstheme="minorHAnsi"/>
                <w:color w:val="000000"/>
                <w:sz w:val="22"/>
                <w:szCs w:val="22"/>
              </w:rPr>
            </w:pPr>
          </w:p>
        </w:tc>
        <w:tc>
          <w:tcPr>
            <w:tcW w:w="2700" w:type="dxa"/>
            <w:tcBorders>
              <w:top w:val="single" w:sz="4" w:space="0" w:color="auto"/>
              <w:left w:val="nil"/>
              <w:bottom w:val="single" w:sz="4" w:space="0" w:color="auto"/>
              <w:right w:val="single" w:sz="4" w:space="0" w:color="auto"/>
            </w:tcBorders>
            <w:shd w:val="clear" w:color="auto" w:fill="DDEBF8"/>
            <w:noWrap/>
            <w:vAlign w:val="bottom"/>
          </w:tcPr>
          <w:p w14:paraId="69AA22F7" w14:textId="4B7239EC" w:rsidR="00EA42F7" w:rsidRPr="009C6CF3" w:rsidRDefault="00EA42F7" w:rsidP="007728FA">
            <w:pPr>
              <w:jc w:val="center"/>
              <w:rPr>
                <w:rFonts w:asciiTheme="minorHAnsi" w:hAnsiTheme="minorHAnsi" w:cstheme="minorHAnsi"/>
                <w:color w:val="000000"/>
                <w:sz w:val="22"/>
                <w:szCs w:val="22"/>
              </w:rPr>
            </w:pPr>
          </w:p>
        </w:tc>
      </w:tr>
      <w:tr w:rsidR="00336181" w:rsidRPr="009C6CF3" w14:paraId="3ED3452A" w14:textId="77777777" w:rsidTr="00C40250">
        <w:trPr>
          <w:trHeight w:val="251"/>
          <w:jc w:val="center"/>
        </w:trPr>
        <w:tc>
          <w:tcPr>
            <w:tcW w:w="656" w:type="dxa"/>
            <w:tcBorders>
              <w:top w:val="single" w:sz="4" w:space="0" w:color="auto"/>
              <w:left w:val="single" w:sz="4" w:space="0" w:color="auto"/>
              <w:bottom w:val="single" w:sz="4" w:space="0" w:color="auto"/>
              <w:right w:val="single" w:sz="4" w:space="0" w:color="auto"/>
            </w:tcBorders>
            <w:shd w:val="clear" w:color="auto" w:fill="DDEBF8"/>
            <w:noWrap/>
            <w:vAlign w:val="bottom"/>
          </w:tcPr>
          <w:p w14:paraId="78AA2DBF" w14:textId="696379EF" w:rsidR="00EA42F7" w:rsidRPr="009C6CF3" w:rsidRDefault="004B4521" w:rsidP="007728FA">
            <w:pPr>
              <w:jc w:val="right"/>
              <w:rPr>
                <w:rFonts w:asciiTheme="minorHAnsi" w:hAnsiTheme="minorHAnsi" w:cstheme="minorHAnsi"/>
                <w:color w:val="000000"/>
                <w:sz w:val="22"/>
                <w:szCs w:val="22"/>
              </w:rPr>
            </w:pPr>
            <w:r>
              <w:rPr>
                <w:rFonts w:asciiTheme="minorHAnsi" w:hAnsiTheme="minorHAnsi" w:cstheme="minorHAnsi"/>
                <w:color w:val="000000"/>
                <w:sz w:val="22"/>
                <w:szCs w:val="22"/>
              </w:rPr>
              <w:t>6</w:t>
            </w:r>
          </w:p>
        </w:tc>
        <w:tc>
          <w:tcPr>
            <w:tcW w:w="1748" w:type="dxa"/>
            <w:tcBorders>
              <w:top w:val="single" w:sz="4" w:space="0" w:color="auto"/>
              <w:left w:val="nil"/>
              <w:bottom w:val="single" w:sz="4" w:space="0" w:color="auto"/>
              <w:right w:val="single" w:sz="4" w:space="0" w:color="auto"/>
            </w:tcBorders>
            <w:shd w:val="clear" w:color="auto" w:fill="DDEBF8"/>
            <w:noWrap/>
            <w:vAlign w:val="center"/>
          </w:tcPr>
          <w:p w14:paraId="33A9EA21" w14:textId="1A094392" w:rsidR="00EA42F7" w:rsidRPr="009C6CF3" w:rsidRDefault="00EA42F7" w:rsidP="007728FA">
            <w:pPr>
              <w:jc w:val="center"/>
              <w:rPr>
                <w:rFonts w:asciiTheme="minorHAnsi" w:hAnsiTheme="minorHAnsi" w:cstheme="minorHAnsi"/>
                <w:color w:val="000000"/>
                <w:sz w:val="22"/>
                <w:szCs w:val="22"/>
              </w:rPr>
            </w:pPr>
          </w:p>
        </w:tc>
        <w:tc>
          <w:tcPr>
            <w:tcW w:w="3616" w:type="dxa"/>
            <w:tcBorders>
              <w:top w:val="single" w:sz="4" w:space="0" w:color="auto"/>
              <w:left w:val="nil"/>
              <w:bottom w:val="single" w:sz="4" w:space="0" w:color="auto"/>
              <w:right w:val="single" w:sz="4" w:space="0" w:color="auto"/>
            </w:tcBorders>
            <w:shd w:val="clear" w:color="auto" w:fill="DDEBF8"/>
            <w:noWrap/>
            <w:vAlign w:val="center"/>
          </w:tcPr>
          <w:p w14:paraId="1887C3A4" w14:textId="7D0E18C6" w:rsidR="00EA42F7" w:rsidRPr="009C6CF3" w:rsidRDefault="00EA42F7" w:rsidP="007728FA">
            <w:pPr>
              <w:jc w:val="center"/>
              <w:rPr>
                <w:rFonts w:asciiTheme="minorHAnsi" w:hAnsiTheme="minorHAnsi" w:cstheme="minorHAnsi"/>
                <w:color w:val="000000"/>
                <w:sz w:val="22"/>
                <w:szCs w:val="22"/>
              </w:rPr>
            </w:pPr>
          </w:p>
        </w:tc>
        <w:tc>
          <w:tcPr>
            <w:tcW w:w="990" w:type="dxa"/>
            <w:tcBorders>
              <w:top w:val="single" w:sz="4" w:space="0" w:color="auto"/>
              <w:left w:val="nil"/>
              <w:bottom w:val="single" w:sz="4" w:space="0" w:color="auto"/>
              <w:right w:val="single" w:sz="4" w:space="0" w:color="auto"/>
            </w:tcBorders>
            <w:shd w:val="clear" w:color="auto" w:fill="DDEBF8"/>
            <w:noWrap/>
            <w:vAlign w:val="bottom"/>
          </w:tcPr>
          <w:p w14:paraId="2B692147" w14:textId="26343460" w:rsidR="00EA42F7" w:rsidRPr="009C6CF3" w:rsidRDefault="00EA42F7" w:rsidP="007728FA">
            <w:pPr>
              <w:jc w:val="center"/>
              <w:rPr>
                <w:rFonts w:asciiTheme="minorHAnsi" w:hAnsiTheme="minorHAnsi" w:cstheme="minorHAnsi"/>
                <w:color w:val="000000"/>
                <w:sz w:val="22"/>
                <w:szCs w:val="22"/>
              </w:rPr>
            </w:pPr>
          </w:p>
        </w:tc>
        <w:tc>
          <w:tcPr>
            <w:tcW w:w="2700" w:type="dxa"/>
            <w:tcBorders>
              <w:top w:val="single" w:sz="4" w:space="0" w:color="auto"/>
              <w:left w:val="nil"/>
              <w:bottom w:val="single" w:sz="4" w:space="0" w:color="auto"/>
              <w:right w:val="single" w:sz="4" w:space="0" w:color="auto"/>
            </w:tcBorders>
            <w:shd w:val="clear" w:color="auto" w:fill="DDEBF8"/>
            <w:noWrap/>
            <w:vAlign w:val="bottom"/>
          </w:tcPr>
          <w:p w14:paraId="7B2E6B32" w14:textId="708B2316" w:rsidR="00EA42F7" w:rsidRPr="009C6CF3" w:rsidRDefault="00EA42F7" w:rsidP="007728FA">
            <w:pPr>
              <w:jc w:val="center"/>
              <w:rPr>
                <w:rFonts w:asciiTheme="minorHAnsi" w:hAnsiTheme="minorHAnsi" w:cstheme="minorHAnsi"/>
                <w:color w:val="000000"/>
                <w:sz w:val="22"/>
                <w:szCs w:val="22"/>
              </w:rPr>
            </w:pPr>
          </w:p>
        </w:tc>
      </w:tr>
      <w:tr w:rsidR="00C51413" w:rsidRPr="009C6CF3" w14:paraId="780BFF3E" w14:textId="77777777" w:rsidTr="00C40250">
        <w:trPr>
          <w:trHeight w:val="251"/>
          <w:jc w:val="center"/>
        </w:trPr>
        <w:tc>
          <w:tcPr>
            <w:tcW w:w="656" w:type="dxa"/>
            <w:tcBorders>
              <w:top w:val="single" w:sz="4" w:space="0" w:color="auto"/>
              <w:left w:val="single" w:sz="4" w:space="0" w:color="auto"/>
              <w:bottom w:val="single" w:sz="4" w:space="0" w:color="auto"/>
              <w:right w:val="single" w:sz="4" w:space="0" w:color="auto"/>
            </w:tcBorders>
            <w:shd w:val="clear" w:color="auto" w:fill="DDEBF8"/>
            <w:noWrap/>
            <w:vAlign w:val="bottom"/>
          </w:tcPr>
          <w:p w14:paraId="1B6C02CB" w14:textId="3155CB2E" w:rsidR="00C51413" w:rsidRPr="009C6CF3" w:rsidRDefault="004B4521" w:rsidP="00C220DB">
            <w:pPr>
              <w:jc w:val="right"/>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1748" w:type="dxa"/>
            <w:tcBorders>
              <w:top w:val="single" w:sz="4" w:space="0" w:color="auto"/>
              <w:left w:val="nil"/>
              <w:bottom w:val="single" w:sz="4" w:space="0" w:color="auto"/>
              <w:right w:val="single" w:sz="4" w:space="0" w:color="auto"/>
            </w:tcBorders>
            <w:shd w:val="clear" w:color="auto" w:fill="DDEBF8"/>
            <w:noWrap/>
            <w:vAlign w:val="center"/>
          </w:tcPr>
          <w:p w14:paraId="19B3DEB2" w14:textId="4D74C899" w:rsidR="00C51413" w:rsidRPr="009C6CF3" w:rsidRDefault="00C51413" w:rsidP="00C220DB">
            <w:pPr>
              <w:jc w:val="center"/>
              <w:rPr>
                <w:rFonts w:ascii="Calibri" w:hAnsi="Calibri" w:cs="Calibri"/>
                <w:color w:val="000000"/>
                <w:sz w:val="22"/>
                <w:szCs w:val="22"/>
              </w:rPr>
            </w:pPr>
          </w:p>
        </w:tc>
        <w:tc>
          <w:tcPr>
            <w:tcW w:w="3616" w:type="dxa"/>
            <w:tcBorders>
              <w:top w:val="single" w:sz="4" w:space="0" w:color="auto"/>
              <w:left w:val="nil"/>
              <w:bottom w:val="single" w:sz="4" w:space="0" w:color="auto"/>
              <w:right w:val="single" w:sz="4" w:space="0" w:color="auto"/>
            </w:tcBorders>
            <w:shd w:val="clear" w:color="auto" w:fill="DDEBF8"/>
            <w:noWrap/>
            <w:vAlign w:val="center"/>
          </w:tcPr>
          <w:p w14:paraId="247307F1" w14:textId="4EF9B707" w:rsidR="00C51413" w:rsidRPr="009C6CF3" w:rsidRDefault="00C51413" w:rsidP="00C220DB">
            <w:pPr>
              <w:jc w:val="center"/>
              <w:rPr>
                <w:rFonts w:ascii="Calibri" w:hAnsi="Calibri" w:cs="Calibri"/>
                <w:color w:val="000000"/>
                <w:sz w:val="22"/>
                <w:szCs w:val="22"/>
              </w:rPr>
            </w:pPr>
          </w:p>
        </w:tc>
        <w:tc>
          <w:tcPr>
            <w:tcW w:w="990" w:type="dxa"/>
            <w:tcBorders>
              <w:top w:val="single" w:sz="4" w:space="0" w:color="auto"/>
              <w:left w:val="nil"/>
              <w:bottom w:val="single" w:sz="4" w:space="0" w:color="auto"/>
              <w:right w:val="single" w:sz="4" w:space="0" w:color="auto"/>
            </w:tcBorders>
            <w:shd w:val="clear" w:color="auto" w:fill="DDEBF8"/>
            <w:noWrap/>
            <w:vAlign w:val="bottom"/>
          </w:tcPr>
          <w:p w14:paraId="6C0461A5" w14:textId="7C72E8E7" w:rsidR="00C51413" w:rsidRPr="009C6CF3" w:rsidRDefault="00C51413" w:rsidP="00C220DB">
            <w:pPr>
              <w:jc w:val="center"/>
              <w:rPr>
                <w:rFonts w:ascii="Calibri" w:hAnsi="Calibri" w:cs="Calibri"/>
                <w:color w:val="000000"/>
                <w:sz w:val="22"/>
                <w:szCs w:val="22"/>
              </w:rPr>
            </w:pPr>
          </w:p>
        </w:tc>
        <w:tc>
          <w:tcPr>
            <w:tcW w:w="2700" w:type="dxa"/>
            <w:tcBorders>
              <w:top w:val="single" w:sz="4" w:space="0" w:color="auto"/>
              <w:left w:val="nil"/>
              <w:bottom w:val="single" w:sz="4" w:space="0" w:color="auto"/>
              <w:right w:val="single" w:sz="4" w:space="0" w:color="auto"/>
            </w:tcBorders>
            <w:shd w:val="clear" w:color="auto" w:fill="DDEBF8"/>
            <w:noWrap/>
            <w:vAlign w:val="bottom"/>
          </w:tcPr>
          <w:p w14:paraId="7F22E083" w14:textId="7E1D22E0" w:rsidR="00C51413" w:rsidRPr="009C6CF3" w:rsidRDefault="00C51413" w:rsidP="00C220DB">
            <w:pPr>
              <w:jc w:val="center"/>
              <w:rPr>
                <w:rFonts w:ascii="Calibri" w:hAnsi="Calibri" w:cs="Calibri"/>
                <w:color w:val="000000"/>
                <w:sz w:val="22"/>
                <w:szCs w:val="22"/>
              </w:rPr>
            </w:pPr>
          </w:p>
        </w:tc>
      </w:tr>
    </w:tbl>
    <w:p w14:paraId="7BC07EDD" w14:textId="77777777" w:rsidR="00565675" w:rsidRDefault="00565675" w:rsidP="00565675">
      <w:pPr>
        <w:ind w:left="720"/>
        <w:rPr>
          <w:rFonts w:asciiTheme="minorHAnsi" w:hAnsiTheme="minorHAnsi" w:cstheme="minorHAnsi"/>
          <w:sz w:val="22"/>
          <w:szCs w:val="22"/>
        </w:rPr>
      </w:pPr>
    </w:p>
    <w:p w14:paraId="7893100A" w14:textId="055728AF" w:rsidR="002B7BBC" w:rsidRPr="009C6CF3" w:rsidRDefault="002B7BBC" w:rsidP="00565675">
      <w:pPr>
        <w:ind w:left="720"/>
        <w:rPr>
          <w:rFonts w:asciiTheme="minorHAnsi" w:hAnsiTheme="minorHAnsi" w:cstheme="minorHAnsi"/>
          <w:sz w:val="22"/>
          <w:szCs w:val="22"/>
        </w:rPr>
      </w:pPr>
      <w:r w:rsidRPr="009C6CF3">
        <w:rPr>
          <w:rFonts w:asciiTheme="minorHAnsi" w:hAnsiTheme="minorHAnsi" w:cstheme="minorHAnsi"/>
          <w:sz w:val="22"/>
          <w:szCs w:val="22"/>
        </w:rPr>
        <w:t>Tools:</w:t>
      </w:r>
    </w:p>
    <w:p w14:paraId="47208E32" w14:textId="77777777" w:rsidR="002B7BBC" w:rsidRPr="009C6CF3" w:rsidRDefault="002B7BBC" w:rsidP="00704BE7">
      <w:pPr>
        <w:rPr>
          <w:rFonts w:asciiTheme="minorHAnsi" w:hAnsiTheme="minorHAnsi" w:cstheme="minorHAnsi"/>
          <w:sz w:val="22"/>
          <w:szCs w:val="22"/>
        </w:rPr>
      </w:pPr>
    </w:p>
    <w:tbl>
      <w:tblPr>
        <w:tblW w:w="989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0"/>
        <w:gridCol w:w="8197"/>
      </w:tblGrid>
      <w:tr w:rsidR="00603CE4" w:rsidRPr="009C6CF3" w14:paraId="137CA651" w14:textId="77777777" w:rsidTr="000A531F">
        <w:trPr>
          <w:trHeight w:val="119"/>
          <w:jc w:val="center"/>
        </w:trPr>
        <w:tc>
          <w:tcPr>
            <w:tcW w:w="1700" w:type="dxa"/>
            <w:shd w:val="clear" w:color="auto" w:fill="5B9BD5" w:themeFill="accent5"/>
          </w:tcPr>
          <w:p w14:paraId="5B2A43B0" w14:textId="77777777" w:rsidR="00603CE4" w:rsidRPr="009C6CF3" w:rsidRDefault="00603CE4" w:rsidP="0047225F">
            <w:pPr>
              <w:autoSpaceDE w:val="0"/>
              <w:autoSpaceDN w:val="0"/>
              <w:adjustRightInd w:val="0"/>
              <w:jc w:val="center"/>
              <w:rPr>
                <w:rFonts w:ascii="Calibri" w:eastAsia="Calibri" w:hAnsi="Calibri" w:cs="Calibri"/>
                <w:b/>
                <w:color w:val="FFFFFF" w:themeColor="background1"/>
                <w:sz w:val="22"/>
                <w:szCs w:val="22"/>
              </w:rPr>
            </w:pPr>
            <w:r w:rsidRPr="009C6CF3">
              <w:rPr>
                <w:rFonts w:ascii="Calibri" w:eastAsia="Calibri" w:hAnsi="Calibri" w:cs="Calibri"/>
                <w:b/>
                <w:color w:val="FFFFFF" w:themeColor="background1"/>
                <w:sz w:val="22"/>
                <w:szCs w:val="22"/>
              </w:rPr>
              <w:t>Category</w:t>
            </w:r>
          </w:p>
        </w:tc>
        <w:tc>
          <w:tcPr>
            <w:tcW w:w="8197" w:type="dxa"/>
            <w:shd w:val="clear" w:color="auto" w:fill="5B9BD5" w:themeFill="accent5"/>
          </w:tcPr>
          <w:p w14:paraId="7F73AB39" w14:textId="77777777" w:rsidR="00603CE4" w:rsidRPr="009C6CF3" w:rsidRDefault="00603CE4" w:rsidP="0047225F">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color w:val="FFFFFF" w:themeColor="background1"/>
                <w:sz w:val="22"/>
                <w:szCs w:val="22"/>
              </w:rPr>
              <w:t>Tool Name</w:t>
            </w:r>
          </w:p>
        </w:tc>
      </w:tr>
      <w:tr w:rsidR="00603CE4" w:rsidRPr="009C6CF3" w14:paraId="25456D46" w14:textId="77777777" w:rsidTr="000A531F">
        <w:trPr>
          <w:trHeight w:val="601"/>
          <w:jc w:val="center"/>
        </w:trPr>
        <w:tc>
          <w:tcPr>
            <w:tcW w:w="1700" w:type="dxa"/>
          </w:tcPr>
          <w:p w14:paraId="3005279A" w14:textId="77777777" w:rsidR="00603CE4" w:rsidRPr="009C6CF3" w:rsidRDefault="00603CE4" w:rsidP="0047225F">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Reconnaissance</w:t>
            </w:r>
          </w:p>
        </w:tc>
        <w:tc>
          <w:tcPr>
            <w:tcW w:w="8197" w:type="dxa"/>
          </w:tcPr>
          <w:p w14:paraId="50CCFEEF" w14:textId="77777777" w:rsidR="00603CE4" w:rsidRPr="009C6CF3" w:rsidRDefault="00603CE4"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Nmap Security Scanner</w:t>
            </w:r>
          </w:p>
          <w:p w14:paraId="635CF54F" w14:textId="77777777" w:rsidR="00603CE4" w:rsidRPr="009C6CF3" w:rsidRDefault="00603CE4"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Network discovery and security auditing</w:t>
            </w:r>
          </w:p>
          <w:p w14:paraId="003BB36A" w14:textId="77777777" w:rsidR="00603CE4" w:rsidRPr="009C6CF3" w:rsidRDefault="00603CE4"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OpenVAS [Open Vulnerability Assessment Scanner]</w:t>
            </w:r>
          </w:p>
          <w:p w14:paraId="0D5EA993" w14:textId="77777777" w:rsidR="00603CE4" w:rsidRPr="009C6CF3" w:rsidRDefault="00603CE4"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Vulnerability scanner</w:t>
            </w:r>
          </w:p>
          <w:p w14:paraId="039C2B7F" w14:textId="77777777" w:rsidR="00603CE4" w:rsidRPr="009C6CF3" w:rsidRDefault="00603CE4" w:rsidP="00FF63A1">
            <w:pPr>
              <w:numPr>
                <w:ilvl w:val="0"/>
                <w:numId w:val="14"/>
              </w:numPr>
              <w:autoSpaceDE w:val="0"/>
              <w:autoSpaceDN w:val="0"/>
              <w:adjustRightInd w:val="0"/>
              <w:rPr>
                <w:rFonts w:ascii="Calibri" w:eastAsia="Calibri" w:hAnsi="Calibri" w:cs="Calibri"/>
                <w:iCs/>
                <w:sz w:val="22"/>
                <w:szCs w:val="22"/>
              </w:rPr>
            </w:pPr>
            <w:proofErr w:type="spellStart"/>
            <w:r w:rsidRPr="009C6CF3">
              <w:rPr>
                <w:rFonts w:ascii="Calibri" w:eastAsia="Calibri" w:hAnsi="Calibri" w:cs="Calibri"/>
                <w:iCs/>
                <w:sz w:val="22"/>
                <w:szCs w:val="22"/>
              </w:rPr>
              <w:t>Nikto</w:t>
            </w:r>
            <w:proofErr w:type="spellEnd"/>
            <w:r w:rsidRPr="009C6CF3">
              <w:rPr>
                <w:rFonts w:ascii="Calibri" w:eastAsia="Calibri" w:hAnsi="Calibri" w:cs="Calibri"/>
                <w:iCs/>
                <w:sz w:val="22"/>
                <w:szCs w:val="22"/>
              </w:rPr>
              <w:t>/Nikto2</w:t>
            </w:r>
          </w:p>
          <w:p w14:paraId="193D66BC" w14:textId="77777777" w:rsidR="00603CE4" w:rsidRPr="009C6CF3" w:rsidRDefault="00603CE4"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Opensource web server and vulnerability scanner</w:t>
            </w:r>
          </w:p>
          <w:p w14:paraId="639AFDC9" w14:textId="77777777" w:rsidR="00603CE4" w:rsidRPr="009C6CF3" w:rsidRDefault="00603CE4"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Nessus Essentials</w:t>
            </w:r>
          </w:p>
          <w:p w14:paraId="4C0702F5" w14:textId="77777777" w:rsidR="00603CE4" w:rsidRPr="009C6CF3" w:rsidRDefault="00603CE4"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Network discovery, security auditing, and vulnerability scanning</w:t>
            </w:r>
          </w:p>
          <w:p w14:paraId="4409557C" w14:textId="77777777" w:rsidR="00603CE4" w:rsidRPr="009C6CF3" w:rsidRDefault="00603CE4"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OWASP Zed Attack Proxy [ZAP]</w:t>
            </w:r>
          </w:p>
          <w:p w14:paraId="35213FC7" w14:textId="77777777" w:rsidR="00603CE4" w:rsidRPr="009C6CF3" w:rsidRDefault="00603CE4"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579884F1" w14:textId="77777777" w:rsidR="00603CE4" w:rsidRPr="009C6CF3" w:rsidRDefault="00603CE4" w:rsidP="00FF63A1">
            <w:pPr>
              <w:numPr>
                <w:ilvl w:val="0"/>
                <w:numId w:val="14"/>
              </w:numPr>
              <w:autoSpaceDE w:val="0"/>
              <w:autoSpaceDN w:val="0"/>
              <w:adjustRightInd w:val="0"/>
              <w:rPr>
                <w:rFonts w:ascii="Calibri" w:eastAsia="Calibri" w:hAnsi="Calibri" w:cs="Calibri"/>
                <w:iCs/>
                <w:sz w:val="22"/>
                <w:szCs w:val="22"/>
              </w:rPr>
            </w:pPr>
            <w:proofErr w:type="spellStart"/>
            <w:r w:rsidRPr="009C6CF3">
              <w:rPr>
                <w:rFonts w:ascii="Calibri" w:eastAsia="Calibri" w:hAnsi="Calibri" w:cs="Calibri"/>
                <w:iCs/>
                <w:sz w:val="22"/>
                <w:szCs w:val="22"/>
              </w:rPr>
              <w:t>Netsparker</w:t>
            </w:r>
            <w:proofErr w:type="spellEnd"/>
          </w:p>
          <w:p w14:paraId="1130EE9D" w14:textId="77777777" w:rsidR="00603CE4" w:rsidRPr="009C6CF3" w:rsidRDefault="00603CE4"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1D3EC771" w14:textId="77777777" w:rsidR="00603CE4" w:rsidRPr="009C6CF3" w:rsidRDefault="00603CE4"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0C75FBB1" w14:textId="77777777" w:rsidR="00603CE4" w:rsidRPr="009C6CF3" w:rsidRDefault="00603CE4"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Penetration testing framework with prebuilt security and vulnerability scanners</w:t>
            </w:r>
          </w:p>
        </w:tc>
      </w:tr>
      <w:tr w:rsidR="00603CE4" w:rsidRPr="009C6CF3" w14:paraId="21F48BFC" w14:textId="77777777" w:rsidTr="000A531F">
        <w:trPr>
          <w:trHeight w:val="96"/>
          <w:jc w:val="center"/>
        </w:trPr>
        <w:tc>
          <w:tcPr>
            <w:tcW w:w="1700" w:type="dxa"/>
          </w:tcPr>
          <w:p w14:paraId="737DE434" w14:textId="77777777" w:rsidR="00603CE4" w:rsidRPr="009C6CF3" w:rsidRDefault="00603CE4" w:rsidP="0047225F">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Exploitation</w:t>
            </w:r>
          </w:p>
        </w:tc>
        <w:tc>
          <w:tcPr>
            <w:tcW w:w="8197" w:type="dxa"/>
          </w:tcPr>
          <w:p w14:paraId="3FA88D8F" w14:textId="77777777" w:rsidR="00603CE4" w:rsidRPr="009C6CF3" w:rsidRDefault="00603CE4"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404B8BBA" w14:textId="77777777" w:rsidR="00603CE4" w:rsidRPr="009C6CF3" w:rsidRDefault="00603CE4"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Penetration testing framework with prebuilt </w:t>
            </w:r>
            <w:proofErr w:type="gramStart"/>
            <w:r w:rsidRPr="009C6CF3">
              <w:rPr>
                <w:rFonts w:ascii="Calibri" w:eastAsia="Calibri" w:hAnsi="Calibri" w:cs="Calibri"/>
                <w:iCs/>
                <w:sz w:val="22"/>
                <w:szCs w:val="22"/>
              </w:rPr>
              <w:t>exploits</w:t>
            </w:r>
            <w:proofErr w:type="gramEnd"/>
          </w:p>
          <w:p w14:paraId="2D3C442D" w14:textId="77777777" w:rsidR="00603CE4" w:rsidRPr="009C6CF3" w:rsidRDefault="00603CE4"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Nmap Security Scanner [Exploit Scripts]</w:t>
            </w:r>
          </w:p>
          <w:p w14:paraId="7C103182" w14:textId="77777777" w:rsidR="00603CE4" w:rsidRPr="009C6CF3" w:rsidRDefault="00603CE4"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Preconfigured scripts for exploitation</w:t>
            </w:r>
          </w:p>
          <w:p w14:paraId="14484D27" w14:textId="77777777" w:rsidR="00603CE4" w:rsidRPr="009C6CF3" w:rsidRDefault="00603CE4"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Python Scripting</w:t>
            </w:r>
          </w:p>
          <w:p w14:paraId="34C48DA3" w14:textId="77777777" w:rsidR="00603CE4" w:rsidRPr="009C6CF3" w:rsidRDefault="00603CE4"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CVE-2021-38647 PoC Script (OMIGOD)</w:t>
            </w:r>
          </w:p>
          <w:p w14:paraId="737A7017" w14:textId="77777777" w:rsidR="00603CE4" w:rsidRPr="009C6CF3" w:rsidRDefault="00000000" w:rsidP="00FF63A1">
            <w:pPr>
              <w:numPr>
                <w:ilvl w:val="2"/>
                <w:numId w:val="15"/>
              </w:numPr>
              <w:autoSpaceDE w:val="0"/>
              <w:autoSpaceDN w:val="0"/>
              <w:adjustRightInd w:val="0"/>
              <w:rPr>
                <w:rFonts w:ascii="Calibri" w:eastAsia="Calibri" w:hAnsi="Calibri" w:cs="Calibri"/>
                <w:iCs/>
                <w:sz w:val="22"/>
                <w:szCs w:val="22"/>
              </w:rPr>
            </w:pPr>
            <w:hyperlink r:id="rId45" w:history="1">
              <w:r w:rsidR="00603CE4" w:rsidRPr="009C6CF3">
                <w:rPr>
                  <w:rStyle w:val="Hyperlink"/>
                  <w:rFonts w:ascii="Calibri" w:eastAsia="Calibri" w:hAnsi="Calibri" w:cs="Calibri"/>
                  <w:iCs/>
                  <w:sz w:val="22"/>
                  <w:szCs w:val="22"/>
                </w:rPr>
                <w:t>https://github.com/horizon3ai/CVE-2021-38647</w:t>
              </w:r>
            </w:hyperlink>
            <w:r w:rsidR="00603CE4" w:rsidRPr="009C6CF3">
              <w:rPr>
                <w:rFonts w:ascii="Calibri" w:eastAsia="Calibri" w:hAnsi="Calibri" w:cs="Calibri"/>
                <w:iCs/>
                <w:sz w:val="22"/>
                <w:szCs w:val="22"/>
              </w:rPr>
              <w:t xml:space="preserve"> </w:t>
            </w:r>
          </w:p>
          <w:p w14:paraId="3B2B264E" w14:textId="060C2005" w:rsidR="00603CE4" w:rsidRPr="009C6CF3" w:rsidRDefault="00603CE4"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crowbar.py </w:t>
            </w:r>
            <w:r w:rsidR="00C66312" w:rsidRPr="009C6CF3">
              <w:rPr>
                <w:rFonts w:ascii="Calibri" w:eastAsia="Calibri" w:hAnsi="Calibri" w:cs="Calibri"/>
                <w:iCs/>
                <w:sz w:val="22"/>
                <w:szCs w:val="22"/>
              </w:rPr>
              <w:t xml:space="preserve">(via </w:t>
            </w:r>
            <w:proofErr w:type="spellStart"/>
            <w:r w:rsidR="00C66312" w:rsidRPr="009C6CF3">
              <w:rPr>
                <w:rFonts w:ascii="Calibri" w:eastAsia="Calibri" w:hAnsi="Calibri" w:cs="Calibri"/>
                <w:iCs/>
                <w:sz w:val="22"/>
                <w:szCs w:val="22"/>
              </w:rPr>
              <w:t>Impacket</w:t>
            </w:r>
            <w:proofErr w:type="spellEnd"/>
            <w:r w:rsidR="00C66312" w:rsidRPr="009C6CF3">
              <w:rPr>
                <w:rFonts w:ascii="Calibri" w:eastAsia="Calibri" w:hAnsi="Calibri" w:cs="Calibri"/>
                <w:iCs/>
                <w:sz w:val="22"/>
                <w:szCs w:val="22"/>
              </w:rPr>
              <w:t xml:space="preserve"> – Built into Kali)</w:t>
            </w:r>
          </w:p>
          <w:p w14:paraId="40AAD08E" w14:textId="77777777" w:rsidR="00603CE4" w:rsidRPr="009C6CF3" w:rsidRDefault="00603CE4" w:rsidP="00FF63A1">
            <w:pPr>
              <w:numPr>
                <w:ilvl w:val="2"/>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Brute force RDP script</w:t>
            </w:r>
          </w:p>
          <w:p w14:paraId="740FB46C" w14:textId="77777777" w:rsidR="00603CE4" w:rsidRPr="009C6CF3" w:rsidRDefault="00603CE4"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eternal_checker.py </w:t>
            </w:r>
          </w:p>
          <w:p w14:paraId="19897A90" w14:textId="77777777" w:rsidR="00603CE4" w:rsidRPr="009C6CF3" w:rsidRDefault="00000000" w:rsidP="00FF63A1">
            <w:pPr>
              <w:numPr>
                <w:ilvl w:val="2"/>
                <w:numId w:val="15"/>
              </w:numPr>
              <w:autoSpaceDE w:val="0"/>
              <w:autoSpaceDN w:val="0"/>
              <w:adjustRightInd w:val="0"/>
              <w:rPr>
                <w:rFonts w:ascii="Calibri" w:eastAsia="Calibri" w:hAnsi="Calibri" w:cs="Calibri"/>
                <w:iCs/>
                <w:sz w:val="22"/>
                <w:szCs w:val="22"/>
              </w:rPr>
            </w:pPr>
            <w:hyperlink r:id="rId46" w:history="1">
              <w:r w:rsidR="00603CE4" w:rsidRPr="009C6CF3">
                <w:rPr>
                  <w:rStyle w:val="Hyperlink"/>
                  <w:rFonts w:ascii="Calibri" w:eastAsia="Calibri" w:hAnsi="Calibri" w:cs="Calibri"/>
                  <w:iCs/>
                  <w:sz w:val="22"/>
                  <w:szCs w:val="22"/>
                </w:rPr>
                <w:t>https://github.com/3ndG4me/AutoBlue-MS17-010/blob/master/eternal_checker.py</w:t>
              </w:r>
            </w:hyperlink>
          </w:p>
          <w:p w14:paraId="4A2FAC5F" w14:textId="77777777" w:rsidR="00603CE4" w:rsidRPr="009C6CF3" w:rsidRDefault="00603CE4" w:rsidP="00FF63A1">
            <w:pPr>
              <w:numPr>
                <w:ilvl w:val="2"/>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SMBv1 Eternal Blue exploit script</w:t>
            </w:r>
          </w:p>
        </w:tc>
      </w:tr>
    </w:tbl>
    <w:p w14:paraId="232034FD" w14:textId="77777777" w:rsidR="00603CE4" w:rsidRDefault="00603CE4" w:rsidP="00704BE7">
      <w:pPr>
        <w:rPr>
          <w:rFonts w:asciiTheme="minorHAnsi" w:hAnsiTheme="minorHAnsi" w:cstheme="minorHAnsi"/>
          <w:sz w:val="22"/>
          <w:szCs w:val="22"/>
        </w:rPr>
      </w:pPr>
    </w:p>
    <w:p w14:paraId="5BFAB145" w14:textId="77777777" w:rsidR="00565675" w:rsidRDefault="00565675" w:rsidP="00704BE7">
      <w:pPr>
        <w:rPr>
          <w:rFonts w:asciiTheme="minorHAnsi" w:hAnsiTheme="minorHAnsi" w:cstheme="minorHAnsi"/>
          <w:sz w:val="22"/>
          <w:szCs w:val="22"/>
        </w:rPr>
      </w:pPr>
    </w:p>
    <w:p w14:paraId="400A15C5" w14:textId="77777777" w:rsidR="00565675" w:rsidRDefault="00565675" w:rsidP="00704BE7">
      <w:pPr>
        <w:rPr>
          <w:rFonts w:asciiTheme="minorHAnsi" w:hAnsiTheme="minorHAnsi" w:cstheme="minorHAnsi"/>
          <w:sz w:val="22"/>
          <w:szCs w:val="22"/>
        </w:rPr>
      </w:pPr>
    </w:p>
    <w:p w14:paraId="2A1A2F88" w14:textId="77777777" w:rsidR="00565675" w:rsidRDefault="00565675" w:rsidP="00704BE7">
      <w:pPr>
        <w:rPr>
          <w:rFonts w:asciiTheme="minorHAnsi" w:hAnsiTheme="minorHAnsi" w:cstheme="minorHAnsi"/>
          <w:sz w:val="22"/>
          <w:szCs w:val="22"/>
        </w:rPr>
      </w:pPr>
    </w:p>
    <w:p w14:paraId="54167324" w14:textId="77777777" w:rsidR="00565675" w:rsidRDefault="00565675" w:rsidP="00704BE7">
      <w:pPr>
        <w:rPr>
          <w:rFonts w:asciiTheme="minorHAnsi" w:hAnsiTheme="minorHAnsi" w:cstheme="minorHAnsi"/>
          <w:sz w:val="22"/>
          <w:szCs w:val="22"/>
        </w:rPr>
      </w:pPr>
    </w:p>
    <w:p w14:paraId="0F490EFB" w14:textId="77777777" w:rsidR="00565675" w:rsidRDefault="00565675" w:rsidP="00704BE7">
      <w:pPr>
        <w:rPr>
          <w:rFonts w:asciiTheme="minorHAnsi" w:hAnsiTheme="minorHAnsi" w:cstheme="minorHAnsi"/>
          <w:sz w:val="22"/>
          <w:szCs w:val="22"/>
        </w:rPr>
      </w:pPr>
    </w:p>
    <w:p w14:paraId="57412495" w14:textId="77777777" w:rsidR="00565675" w:rsidRDefault="00565675" w:rsidP="00704BE7">
      <w:pPr>
        <w:rPr>
          <w:rFonts w:asciiTheme="minorHAnsi" w:hAnsiTheme="minorHAnsi" w:cstheme="minorHAnsi"/>
          <w:sz w:val="22"/>
          <w:szCs w:val="22"/>
        </w:rPr>
      </w:pPr>
    </w:p>
    <w:p w14:paraId="25216714" w14:textId="77777777" w:rsidR="00565675" w:rsidRDefault="00565675" w:rsidP="00704BE7">
      <w:pPr>
        <w:rPr>
          <w:rFonts w:asciiTheme="minorHAnsi" w:hAnsiTheme="minorHAnsi" w:cstheme="minorHAnsi"/>
          <w:sz w:val="22"/>
          <w:szCs w:val="22"/>
        </w:rPr>
      </w:pPr>
    </w:p>
    <w:p w14:paraId="6E628A1F" w14:textId="77777777" w:rsidR="00565675" w:rsidRDefault="00565675" w:rsidP="00704BE7">
      <w:pPr>
        <w:rPr>
          <w:rFonts w:asciiTheme="minorHAnsi" w:hAnsiTheme="minorHAnsi" w:cstheme="minorHAnsi"/>
          <w:sz w:val="22"/>
          <w:szCs w:val="22"/>
        </w:rPr>
      </w:pPr>
    </w:p>
    <w:p w14:paraId="5014C705" w14:textId="77777777" w:rsidR="00565675" w:rsidRPr="009C6CF3" w:rsidRDefault="00565675" w:rsidP="00704BE7">
      <w:pPr>
        <w:rPr>
          <w:rFonts w:asciiTheme="minorHAnsi" w:hAnsiTheme="minorHAnsi" w:cstheme="minorHAnsi"/>
          <w:sz w:val="22"/>
          <w:szCs w:val="22"/>
        </w:rPr>
      </w:pPr>
    </w:p>
    <w:p w14:paraId="360DFEAC" w14:textId="77777777" w:rsidR="00704BE7" w:rsidRPr="009C6CF3" w:rsidRDefault="00704BE7" w:rsidP="00565675">
      <w:pPr>
        <w:ind w:left="720"/>
        <w:rPr>
          <w:rFonts w:asciiTheme="minorHAnsi" w:hAnsiTheme="minorHAnsi" w:cstheme="minorHAnsi"/>
          <w:sz w:val="22"/>
          <w:szCs w:val="22"/>
        </w:rPr>
      </w:pPr>
      <w:r w:rsidRPr="009C6CF3">
        <w:rPr>
          <w:rFonts w:asciiTheme="minorHAnsi" w:hAnsiTheme="minorHAnsi" w:cstheme="minorHAnsi"/>
          <w:sz w:val="22"/>
          <w:szCs w:val="22"/>
        </w:rPr>
        <w:t>Vulnerability Overview:</w:t>
      </w:r>
    </w:p>
    <w:p w14:paraId="51EFD1CB" w14:textId="77777777" w:rsidR="00704BE7" w:rsidRPr="009C6CF3" w:rsidRDefault="00704BE7" w:rsidP="00704BE7">
      <w:pPr>
        <w:rPr>
          <w:rFonts w:asciiTheme="minorHAnsi" w:hAnsiTheme="minorHAnsi" w:cstheme="minorHAnsi"/>
          <w:sz w:val="22"/>
          <w:szCs w:val="22"/>
        </w:rPr>
      </w:pPr>
    </w:p>
    <w:tbl>
      <w:tblPr>
        <w:tblW w:w="9895" w:type="dxa"/>
        <w:jc w:val="center"/>
        <w:tblLook w:val="04A0" w:firstRow="1" w:lastRow="0" w:firstColumn="1" w:lastColumn="0" w:noHBand="0" w:noVBand="1"/>
      </w:tblPr>
      <w:tblGrid>
        <w:gridCol w:w="895"/>
        <w:gridCol w:w="6750"/>
        <w:gridCol w:w="1260"/>
        <w:gridCol w:w="990"/>
      </w:tblGrid>
      <w:tr w:rsidR="00704BE7" w:rsidRPr="009C6CF3" w14:paraId="75D5F15E" w14:textId="77777777" w:rsidTr="006512BD">
        <w:trPr>
          <w:trHeight w:val="320"/>
          <w:jc w:val="center"/>
        </w:trPr>
        <w:tc>
          <w:tcPr>
            <w:tcW w:w="895"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78503342" w14:textId="77777777" w:rsidR="00704BE7" w:rsidRPr="009C6CF3" w:rsidRDefault="00704BE7" w:rsidP="006512BD">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lastRenderedPageBreak/>
              <w:t>No.</w:t>
            </w:r>
          </w:p>
        </w:tc>
        <w:tc>
          <w:tcPr>
            <w:tcW w:w="6750" w:type="dxa"/>
            <w:tcBorders>
              <w:top w:val="single" w:sz="4" w:space="0" w:color="auto"/>
              <w:left w:val="nil"/>
              <w:bottom w:val="single" w:sz="4" w:space="0" w:color="auto"/>
              <w:right w:val="single" w:sz="4" w:space="0" w:color="auto"/>
            </w:tcBorders>
            <w:shd w:val="clear" w:color="auto" w:fill="0070C0"/>
            <w:noWrap/>
            <w:vAlign w:val="center"/>
            <w:hideMark/>
          </w:tcPr>
          <w:p w14:paraId="37CB5500" w14:textId="77777777" w:rsidR="00704BE7" w:rsidRPr="009C6CF3" w:rsidRDefault="00704BE7" w:rsidP="006512BD">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Vulnerability Name</w:t>
            </w:r>
          </w:p>
        </w:tc>
        <w:tc>
          <w:tcPr>
            <w:tcW w:w="1260" w:type="dxa"/>
            <w:tcBorders>
              <w:top w:val="single" w:sz="4" w:space="0" w:color="auto"/>
              <w:left w:val="nil"/>
              <w:bottom w:val="single" w:sz="4" w:space="0" w:color="auto"/>
              <w:right w:val="single" w:sz="4" w:space="0" w:color="auto"/>
            </w:tcBorders>
            <w:shd w:val="clear" w:color="auto" w:fill="0070C0"/>
            <w:noWrap/>
            <w:vAlign w:val="center"/>
            <w:hideMark/>
          </w:tcPr>
          <w:p w14:paraId="0E88BBBE" w14:textId="77777777" w:rsidR="00704BE7" w:rsidRPr="009C6CF3" w:rsidRDefault="00704BE7" w:rsidP="006512BD">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Risk Rating</w:t>
            </w:r>
          </w:p>
        </w:tc>
        <w:tc>
          <w:tcPr>
            <w:tcW w:w="990" w:type="dxa"/>
            <w:tcBorders>
              <w:top w:val="single" w:sz="4" w:space="0" w:color="auto"/>
              <w:left w:val="nil"/>
              <w:bottom w:val="single" w:sz="4" w:space="0" w:color="auto"/>
              <w:right w:val="single" w:sz="4" w:space="0" w:color="auto"/>
            </w:tcBorders>
            <w:shd w:val="clear" w:color="auto" w:fill="0070C0"/>
            <w:noWrap/>
            <w:vAlign w:val="center"/>
            <w:hideMark/>
          </w:tcPr>
          <w:p w14:paraId="2E971A3A" w14:textId="77777777" w:rsidR="00704BE7" w:rsidRPr="009C6CF3" w:rsidRDefault="00704BE7" w:rsidP="006512BD">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Status</w:t>
            </w:r>
          </w:p>
        </w:tc>
      </w:tr>
      <w:tr w:rsidR="00704BE7" w:rsidRPr="009C6CF3" w14:paraId="74EDA674" w14:textId="77777777" w:rsidTr="00857F9F">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11C77337" w14:textId="3241FE81" w:rsidR="00704BE7" w:rsidRPr="009C6CF3" w:rsidRDefault="00857F9F" w:rsidP="006512BD">
            <w:pPr>
              <w:jc w:val="center"/>
              <w:rPr>
                <w:rFonts w:asciiTheme="minorHAnsi" w:hAnsiTheme="minorHAnsi" w:cstheme="minorHAnsi"/>
                <w:color w:val="000000"/>
                <w:sz w:val="22"/>
                <w:szCs w:val="22"/>
              </w:rPr>
            </w:pPr>
            <w:r>
              <w:rPr>
                <w:rFonts w:asciiTheme="minorHAnsi" w:hAnsiTheme="minorHAnsi" w:cstheme="minorHAnsi"/>
                <w:color w:val="000000"/>
                <w:sz w:val="22"/>
                <w:szCs w:val="22"/>
              </w:rPr>
              <w:t>C</w:t>
            </w:r>
            <w:proofErr w:type="gramStart"/>
            <w:r w:rsidR="00962D2E" w:rsidRPr="009C6CF3">
              <w:rPr>
                <w:rFonts w:asciiTheme="minorHAnsi" w:hAnsiTheme="minorHAnsi" w:cstheme="minorHAnsi"/>
                <w:color w:val="000000"/>
                <w:sz w:val="22"/>
                <w:szCs w:val="22"/>
              </w:rPr>
              <w:t>1</w:t>
            </w:r>
            <w:r w:rsidR="00704BE7" w:rsidRPr="009C6CF3">
              <w:rPr>
                <w:rFonts w:asciiTheme="minorHAnsi" w:hAnsiTheme="minorHAnsi" w:cstheme="minorHAnsi"/>
                <w:color w:val="000000"/>
                <w:sz w:val="22"/>
                <w:szCs w:val="22"/>
              </w:rPr>
              <w:t>.S</w:t>
            </w:r>
            <w:proofErr w:type="gramEnd"/>
            <w:r>
              <w:rPr>
                <w:rFonts w:asciiTheme="minorHAnsi" w:hAnsiTheme="minorHAnsi" w:cstheme="minorHAnsi"/>
                <w:color w:val="000000"/>
                <w:sz w:val="22"/>
                <w:szCs w:val="22"/>
              </w:rPr>
              <w:t>1</w:t>
            </w:r>
          </w:p>
        </w:tc>
        <w:tc>
          <w:tcPr>
            <w:tcW w:w="6750" w:type="dxa"/>
            <w:tcBorders>
              <w:top w:val="nil"/>
              <w:left w:val="nil"/>
              <w:bottom w:val="single" w:sz="4" w:space="0" w:color="auto"/>
              <w:right w:val="single" w:sz="4" w:space="0" w:color="auto"/>
            </w:tcBorders>
            <w:shd w:val="clear" w:color="auto" w:fill="auto"/>
            <w:noWrap/>
            <w:vAlign w:val="center"/>
          </w:tcPr>
          <w:p w14:paraId="2B9BCD5D" w14:textId="2DE10F3C" w:rsidR="00704BE7" w:rsidRPr="009C6CF3" w:rsidRDefault="00857F9F" w:rsidP="006512BD">
            <w:pPr>
              <w:jc w:val="center"/>
              <w:rPr>
                <w:rFonts w:asciiTheme="minorHAnsi" w:hAnsiTheme="minorHAnsi" w:cstheme="minorHAnsi"/>
                <w:color w:val="000000" w:themeColor="text1"/>
                <w:sz w:val="22"/>
                <w:szCs w:val="22"/>
              </w:rPr>
            </w:pPr>
            <w:r>
              <w:rPr>
                <w:rFonts w:asciiTheme="minorHAnsi" w:hAnsiTheme="minorHAnsi" w:cstheme="minorHAnsi"/>
                <w:color w:val="000000"/>
                <w:sz w:val="22"/>
                <w:szCs w:val="22"/>
              </w:rPr>
              <w:t>XXXXX</w:t>
            </w:r>
          </w:p>
        </w:tc>
        <w:tc>
          <w:tcPr>
            <w:tcW w:w="1260" w:type="dxa"/>
            <w:tcBorders>
              <w:top w:val="nil"/>
              <w:left w:val="nil"/>
              <w:bottom w:val="single" w:sz="4" w:space="0" w:color="auto"/>
              <w:right w:val="single" w:sz="4" w:space="0" w:color="auto"/>
            </w:tcBorders>
            <w:shd w:val="clear" w:color="auto" w:fill="FF0000"/>
            <w:noWrap/>
            <w:vAlign w:val="center"/>
          </w:tcPr>
          <w:p w14:paraId="13222E19" w14:textId="7E40B390" w:rsidR="00704BE7" w:rsidRPr="009C6CF3" w:rsidRDefault="00857F9F" w:rsidP="006512BD">
            <w:pPr>
              <w:jc w:val="center"/>
              <w:rPr>
                <w:rFonts w:asciiTheme="minorHAnsi" w:hAnsiTheme="minorHAnsi" w:cstheme="minorHAnsi"/>
                <w:color w:val="FFFFFF"/>
                <w:sz w:val="22"/>
                <w:szCs w:val="22"/>
              </w:rPr>
            </w:pPr>
            <w:r>
              <w:rPr>
                <w:rFonts w:asciiTheme="minorHAnsi" w:hAnsiTheme="minorHAnsi" w:cstheme="minorHAnsi"/>
                <w:color w:val="FFFFFF"/>
                <w:sz w:val="22"/>
                <w:szCs w:val="22"/>
              </w:rPr>
              <w:t>Critical</w:t>
            </w:r>
          </w:p>
        </w:tc>
        <w:tc>
          <w:tcPr>
            <w:tcW w:w="990" w:type="dxa"/>
            <w:tcBorders>
              <w:top w:val="nil"/>
              <w:left w:val="nil"/>
              <w:bottom w:val="single" w:sz="4" w:space="0" w:color="auto"/>
              <w:right w:val="single" w:sz="4" w:space="0" w:color="auto"/>
            </w:tcBorders>
            <w:shd w:val="clear" w:color="auto" w:fill="FF0000"/>
            <w:noWrap/>
            <w:vAlign w:val="center"/>
          </w:tcPr>
          <w:p w14:paraId="214F293C" w14:textId="77777777" w:rsidR="00704BE7" w:rsidRPr="009C6CF3" w:rsidRDefault="00704BE7" w:rsidP="006512BD">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704BE7" w:rsidRPr="009C6CF3" w14:paraId="1E209002" w14:textId="77777777" w:rsidTr="00857F9F">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5C17B12A" w14:textId="18A3AF95" w:rsidR="00704BE7" w:rsidRPr="009C6CF3" w:rsidRDefault="00857F9F" w:rsidP="006512BD">
            <w:pPr>
              <w:jc w:val="center"/>
              <w:rPr>
                <w:rFonts w:asciiTheme="minorHAnsi" w:hAnsiTheme="minorHAnsi" w:cstheme="minorHAnsi"/>
                <w:color w:val="000000"/>
                <w:sz w:val="22"/>
                <w:szCs w:val="22"/>
              </w:rPr>
            </w:pPr>
            <w:r>
              <w:rPr>
                <w:rFonts w:asciiTheme="minorHAnsi" w:hAnsiTheme="minorHAnsi" w:cstheme="minorHAnsi"/>
                <w:color w:val="000000"/>
                <w:sz w:val="22"/>
                <w:szCs w:val="22"/>
              </w:rPr>
              <w:t>H</w:t>
            </w:r>
            <w:proofErr w:type="gramStart"/>
            <w:r>
              <w:rPr>
                <w:rFonts w:asciiTheme="minorHAnsi" w:hAnsiTheme="minorHAnsi" w:cstheme="minorHAnsi"/>
                <w:color w:val="000000"/>
                <w:sz w:val="22"/>
                <w:szCs w:val="22"/>
              </w:rPr>
              <w:t>1</w:t>
            </w:r>
            <w:r w:rsidR="00704BE7" w:rsidRPr="009C6CF3">
              <w:rPr>
                <w:rFonts w:asciiTheme="minorHAnsi" w:hAnsiTheme="minorHAnsi" w:cstheme="minorHAnsi"/>
                <w:color w:val="000000"/>
                <w:sz w:val="22"/>
                <w:szCs w:val="22"/>
              </w:rPr>
              <w:t>.S</w:t>
            </w:r>
            <w:proofErr w:type="gramEnd"/>
            <w:r>
              <w:rPr>
                <w:rFonts w:asciiTheme="minorHAnsi" w:hAnsiTheme="minorHAnsi" w:cstheme="minorHAnsi"/>
                <w:color w:val="000000"/>
                <w:sz w:val="22"/>
                <w:szCs w:val="22"/>
              </w:rPr>
              <w:t>2</w:t>
            </w:r>
          </w:p>
        </w:tc>
        <w:tc>
          <w:tcPr>
            <w:tcW w:w="6750" w:type="dxa"/>
            <w:tcBorders>
              <w:top w:val="nil"/>
              <w:left w:val="nil"/>
              <w:bottom w:val="single" w:sz="4" w:space="0" w:color="auto"/>
              <w:right w:val="single" w:sz="4" w:space="0" w:color="auto"/>
            </w:tcBorders>
            <w:shd w:val="clear" w:color="auto" w:fill="auto"/>
            <w:noWrap/>
            <w:vAlign w:val="center"/>
          </w:tcPr>
          <w:p w14:paraId="13F4905F" w14:textId="4AB875C4" w:rsidR="00704BE7" w:rsidRPr="009C6CF3" w:rsidRDefault="00857F9F" w:rsidP="006512BD">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XXXXX</w:t>
            </w:r>
          </w:p>
        </w:tc>
        <w:tc>
          <w:tcPr>
            <w:tcW w:w="1260" w:type="dxa"/>
            <w:tcBorders>
              <w:top w:val="nil"/>
              <w:left w:val="nil"/>
              <w:bottom w:val="single" w:sz="4" w:space="0" w:color="auto"/>
              <w:right w:val="single" w:sz="4" w:space="0" w:color="auto"/>
            </w:tcBorders>
            <w:shd w:val="clear" w:color="auto" w:fill="ED7D31" w:themeFill="accent2"/>
            <w:noWrap/>
            <w:vAlign w:val="center"/>
          </w:tcPr>
          <w:p w14:paraId="28534682" w14:textId="2BDE5F2A" w:rsidR="00704BE7" w:rsidRPr="009C6CF3" w:rsidRDefault="00857F9F" w:rsidP="006512BD">
            <w:pPr>
              <w:jc w:val="center"/>
              <w:rPr>
                <w:rFonts w:asciiTheme="minorHAnsi" w:hAnsiTheme="minorHAnsi" w:cstheme="minorHAnsi"/>
                <w:color w:val="FFFFFF"/>
                <w:sz w:val="22"/>
                <w:szCs w:val="22"/>
              </w:rPr>
            </w:pPr>
            <w:r>
              <w:rPr>
                <w:rFonts w:asciiTheme="minorHAnsi" w:hAnsiTheme="minorHAnsi" w:cstheme="minorHAnsi"/>
                <w:color w:val="FFFFFF"/>
                <w:sz w:val="22"/>
                <w:szCs w:val="22"/>
              </w:rPr>
              <w:t>High</w:t>
            </w:r>
          </w:p>
        </w:tc>
        <w:tc>
          <w:tcPr>
            <w:tcW w:w="990" w:type="dxa"/>
            <w:tcBorders>
              <w:top w:val="nil"/>
              <w:left w:val="nil"/>
              <w:bottom w:val="single" w:sz="4" w:space="0" w:color="auto"/>
              <w:right w:val="single" w:sz="4" w:space="0" w:color="auto"/>
            </w:tcBorders>
            <w:shd w:val="clear" w:color="auto" w:fill="ED7D31" w:themeFill="accent2"/>
            <w:noWrap/>
            <w:vAlign w:val="center"/>
          </w:tcPr>
          <w:p w14:paraId="1DC4B355" w14:textId="77777777" w:rsidR="00704BE7" w:rsidRPr="009C6CF3" w:rsidRDefault="00704BE7" w:rsidP="006512BD">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704BE7" w:rsidRPr="009C6CF3" w14:paraId="5F575B79" w14:textId="77777777" w:rsidTr="006512BD">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6241652E" w14:textId="418A5988" w:rsidR="00704BE7" w:rsidRPr="009C6CF3" w:rsidRDefault="00857F9F" w:rsidP="006512BD">
            <w:pPr>
              <w:jc w:val="center"/>
              <w:rPr>
                <w:rFonts w:asciiTheme="minorHAnsi" w:hAnsiTheme="minorHAnsi" w:cstheme="minorHAnsi"/>
                <w:color w:val="000000"/>
                <w:sz w:val="22"/>
                <w:szCs w:val="22"/>
              </w:rPr>
            </w:pPr>
            <w:r>
              <w:rPr>
                <w:rFonts w:asciiTheme="minorHAnsi" w:hAnsiTheme="minorHAnsi" w:cstheme="minorHAnsi"/>
                <w:color w:val="000000"/>
                <w:sz w:val="22"/>
                <w:szCs w:val="22"/>
              </w:rPr>
              <w:t>M</w:t>
            </w:r>
            <w:proofErr w:type="gramStart"/>
            <w:r>
              <w:rPr>
                <w:rFonts w:asciiTheme="minorHAnsi" w:hAnsiTheme="minorHAnsi" w:cstheme="minorHAnsi"/>
                <w:color w:val="000000"/>
                <w:sz w:val="22"/>
                <w:szCs w:val="22"/>
              </w:rPr>
              <w:t>1</w:t>
            </w:r>
            <w:r w:rsidR="00704BE7" w:rsidRPr="009C6CF3">
              <w:rPr>
                <w:rFonts w:asciiTheme="minorHAnsi" w:hAnsiTheme="minorHAnsi" w:cstheme="minorHAnsi"/>
                <w:color w:val="000000"/>
                <w:sz w:val="22"/>
                <w:szCs w:val="22"/>
              </w:rPr>
              <w:t>.S</w:t>
            </w:r>
            <w:proofErr w:type="gramEnd"/>
            <w:r w:rsidR="00704BE7" w:rsidRPr="009C6CF3">
              <w:rPr>
                <w:rFonts w:asciiTheme="minorHAnsi" w:hAnsiTheme="minorHAnsi" w:cstheme="minorHAnsi"/>
                <w:color w:val="000000"/>
                <w:sz w:val="22"/>
                <w:szCs w:val="22"/>
              </w:rPr>
              <w:t>3</w:t>
            </w:r>
          </w:p>
        </w:tc>
        <w:tc>
          <w:tcPr>
            <w:tcW w:w="6750" w:type="dxa"/>
            <w:tcBorders>
              <w:top w:val="nil"/>
              <w:left w:val="nil"/>
              <w:bottom w:val="single" w:sz="4" w:space="0" w:color="auto"/>
              <w:right w:val="single" w:sz="4" w:space="0" w:color="auto"/>
            </w:tcBorders>
            <w:shd w:val="clear" w:color="auto" w:fill="auto"/>
            <w:noWrap/>
            <w:vAlign w:val="center"/>
          </w:tcPr>
          <w:p w14:paraId="01D3885B" w14:textId="64437051" w:rsidR="00704BE7" w:rsidRPr="009C6CF3" w:rsidRDefault="00857F9F" w:rsidP="006512BD">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XXXXX</w:t>
            </w:r>
          </w:p>
        </w:tc>
        <w:tc>
          <w:tcPr>
            <w:tcW w:w="1260" w:type="dxa"/>
            <w:tcBorders>
              <w:top w:val="nil"/>
              <w:left w:val="nil"/>
              <w:bottom w:val="single" w:sz="4" w:space="0" w:color="auto"/>
              <w:right w:val="single" w:sz="4" w:space="0" w:color="auto"/>
            </w:tcBorders>
            <w:shd w:val="clear" w:color="auto" w:fill="FFC000"/>
            <w:noWrap/>
            <w:vAlign w:val="center"/>
          </w:tcPr>
          <w:p w14:paraId="2B22BB17" w14:textId="7C77E113" w:rsidR="00704BE7" w:rsidRPr="009C6CF3" w:rsidRDefault="00857F9F" w:rsidP="006512BD">
            <w:pPr>
              <w:jc w:val="center"/>
              <w:rPr>
                <w:rFonts w:asciiTheme="minorHAnsi" w:hAnsiTheme="minorHAnsi" w:cstheme="minorHAnsi"/>
                <w:color w:val="FFFFFF"/>
                <w:sz w:val="22"/>
                <w:szCs w:val="22"/>
              </w:rPr>
            </w:pPr>
            <w:r>
              <w:rPr>
                <w:rFonts w:asciiTheme="minorHAnsi" w:hAnsiTheme="minorHAnsi" w:cstheme="minorHAnsi"/>
                <w:color w:val="FFFFFF"/>
                <w:sz w:val="22"/>
                <w:szCs w:val="22"/>
              </w:rPr>
              <w:t>Medium</w:t>
            </w:r>
          </w:p>
        </w:tc>
        <w:tc>
          <w:tcPr>
            <w:tcW w:w="990" w:type="dxa"/>
            <w:tcBorders>
              <w:top w:val="nil"/>
              <w:left w:val="nil"/>
              <w:bottom w:val="single" w:sz="4" w:space="0" w:color="auto"/>
              <w:right w:val="single" w:sz="4" w:space="0" w:color="auto"/>
            </w:tcBorders>
            <w:shd w:val="clear" w:color="auto" w:fill="FFC000"/>
            <w:noWrap/>
            <w:vAlign w:val="center"/>
          </w:tcPr>
          <w:p w14:paraId="6E702564" w14:textId="77777777" w:rsidR="00704BE7" w:rsidRPr="009C6CF3" w:rsidRDefault="00704BE7" w:rsidP="006512BD">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704BE7" w:rsidRPr="009C6CF3" w14:paraId="03E167DB" w14:textId="77777777" w:rsidTr="006512BD">
        <w:trPr>
          <w:trHeight w:val="320"/>
          <w:jc w:val="center"/>
        </w:trPr>
        <w:tc>
          <w:tcPr>
            <w:tcW w:w="8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6DB1D" w14:textId="6548322B" w:rsidR="00704BE7" w:rsidRPr="009C6CF3" w:rsidRDefault="00704BE7" w:rsidP="006512BD">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L</w:t>
            </w:r>
            <w:proofErr w:type="gramStart"/>
            <w:r w:rsidR="00857F9F">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sidRPr="009C6CF3">
              <w:rPr>
                <w:rFonts w:asciiTheme="minorHAnsi" w:hAnsiTheme="minorHAnsi" w:cstheme="minorHAnsi"/>
                <w:color w:val="000000"/>
                <w:sz w:val="22"/>
                <w:szCs w:val="22"/>
              </w:rPr>
              <w:t>4</w:t>
            </w:r>
          </w:p>
        </w:tc>
        <w:tc>
          <w:tcPr>
            <w:tcW w:w="6750" w:type="dxa"/>
            <w:tcBorders>
              <w:top w:val="single" w:sz="4" w:space="0" w:color="auto"/>
              <w:left w:val="nil"/>
              <w:bottom w:val="single" w:sz="4" w:space="0" w:color="auto"/>
              <w:right w:val="single" w:sz="4" w:space="0" w:color="auto"/>
            </w:tcBorders>
            <w:shd w:val="clear" w:color="auto" w:fill="auto"/>
            <w:noWrap/>
            <w:vAlign w:val="center"/>
          </w:tcPr>
          <w:p w14:paraId="7F50D766" w14:textId="40B9DD8F" w:rsidR="00704BE7" w:rsidRPr="009C6CF3" w:rsidRDefault="00857F9F" w:rsidP="006512BD">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XXXXX</w:t>
            </w:r>
          </w:p>
        </w:tc>
        <w:tc>
          <w:tcPr>
            <w:tcW w:w="1260" w:type="dxa"/>
            <w:tcBorders>
              <w:top w:val="single" w:sz="4" w:space="0" w:color="auto"/>
              <w:left w:val="nil"/>
              <w:bottom w:val="single" w:sz="4" w:space="0" w:color="auto"/>
              <w:right w:val="single" w:sz="4" w:space="0" w:color="auto"/>
            </w:tcBorders>
            <w:shd w:val="clear" w:color="auto" w:fill="92D050"/>
            <w:noWrap/>
            <w:vAlign w:val="center"/>
          </w:tcPr>
          <w:p w14:paraId="5B646B99" w14:textId="77777777" w:rsidR="00704BE7" w:rsidRPr="009C6CF3" w:rsidRDefault="00704BE7" w:rsidP="006512BD">
            <w:pPr>
              <w:jc w:val="center"/>
              <w:rPr>
                <w:rFonts w:asciiTheme="minorHAnsi" w:hAnsiTheme="minorHAnsi" w:cstheme="minorHAnsi"/>
                <w:b/>
                <w:bCs/>
                <w:color w:val="FFFFFF"/>
                <w:sz w:val="22"/>
                <w:szCs w:val="22"/>
              </w:rPr>
            </w:pPr>
            <w:r w:rsidRPr="009C6CF3">
              <w:rPr>
                <w:rFonts w:asciiTheme="minorHAnsi" w:hAnsiTheme="minorHAnsi" w:cstheme="minorHAnsi"/>
                <w:color w:val="FFFFFF"/>
                <w:sz w:val="22"/>
                <w:szCs w:val="22"/>
              </w:rPr>
              <w:t>Low</w:t>
            </w:r>
          </w:p>
        </w:tc>
        <w:tc>
          <w:tcPr>
            <w:tcW w:w="990" w:type="dxa"/>
            <w:tcBorders>
              <w:top w:val="single" w:sz="4" w:space="0" w:color="auto"/>
              <w:left w:val="nil"/>
              <w:bottom w:val="single" w:sz="4" w:space="0" w:color="auto"/>
              <w:right w:val="single" w:sz="4" w:space="0" w:color="auto"/>
            </w:tcBorders>
            <w:shd w:val="clear" w:color="auto" w:fill="92D050"/>
            <w:noWrap/>
            <w:vAlign w:val="center"/>
          </w:tcPr>
          <w:p w14:paraId="3680BD0D" w14:textId="77777777" w:rsidR="00704BE7" w:rsidRPr="009C6CF3" w:rsidRDefault="00704BE7" w:rsidP="006512BD">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bl>
    <w:p w14:paraId="1AEFC773" w14:textId="77777777" w:rsidR="00704BE7" w:rsidRPr="009C6CF3" w:rsidRDefault="00704BE7" w:rsidP="00704BE7">
      <w:pPr>
        <w:rPr>
          <w:rFonts w:asciiTheme="minorHAnsi" w:hAnsiTheme="minorHAnsi" w:cstheme="minorHAnsi"/>
          <w:sz w:val="22"/>
          <w:szCs w:val="22"/>
        </w:rPr>
      </w:pPr>
    </w:p>
    <w:p w14:paraId="7BC35406" w14:textId="782F7ED9" w:rsidR="00704BE7" w:rsidRPr="009C6CF3" w:rsidRDefault="00704BE7" w:rsidP="004B4521">
      <w:pPr>
        <w:pStyle w:val="ListParagraph"/>
        <w:numPr>
          <w:ilvl w:val="0"/>
          <w:numId w:val="35"/>
        </w:numPr>
        <w:rPr>
          <w:rFonts w:asciiTheme="minorHAnsi" w:hAnsiTheme="minorHAnsi" w:cstheme="minorHAnsi"/>
          <w:sz w:val="22"/>
          <w:szCs w:val="22"/>
        </w:rPr>
      </w:pPr>
      <w:r w:rsidRPr="009C6CF3">
        <w:rPr>
          <w:rFonts w:asciiTheme="minorHAnsi" w:hAnsiTheme="minorHAnsi" w:cstheme="minorHAnsi"/>
          <w:sz w:val="22"/>
          <w:szCs w:val="22"/>
        </w:rPr>
        <w:t>M</w:t>
      </w:r>
      <w:r w:rsidR="00C10ADA" w:rsidRPr="009C6CF3">
        <w:rPr>
          <w:rFonts w:asciiTheme="minorHAnsi" w:hAnsiTheme="minorHAnsi" w:cstheme="minorHAnsi"/>
          <w:sz w:val="22"/>
          <w:szCs w:val="22"/>
        </w:rPr>
        <w:t>1</w:t>
      </w:r>
      <w:r w:rsidRPr="009C6CF3">
        <w:rPr>
          <w:rFonts w:asciiTheme="minorHAnsi" w:hAnsiTheme="minorHAnsi" w:cstheme="minorHAnsi"/>
          <w:sz w:val="22"/>
          <w:szCs w:val="22"/>
        </w:rPr>
        <w:t>.S</w:t>
      </w:r>
      <w:r w:rsidR="00857F9F">
        <w:rPr>
          <w:rFonts w:asciiTheme="minorHAnsi" w:hAnsiTheme="minorHAnsi" w:cstheme="minorHAnsi"/>
          <w:sz w:val="22"/>
          <w:szCs w:val="22"/>
        </w:rPr>
        <w:t>1</w:t>
      </w:r>
      <w:r w:rsidRPr="009C6CF3">
        <w:rPr>
          <w:rFonts w:asciiTheme="minorHAnsi" w:hAnsiTheme="minorHAnsi" w:cstheme="minorHAnsi"/>
          <w:sz w:val="22"/>
          <w:szCs w:val="22"/>
        </w:rPr>
        <w:t xml:space="preserve"> - Undetected Malicious Activity – Host Scanning</w:t>
      </w:r>
    </w:p>
    <w:p w14:paraId="741ED25D" w14:textId="77777777" w:rsidR="007C286C" w:rsidRPr="009C6CF3" w:rsidRDefault="007C286C" w:rsidP="007C286C">
      <w:pPr>
        <w:pStyle w:val="ListParagraph"/>
        <w:ind w:left="108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7C286C" w:rsidRPr="009C6CF3" w14:paraId="770BE422" w14:textId="77777777" w:rsidTr="00AC2B8A">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3C49D20C" w14:textId="77777777" w:rsidR="007C286C" w:rsidRPr="009C6CF3" w:rsidRDefault="007C286C" w:rsidP="00AC2B8A">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[M1.S3] Undetected Malicious Activity - Host Scanning</w:t>
            </w:r>
          </w:p>
        </w:tc>
      </w:tr>
      <w:tr w:rsidR="007C286C" w:rsidRPr="009C6CF3" w14:paraId="794E3397" w14:textId="77777777" w:rsidTr="00AC2B8A">
        <w:trPr>
          <w:trHeight w:val="422"/>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1E3BDB06" w14:textId="77777777" w:rsidR="007C286C" w:rsidRPr="009C6CF3" w:rsidRDefault="007C286C" w:rsidP="00AC2B8A">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Failure to detect all malicious activity on the host assessment and vulnerability scans. </w:t>
            </w:r>
          </w:p>
        </w:tc>
      </w:tr>
      <w:tr w:rsidR="007C286C" w:rsidRPr="009C6CF3" w14:paraId="0875047D" w14:textId="77777777" w:rsidTr="00AC2B8A">
        <w:trPr>
          <w:trHeight w:val="350"/>
          <w:jc w:val="center"/>
        </w:trPr>
        <w:tc>
          <w:tcPr>
            <w:tcW w:w="2407" w:type="dxa"/>
            <w:shd w:val="clear" w:color="auto" w:fill="4472C4" w:themeFill="accent1"/>
          </w:tcPr>
          <w:p w14:paraId="481E33D2" w14:textId="77777777" w:rsidR="007C286C" w:rsidRPr="009C6CF3" w:rsidRDefault="007C286C" w:rsidP="00AC2B8A">
            <w:pPr>
              <w:autoSpaceDE w:val="0"/>
              <w:autoSpaceDN w:val="0"/>
              <w:adjustRightInd w:val="0"/>
              <w:spacing w:line="360" w:lineRule="auto"/>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49B6E4D1" w14:textId="5987F2CD" w:rsidR="007C286C" w:rsidRPr="009C6CF3" w:rsidRDefault="007C286C" w:rsidP="00AC2B8A">
            <w:pPr>
              <w:autoSpaceDE w:val="0"/>
              <w:autoSpaceDN w:val="0"/>
              <w:adjustRightInd w:val="0"/>
              <w:jc w:val="both"/>
              <w:rPr>
                <w:rFonts w:ascii="Calibri" w:hAnsi="Calibri" w:cs="Calibri"/>
                <w:sz w:val="22"/>
                <w:szCs w:val="22"/>
              </w:rPr>
            </w:pPr>
            <w:r w:rsidRPr="009C6CF3">
              <w:rPr>
                <w:rFonts w:ascii="Calibri" w:hAnsi="Calibri" w:cs="Calibri"/>
                <w:sz w:val="22"/>
                <w:szCs w:val="22"/>
              </w:rPr>
              <w:t>All in-scope hosts</w:t>
            </w:r>
            <w:r w:rsidR="004B4521">
              <w:rPr>
                <w:rFonts w:ascii="Calibri" w:hAnsi="Calibri" w:cs="Calibri"/>
                <w:sz w:val="22"/>
                <w:szCs w:val="22"/>
              </w:rPr>
              <w:t>.</w:t>
            </w:r>
          </w:p>
        </w:tc>
      </w:tr>
      <w:tr w:rsidR="007C286C" w:rsidRPr="009C6CF3" w14:paraId="369B1734" w14:textId="77777777" w:rsidTr="00AC2B8A">
        <w:trPr>
          <w:trHeight w:val="350"/>
          <w:jc w:val="center"/>
        </w:trPr>
        <w:tc>
          <w:tcPr>
            <w:tcW w:w="2407" w:type="dxa"/>
            <w:vMerge w:val="restart"/>
            <w:shd w:val="clear" w:color="auto" w:fill="4472C4" w:themeFill="accent1"/>
          </w:tcPr>
          <w:p w14:paraId="0C39EBBB" w14:textId="77777777" w:rsidR="007C286C" w:rsidRPr="009C6CF3" w:rsidRDefault="007C286C" w:rsidP="00AC2B8A">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cPr>
          <w:p w14:paraId="251520E1" w14:textId="77777777" w:rsidR="007C286C" w:rsidRPr="009C6CF3" w:rsidRDefault="007C286C" w:rsidP="00AC2B8A">
            <w:pPr>
              <w:autoSpaceDE w:val="0"/>
              <w:autoSpaceDN w:val="0"/>
              <w:adjustRightInd w:val="0"/>
              <w:jc w:val="both"/>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7C286C" w:rsidRPr="009C6CF3" w14:paraId="69FE8C31" w14:textId="77777777" w:rsidTr="00AC2B8A">
        <w:trPr>
          <w:jc w:val="center"/>
        </w:trPr>
        <w:tc>
          <w:tcPr>
            <w:tcW w:w="2407" w:type="dxa"/>
            <w:vMerge/>
          </w:tcPr>
          <w:p w14:paraId="76D5F9F5" w14:textId="77777777" w:rsidR="007C286C" w:rsidRPr="009C6CF3" w:rsidRDefault="007C286C" w:rsidP="00AC2B8A">
            <w:pPr>
              <w:autoSpaceDE w:val="0"/>
              <w:autoSpaceDN w:val="0"/>
              <w:adjustRightInd w:val="0"/>
              <w:jc w:val="both"/>
              <w:rPr>
                <w:rFonts w:ascii="Calibri" w:hAnsi="Calibri" w:cs="Calibri"/>
                <w:b/>
                <w:color w:val="FFFFFF" w:themeColor="background1"/>
                <w:sz w:val="22"/>
                <w:szCs w:val="22"/>
              </w:rPr>
            </w:pPr>
          </w:p>
        </w:tc>
        <w:tc>
          <w:tcPr>
            <w:tcW w:w="7349" w:type="dxa"/>
          </w:tcPr>
          <w:p w14:paraId="09E32491" w14:textId="77777777" w:rsidR="007C286C" w:rsidRPr="009C6CF3" w:rsidRDefault="007C286C" w:rsidP="00AC2B8A">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These activities occur after primary controls fail. </w:t>
            </w:r>
          </w:p>
        </w:tc>
      </w:tr>
      <w:tr w:rsidR="007C286C" w:rsidRPr="009C6CF3" w14:paraId="11EB3989" w14:textId="77777777" w:rsidTr="00AC2B8A">
        <w:trPr>
          <w:jc w:val="center"/>
        </w:trPr>
        <w:tc>
          <w:tcPr>
            <w:tcW w:w="2407" w:type="dxa"/>
            <w:vMerge/>
          </w:tcPr>
          <w:p w14:paraId="65551282" w14:textId="77777777" w:rsidR="007C286C" w:rsidRPr="009C6CF3" w:rsidRDefault="007C286C" w:rsidP="00AC2B8A">
            <w:pPr>
              <w:autoSpaceDE w:val="0"/>
              <w:autoSpaceDN w:val="0"/>
              <w:adjustRightInd w:val="0"/>
              <w:jc w:val="both"/>
              <w:rPr>
                <w:rFonts w:ascii="Calibri" w:hAnsi="Calibri" w:cs="Calibri"/>
                <w:b/>
                <w:color w:val="FFFFFF" w:themeColor="background1"/>
                <w:sz w:val="22"/>
                <w:szCs w:val="22"/>
              </w:rPr>
            </w:pPr>
          </w:p>
        </w:tc>
        <w:tc>
          <w:tcPr>
            <w:tcW w:w="7349" w:type="dxa"/>
          </w:tcPr>
          <w:p w14:paraId="0BB3F5D9" w14:textId="77777777" w:rsidR="007C286C" w:rsidRPr="009C6CF3" w:rsidRDefault="007C286C" w:rsidP="00AC2B8A">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Undetected internal network attacks allow adversaries to expand control. </w:t>
            </w:r>
          </w:p>
        </w:tc>
      </w:tr>
      <w:tr w:rsidR="007C286C" w:rsidRPr="009C6CF3" w14:paraId="6E8D02C0" w14:textId="77777777" w:rsidTr="00AC2B8A">
        <w:trPr>
          <w:jc w:val="center"/>
        </w:trPr>
        <w:tc>
          <w:tcPr>
            <w:tcW w:w="2407" w:type="dxa"/>
            <w:tcBorders>
              <w:bottom w:val="single" w:sz="4" w:space="0" w:color="auto"/>
            </w:tcBorders>
            <w:shd w:val="clear" w:color="auto" w:fill="4472C4" w:themeFill="accent1"/>
          </w:tcPr>
          <w:p w14:paraId="080AFCFD" w14:textId="77777777" w:rsidR="007C286C" w:rsidRPr="009C6CF3" w:rsidRDefault="007C286C" w:rsidP="00AC2B8A">
            <w:pPr>
              <w:autoSpaceDE w:val="0"/>
              <w:autoSpaceDN w:val="0"/>
              <w:adjustRightInd w:val="0"/>
              <w:jc w:val="both"/>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28981C93" w14:textId="77777777" w:rsidR="007C286C" w:rsidRPr="009C6CF3" w:rsidRDefault="007C286C" w:rsidP="00AC2B8A">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5.3</w:t>
            </w:r>
            <w:r w:rsidRPr="009C6CF3">
              <w:rPr>
                <w:rFonts w:ascii="Calibri" w:hAnsi="Calibri" w:cs="Calibri"/>
                <w:sz w:val="22"/>
                <w:szCs w:val="22"/>
              </w:rPr>
              <w:t xml:space="preserve"> CVSS:3.0/</w:t>
            </w:r>
            <w:proofErr w:type="gramStart"/>
            <w:r w:rsidRPr="009C6CF3">
              <w:rPr>
                <w:rFonts w:ascii="Calibri" w:hAnsi="Calibri" w:cs="Calibri"/>
                <w:sz w:val="22"/>
                <w:szCs w:val="22"/>
              </w:rPr>
              <w:t>AV:N</w:t>
            </w:r>
            <w:proofErr w:type="gramEnd"/>
            <w:r w:rsidRPr="009C6CF3">
              <w:rPr>
                <w:rFonts w:ascii="Calibri" w:hAnsi="Calibri" w:cs="Calibri"/>
                <w:sz w:val="22"/>
                <w:szCs w:val="22"/>
              </w:rPr>
              <w:t>/AC:L/PR:N/UI:N/S:U/C:L/I:N/A:N</w:t>
            </w:r>
          </w:p>
        </w:tc>
      </w:tr>
      <w:tr w:rsidR="007C286C" w:rsidRPr="009C6CF3" w14:paraId="35AAD12B" w14:textId="77777777" w:rsidTr="00AC2B8A">
        <w:trPr>
          <w:jc w:val="center"/>
        </w:trPr>
        <w:tc>
          <w:tcPr>
            <w:tcW w:w="2407" w:type="dxa"/>
            <w:tcBorders>
              <w:bottom w:val="single" w:sz="4" w:space="0" w:color="auto"/>
            </w:tcBorders>
            <w:shd w:val="clear" w:color="auto" w:fill="4472C4" w:themeFill="accent1"/>
          </w:tcPr>
          <w:p w14:paraId="32AF674D" w14:textId="77777777" w:rsidR="007C286C" w:rsidRPr="009C6CF3" w:rsidRDefault="007C286C" w:rsidP="00AC2B8A">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0E1AD004" w14:textId="77777777" w:rsidR="007C286C" w:rsidRPr="009C6CF3" w:rsidRDefault="007C286C" w:rsidP="00AC2B8A">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7C286C" w:rsidRPr="009C6CF3" w14:paraId="197A4C6B" w14:textId="77777777" w:rsidTr="00AC2B8A">
        <w:trPr>
          <w:jc w:val="center"/>
        </w:trPr>
        <w:tc>
          <w:tcPr>
            <w:tcW w:w="2407" w:type="dxa"/>
            <w:tcBorders>
              <w:bottom w:val="single" w:sz="4" w:space="0" w:color="auto"/>
            </w:tcBorders>
            <w:shd w:val="clear" w:color="auto" w:fill="4472C4" w:themeFill="accent1"/>
          </w:tcPr>
          <w:p w14:paraId="75271C6F" w14:textId="77777777" w:rsidR="007C286C" w:rsidRPr="009C6CF3" w:rsidRDefault="007C286C" w:rsidP="00AC2B8A">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787AC8E7" w14:textId="77777777" w:rsidR="007C286C" w:rsidRPr="009C6CF3" w:rsidRDefault="007C286C" w:rsidP="00AC2B8A">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7C286C" w:rsidRPr="009C6CF3" w14:paraId="0A6D19DD" w14:textId="77777777" w:rsidTr="00AC2B8A">
        <w:trPr>
          <w:jc w:val="center"/>
        </w:trPr>
        <w:tc>
          <w:tcPr>
            <w:tcW w:w="2407" w:type="dxa"/>
            <w:tcBorders>
              <w:bottom w:val="single" w:sz="4" w:space="0" w:color="auto"/>
            </w:tcBorders>
            <w:shd w:val="clear" w:color="auto" w:fill="4472C4" w:themeFill="accent1"/>
          </w:tcPr>
          <w:p w14:paraId="03D25A26" w14:textId="77777777" w:rsidR="007C286C" w:rsidRPr="009C6CF3" w:rsidRDefault="007C286C" w:rsidP="00AC2B8A">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37D91CE7" w14:textId="77777777" w:rsidR="007C286C" w:rsidRPr="009C6CF3" w:rsidRDefault="007C286C" w:rsidP="00AC2B8A">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 xml:space="preserve">Review SIEM strategy and WAF settings for the hosts that are accessible through HTTP. Some attacks may be difficult to detect but have been noted for information and review. </w:t>
            </w:r>
          </w:p>
          <w:p w14:paraId="1F368D22" w14:textId="77777777" w:rsidR="007C286C" w:rsidRPr="009C6CF3" w:rsidRDefault="007C286C" w:rsidP="00AC2B8A">
            <w:pPr>
              <w:pStyle w:val="ListParagraph"/>
              <w:autoSpaceDE w:val="0"/>
              <w:autoSpaceDN w:val="0"/>
              <w:adjustRightInd w:val="0"/>
              <w:ind w:left="0"/>
              <w:jc w:val="both"/>
              <w:rPr>
                <w:rFonts w:ascii="Calibri" w:hAnsi="Calibri" w:cs="Calibri"/>
                <w:sz w:val="22"/>
                <w:szCs w:val="22"/>
              </w:rPr>
            </w:pPr>
          </w:p>
          <w:p w14:paraId="0AD10235" w14:textId="77777777" w:rsidR="007C286C" w:rsidRPr="009C6CF3" w:rsidRDefault="007C286C" w:rsidP="00AC2B8A">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Attacks Undetected:</w:t>
            </w:r>
          </w:p>
          <w:p w14:paraId="0F4E6F38" w14:textId="77777777" w:rsidR="007C286C" w:rsidRPr="009C6CF3" w:rsidRDefault="007C286C"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Web vulnerability scans with Nessus, </w:t>
            </w:r>
            <w:proofErr w:type="spellStart"/>
            <w:r w:rsidRPr="009C6CF3">
              <w:rPr>
                <w:rFonts w:ascii="Calibri" w:hAnsi="Calibri" w:cs="Calibri"/>
                <w:sz w:val="22"/>
                <w:szCs w:val="22"/>
              </w:rPr>
              <w:t>Netsparker</w:t>
            </w:r>
            <w:proofErr w:type="spellEnd"/>
            <w:r w:rsidRPr="009C6CF3">
              <w:rPr>
                <w:rFonts w:ascii="Calibri" w:hAnsi="Calibri" w:cs="Calibri"/>
                <w:sz w:val="22"/>
                <w:szCs w:val="22"/>
              </w:rPr>
              <w:t xml:space="preserve">, </w:t>
            </w:r>
            <w:proofErr w:type="spellStart"/>
            <w:r w:rsidRPr="009C6CF3">
              <w:rPr>
                <w:rFonts w:ascii="Calibri" w:hAnsi="Calibri" w:cs="Calibri"/>
                <w:sz w:val="22"/>
                <w:szCs w:val="22"/>
              </w:rPr>
              <w:t>Nikto</w:t>
            </w:r>
            <w:proofErr w:type="spellEnd"/>
            <w:r w:rsidRPr="009C6CF3">
              <w:rPr>
                <w:rFonts w:ascii="Calibri" w:hAnsi="Calibri" w:cs="Calibri"/>
                <w:sz w:val="22"/>
                <w:szCs w:val="22"/>
              </w:rPr>
              <w:t xml:space="preserve"> and OWASP ZAP</w:t>
            </w:r>
          </w:p>
          <w:p w14:paraId="4F0D6127" w14:textId="77777777" w:rsidR="007C286C" w:rsidRPr="009C6CF3" w:rsidRDefault="007C286C"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Active vulnerability scans with Burp Suite Pro</w:t>
            </w:r>
          </w:p>
          <w:p w14:paraId="4F54FCA5" w14:textId="77777777" w:rsidR="007C286C" w:rsidRPr="009C6CF3" w:rsidRDefault="007C286C"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Network vulnerability scans with Nmap </w:t>
            </w:r>
          </w:p>
        </w:tc>
      </w:tr>
      <w:tr w:rsidR="007C286C" w:rsidRPr="009C6CF3" w14:paraId="2C767B8B" w14:textId="77777777" w:rsidTr="00AC2B8A">
        <w:trPr>
          <w:jc w:val="center"/>
        </w:trPr>
        <w:tc>
          <w:tcPr>
            <w:tcW w:w="9756" w:type="dxa"/>
            <w:gridSpan w:val="2"/>
            <w:shd w:val="clear" w:color="auto" w:fill="5B9BD5" w:themeFill="accent5"/>
          </w:tcPr>
          <w:p w14:paraId="1685F78C" w14:textId="77777777" w:rsidR="007C286C" w:rsidRPr="009C6CF3" w:rsidRDefault="007C286C" w:rsidP="00AC2B8A">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7C286C" w:rsidRPr="009C6CF3" w14:paraId="4313BE5E" w14:textId="77777777" w:rsidTr="00AC2B8A">
        <w:trPr>
          <w:trHeight w:val="350"/>
          <w:jc w:val="center"/>
        </w:trPr>
        <w:tc>
          <w:tcPr>
            <w:tcW w:w="9756" w:type="dxa"/>
            <w:gridSpan w:val="2"/>
          </w:tcPr>
          <w:p w14:paraId="586E5A7D" w14:textId="6F7ADFE2" w:rsidR="007C286C" w:rsidRPr="009C6CF3" w:rsidRDefault="007C286C" w:rsidP="00AC2B8A">
            <w:pPr>
              <w:autoSpaceDE w:val="0"/>
              <w:autoSpaceDN w:val="0"/>
              <w:adjustRightInd w:val="0"/>
              <w:jc w:val="both"/>
              <w:rPr>
                <w:rFonts w:ascii="Calibri" w:hAnsi="Calibri" w:cs="Calibri"/>
                <w:iCs/>
                <w:sz w:val="22"/>
                <w:szCs w:val="22"/>
              </w:rPr>
            </w:pPr>
            <w:r w:rsidRPr="009C6CF3">
              <w:rPr>
                <w:rFonts w:ascii="Calibri" w:hAnsi="Calibri" w:cs="Calibri"/>
                <w:iCs/>
                <w:sz w:val="22"/>
                <w:szCs w:val="22"/>
              </w:rPr>
              <w:t xml:space="preserve">As this vulnerability stems from </w:t>
            </w:r>
            <w:proofErr w:type="gramStart"/>
            <w:r w:rsidRPr="009C6CF3">
              <w:rPr>
                <w:rFonts w:ascii="Calibri" w:hAnsi="Calibri" w:cs="Calibri"/>
                <w:iCs/>
                <w:sz w:val="22"/>
                <w:szCs w:val="22"/>
              </w:rPr>
              <w:t>all of</w:t>
            </w:r>
            <w:proofErr w:type="gramEnd"/>
            <w:r w:rsidRPr="009C6CF3">
              <w:rPr>
                <w:rFonts w:ascii="Calibri" w:hAnsi="Calibri" w:cs="Calibri"/>
                <w:iCs/>
                <w:sz w:val="22"/>
                <w:szCs w:val="22"/>
              </w:rPr>
              <w:t xml:space="preserve"> the reconnaissance that was performed by the </w:t>
            </w:r>
            <w:r w:rsidR="00697126">
              <w:rPr>
                <w:rFonts w:ascii="Calibri" w:hAnsi="Calibri" w:cs="Calibri"/>
                <w:iCs/>
                <w:sz w:val="22"/>
                <w:szCs w:val="22"/>
              </w:rPr>
              <w:t>OSRT</w:t>
            </w:r>
            <w:r w:rsidRPr="009C6CF3">
              <w:rPr>
                <w:rFonts w:ascii="Calibri" w:hAnsi="Calibri" w:cs="Calibri"/>
                <w:iCs/>
                <w:sz w:val="22"/>
                <w:szCs w:val="22"/>
              </w:rPr>
              <w:t xml:space="preserve"> for the segmentation evaluation - the tools below will serve as the proof of concept.  </w:t>
            </w:r>
          </w:p>
          <w:p w14:paraId="1C9242D5" w14:textId="77777777" w:rsidR="007C286C" w:rsidRPr="009C6CF3" w:rsidRDefault="007C286C" w:rsidP="00AC2B8A">
            <w:pPr>
              <w:autoSpaceDE w:val="0"/>
              <w:autoSpaceDN w:val="0"/>
              <w:adjustRightInd w:val="0"/>
              <w:jc w:val="both"/>
              <w:rPr>
                <w:rFonts w:ascii="Calibri" w:hAnsi="Calibri" w:cs="Calibri"/>
                <w:iCs/>
                <w:sz w:val="22"/>
                <w:szCs w:val="22"/>
              </w:rPr>
            </w:pPr>
          </w:p>
          <w:p w14:paraId="321A9B8E" w14:textId="77777777" w:rsidR="007C286C" w:rsidRPr="009C6CF3" w:rsidRDefault="007C286C"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Nmap Security Scanner</w:t>
            </w:r>
          </w:p>
          <w:p w14:paraId="41CE5693" w14:textId="77777777" w:rsidR="007C286C" w:rsidRPr="009C6CF3" w:rsidRDefault="007C286C"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Network discovery and security auditing</w:t>
            </w:r>
          </w:p>
          <w:p w14:paraId="23DC23E4" w14:textId="77777777" w:rsidR="007C286C" w:rsidRPr="009C6CF3" w:rsidRDefault="007C286C"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OpenVAS [Open Vulnerability Assessment Scanner]</w:t>
            </w:r>
          </w:p>
          <w:p w14:paraId="4F59972D" w14:textId="77777777" w:rsidR="007C286C" w:rsidRPr="009C6CF3" w:rsidRDefault="007C286C"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Vulnerability scanner</w:t>
            </w:r>
          </w:p>
          <w:p w14:paraId="3B097FC6" w14:textId="77777777" w:rsidR="007C286C" w:rsidRPr="009C6CF3" w:rsidRDefault="007C286C" w:rsidP="00FF63A1">
            <w:pPr>
              <w:numPr>
                <w:ilvl w:val="0"/>
                <w:numId w:val="14"/>
              </w:numPr>
              <w:autoSpaceDE w:val="0"/>
              <w:autoSpaceDN w:val="0"/>
              <w:adjustRightInd w:val="0"/>
              <w:jc w:val="both"/>
              <w:rPr>
                <w:rFonts w:ascii="Calibri" w:eastAsia="Calibri" w:hAnsi="Calibri" w:cs="Calibri"/>
                <w:iCs/>
                <w:sz w:val="22"/>
                <w:szCs w:val="22"/>
              </w:rPr>
            </w:pPr>
            <w:proofErr w:type="spellStart"/>
            <w:r w:rsidRPr="009C6CF3">
              <w:rPr>
                <w:rFonts w:ascii="Calibri" w:eastAsia="Calibri" w:hAnsi="Calibri" w:cs="Calibri"/>
                <w:iCs/>
                <w:sz w:val="22"/>
                <w:szCs w:val="22"/>
              </w:rPr>
              <w:t>Nikto</w:t>
            </w:r>
            <w:proofErr w:type="spellEnd"/>
            <w:r w:rsidRPr="009C6CF3">
              <w:rPr>
                <w:rFonts w:ascii="Calibri" w:eastAsia="Calibri" w:hAnsi="Calibri" w:cs="Calibri"/>
                <w:iCs/>
                <w:sz w:val="22"/>
                <w:szCs w:val="22"/>
              </w:rPr>
              <w:t>/Nikto2</w:t>
            </w:r>
          </w:p>
          <w:p w14:paraId="7677B461" w14:textId="77777777" w:rsidR="007C286C" w:rsidRPr="009C6CF3" w:rsidRDefault="007C286C"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Opensource web server and vulnerability scanner</w:t>
            </w:r>
          </w:p>
          <w:p w14:paraId="694FEB31" w14:textId="77777777" w:rsidR="007C286C" w:rsidRPr="009C6CF3" w:rsidRDefault="007C286C"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Nessus Essentials</w:t>
            </w:r>
          </w:p>
          <w:p w14:paraId="39FE9DAE" w14:textId="77777777" w:rsidR="007C286C" w:rsidRPr="009C6CF3" w:rsidRDefault="007C286C"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Network discovery, security auditing, and vulnerability scanning</w:t>
            </w:r>
          </w:p>
          <w:p w14:paraId="77F3DEBF" w14:textId="77777777" w:rsidR="007C286C" w:rsidRPr="009C6CF3" w:rsidRDefault="007C286C"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OWASP Zed Attack Proxy [ZAP]</w:t>
            </w:r>
          </w:p>
          <w:p w14:paraId="61B52A9D" w14:textId="77777777" w:rsidR="007C286C" w:rsidRPr="009C6CF3" w:rsidRDefault="007C286C"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7E30B228" w14:textId="77777777" w:rsidR="007C286C" w:rsidRPr="009C6CF3" w:rsidRDefault="007C286C" w:rsidP="00FF63A1">
            <w:pPr>
              <w:numPr>
                <w:ilvl w:val="0"/>
                <w:numId w:val="14"/>
              </w:numPr>
              <w:autoSpaceDE w:val="0"/>
              <w:autoSpaceDN w:val="0"/>
              <w:adjustRightInd w:val="0"/>
              <w:jc w:val="both"/>
              <w:rPr>
                <w:rFonts w:ascii="Calibri" w:eastAsia="Calibri" w:hAnsi="Calibri" w:cs="Calibri"/>
                <w:iCs/>
                <w:sz w:val="22"/>
                <w:szCs w:val="22"/>
              </w:rPr>
            </w:pPr>
            <w:proofErr w:type="spellStart"/>
            <w:r w:rsidRPr="009C6CF3">
              <w:rPr>
                <w:rFonts w:ascii="Calibri" w:eastAsia="Calibri" w:hAnsi="Calibri" w:cs="Calibri"/>
                <w:iCs/>
                <w:sz w:val="22"/>
                <w:szCs w:val="22"/>
              </w:rPr>
              <w:t>Netsparker</w:t>
            </w:r>
            <w:proofErr w:type="spellEnd"/>
          </w:p>
          <w:p w14:paraId="2D2FA2AA" w14:textId="77777777" w:rsidR="007C286C" w:rsidRPr="009C6CF3" w:rsidRDefault="007C286C"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17803099" w14:textId="77777777" w:rsidR="007C286C" w:rsidRPr="009C6CF3" w:rsidRDefault="007C286C"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2BD51315" w14:textId="77777777" w:rsidR="007C286C" w:rsidRPr="009C6CF3" w:rsidRDefault="007C286C"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 xml:space="preserve">Penetration testing framework with prebuilt security and vulnerability </w:t>
            </w:r>
            <w:proofErr w:type="gramStart"/>
            <w:r w:rsidRPr="009C6CF3">
              <w:rPr>
                <w:rFonts w:ascii="Calibri" w:eastAsia="Calibri" w:hAnsi="Calibri" w:cs="Calibri"/>
                <w:iCs/>
                <w:sz w:val="22"/>
                <w:szCs w:val="22"/>
              </w:rPr>
              <w:t>scanners</w:t>
            </w:r>
            <w:proofErr w:type="gramEnd"/>
          </w:p>
          <w:p w14:paraId="2849DAA2" w14:textId="77777777" w:rsidR="007C286C" w:rsidRPr="009C6CF3" w:rsidRDefault="007C286C" w:rsidP="00AC2B8A">
            <w:pPr>
              <w:autoSpaceDE w:val="0"/>
              <w:autoSpaceDN w:val="0"/>
              <w:adjustRightInd w:val="0"/>
              <w:jc w:val="both"/>
              <w:rPr>
                <w:rFonts w:ascii="Calibri" w:hAnsi="Calibri" w:cs="Calibri"/>
                <w:iCs/>
                <w:sz w:val="22"/>
                <w:szCs w:val="22"/>
              </w:rPr>
            </w:pPr>
          </w:p>
          <w:p w14:paraId="34552FB3" w14:textId="77777777" w:rsidR="007C286C" w:rsidRPr="009C6CF3" w:rsidRDefault="007C286C" w:rsidP="00AC2B8A">
            <w:pPr>
              <w:autoSpaceDE w:val="0"/>
              <w:autoSpaceDN w:val="0"/>
              <w:adjustRightInd w:val="0"/>
              <w:jc w:val="both"/>
              <w:rPr>
                <w:rFonts w:ascii="Calibri" w:hAnsi="Calibri" w:cs="Calibri"/>
                <w:iCs/>
                <w:sz w:val="22"/>
                <w:szCs w:val="22"/>
              </w:rPr>
            </w:pPr>
            <w:r w:rsidRPr="009C6CF3">
              <w:rPr>
                <w:rFonts w:ascii="Calibri" w:hAnsi="Calibri" w:cs="Calibri"/>
                <w:iCs/>
                <w:sz w:val="22"/>
                <w:szCs w:val="22"/>
              </w:rPr>
              <w:t xml:space="preserve">The concept of scanning should be evaluated for possible detection and blocking as this information ultimately leads to enumeration of vulnerabilities that can be exploited.  It is understandable that maintaining security posture in the internal environments may require legitimate scanning to determine </w:t>
            </w:r>
            <w:r w:rsidRPr="009C6CF3">
              <w:rPr>
                <w:rFonts w:ascii="Calibri" w:hAnsi="Calibri" w:cs="Calibri"/>
                <w:iCs/>
                <w:sz w:val="22"/>
                <w:szCs w:val="22"/>
              </w:rPr>
              <w:lastRenderedPageBreak/>
              <w:t>vulnerabilities and patching compliance, in this case, a system based on whitelisting will reduce this threat vector.</w:t>
            </w:r>
          </w:p>
        </w:tc>
      </w:tr>
    </w:tbl>
    <w:p w14:paraId="22AF5B2F" w14:textId="77777777" w:rsidR="007C286C" w:rsidRPr="009C6CF3" w:rsidRDefault="007C286C" w:rsidP="007C286C">
      <w:pPr>
        <w:pStyle w:val="ListParagraph"/>
        <w:ind w:left="1080"/>
        <w:rPr>
          <w:rFonts w:asciiTheme="minorHAnsi" w:hAnsiTheme="minorHAnsi" w:cstheme="minorHAnsi"/>
          <w:sz w:val="22"/>
          <w:szCs w:val="22"/>
        </w:rPr>
      </w:pPr>
    </w:p>
    <w:p w14:paraId="0F7B74CD" w14:textId="15C5BFFE" w:rsidR="00704BE7" w:rsidRPr="009C6CF3" w:rsidRDefault="00857F9F" w:rsidP="004B4521">
      <w:pPr>
        <w:pStyle w:val="ListParagraph"/>
        <w:numPr>
          <w:ilvl w:val="0"/>
          <w:numId w:val="35"/>
        </w:numPr>
        <w:rPr>
          <w:rFonts w:asciiTheme="minorHAnsi" w:hAnsiTheme="minorHAnsi" w:cstheme="minorHAnsi"/>
          <w:sz w:val="22"/>
          <w:szCs w:val="22"/>
        </w:rPr>
      </w:pPr>
      <w:r>
        <w:rPr>
          <w:rFonts w:asciiTheme="minorHAnsi" w:hAnsiTheme="minorHAnsi" w:cstheme="minorHAnsi"/>
          <w:sz w:val="22"/>
          <w:szCs w:val="22"/>
        </w:rPr>
        <w:t>H1</w:t>
      </w:r>
      <w:r w:rsidR="00704BE7" w:rsidRPr="009C6CF3">
        <w:rPr>
          <w:rFonts w:asciiTheme="minorHAnsi" w:hAnsiTheme="minorHAnsi" w:cstheme="minorHAnsi"/>
          <w:sz w:val="22"/>
          <w:szCs w:val="22"/>
        </w:rPr>
        <w:t>.S</w:t>
      </w:r>
      <w:r>
        <w:rPr>
          <w:rFonts w:asciiTheme="minorHAnsi" w:hAnsiTheme="minorHAnsi" w:cstheme="minorHAnsi"/>
          <w:sz w:val="22"/>
          <w:szCs w:val="22"/>
        </w:rPr>
        <w:t>2</w:t>
      </w:r>
      <w:r w:rsidR="00704BE7" w:rsidRPr="009C6CF3">
        <w:rPr>
          <w:rFonts w:asciiTheme="minorHAnsi" w:hAnsiTheme="minorHAnsi" w:cstheme="minorHAnsi"/>
          <w:sz w:val="22"/>
          <w:szCs w:val="22"/>
        </w:rPr>
        <w:t xml:space="preserve"> - TLS Version 1.0 and 1.1 Protocol Detection</w:t>
      </w:r>
    </w:p>
    <w:p w14:paraId="663FA2B7" w14:textId="77777777" w:rsidR="00A47C7B" w:rsidRPr="009C6CF3" w:rsidRDefault="00A47C7B" w:rsidP="00A47C7B">
      <w:pPr>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A47C7B" w:rsidRPr="009C6CF3" w14:paraId="2500703B" w14:textId="77777777" w:rsidTr="00DD53C3">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48A96124" w14:textId="77777777" w:rsidR="00A47C7B" w:rsidRPr="009C6CF3" w:rsidRDefault="00A47C7B" w:rsidP="00DD53C3">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[M3.S3] TLS Version 1.0 and 1.1 Protocol Detection</w:t>
            </w:r>
          </w:p>
        </w:tc>
      </w:tr>
      <w:tr w:rsidR="00A47C7B" w:rsidRPr="009C6CF3" w14:paraId="7871C8FD" w14:textId="77777777" w:rsidTr="00DD53C3">
        <w:trPr>
          <w:trHeight w:val="611"/>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1CDE4C38" w14:textId="77777777" w:rsidR="00A47C7B" w:rsidRPr="009C6CF3" w:rsidRDefault="00A47C7B" w:rsidP="00DD53C3">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The remote service accepts connections encrypted using TLS 1.0 and 1.1 which has </w:t>
            </w:r>
            <w:proofErr w:type="gramStart"/>
            <w:r w:rsidRPr="009C6CF3">
              <w:rPr>
                <w:rFonts w:ascii="Calibri" w:hAnsi="Calibri" w:cs="Calibri"/>
                <w:sz w:val="22"/>
                <w:szCs w:val="22"/>
              </w:rPr>
              <w:t>a number of</w:t>
            </w:r>
            <w:proofErr w:type="gramEnd"/>
            <w:r w:rsidRPr="009C6CF3">
              <w:rPr>
                <w:rFonts w:ascii="Calibri" w:hAnsi="Calibri" w:cs="Calibri"/>
                <w:sz w:val="22"/>
                <w:szCs w:val="22"/>
              </w:rPr>
              <w:t xml:space="preserve"> cryptographic design flaws. The most notable and well documented exploits being POODLE</w:t>
            </w:r>
            <w:r w:rsidRPr="009C6CF3">
              <w:rPr>
                <w:rFonts w:ascii="Calibri" w:hAnsi="Calibri" w:cs="Calibri"/>
                <w:sz w:val="22"/>
                <w:szCs w:val="22"/>
                <w:vertAlign w:val="superscript"/>
              </w:rPr>
              <w:t>1</w:t>
            </w:r>
            <w:r w:rsidRPr="009C6CF3">
              <w:rPr>
                <w:rFonts w:ascii="Calibri" w:hAnsi="Calibri" w:cs="Calibri"/>
                <w:sz w:val="22"/>
                <w:szCs w:val="22"/>
              </w:rPr>
              <w:t xml:space="preserve"> or BEAST</w:t>
            </w:r>
            <w:r w:rsidRPr="009C6CF3">
              <w:rPr>
                <w:rFonts w:ascii="Calibri" w:hAnsi="Calibri" w:cs="Calibri"/>
                <w:sz w:val="22"/>
                <w:szCs w:val="22"/>
                <w:vertAlign w:val="superscript"/>
              </w:rPr>
              <w:t>2</w:t>
            </w:r>
            <w:r w:rsidRPr="009C6CF3">
              <w:rPr>
                <w:rFonts w:ascii="Calibri" w:hAnsi="Calibri" w:cs="Calibri"/>
                <w:sz w:val="22"/>
                <w:szCs w:val="22"/>
              </w:rPr>
              <w:t>. These exploits leverage this vulnerability in order to perform Man-in-the-Middle (</w:t>
            </w:r>
            <w:proofErr w:type="spellStart"/>
            <w:r w:rsidRPr="009C6CF3">
              <w:rPr>
                <w:rFonts w:ascii="Calibri" w:hAnsi="Calibri" w:cs="Calibri"/>
                <w:sz w:val="22"/>
                <w:szCs w:val="22"/>
              </w:rPr>
              <w:t>MiTM</w:t>
            </w:r>
            <w:proofErr w:type="spellEnd"/>
            <w:r w:rsidRPr="009C6CF3">
              <w:rPr>
                <w:rFonts w:ascii="Calibri" w:hAnsi="Calibri" w:cs="Calibri"/>
                <w:sz w:val="22"/>
                <w:szCs w:val="22"/>
              </w:rPr>
              <w:t xml:space="preserve">) attacks which lead to data exfiltration.  Newer versions of TLS such as 1.2 and 1.3 are designed against these flaws and should be used whenever possible. </w:t>
            </w:r>
          </w:p>
          <w:p w14:paraId="171ED072" w14:textId="77777777" w:rsidR="00A47C7B" w:rsidRPr="009C6CF3" w:rsidRDefault="00A47C7B" w:rsidP="00DD53C3">
            <w:pPr>
              <w:autoSpaceDE w:val="0"/>
              <w:autoSpaceDN w:val="0"/>
              <w:adjustRightInd w:val="0"/>
              <w:jc w:val="both"/>
              <w:rPr>
                <w:rFonts w:ascii="Calibri" w:hAnsi="Calibri" w:cs="Calibri"/>
                <w:sz w:val="22"/>
                <w:szCs w:val="22"/>
              </w:rPr>
            </w:pPr>
          </w:p>
          <w:p w14:paraId="142F5F90" w14:textId="77777777" w:rsidR="00A47C7B" w:rsidRPr="009C6CF3" w:rsidRDefault="00A47C7B" w:rsidP="00DD53C3">
            <w:pPr>
              <w:autoSpaceDE w:val="0"/>
              <w:autoSpaceDN w:val="0"/>
              <w:adjustRightInd w:val="0"/>
              <w:jc w:val="both"/>
              <w:rPr>
                <w:rFonts w:ascii="Calibri" w:hAnsi="Calibri" w:cs="Calibri"/>
                <w:sz w:val="22"/>
                <w:szCs w:val="22"/>
              </w:rPr>
            </w:pPr>
            <w:r w:rsidRPr="009C6CF3">
              <w:rPr>
                <w:rFonts w:ascii="Calibri" w:hAnsi="Calibri" w:cs="Calibri"/>
                <w:sz w:val="22"/>
                <w:szCs w:val="22"/>
              </w:rPr>
              <w:t>As of March 31, 2020, endpoints that aren’t enabled for TLS 1.2 and higher will no longer function properly with major web browsers and major vendors. PCI DSS v3.2 requires that TLS 1.0 be disabled entirely by June 30, 2018, except for POS POI terminals (and the SSL/TLS termination points to which they connect) that can be verified as not being susceptible to any known exploits.</w:t>
            </w:r>
          </w:p>
        </w:tc>
      </w:tr>
      <w:tr w:rsidR="00A47C7B" w:rsidRPr="009C6CF3" w14:paraId="64303C6B" w14:textId="77777777" w:rsidTr="00DD53C3">
        <w:trPr>
          <w:trHeight w:val="440"/>
          <w:jc w:val="center"/>
        </w:trPr>
        <w:tc>
          <w:tcPr>
            <w:tcW w:w="2407" w:type="dxa"/>
            <w:shd w:val="clear" w:color="auto" w:fill="4472C4" w:themeFill="accent1"/>
          </w:tcPr>
          <w:p w14:paraId="40387C29" w14:textId="77777777" w:rsidR="00A47C7B" w:rsidRPr="009C6CF3" w:rsidRDefault="00A47C7B" w:rsidP="00DD53C3">
            <w:pPr>
              <w:autoSpaceDE w:val="0"/>
              <w:autoSpaceDN w:val="0"/>
              <w:adjustRightInd w:val="0"/>
              <w:spacing w:line="360" w:lineRule="auto"/>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51FFFA40" w14:textId="77777777" w:rsidR="00A47C7B" w:rsidRPr="009C6CF3" w:rsidRDefault="00A47C7B" w:rsidP="00DD53C3">
            <w:pPr>
              <w:autoSpaceDE w:val="0"/>
              <w:autoSpaceDN w:val="0"/>
              <w:adjustRightInd w:val="0"/>
              <w:rPr>
                <w:rFonts w:ascii="Calibri" w:hAnsi="Calibri" w:cs="Calibri"/>
                <w:sz w:val="22"/>
                <w:szCs w:val="22"/>
              </w:rPr>
            </w:pPr>
            <w:r w:rsidRPr="009C6CF3">
              <w:rPr>
                <w:rFonts w:ascii="Calibri" w:hAnsi="Calibri" w:cs="Calibri"/>
                <w:sz w:val="22"/>
                <w:szCs w:val="22"/>
              </w:rPr>
              <w:t>All in-scope hosts.</w:t>
            </w:r>
          </w:p>
        </w:tc>
      </w:tr>
      <w:tr w:rsidR="00A47C7B" w:rsidRPr="009C6CF3" w14:paraId="39F5A101" w14:textId="77777777" w:rsidTr="00DD53C3">
        <w:trPr>
          <w:trHeight w:val="350"/>
          <w:jc w:val="center"/>
        </w:trPr>
        <w:tc>
          <w:tcPr>
            <w:tcW w:w="2407" w:type="dxa"/>
            <w:vMerge w:val="restart"/>
            <w:shd w:val="clear" w:color="auto" w:fill="4472C4" w:themeFill="accent1"/>
          </w:tcPr>
          <w:p w14:paraId="298AC68A"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cPr>
          <w:p w14:paraId="4BEF64AA" w14:textId="77777777" w:rsidR="00A47C7B" w:rsidRPr="009C6CF3" w:rsidRDefault="00A47C7B" w:rsidP="00DD53C3">
            <w:pPr>
              <w:autoSpaceDE w:val="0"/>
              <w:autoSpaceDN w:val="0"/>
              <w:adjustRightInd w:val="0"/>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A47C7B" w:rsidRPr="009C6CF3" w14:paraId="0FC877C0" w14:textId="77777777" w:rsidTr="00DD53C3">
        <w:trPr>
          <w:jc w:val="center"/>
        </w:trPr>
        <w:tc>
          <w:tcPr>
            <w:tcW w:w="2407" w:type="dxa"/>
            <w:vMerge/>
          </w:tcPr>
          <w:p w14:paraId="1F2E75A3"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p>
        </w:tc>
        <w:tc>
          <w:tcPr>
            <w:tcW w:w="7349" w:type="dxa"/>
          </w:tcPr>
          <w:p w14:paraId="5463B2A0" w14:textId="77777777" w:rsidR="00A47C7B" w:rsidRPr="009C6CF3" w:rsidRDefault="00A47C7B" w:rsidP="00DD53C3">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This vulnerability can be exploited if primary controls fail such as authentication on the remote desktop protocol. </w:t>
            </w:r>
          </w:p>
        </w:tc>
      </w:tr>
      <w:tr w:rsidR="00A47C7B" w:rsidRPr="009C6CF3" w14:paraId="1C57A899" w14:textId="77777777" w:rsidTr="00DD53C3">
        <w:trPr>
          <w:jc w:val="center"/>
        </w:trPr>
        <w:tc>
          <w:tcPr>
            <w:tcW w:w="2407" w:type="dxa"/>
            <w:vMerge/>
          </w:tcPr>
          <w:p w14:paraId="18A6A924"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p>
        </w:tc>
        <w:tc>
          <w:tcPr>
            <w:tcW w:w="7349" w:type="dxa"/>
          </w:tcPr>
          <w:p w14:paraId="4CB379E2" w14:textId="77777777" w:rsidR="00A47C7B" w:rsidRPr="009C6CF3" w:rsidRDefault="00A47C7B" w:rsidP="00DD53C3">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Information transmitted over the remote server can be tampered with, forged or read by a man-in-the-middle over TLS version that is no longer supported by many web browsers and web servers. </w:t>
            </w:r>
          </w:p>
        </w:tc>
      </w:tr>
      <w:tr w:rsidR="00A47C7B" w:rsidRPr="009C6CF3" w14:paraId="7A58B88B" w14:textId="77777777" w:rsidTr="00DD53C3">
        <w:trPr>
          <w:jc w:val="center"/>
        </w:trPr>
        <w:tc>
          <w:tcPr>
            <w:tcW w:w="2407" w:type="dxa"/>
            <w:tcBorders>
              <w:bottom w:val="single" w:sz="4" w:space="0" w:color="auto"/>
            </w:tcBorders>
            <w:shd w:val="clear" w:color="auto" w:fill="4472C4" w:themeFill="accent1"/>
          </w:tcPr>
          <w:p w14:paraId="69EBB2B9" w14:textId="77777777" w:rsidR="00A47C7B" w:rsidRPr="009C6CF3" w:rsidRDefault="00A47C7B" w:rsidP="00DD53C3">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12344571" w14:textId="77777777" w:rsidR="00A47C7B" w:rsidRPr="009C6CF3" w:rsidRDefault="00A47C7B" w:rsidP="00DD53C3">
            <w:pPr>
              <w:pStyle w:val="ListParagraph"/>
              <w:autoSpaceDE w:val="0"/>
              <w:autoSpaceDN w:val="0"/>
              <w:adjustRightInd w:val="0"/>
              <w:ind w:left="0"/>
              <w:rPr>
                <w:rFonts w:ascii="Calibri" w:hAnsi="Calibri" w:cs="Calibri"/>
                <w:sz w:val="22"/>
                <w:szCs w:val="22"/>
              </w:rPr>
            </w:pPr>
            <w:r w:rsidRPr="009C6CF3">
              <w:rPr>
                <w:rFonts w:ascii="Calibri" w:hAnsi="Calibri" w:cs="Calibri"/>
                <w:b/>
                <w:bCs/>
                <w:sz w:val="22"/>
                <w:szCs w:val="22"/>
              </w:rPr>
              <w:t>3.6</w:t>
            </w:r>
            <w:r w:rsidRPr="009C6CF3">
              <w:rPr>
                <w:rFonts w:ascii="Calibri" w:hAnsi="Calibri" w:cs="Calibri"/>
                <w:sz w:val="22"/>
                <w:szCs w:val="22"/>
              </w:rPr>
              <w:t xml:space="preserve"> CVSS:3.0/</w:t>
            </w:r>
            <w:proofErr w:type="gramStart"/>
            <w:r w:rsidRPr="009C6CF3">
              <w:rPr>
                <w:rFonts w:ascii="Calibri" w:hAnsi="Calibri" w:cs="Calibri"/>
                <w:sz w:val="22"/>
                <w:szCs w:val="22"/>
              </w:rPr>
              <w:t>AV:L</w:t>
            </w:r>
            <w:proofErr w:type="gramEnd"/>
            <w:r w:rsidRPr="009C6CF3">
              <w:rPr>
                <w:rFonts w:ascii="Calibri" w:hAnsi="Calibri" w:cs="Calibri"/>
                <w:sz w:val="22"/>
                <w:szCs w:val="22"/>
              </w:rPr>
              <w:t>/AC:H/PR:L/UI:R/S:C/C:L/I:L/A:N</w:t>
            </w:r>
          </w:p>
        </w:tc>
      </w:tr>
      <w:tr w:rsidR="00A47C7B" w:rsidRPr="009C6CF3" w14:paraId="2F6B12B2" w14:textId="77777777" w:rsidTr="00DD53C3">
        <w:trPr>
          <w:jc w:val="center"/>
        </w:trPr>
        <w:tc>
          <w:tcPr>
            <w:tcW w:w="2407" w:type="dxa"/>
            <w:tcBorders>
              <w:bottom w:val="single" w:sz="4" w:space="0" w:color="auto"/>
            </w:tcBorders>
            <w:shd w:val="clear" w:color="auto" w:fill="4472C4" w:themeFill="accent1"/>
          </w:tcPr>
          <w:p w14:paraId="38ACAB0D"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532AE39E" w14:textId="77777777" w:rsidR="00A47C7B" w:rsidRPr="009C6CF3" w:rsidRDefault="00A47C7B" w:rsidP="00DD53C3">
            <w:pPr>
              <w:pStyle w:val="ListParagraph"/>
              <w:autoSpaceDE w:val="0"/>
              <w:autoSpaceDN w:val="0"/>
              <w:adjustRightInd w:val="0"/>
              <w:ind w:left="0"/>
              <w:rPr>
                <w:rFonts w:ascii="Calibri" w:hAnsi="Calibri" w:cs="Calibri"/>
                <w:sz w:val="22"/>
                <w:szCs w:val="22"/>
              </w:rPr>
            </w:pPr>
            <w:r w:rsidRPr="009C6CF3">
              <w:rPr>
                <w:rFonts w:ascii="Calibri" w:hAnsi="Calibri" w:cs="Calibri"/>
                <w:sz w:val="22"/>
                <w:szCs w:val="22"/>
              </w:rPr>
              <w:t>N/A</w:t>
            </w:r>
          </w:p>
        </w:tc>
      </w:tr>
      <w:tr w:rsidR="00A47C7B" w:rsidRPr="009C6CF3" w14:paraId="468C6226" w14:textId="77777777" w:rsidTr="00DD53C3">
        <w:trPr>
          <w:jc w:val="center"/>
        </w:trPr>
        <w:tc>
          <w:tcPr>
            <w:tcW w:w="2407" w:type="dxa"/>
            <w:tcBorders>
              <w:bottom w:val="single" w:sz="4" w:space="0" w:color="auto"/>
            </w:tcBorders>
            <w:shd w:val="clear" w:color="auto" w:fill="4472C4" w:themeFill="accent1"/>
          </w:tcPr>
          <w:p w14:paraId="39B8F887"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08231FEC" w14:textId="77777777" w:rsidR="00A47C7B" w:rsidRPr="009C6CF3" w:rsidRDefault="00A47C7B" w:rsidP="00DD53C3">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A47C7B" w:rsidRPr="009C6CF3" w14:paraId="3163436B" w14:textId="77777777" w:rsidTr="00A47C7B">
        <w:trPr>
          <w:trHeight w:val="4364"/>
          <w:jc w:val="center"/>
        </w:trPr>
        <w:tc>
          <w:tcPr>
            <w:tcW w:w="2407" w:type="dxa"/>
            <w:tcBorders>
              <w:bottom w:val="single" w:sz="4" w:space="0" w:color="auto"/>
            </w:tcBorders>
            <w:shd w:val="clear" w:color="auto" w:fill="4472C4" w:themeFill="accent1"/>
          </w:tcPr>
          <w:p w14:paraId="129E153D"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55A178EF" w14:textId="77777777" w:rsidR="00A47C7B" w:rsidRPr="009C6CF3" w:rsidRDefault="00A47C7B" w:rsidP="00DD53C3">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 xml:space="preserve">Update the configuration of the affected application and use a minimum </w:t>
            </w:r>
            <w:proofErr w:type="gramStart"/>
            <w:r w:rsidRPr="009C6CF3">
              <w:rPr>
                <w:rFonts w:ascii="Calibri" w:hAnsi="Calibri" w:cs="Calibri"/>
                <w:sz w:val="22"/>
                <w:szCs w:val="22"/>
              </w:rPr>
              <w:t>of  TLS</w:t>
            </w:r>
            <w:proofErr w:type="gramEnd"/>
            <w:r w:rsidRPr="009C6CF3">
              <w:rPr>
                <w:rFonts w:ascii="Calibri" w:hAnsi="Calibri" w:cs="Calibri"/>
                <w:sz w:val="22"/>
                <w:szCs w:val="22"/>
              </w:rPr>
              <w:t xml:space="preserve"> 1.2 or higher with AES-GCM suites subject to browser and web server support. </w:t>
            </w:r>
          </w:p>
          <w:p w14:paraId="2EA9565F" w14:textId="77777777" w:rsidR="00A47C7B" w:rsidRPr="009C6CF3" w:rsidRDefault="00A47C7B" w:rsidP="00DD53C3">
            <w:pPr>
              <w:pStyle w:val="ListParagraph"/>
              <w:autoSpaceDE w:val="0"/>
              <w:autoSpaceDN w:val="0"/>
              <w:adjustRightInd w:val="0"/>
              <w:ind w:left="0"/>
              <w:jc w:val="both"/>
              <w:rPr>
                <w:rFonts w:ascii="Calibri" w:hAnsi="Calibri" w:cs="Calibri"/>
                <w:sz w:val="22"/>
                <w:szCs w:val="22"/>
              </w:rPr>
            </w:pPr>
          </w:p>
        </w:tc>
      </w:tr>
      <w:tr w:rsidR="00A47C7B" w:rsidRPr="009C6CF3" w14:paraId="4914BE3F" w14:textId="77777777" w:rsidTr="00DD53C3">
        <w:trPr>
          <w:jc w:val="center"/>
        </w:trPr>
        <w:tc>
          <w:tcPr>
            <w:tcW w:w="9756" w:type="dxa"/>
            <w:gridSpan w:val="2"/>
            <w:shd w:val="clear" w:color="auto" w:fill="5B9BD5" w:themeFill="accent5"/>
          </w:tcPr>
          <w:p w14:paraId="481E2F98" w14:textId="77777777" w:rsidR="00A47C7B" w:rsidRPr="009C6CF3" w:rsidRDefault="00A47C7B" w:rsidP="00DD53C3">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A47C7B" w:rsidRPr="009C6CF3" w14:paraId="4FB839AB" w14:textId="77777777" w:rsidTr="00DD53C3">
        <w:trPr>
          <w:trHeight w:val="3941"/>
          <w:jc w:val="center"/>
        </w:trPr>
        <w:tc>
          <w:tcPr>
            <w:tcW w:w="9756" w:type="dxa"/>
            <w:gridSpan w:val="2"/>
          </w:tcPr>
          <w:p w14:paraId="3BD36389" w14:textId="77777777" w:rsidR="00A47C7B" w:rsidRPr="009C6CF3" w:rsidRDefault="00A47C7B" w:rsidP="00DD53C3">
            <w:pPr>
              <w:autoSpaceDE w:val="0"/>
              <w:autoSpaceDN w:val="0"/>
              <w:adjustRightInd w:val="0"/>
              <w:rPr>
                <w:rFonts w:ascii="Calibri" w:hAnsi="Calibri" w:cs="Calibri"/>
                <w:iCs/>
                <w:sz w:val="22"/>
                <w:szCs w:val="22"/>
              </w:rPr>
            </w:pPr>
            <w:r w:rsidRPr="009C6CF3">
              <w:rPr>
                <w:rFonts w:ascii="Calibri" w:hAnsi="Calibri" w:cs="Calibri"/>
                <w:iCs/>
                <w:sz w:val="22"/>
                <w:szCs w:val="22"/>
              </w:rPr>
              <w:lastRenderedPageBreak/>
              <w:t xml:space="preserve">Step 1. Execute Nessus Plug-in scan to enumerate the vulnerable TLSv1 version: </w:t>
            </w:r>
          </w:p>
          <w:p w14:paraId="379E40C8" w14:textId="77777777" w:rsidR="00A47C7B" w:rsidRPr="009C6CF3" w:rsidRDefault="00A47C7B" w:rsidP="00DD53C3">
            <w:pPr>
              <w:autoSpaceDE w:val="0"/>
              <w:autoSpaceDN w:val="0"/>
              <w:adjustRightInd w:val="0"/>
              <w:rPr>
                <w:rFonts w:ascii="Calibri" w:hAnsi="Calibri" w:cs="Calibri"/>
                <w:iCs/>
                <w:sz w:val="22"/>
                <w:szCs w:val="22"/>
              </w:rPr>
            </w:pPr>
          </w:p>
          <w:p w14:paraId="4D281378" w14:textId="77777777" w:rsidR="00A47C7B" w:rsidRPr="009C6CF3" w:rsidRDefault="00A47C7B" w:rsidP="00DD53C3">
            <w:pPr>
              <w:autoSpaceDE w:val="0"/>
              <w:autoSpaceDN w:val="0"/>
              <w:adjustRightInd w:val="0"/>
              <w:jc w:val="center"/>
              <w:rPr>
                <w:rFonts w:ascii="Calibri" w:hAnsi="Calibri" w:cs="Calibri"/>
                <w:sz w:val="22"/>
                <w:szCs w:val="22"/>
              </w:rPr>
            </w:pPr>
            <w:r w:rsidRPr="009C6CF3">
              <w:rPr>
                <w:rFonts w:ascii="Calibri" w:hAnsi="Calibri" w:cs="Calibri"/>
                <w:noProof/>
                <w:sz w:val="22"/>
                <w:szCs w:val="22"/>
              </w:rPr>
              <w:drawing>
                <wp:inline distT="0" distB="0" distL="0" distR="0" wp14:anchorId="698926DE" wp14:editId="4DA4F301">
                  <wp:extent cx="6057900" cy="497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6057900" cy="497840"/>
                          </a:xfrm>
                          <a:prstGeom prst="rect">
                            <a:avLst/>
                          </a:prstGeom>
                        </pic:spPr>
                      </pic:pic>
                    </a:graphicData>
                  </a:graphic>
                </wp:inline>
              </w:drawing>
            </w:r>
          </w:p>
          <w:p w14:paraId="157FC221" w14:textId="77777777" w:rsidR="00A47C7B" w:rsidRPr="009C6CF3" w:rsidRDefault="00A47C7B" w:rsidP="00DD53C3">
            <w:pPr>
              <w:autoSpaceDE w:val="0"/>
              <w:autoSpaceDN w:val="0"/>
              <w:adjustRightInd w:val="0"/>
              <w:jc w:val="center"/>
              <w:rPr>
                <w:rFonts w:ascii="Calibri" w:hAnsi="Calibri" w:cs="Calibri"/>
                <w:sz w:val="22"/>
                <w:szCs w:val="22"/>
              </w:rPr>
            </w:pPr>
          </w:p>
          <w:p w14:paraId="6147362A" w14:textId="77777777" w:rsidR="00A47C7B" w:rsidRPr="009C6CF3" w:rsidRDefault="00A47C7B" w:rsidP="00DD53C3">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M3.S3.1:</w:t>
            </w:r>
            <w:r w:rsidRPr="009C6CF3">
              <w:rPr>
                <w:rFonts w:ascii="Calibri" w:hAnsi="Calibri" w:cs="Calibri"/>
                <w:i/>
                <w:sz w:val="22"/>
                <w:szCs w:val="22"/>
              </w:rPr>
              <w:t xml:space="preserve">  Nessus Plug-In Script for TLSv1 Cipher</w:t>
            </w:r>
          </w:p>
          <w:p w14:paraId="03F5E2B8" w14:textId="77777777" w:rsidR="00A47C7B" w:rsidRPr="009C6CF3" w:rsidRDefault="00A47C7B" w:rsidP="00DD53C3">
            <w:pPr>
              <w:autoSpaceDE w:val="0"/>
              <w:autoSpaceDN w:val="0"/>
              <w:adjustRightInd w:val="0"/>
              <w:jc w:val="center"/>
              <w:rPr>
                <w:rFonts w:ascii="Calibri" w:hAnsi="Calibri" w:cs="Calibri"/>
                <w:sz w:val="22"/>
                <w:szCs w:val="22"/>
              </w:rPr>
            </w:pPr>
          </w:p>
          <w:p w14:paraId="0B07712F" w14:textId="77777777" w:rsidR="00A47C7B" w:rsidRPr="009C6CF3" w:rsidRDefault="00A47C7B" w:rsidP="00DD53C3">
            <w:pPr>
              <w:autoSpaceDE w:val="0"/>
              <w:autoSpaceDN w:val="0"/>
              <w:adjustRightInd w:val="0"/>
              <w:rPr>
                <w:rFonts w:ascii="Calibri" w:hAnsi="Calibri" w:cs="Calibri"/>
                <w:iCs/>
                <w:sz w:val="22"/>
                <w:szCs w:val="22"/>
              </w:rPr>
            </w:pPr>
            <w:r w:rsidRPr="009C6CF3">
              <w:rPr>
                <w:rFonts w:ascii="Calibri" w:hAnsi="Calibri" w:cs="Calibri"/>
                <w:iCs/>
                <w:sz w:val="22"/>
                <w:szCs w:val="22"/>
              </w:rPr>
              <w:t>Exploits &amp; References:</w:t>
            </w:r>
          </w:p>
          <w:p w14:paraId="378DBE5D" w14:textId="77777777" w:rsidR="00A47C7B" w:rsidRPr="009C6CF3" w:rsidRDefault="00000000" w:rsidP="00DD53C3">
            <w:pPr>
              <w:autoSpaceDE w:val="0"/>
              <w:autoSpaceDN w:val="0"/>
              <w:adjustRightInd w:val="0"/>
              <w:rPr>
                <w:rFonts w:ascii="Calibri" w:hAnsi="Calibri" w:cs="Calibri"/>
                <w:iCs/>
                <w:sz w:val="22"/>
                <w:szCs w:val="22"/>
                <w:vertAlign w:val="superscript"/>
              </w:rPr>
            </w:pPr>
            <w:hyperlink r:id="rId47" w:history="1">
              <w:r w:rsidR="00A47C7B" w:rsidRPr="009C6CF3">
                <w:rPr>
                  <w:rStyle w:val="Hyperlink"/>
                  <w:rFonts w:ascii="Calibri" w:hAnsi="Calibri" w:cs="Calibri"/>
                  <w:sz w:val="22"/>
                  <w:szCs w:val="22"/>
                </w:rPr>
                <w:t>https://nvd.nist.gov/vuln/detail/CVE-2014-3566</w:t>
              </w:r>
            </w:hyperlink>
            <w:r w:rsidR="00A47C7B" w:rsidRPr="009C6CF3">
              <w:rPr>
                <w:rFonts w:ascii="Calibri" w:hAnsi="Calibri" w:cs="Calibri"/>
                <w:sz w:val="22"/>
                <w:szCs w:val="22"/>
                <w:vertAlign w:val="superscript"/>
              </w:rPr>
              <w:t>1</w:t>
            </w:r>
          </w:p>
          <w:p w14:paraId="53CCC8A8" w14:textId="77777777" w:rsidR="00A47C7B" w:rsidRPr="009C6CF3" w:rsidRDefault="00000000" w:rsidP="00DD53C3">
            <w:pPr>
              <w:autoSpaceDE w:val="0"/>
              <w:autoSpaceDN w:val="0"/>
              <w:adjustRightInd w:val="0"/>
              <w:rPr>
                <w:rFonts w:ascii="Calibri" w:hAnsi="Calibri" w:cs="Calibri"/>
                <w:iCs/>
                <w:sz w:val="22"/>
                <w:szCs w:val="22"/>
                <w:vertAlign w:val="superscript"/>
              </w:rPr>
            </w:pPr>
            <w:hyperlink r:id="rId48" w:history="1">
              <w:r w:rsidR="00A47C7B" w:rsidRPr="009C6CF3">
                <w:rPr>
                  <w:rStyle w:val="Hyperlink"/>
                  <w:rFonts w:ascii="Calibri" w:hAnsi="Calibri" w:cs="Calibri"/>
                  <w:iCs/>
                  <w:sz w:val="22"/>
                  <w:szCs w:val="22"/>
                </w:rPr>
                <w:t>https://nvd.nist.gov/vuln/detail/CVE-2011-3389</w:t>
              </w:r>
            </w:hyperlink>
            <w:r w:rsidR="00A47C7B" w:rsidRPr="009C6CF3">
              <w:rPr>
                <w:rFonts w:ascii="Calibri" w:hAnsi="Calibri" w:cs="Calibri"/>
                <w:iCs/>
                <w:sz w:val="22"/>
                <w:szCs w:val="22"/>
                <w:vertAlign w:val="superscript"/>
              </w:rPr>
              <w:t>2</w:t>
            </w:r>
          </w:p>
          <w:p w14:paraId="723AAAD2" w14:textId="77777777" w:rsidR="00A47C7B" w:rsidRPr="009C6CF3" w:rsidRDefault="00000000" w:rsidP="00DD53C3">
            <w:pPr>
              <w:autoSpaceDE w:val="0"/>
              <w:autoSpaceDN w:val="0"/>
              <w:adjustRightInd w:val="0"/>
              <w:rPr>
                <w:rFonts w:ascii="Calibri" w:hAnsi="Calibri" w:cs="Calibri"/>
                <w:sz w:val="22"/>
                <w:szCs w:val="22"/>
              </w:rPr>
            </w:pPr>
            <w:hyperlink r:id="rId49" w:history="1">
              <w:r w:rsidR="00A47C7B" w:rsidRPr="009C6CF3">
                <w:rPr>
                  <w:rStyle w:val="Hyperlink"/>
                  <w:rFonts w:ascii="Calibri" w:hAnsi="Calibri" w:cs="Calibri"/>
                  <w:iCs/>
                  <w:sz w:val="22"/>
                  <w:szCs w:val="22"/>
                </w:rPr>
                <w:t>https://www.netsparker.com/web-vulnerability-scanner/vulnerabilities/insecure-transportation-security-protocol-supported-tls-10/</w:t>
              </w:r>
            </w:hyperlink>
          </w:p>
        </w:tc>
      </w:tr>
    </w:tbl>
    <w:p w14:paraId="3494B9D1" w14:textId="77777777" w:rsidR="00A47C7B" w:rsidRPr="009C6CF3" w:rsidRDefault="00A47C7B" w:rsidP="00A47C7B">
      <w:pPr>
        <w:rPr>
          <w:rFonts w:asciiTheme="minorHAnsi" w:hAnsiTheme="minorHAnsi" w:cstheme="minorHAnsi"/>
          <w:sz w:val="22"/>
          <w:szCs w:val="22"/>
        </w:rPr>
      </w:pPr>
    </w:p>
    <w:p w14:paraId="6B9B70D3" w14:textId="6E2D334D" w:rsidR="00EA0B7E" w:rsidRPr="009C6CF3" w:rsidRDefault="00704BE7" w:rsidP="004B4521">
      <w:pPr>
        <w:pStyle w:val="ListParagraph"/>
        <w:numPr>
          <w:ilvl w:val="0"/>
          <w:numId w:val="35"/>
        </w:numPr>
        <w:rPr>
          <w:rFonts w:asciiTheme="minorHAnsi" w:hAnsiTheme="minorHAnsi" w:cstheme="minorHAnsi"/>
          <w:sz w:val="22"/>
          <w:szCs w:val="22"/>
        </w:rPr>
      </w:pPr>
      <w:r w:rsidRPr="009C6CF3">
        <w:rPr>
          <w:rFonts w:asciiTheme="minorHAnsi" w:hAnsiTheme="minorHAnsi" w:cstheme="minorHAnsi"/>
          <w:sz w:val="22"/>
          <w:szCs w:val="22"/>
        </w:rPr>
        <w:t>M</w:t>
      </w:r>
      <w:r w:rsidR="00857F9F">
        <w:rPr>
          <w:rFonts w:asciiTheme="minorHAnsi" w:hAnsiTheme="minorHAnsi" w:cstheme="minorHAnsi"/>
          <w:sz w:val="22"/>
          <w:szCs w:val="22"/>
        </w:rPr>
        <w:t>1</w:t>
      </w:r>
      <w:r w:rsidRPr="009C6CF3">
        <w:rPr>
          <w:rFonts w:asciiTheme="minorHAnsi" w:hAnsiTheme="minorHAnsi" w:cstheme="minorHAnsi"/>
          <w:sz w:val="22"/>
          <w:szCs w:val="22"/>
        </w:rPr>
        <w:t xml:space="preserve">.S3 </w:t>
      </w:r>
      <w:r w:rsidR="00857F9F">
        <w:rPr>
          <w:rFonts w:asciiTheme="minorHAnsi" w:hAnsiTheme="minorHAnsi" w:cstheme="minorHAnsi"/>
          <w:sz w:val="22"/>
          <w:szCs w:val="22"/>
        </w:rPr>
        <w:t>–</w:t>
      </w:r>
      <w:r w:rsidRPr="009C6CF3">
        <w:rPr>
          <w:rFonts w:asciiTheme="minorHAnsi" w:hAnsiTheme="minorHAnsi" w:cstheme="minorHAnsi"/>
          <w:sz w:val="22"/>
          <w:szCs w:val="22"/>
        </w:rPr>
        <w:t xml:space="preserve"> </w:t>
      </w:r>
      <w:r w:rsidR="00857F9F">
        <w:rPr>
          <w:rFonts w:asciiTheme="minorHAnsi" w:hAnsiTheme="minorHAnsi" w:cstheme="minorHAnsi"/>
          <w:sz w:val="22"/>
          <w:szCs w:val="22"/>
        </w:rPr>
        <w:t>[</w:t>
      </w:r>
      <w:r w:rsidR="00857F9F">
        <w:rPr>
          <w:rFonts w:asciiTheme="minorHAnsi" w:hAnsiTheme="minorHAnsi" w:cstheme="minorHAnsi"/>
          <w:color w:val="000000"/>
          <w:sz w:val="22"/>
          <w:szCs w:val="22"/>
        </w:rPr>
        <w:t>Title of the Finding]</w:t>
      </w:r>
    </w:p>
    <w:p w14:paraId="0C0872CE" w14:textId="77777777" w:rsidR="006560B6" w:rsidRPr="009C6CF3" w:rsidRDefault="006560B6" w:rsidP="006560B6">
      <w:pPr>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2515C2" w:rsidRPr="009C6CF3" w14:paraId="753DC79C" w14:textId="77777777" w:rsidTr="0047225F">
        <w:trPr>
          <w:jc w:val="center"/>
        </w:trPr>
        <w:tc>
          <w:tcPr>
            <w:tcW w:w="9756" w:type="dxa"/>
            <w:gridSpan w:val="2"/>
            <w:shd w:val="clear" w:color="auto" w:fill="2E74B5" w:themeFill="accent5" w:themeFillShade="BF"/>
          </w:tcPr>
          <w:p w14:paraId="17DC3083" w14:textId="6B85C9A3" w:rsidR="002515C2" w:rsidRPr="009C6CF3" w:rsidRDefault="002515C2" w:rsidP="0047225F">
            <w:pPr>
              <w:autoSpaceDE w:val="0"/>
              <w:autoSpaceDN w:val="0"/>
              <w:adjustRightInd w:val="0"/>
              <w:spacing w:line="360" w:lineRule="auto"/>
              <w:jc w:val="center"/>
              <w:rPr>
                <w:rFonts w:ascii="Calibri" w:hAnsi="Calibri" w:cs="Calibri"/>
                <w:b/>
                <w:color w:val="FFFFFF"/>
                <w:sz w:val="22"/>
                <w:szCs w:val="22"/>
              </w:rPr>
            </w:pPr>
            <w:r w:rsidRPr="00857F9F">
              <w:rPr>
                <w:rFonts w:ascii="Calibri" w:hAnsi="Calibri" w:cs="Calibri"/>
                <w:color w:val="FFFFFF" w:themeColor="background1"/>
                <w:sz w:val="22"/>
                <w:szCs w:val="22"/>
              </w:rPr>
              <w:t xml:space="preserve">[M4.S3] </w:t>
            </w:r>
            <w:r w:rsidR="00857F9F" w:rsidRPr="00857F9F">
              <w:rPr>
                <w:rFonts w:asciiTheme="minorHAnsi" w:hAnsiTheme="minorHAnsi" w:cstheme="minorHAnsi"/>
                <w:color w:val="FFFFFF" w:themeColor="background1"/>
                <w:sz w:val="22"/>
                <w:szCs w:val="22"/>
              </w:rPr>
              <w:t>[Title of the Finding]</w:t>
            </w:r>
          </w:p>
        </w:tc>
      </w:tr>
      <w:tr w:rsidR="002515C2" w:rsidRPr="009C6CF3" w14:paraId="7FDAE480" w14:textId="77777777" w:rsidTr="0047225F">
        <w:trPr>
          <w:jc w:val="center"/>
        </w:trPr>
        <w:tc>
          <w:tcPr>
            <w:tcW w:w="9756" w:type="dxa"/>
            <w:gridSpan w:val="2"/>
          </w:tcPr>
          <w:p w14:paraId="5E1FAA73" w14:textId="4EB9A3AA" w:rsidR="002515C2" w:rsidRPr="009C6CF3" w:rsidRDefault="00857F9F" w:rsidP="0047225F">
            <w:pPr>
              <w:pStyle w:val="BodyText0"/>
              <w:spacing w:after="0" w:line="240" w:lineRule="auto"/>
              <w:jc w:val="both"/>
              <w:rPr>
                <w:rFonts w:ascii="Calibri" w:hAnsi="Calibri" w:cs="Calibri"/>
                <w:sz w:val="22"/>
                <w:szCs w:val="22"/>
              </w:rPr>
            </w:pPr>
            <w:r>
              <w:rPr>
                <w:rFonts w:asciiTheme="minorHAnsi" w:eastAsia="MS Mincho" w:hAnsiTheme="minorHAnsi" w:cstheme="minorHAnsi"/>
                <w:sz w:val="22"/>
                <w:szCs w:val="22"/>
                <w:lang w:val="en-GB" w:eastAsia="ja-JP"/>
              </w:rPr>
              <w:t>Description of the finding here.</w:t>
            </w:r>
          </w:p>
        </w:tc>
      </w:tr>
      <w:tr w:rsidR="002515C2" w:rsidRPr="009C6CF3" w14:paraId="246C844E" w14:textId="77777777" w:rsidTr="0047225F">
        <w:trPr>
          <w:trHeight w:val="208"/>
          <w:jc w:val="center"/>
        </w:trPr>
        <w:tc>
          <w:tcPr>
            <w:tcW w:w="2407" w:type="dxa"/>
            <w:shd w:val="clear" w:color="auto" w:fill="4472C4" w:themeFill="accent1"/>
          </w:tcPr>
          <w:p w14:paraId="0B7D03D4" w14:textId="77777777" w:rsidR="002515C2" w:rsidRPr="009C6CF3" w:rsidRDefault="002515C2" w:rsidP="0047225F">
            <w:pPr>
              <w:autoSpaceDE w:val="0"/>
              <w:autoSpaceDN w:val="0"/>
              <w:adjustRightInd w:val="0"/>
              <w:spacing w:line="360" w:lineRule="auto"/>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5608A345" w14:textId="34F96FE5" w:rsidR="00DD1EA1" w:rsidRPr="007F5DEC" w:rsidRDefault="00857F9F" w:rsidP="0047225F">
            <w:pPr>
              <w:autoSpaceDE w:val="0"/>
              <w:autoSpaceDN w:val="0"/>
              <w:adjustRightInd w:val="0"/>
              <w:jc w:val="both"/>
              <w:rPr>
                <w:rFonts w:ascii="Calibri" w:hAnsi="Calibri" w:cs="Calibri"/>
                <w:sz w:val="22"/>
                <w:szCs w:val="22"/>
              </w:rPr>
            </w:pPr>
            <w:r>
              <w:rPr>
                <w:rFonts w:ascii="Calibri" w:hAnsi="Calibri" w:cs="Calibri"/>
                <w:sz w:val="22"/>
                <w:szCs w:val="22"/>
              </w:rPr>
              <w:t>In-scope hosts</w:t>
            </w:r>
          </w:p>
        </w:tc>
      </w:tr>
      <w:tr w:rsidR="002515C2" w:rsidRPr="009C6CF3" w14:paraId="23AB3FFB" w14:textId="77777777" w:rsidTr="0047225F">
        <w:trPr>
          <w:jc w:val="center"/>
        </w:trPr>
        <w:tc>
          <w:tcPr>
            <w:tcW w:w="2407" w:type="dxa"/>
            <w:vMerge w:val="restart"/>
            <w:shd w:val="clear" w:color="auto" w:fill="4472C4" w:themeFill="accent1"/>
          </w:tcPr>
          <w:p w14:paraId="721C6FF0" w14:textId="77777777" w:rsidR="002515C2" w:rsidRPr="009C6CF3" w:rsidRDefault="002515C2"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cPr>
          <w:p w14:paraId="47FF2E97" w14:textId="77777777" w:rsidR="002515C2" w:rsidRPr="009C6CF3" w:rsidRDefault="002515C2" w:rsidP="0047225F">
            <w:pPr>
              <w:autoSpaceDE w:val="0"/>
              <w:autoSpaceDN w:val="0"/>
              <w:adjustRightInd w:val="0"/>
              <w:jc w:val="both"/>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2515C2" w:rsidRPr="009C6CF3" w14:paraId="62162884" w14:textId="77777777" w:rsidTr="0047225F">
        <w:trPr>
          <w:trHeight w:val="829"/>
          <w:jc w:val="center"/>
        </w:trPr>
        <w:tc>
          <w:tcPr>
            <w:tcW w:w="2407" w:type="dxa"/>
            <w:vMerge/>
          </w:tcPr>
          <w:p w14:paraId="7BC253F3" w14:textId="77777777" w:rsidR="002515C2" w:rsidRPr="009C6CF3" w:rsidRDefault="002515C2"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691B9453" w14:textId="60467A95" w:rsidR="002515C2" w:rsidRPr="009C6CF3" w:rsidRDefault="002515C2" w:rsidP="0047225F">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w:t>
            </w:r>
            <w:r>
              <w:rPr>
                <w:rFonts w:ascii="Calibri" w:hAnsi="Calibri" w:cs="Calibri"/>
                <w:sz w:val="22"/>
                <w:szCs w:val="22"/>
              </w:rPr>
              <w:t xml:space="preserve">This vulnerability can be executed by running simple network scans with tools like </w:t>
            </w:r>
            <w:proofErr w:type="spellStart"/>
            <w:r>
              <w:rPr>
                <w:rFonts w:ascii="Calibri" w:hAnsi="Calibri" w:cs="Calibri"/>
                <w:sz w:val="22"/>
                <w:szCs w:val="22"/>
              </w:rPr>
              <w:t>nmap</w:t>
            </w:r>
            <w:proofErr w:type="spellEnd"/>
            <w:r>
              <w:rPr>
                <w:rFonts w:ascii="Calibri" w:hAnsi="Calibri" w:cs="Calibri"/>
                <w:sz w:val="22"/>
                <w:szCs w:val="22"/>
              </w:rPr>
              <w:t xml:space="preserve"> or host scanning with Nessus.  This is classified as a basic or novice skill and one that every attacker would use for reconnaissance.</w:t>
            </w:r>
            <w:r w:rsidR="00857F9F">
              <w:rPr>
                <w:rFonts w:ascii="Calibri" w:hAnsi="Calibri" w:cs="Calibri"/>
                <w:sz w:val="22"/>
                <w:szCs w:val="22"/>
              </w:rPr>
              <w:t xml:space="preserve"> </w:t>
            </w:r>
          </w:p>
        </w:tc>
      </w:tr>
      <w:tr w:rsidR="002515C2" w:rsidRPr="009C6CF3" w14:paraId="7B6AD956" w14:textId="77777777" w:rsidTr="0047225F">
        <w:trPr>
          <w:jc w:val="center"/>
        </w:trPr>
        <w:tc>
          <w:tcPr>
            <w:tcW w:w="2407" w:type="dxa"/>
            <w:vMerge/>
          </w:tcPr>
          <w:p w14:paraId="071D2D2B" w14:textId="77777777" w:rsidR="002515C2" w:rsidRPr="009C6CF3" w:rsidRDefault="002515C2"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055A7C9A" w14:textId="77777777" w:rsidR="002515C2" w:rsidRPr="009C6CF3" w:rsidRDefault="002515C2"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w:t>
            </w:r>
            <w:r w:rsidRPr="009C6CF3">
              <w:rPr>
                <w:rFonts w:asciiTheme="minorHAnsi" w:eastAsia="MS Mincho" w:hAnsiTheme="minorHAnsi" w:cstheme="minorHAnsi"/>
                <w:sz w:val="22"/>
                <w:szCs w:val="22"/>
                <w:lang w:val="en-GB" w:eastAsia="ja-JP"/>
              </w:rPr>
              <w:t xml:space="preserve">Attackers will leverage any information they are able to obtain in order to exploit an environment.  If ports and service information were not </w:t>
            </w:r>
            <w:proofErr w:type="gramStart"/>
            <w:r w:rsidRPr="009C6CF3">
              <w:rPr>
                <w:rFonts w:asciiTheme="minorHAnsi" w:eastAsia="MS Mincho" w:hAnsiTheme="minorHAnsi" w:cstheme="minorHAnsi"/>
                <w:sz w:val="22"/>
                <w:szCs w:val="22"/>
                <w:lang w:val="en-GB" w:eastAsia="ja-JP"/>
              </w:rPr>
              <w:t>available</w:t>
            </w:r>
            <w:proofErr w:type="gramEnd"/>
            <w:r w:rsidRPr="009C6CF3">
              <w:rPr>
                <w:rFonts w:asciiTheme="minorHAnsi" w:eastAsia="MS Mincho" w:hAnsiTheme="minorHAnsi" w:cstheme="minorHAnsi"/>
                <w:sz w:val="22"/>
                <w:szCs w:val="22"/>
                <w:lang w:val="en-GB" w:eastAsia="ja-JP"/>
              </w:rPr>
              <w:t xml:space="preserve"> the attacker would be unable to </w:t>
            </w:r>
            <w:proofErr w:type="spellStart"/>
            <w:r w:rsidRPr="009C6CF3">
              <w:rPr>
                <w:rFonts w:asciiTheme="minorHAnsi" w:eastAsia="MS Mincho" w:hAnsiTheme="minorHAnsi" w:cstheme="minorHAnsi"/>
                <w:sz w:val="22"/>
                <w:szCs w:val="22"/>
                <w:lang w:val="en-GB" w:eastAsia="ja-JP"/>
              </w:rPr>
              <w:t>disern</w:t>
            </w:r>
            <w:proofErr w:type="spellEnd"/>
            <w:r w:rsidRPr="009C6CF3">
              <w:rPr>
                <w:rFonts w:asciiTheme="minorHAnsi" w:eastAsia="MS Mincho" w:hAnsiTheme="minorHAnsi" w:cstheme="minorHAnsi"/>
                <w:sz w:val="22"/>
                <w:szCs w:val="22"/>
                <w:lang w:val="en-GB" w:eastAsia="ja-JP"/>
              </w:rPr>
              <w:t xml:space="preserve"> any potential attacks outside of best guesses.  For example, if a given host is only known by IP, but able to be scanned </w:t>
            </w:r>
            <w:r>
              <w:rPr>
                <w:rFonts w:asciiTheme="minorHAnsi" w:eastAsia="MS Mincho" w:hAnsiTheme="minorHAnsi" w:cstheme="minorHAnsi"/>
                <w:sz w:val="22"/>
                <w:szCs w:val="22"/>
                <w:lang w:val="en-GB" w:eastAsia="ja-JP"/>
              </w:rPr>
              <w:t>exposing</w:t>
            </w:r>
            <w:r w:rsidRPr="009C6CF3">
              <w:rPr>
                <w:rFonts w:asciiTheme="minorHAnsi" w:eastAsia="MS Mincho" w:hAnsiTheme="minorHAnsi" w:cstheme="minorHAnsi"/>
                <w:sz w:val="22"/>
                <w:szCs w:val="22"/>
                <w:lang w:val="en-GB" w:eastAsia="ja-JP"/>
              </w:rPr>
              <w:t xml:space="preserve"> ports that are native to only active directory – this would be an easy indication that this machine could be a domain controller</w:t>
            </w:r>
            <w:r>
              <w:rPr>
                <w:rFonts w:asciiTheme="minorHAnsi" w:eastAsia="MS Mincho" w:hAnsiTheme="minorHAnsi" w:cstheme="minorHAnsi"/>
                <w:sz w:val="22"/>
                <w:szCs w:val="22"/>
                <w:lang w:val="en-GB" w:eastAsia="ja-JP"/>
              </w:rPr>
              <w:t xml:space="preserve"> or hold sensitive information (even from the </w:t>
            </w:r>
            <w:proofErr w:type="spellStart"/>
            <w:r>
              <w:rPr>
                <w:rFonts w:asciiTheme="minorHAnsi" w:eastAsia="MS Mincho" w:hAnsiTheme="minorHAnsi" w:cstheme="minorHAnsi"/>
                <w:sz w:val="22"/>
                <w:szCs w:val="22"/>
                <w:lang w:val="en-GB" w:eastAsia="ja-JP"/>
              </w:rPr>
              <w:t>netbios</w:t>
            </w:r>
            <w:proofErr w:type="spellEnd"/>
            <w:r>
              <w:rPr>
                <w:rFonts w:asciiTheme="minorHAnsi" w:eastAsia="MS Mincho" w:hAnsiTheme="minorHAnsi" w:cstheme="minorHAnsi"/>
                <w:sz w:val="22"/>
                <w:szCs w:val="22"/>
                <w:lang w:val="en-GB" w:eastAsia="ja-JP"/>
              </w:rPr>
              <w:t xml:space="preserve"> name – </w:t>
            </w:r>
            <w:proofErr w:type="gramStart"/>
            <w:r>
              <w:rPr>
                <w:rFonts w:asciiTheme="minorHAnsi" w:eastAsia="MS Mincho" w:hAnsiTheme="minorHAnsi" w:cstheme="minorHAnsi"/>
                <w:sz w:val="22"/>
                <w:szCs w:val="22"/>
                <w:lang w:val="en-GB" w:eastAsia="ja-JP"/>
              </w:rPr>
              <w:t>E.g.</w:t>
            </w:r>
            <w:proofErr w:type="gramEnd"/>
            <w:r>
              <w:rPr>
                <w:rFonts w:asciiTheme="minorHAnsi" w:eastAsia="MS Mincho" w:hAnsiTheme="minorHAnsi" w:cstheme="minorHAnsi"/>
                <w:sz w:val="22"/>
                <w:szCs w:val="22"/>
                <w:lang w:val="en-GB" w:eastAsia="ja-JP"/>
              </w:rPr>
              <w:t xml:space="preserve"> INF</w:t>
            </w:r>
            <w:r w:rsidRPr="00CA38F0">
              <w:rPr>
                <w:rFonts w:asciiTheme="minorHAnsi" w:eastAsia="MS Mincho" w:hAnsiTheme="minorHAnsi" w:cstheme="minorHAnsi"/>
                <w:b/>
                <w:bCs/>
                <w:sz w:val="22"/>
                <w:szCs w:val="22"/>
                <w:u w:val="single"/>
                <w:lang w:val="en-GB" w:eastAsia="ja-JP"/>
              </w:rPr>
              <w:t>DC</w:t>
            </w:r>
            <w:r>
              <w:rPr>
                <w:rFonts w:asciiTheme="minorHAnsi" w:eastAsia="MS Mincho" w:hAnsiTheme="minorHAnsi" w:cstheme="minorHAnsi"/>
                <w:sz w:val="22"/>
                <w:szCs w:val="22"/>
                <w:lang w:val="en-GB" w:eastAsia="ja-JP"/>
              </w:rPr>
              <w:t>00#)</w:t>
            </w:r>
            <w:r w:rsidRPr="009C6CF3">
              <w:rPr>
                <w:rFonts w:asciiTheme="minorHAnsi" w:eastAsia="MS Mincho" w:hAnsiTheme="minorHAnsi" w:cstheme="minorHAnsi"/>
                <w:sz w:val="22"/>
                <w:szCs w:val="22"/>
                <w:lang w:val="en-GB" w:eastAsia="ja-JP"/>
              </w:rPr>
              <w:t>.</w:t>
            </w:r>
          </w:p>
        </w:tc>
      </w:tr>
      <w:tr w:rsidR="002515C2" w:rsidRPr="004455E7" w14:paraId="0B035C9A" w14:textId="77777777" w:rsidTr="0047225F">
        <w:trPr>
          <w:jc w:val="center"/>
        </w:trPr>
        <w:tc>
          <w:tcPr>
            <w:tcW w:w="2407" w:type="dxa"/>
            <w:tcBorders>
              <w:bottom w:val="single" w:sz="4" w:space="0" w:color="auto"/>
            </w:tcBorders>
            <w:shd w:val="clear" w:color="auto" w:fill="4472C4" w:themeFill="accent1"/>
          </w:tcPr>
          <w:p w14:paraId="4D20BDB0" w14:textId="77777777" w:rsidR="002515C2" w:rsidRPr="009C6CF3" w:rsidRDefault="002515C2"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CVSS Score</w:t>
            </w:r>
          </w:p>
        </w:tc>
        <w:tc>
          <w:tcPr>
            <w:tcW w:w="7349" w:type="dxa"/>
          </w:tcPr>
          <w:p w14:paraId="7C19F61B" w14:textId="77777777" w:rsidR="002515C2" w:rsidRPr="004455E7" w:rsidRDefault="002515C2" w:rsidP="0047225F">
            <w:pPr>
              <w:rPr>
                <w:rFonts w:ascii="Calibri" w:hAnsi="Calibri" w:cs="Calibri"/>
                <w:sz w:val="22"/>
                <w:szCs w:val="22"/>
              </w:rPr>
            </w:pPr>
            <w:r>
              <w:rPr>
                <w:rFonts w:ascii="Calibri" w:hAnsi="Calibri" w:cs="Calibri"/>
                <w:b/>
                <w:bCs/>
                <w:sz w:val="22"/>
                <w:szCs w:val="22"/>
              </w:rPr>
              <w:t>3.1</w:t>
            </w:r>
            <w:r w:rsidRPr="009C6CF3">
              <w:rPr>
                <w:rFonts w:ascii="Calibri" w:hAnsi="Calibri" w:cs="Calibri"/>
                <w:b/>
                <w:bCs/>
                <w:sz w:val="22"/>
                <w:szCs w:val="22"/>
              </w:rPr>
              <w:t xml:space="preserve"> </w:t>
            </w:r>
            <w:r w:rsidRPr="009C6CF3">
              <w:rPr>
                <w:rFonts w:ascii="Calibri" w:hAnsi="Calibri" w:cs="Calibri"/>
                <w:sz w:val="22"/>
                <w:szCs w:val="22"/>
              </w:rPr>
              <w:t>CVSS:3.0/</w:t>
            </w:r>
            <w:proofErr w:type="gramStart"/>
            <w:r w:rsidRPr="009C6CF3">
              <w:rPr>
                <w:rFonts w:ascii="Calibri" w:hAnsi="Calibri" w:cs="Calibri"/>
                <w:sz w:val="22"/>
                <w:szCs w:val="22"/>
              </w:rPr>
              <w:t>AV:</w:t>
            </w:r>
            <w:r>
              <w:rPr>
                <w:rFonts w:ascii="Calibri" w:hAnsi="Calibri" w:cs="Calibri"/>
                <w:sz w:val="22"/>
                <w:szCs w:val="22"/>
              </w:rPr>
              <w:t>N</w:t>
            </w:r>
            <w:proofErr w:type="gramEnd"/>
            <w:r w:rsidRPr="009C6CF3">
              <w:rPr>
                <w:rFonts w:ascii="Calibri" w:hAnsi="Calibri" w:cs="Calibri"/>
                <w:sz w:val="22"/>
                <w:szCs w:val="22"/>
              </w:rPr>
              <w:t>/AC:</w:t>
            </w:r>
            <w:r>
              <w:rPr>
                <w:rFonts w:ascii="Calibri" w:hAnsi="Calibri" w:cs="Calibri"/>
                <w:sz w:val="22"/>
                <w:szCs w:val="22"/>
              </w:rPr>
              <w:t>L</w:t>
            </w:r>
            <w:r w:rsidRPr="009C6CF3">
              <w:rPr>
                <w:rFonts w:ascii="Calibri" w:hAnsi="Calibri" w:cs="Calibri"/>
                <w:sz w:val="22"/>
                <w:szCs w:val="22"/>
              </w:rPr>
              <w:t>/PR:N/UI:N/S:</w:t>
            </w:r>
            <w:r>
              <w:rPr>
                <w:rFonts w:ascii="Calibri" w:hAnsi="Calibri" w:cs="Calibri"/>
                <w:sz w:val="22"/>
                <w:szCs w:val="22"/>
              </w:rPr>
              <w:t>C</w:t>
            </w:r>
            <w:r w:rsidRPr="009C6CF3">
              <w:rPr>
                <w:rFonts w:ascii="Calibri" w:hAnsi="Calibri" w:cs="Calibri"/>
                <w:sz w:val="22"/>
                <w:szCs w:val="22"/>
              </w:rPr>
              <w:t>/C:N/I:</w:t>
            </w:r>
            <w:r>
              <w:rPr>
                <w:rFonts w:ascii="Calibri" w:hAnsi="Calibri" w:cs="Calibri"/>
                <w:sz w:val="22"/>
                <w:szCs w:val="22"/>
              </w:rPr>
              <w:t>N</w:t>
            </w:r>
            <w:r w:rsidRPr="009C6CF3">
              <w:rPr>
                <w:rFonts w:ascii="Calibri" w:hAnsi="Calibri" w:cs="Calibri"/>
                <w:sz w:val="22"/>
                <w:szCs w:val="22"/>
              </w:rPr>
              <w:t>/A:N</w:t>
            </w:r>
          </w:p>
        </w:tc>
      </w:tr>
      <w:tr w:rsidR="002515C2" w:rsidRPr="009C6CF3" w14:paraId="6E2D915C" w14:textId="77777777" w:rsidTr="0047225F">
        <w:trPr>
          <w:jc w:val="center"/>
        </w:trPr>
        <w:tc>
          <w:tcPr>
            <w:tcW w:w="2407" w:type="dxa"/>
            <w:tcBorders>
              <w:bottom w:val="single" w:sz="4" w:space="0" w:color="auto"/>
            </w:tcBorders>
            <w:shd w:val="clear" w:color="auto" w:fill="4472C4" w:themeFill="accent1"/>
          </w:tcPr>
          <w:p w14:paraId="1B043DEA" w14:textId="77777777" w:rsidR="002515C2" w:rsidRPr="009C6CF3" w:rsidRDefault="002515C2"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0CC7F5CE" w14:textId="77777777" w:rsidR="002515C2" w:rsidRPr="009C6CF3" w:rsidRDefault="002515C2"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2515C2" w:rsidRPr="009C6CF3" w14:paraId="6D5776E3" w14:textId="77777777" w:rsidTr="0047225F">
        <w:trPr>
          <w:trHeight w:val="71"/>
          <w:jc w:val="center"/>
        </w:trPr>
        <w:tc>
          <w:tcPr>
            <w:tcW w:w="2407" w:type="dxa"/>
            <w:tcBorders>
              <w:bottom w:val="single" w:sz="4" w:space="0" w:color="auto"/>
            </w:tcBorders>
            <w:shd w:val="clear" w:color="auto" w:fill="4472C4" w:themeFill="accent1"/>
          </w:tcPr>
          <w:p w14:paraId="652E7918" w14:textId="77777777" w:rsidR="002515C2" w:rsidRPr="009C6CF3" w:rsidRDefault="002515C2"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42E88587" w14:textId="77777777" w:rsidR="002515C2" w:rsidRPr="009C6CF3" w:rsidRDefault="002515C2"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N/A</w:t>
            </w:r>
          </w:p>
        </w:tc>
      </w:tr>
      <w:tr w:rsidR="002515C2" w:rsidRPr="009C6CF3" w14:paraId="12466CBA" w14:textId="77777777" w:rsidTr="0047225F">
        <w:trPr>
          <w:trHeight w:val="1520"/>
          <w:jc w:val="center"/>
        </w:trPr>
        <w:tc>
          <w:tcPr>
            <w:tcW w:w="2407" w:type="dxa"/>
            <w:tcBorders>
              <w:bottom w:val="single" w:sz="4" w:space="0" w:color="auto"/>
            </w:tcBorders>
            <w:shd w:val="clear" w:color="auto" w:fill="4472C4" w:themeFill="accent1"/>
          </w:tcPr>
          <w:p w14:paraId="4F78E36A" w14:textId="77777777" w:rsidR="002515C2" w:rsidRPr="009C6CF3" w:rsidRDefault="002515C2"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6BB94A92" w14:textId="77777777" w:rsidR="002515C2" w:rsidRPr="00E80281" w:rsidRDefault="002515C2" w:rsidP="0047225F">
            <w:pPr>
              <w:pStyle w:val="ListParagraph"/>
              <w:numPr>
                <w:ilvl w:val="0"/>
                <w:numId w:val="42"/>
              </w:numPr>
              <w:autoSpaceDE w:val="0"/>
              <w:autoSpaceDN w:val="0"/>
              <w:adjustRightInd w:val="0"/>
              <w:jc w:val="both"/>
              <w:rPr>
                <w:rFonts w:ascii="Calibri" w:hAnsi="Calibri" w:cs="Calibri"/>
                <w:sz w:val="22"/>
                <w:szCs w:val="22"/>
              </w:rPr>
            </w:pPr>
            <w:r w:rsidRPr="009C6CF3">
              <w:rPr>
                <w:rFonts w:asciiTheme="minorHAnsi" w:eastAsia="MS Mincho" w:hAnsiTheme="minorHAnsi" w:cstheme="minorHAnsi"/>
                <w:sz w:val="22"/>
                <w:szCs w:val="22"/>
                <w:lang w:val="en-GB" w:eastAsia="ja-JP"/>
              </w:rPr>
              <w:t xml:space="preserve">Close or disallow access to unused or unneeded ports and services.  Consider network level access controls </w:t>
            </w:r>
            <w:r>
              <w:rPr>
                <w:rFonts w:asciiTheme="minorHAnsi" w:eastAsia="MS Mincho" w:hAnsiTheme="minorHAnsi" w:cstheme="minorHAnsi"/>
                <w:sz w:val="22"/>
                <w:szCs w:val="22"/>
                <w:lang w:val="en-GB" w:eastAsia="ja-JP"/>
              </w:rPr>
              <w:t>which only allow access if the granted user is authorized.</w:t>
            </w:r>
          </w:p>
          <w:p w14:paraId="3E6EC6EA" w14:textId="77777777" w:rsidR="002515C2" w:rsidRPr="007A5023" w:rsidRDefault="002515C2" w:rsidP="0047225F">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At a minimum, defaulting to “filtered” port status for all unused or exploitable ports should be </w:t>
            </w:r>
            <w:proofErr w:type="gramStart"/>
            <w:r>
              <w:rPr>
                <w:rFonts w:asciiTheme="minorHAnsi" w:eastAsia="MS Mincho" w:hAnsiTheme="minorHAnsi" w:cstheme="minorHAnsi"/>
                <w:sz w:val="22"/>
                <w:szCs w:val="22"/>
                <w:lang w:val="en-GB" w:eastAsia="ja-JP"/>
              </w:rPr>
              <w:t>enabled</w:t>
            </w:r>
            <w:proofErr w:type="gramEnd"/>
          </w:p>
          <w:p w14:paraId="3AD1CCDC" w14:textId="77777777" w:rsidR="002515C2" w:rsidRPr="00C4378E" w:rsidRDefault="002515C2" w:rsidP="0047225F">
            <w:pPr>
              <w:pStyle w:val="ListParagraph"/>
              <w:numPr>
                <w:ilvl w:val="0"/>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Disable NetBIOS Name Service (NBT-NS) on all machines (this is enabled by default on all machines).  Resolution of hosts will then rely on corporate controlled servers (DNS and WINS).  </w:t>
            </w:r>
          </w:p>
          <w:p w14:paraId="1DACE333" w14:textId="77777777" w:rsidR="002515C2" w:rsidRPr="003F3076" w:rsidRDefault="002515C2" w:rsidP="0047225F">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To disable NetBIOS over TCP/IP, a script must be deployed to every system on the network or managed via group policy.  </w:t>
            </w:r>
          </w:p>
          <w:p w14:paraId="750A9020" w14:textId="77777777" w:rsidR="003F3076" w:rsidRPr="003F3076" w:rsidRDefault="003F3076" w:rsidP="003F3076">
            <w:pPr>
              <w:autoSpaceDE w:val="0"/>
              <w:autoSpaceDN w:val="0"/>
              <w:adjustRightInd w:val="0"/>
              <w:jc w:val="both"/>
              <w:rPr>
                <w:rFonts w:ascii="Calibri" w:hAnsi="Calibri" w:cs="Calibri"/>
                <w:sz w:val="22"/>
                <w:szCs w:val="22"/>
              </w:rPr>
            </w:pPr>
          </w:p>
          <w:p w14:paraId="0C94D5C0" w14:textId="77777777" w:rsidR="002515C2" w:rsidRPr="008F3528" w:rsidRDefault="002515C2" w:rsidP="0047225F">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The setting can be found on every </w:t>
            </w:r>
            <w:proofErr w:type="gramStart"/>
            <w:r>
              <w:rPr>
                <w:rFonts w:asciiTheme="minorHAnsi" w:eastAsia="MS Mincho" w:hAnsiTheme="minorHAnsi" w:cstheme="minorHAnsi"/>
                <w:sz w:val="22"/>
                <w:szCs w:val="22"/>
                <w:lang w:val="en-GB" w:eastAsia="ja-JP"/>
              </w:rPr>
              <w:t>windows</w:t>
            </w:r>
            <w:proofErr w:type="gramEnd"/>
            <w:r>
              <w:rPr>
                <w:rFonts w:asciiTheme="minorHAnsi" w:eastAsia="MS Mincho" w:hAnsiTheme="minorHAnsi" w:cstheme="minorHAnsi"/>
                <w:sz w:val="22"/>
                <w:szCs w:val="22"/>
                <w:lang w:val="en-GB" w:eastAsia="ja-JP"/>
              </w:rPr>
              <w:t xml:space="preserve"> </w:t>
            </w:r>
            <w:proofErr w:type="spellStart"/>
            <w:r>
              <w:rPr>
                <w:rFonts w:asciiTheme="minorHAnsi" w:eastAsia="MS Mincho" w:hAnsiTheme="minorHAnsi" w:cstheme="minorHAnsi"/>
                <w:sz w:val="22"/>
                <w:szCs w:val="22"/>
                <w:lang w:val="en-GB" w:eastAsia="ja-JP"/>
              </w:rPr>
              <w:t>machinein</w:t>
            </w:r>
            <w:proofErr w:type="spellEnd"/>
            <w:r>
              <w:rPr>
                <w:rFonts w:asciiTheme="minorHAnsi" w:eastAsia="MS Mincho" w:hAnsiTheme="minorHAnsi" w:cstheme="minorHAnsi"/>
                <w:sz w:val="22"/>
                <w:szCs w:val="22"/>
                <w:lang w:val="en-GB" w:eastAsia="ja-JP"/>
              </w:rPr>
              <w:t xml:space="preserve"> advanced TCP/IP Settings:</w:t>
            </w:r>
          </w:p>
          <w:p w14:paraId="44D8DF65" w14:textId="77777777" w:rsidR="002515C2" w:rsidRDefault="002515C2" w:rsidP="0047225F">
            <w:pPr>
              <w:jc w:val="center"/>
            </w:pPr>
            <w:r>
              <w:lastRenderedPageBreak/>
              <w:fldChar w:fldCharType="begin"/>
            </w:r>
            <w:r>
              <w:instrText xml:space="preserve"> INCLUDEPICTURE "https://cdn.windowsreport.com/wp-content/uploads/2019/10/Disable-NetBIOS-option.png" \* MERGEFORMATINET </w:instrText>
            </w:r>
            <w:r>
              <w:fldChar w:fldCharType="separate"/>
            </w:r>
            <w:r>
              <w:rPr>
                <w:noProof/>
              </w:rPr>
              <w:drawing>
                <wp:inline distT="0" distB="0" distL="0" distR="0" wp14:anchorId="7ECC11C3" wp14:editId="75D260A5">
                  <wp:extent cx="1918172" cy="2339561"/>
                  <wp:effectExtent l="0" t="0" r="0" b="0"/>
                  <wp:docPr id="53" name="Picture 53" descr="The Disable NetBIOS over TCP/IP option windows 10 how to disable net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Disable NetBIOS over TCP/IP option windows 10 how to disable netb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2969" cy="2345412"/>
                          </a:xfrm>
                          <a:prstGeom prst="rect">
                            <a:avLst/>
                          </a:prstGeom>
                          <a:noFill/>
                          <a:ln>
                            <a:noFill/>
                          </a:ln>
                        </pic:spPr>
                      </pic:pic>
                    </a:graphicData>
                  </a:graphic>
                </wp:inline>
              </w:drawing>
            </w:r>
            <w:r>
              <w:fldChar w:fldCharType="end"/>
            </w:r>
          </w:p>
          <w:p w14:paraId="4EFF0BD1" w14:textId="77777777" w:rsidR="002515C2" w:rsidRDefault="002515C2" w:rsidP="0047225F">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w:t>
            </w:r>
            <w:r>
              <w:rPr>
                <w:rFonts w:ascii="Calibri" w:hAnsi="Calibri" w:cs="Calibri"/>
                <w:b/>
                <w:i/>
                <w:sz w:val="22"/>
                <w:szCs w:val="22"/>
              </w:rPr>
              <w:t>4</w:t>
            </w:r>
            <w:r w:rsidRPr="009C6CF3">
              <w:rPr>
                <w:rFonts w:ascii="Calibri" w:hAnsi="Calibri" w:cs="Calibri"/>
                <w:b/>
                <w:i/>
                <w:sz w:val="22"/>
                <w:szCs w:val="22"/>
              </w:rPr>
              <w:t>.S3</w:t>
            </w:r>
            <w:r>
              <w:rPr>
                <w:rFonts w:ascii="Calibri" w:hAnsi="Calibri" w:cs="Calibri"/>
                <w:b/>
                <w:i/>
                <w:sz w:val="22"/>
                <w:szCs w:val="22"/>
              </w:rPr>
              <w:t>.1</w:t>
            </w:r>
            <w:r w:rsidRPr="009C6CF3">
              <w:rPr>
                <w:rFonts w:ascii="Calibri" w:hAnsi="Calibri" w:cs="Calibri"/>
                <w:b/>
                <w:i/>
                <w:sz w:val="22"/>
                <w:szCs w:val="22"/>
              </w:rPr>
              <w:t>:</w:t>
            </w:r>
            <w:r w:rsidRPr="009C6CF3">
              <w:rPr>
                <w:rFonts w:ascii="Calibri" w:hAnsi="Calibri" w:cs="Calibri"/>
                <w:i/>
                <w:sz w:val="22"/>
                <w:szCs w:val="22"/>
              </w:rPr>
              <w:t xml:space="preserve"> </w:t>
            </w:r>
            <w:r>
              <w:rPr>
                <w:rFonts w:ascii="Calibri" w:hAnsi="Calibri" w:cs="Calibri"/>
                <w:i/>
                <w:sz w:val="22"/>
                <w:szCs w:val="22"/>
              </w:rPr>
              <w:t>Setting NetBIOS Name Resolution by Using Windows Interface</w:t>
            </w:r>
          </w:p>
          <w:p w14:paraId="297540DF" w14:textId="77777777" w:rsidR="002515C2" w:rsidRPr="009C6CF3" w:rsidRDefault="002515C2" w:rsidP="0047225F">
            <w:pPr>
              <w:pStyle w:val="ListParagraph"/>
              <w:autoSpaceDE w:val="0"/>
              <w:autoSpaceDN w:val="0"/>
              <w:adjustRightInd w:val="0"/>
              <w:ind w:left="360"/>
              <w:jc w:val="both"/>
              <w:rPr>
                <w:rFonts w:ascii="Calibri" w:hAnsi="Calibri" w:cs="Calibri"/>
                <w:sz w:val="22"/>
                <w:szCs w:val="22"/>
              </w:rPr>
            </w:pPr>
          </w:p>
        </w:tc>
      </w:tr>
      <w:tr w:rsidR="002515C2" w:rsidRPr="009C6CF3" w14:paraId="6B5C9D3E" w14:textId="77777777" w:rsidTr="0047225F">
        <w:trPr>
          <w:jc w:val="center"/>
        </w:trPr>
        <w:tc>
          <w:tcPr>
            <w:tcW w:w="9756" w:type="dxa"/>
            <w:gridSpan w:val="2"/>
            <w:shd w:val="clear" w:color="auto" w:fill="5B9BD5" w:themeFill="accent5"/>
          </w:tcPr>
          <w:p w14:paraId="32C5DA83" w14:textId="77777777" w:rsidR="002515C2" w:rsidRPr="009C6CF3" w:rsidRDefault="002515C2" w:rsidP="0047225F">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lastRenderedPageBreak/>
              <w:t>Proof of Concept</w:t>
            </w:r>
          </w:p>
        </w:tc>
      </w:tr>
      <w:tr w:rsidR="002515C2" w:rsidRPr="009C6CF3" w14:paraId="797B006B" w14:textId="77777777" w:rsidTr="0047225F">
        <w:trPr>
          <w:trHeight w:val="5417"/>
          <w:jc w:val="center"/>
        </w:trPr>
        <w:tc>
          <w:tcPr>
            <w:tcW w:w="9756" w:type="dxa"/>
            <w:gridSpan w:val="2"/>
          </w:tcPr>
          <w:p w14:paraId="5B094291" w14:textId="77777777" w:rsidR="002515C2" w:rsidRPr="009C6CF3" w:rsidRDefault="002515C2" w:rsidP="0047225F">
            <w:pPr>
              <w:autoSpaceDE w:val="0"/>
              <w:autoSpaceDN w:val="0"/>
              <w:adjustRightInd w:val="0"/>
              <w:rPr>
                <w:rFonts w:ascii="Calibri" w:hAnsi="Calibri" w:cs="Calibri"/>
                <w:sz w:val="22"/>
                <w:szCs w:val="22"/>
              </w:rPr>
            </w:pPr>
          </w:p>
          <w:p w14:paraId="40080271" w14:textId="77777777" w:rsidR="00A12464" w:rsidRDefault="00A12464" w:rsidP="00A12464">
            <w:pPr>
              <w:autoSpaceDE w:val="0"/>
              <w:autoSpaceDN w:val="0"/>
              <w:adjustRightInd w:val="0"/>
              <w:rPr>
                <w:rFonts w:ascii="Calibri" w:hAnsi="Calibri" w:cs="Calibri"/>
                <w:sz w:val="22"/>
                <w:szCs w:val="22"/>
              </w:rPr>
            </w:pPr>
            <w:proofErr w:type="spellStart"/>
            <w:r>
              <w:rPr>
                <w:rFonts w:ascii="Calibri" w:hAnsi="Calibri" w:cs="Calibri"/>
                <w:sz w:val="22"/>
                <w:szCs w:val="22"/>
              </w:rPr>
              <w:t>nmap</w:t>
            </w:r>
            <w:proofErr w:type="spellEnd"/>
            <w:r>
              <w:rPr>
                <w:rFonts w:ascii="Calibri" w:hAnsi="Calibri" w:cs="Calibri"/>
                <w:sz w:val="22"/>
                <w:szCs w:val="22"/>
              </w:rPr>
              <w:t xml:space="preserve"> Scan with -A (run all – includes default scripts):</w:t>
            </w:r>
          </w:p>
          <w:p w14:paraId="27C6A2B2" w14:textId="77777777" w:rsidR="002515C2" w:rsidRDefault="002515C2" w:rsidP="0047225F">
            <w:pPr>
              <w:autoSpaceDE w:val="0"/>
              <w:autoSpaceDN w:val="0"/>
              <w:adjustRightInd w:val="0"/>
              <w:rPr>
                <w:rFonts w:ascii="Calibri" w:hAnsi="Calibri" w:cs="Calibri"/>
                <w:sz w:val="22"/>
                <w:szCs w:val="22"/>
              </w:rPr>
            </w:pPr>
          </w:p>
          <w:p w14:paraId="29049773" w14:textId="5CF4F136" w:rsidR="00A12464" w:rsidRDefault="00A12464" w:rsidP="00A12464">
            <w:pPr>
              <w:autoSpaceDE w:val="0"/>
              <w:autoSpaceDN w:val="0"/>
              <w:adjustRightInd w:val="0"/>
              <w:jc w:val="center"/>
              <w:rPr>
                <w:rFonts w:ascii="Calibri" w:hAnsi="Calibri" w:cs="Calibri"/>
                <w:i/>
                <w:sz w:val="22"/>
                <w:szCs w:val="22"/>
              </w:rPr>
            </w:pPr>
            <w:r w:rsidRPr="00A12464">
              <w:rPr>
                <w:rFonts w:ascii="Calibri" w:hAnsi="Calibri" w:cs="Calibri"/>
                <w:noProof/>
                <w:sz w:val="22"/>
                <w:szCs w:val="22"/>
              </w:rPr>
              <w:drawing>
                <wp:inline distT="0" distB="0" distL="0" distR="0" wp14:anchorId="27B692DE" wp14:editId="222D0F3D">
                  <wp:extent cx="6057900" cy="44361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57900" cy="4436110"/>
                          </a:xfrm>
                          <a:prstGeom prst="rect">
                            <a:avLst/>
                          </a:prstGeom>
                        </pic:spPr>
                      </pic:pic>
                    </a:graphicData>
                  </a:graphic>
                </wp:inline>
              </w:drawing>
            </w:r>
            <w:r w:rsidRPr="00A12464">
              <w:rPr>
                <w:rFonts w:ascii="Calibri" w:hAnsi="Calibri" w:cs="Calibri"/>
                <w:sz w:val="22"/>
                <w:szCs w:val="22"/>
              </w:rPr>
              <w:t xml:space="preserve"> </w:t>
            </w:r>
            <w:r w:rsidRPr="009C6CF3">
              <w:rPr>
                <w:rFonts w:ascii="Calibri" w:hAnsi="Calibri" w:cs="Calibri"/>
                <w:b/>
                <w:i/>
                <w:sz w:val="22"/>
                <w:szCs w:val="22"/>
              </w:rPr>
              <w:t>Figure M</w:t>
            </w:r>
            <w:r>
              <w:rPr>
                <w:rFonts w:ascii="Calibri" w:hAnsi="Calibri" w:cs="Calibri"/>
                <w:b/>
                <w:i/>
                <w:sz w:val="22"/>
                <w:szCs w:val="22"/>
              </w:rPr>
              <w:t>4</w:t>
            </w:r>
            <w:r w:rsidRPr="009C6CF3">
              <w:rPr>
                <w:rFonts w:ascii="Calibri" w:hAnsi="Calibri" w:cs="Calibri"/>
                <w:b/>
                <w:i/>
                <w:sz w:val="22"/>
                <w:szCs w:val="22"/>
              </w:rPr>
              <w:t>.S3</w:t>
            </w:r>
            <w:r>
              <w:rPr>
                <w:rFonts w:ascii="Calibri" w:hAnsi="Calibri" w:cs="Calibri"/>
                <w:b/>
                <w:i/>
                <w:sz w:val="22"/>
                <w:szCs w:val="22"/>
              </w:rPr>
              <w:t>.1</w:t>
            </w:r>
            <w:r w:rsidRPr="009C6CF3">
              <w:rPr>
                <w:rFonts w:ascii="Calibri" w:hAnsi="Calibri" w:cs="Calibri"/>
                <w:b/>
                <w:i/>
                <w:sz w:val="22"/>
                <w:szCs w:val="22"/>
              </w:rPr>
              <w:t>:</w:t>
            </w:r>
            <w:r w:rsidRPr="009C6CF3">
              <w:rPr>
                <w:rFonts w:ascii="Calibri" w:hAnsi="Calibri" w:cs="Calibri"/>
                <w:i/>
                <w:sz w:val="22"/>
                <w:szCs w:val="22"/>
              </w:rPr>
              <w:t xml:space="preserve"> Information Disclosure</w:t>
            </w:r>
            <w:r>
              <w:rPr>
                <w:rFonts w:ascii="Calibri" w:hAnsi="Calibri" w:cs="Calibri"/>
                <w:i/>
                <w:sz w:val="22"/>
                <w:szCs w:val="22"/>
              </w:rPr>
              <w:t xml:space="preserve"> Using “</w:t>
            </w:r>
            <w:proofErr w:type="spellStart"/>
            <w:r>
              <w:rPr>
                <w:rFonts w:ascii="Calibri" w:hAnsi="Calibri" w:cs="Calibri"/>
                <w:i/>
                <w:sz w:val="22"/>
                <w:szCs w:val="22"/>
              </w:rPr>
              <w:t>nmap</w:t>
            </w:r>
            <w:proofErr w:type="spellEnd"/>
            <w:r>
              <w:rPr>
                <w:rFonts w:ascii="Calibri" w:hAnsi="Calibri" w:cs="Calibri"/>
                <w:i/>
                <w:sz w:val="22"/>
                <w:szCs w:val="22"/>
              </w:rPr>
              <w:t>” Scan Command to Identify AD DC</w:t>
            </w:r>
          </w:p>
          <w:p w14:paraId="43667EFC" w14:textId="77777777" w:rsidR="002515C2" w:rsidRDefault="002515C2" w:rsidP="00A12464">
            <w:pPr>
              <w:pStyle w:val="BodyText0"/>
              <w:spacing w:after="0" w:line="240" w:lineRule="auto"/>
              <w:rPr>
                <w:rFonts w:ascii="Calibri" w:hAnsi="Calibri" w:cs="Calibri"/>
                <w:i/>
                <w:sz w:val="22"/>
                <w:szCs w:val="22"/>
              </w:rPr>
            </w:pPr>
          </w:p>
          <w:p w14:paraId="4E225021" w14:textId="77777777" w:rsidR="002515C2" w:rsidRPr="009C6CF3" w:rsidRDefault="002515C2" w:rsidP="0047225F">
            <w:pPr>
              <w:autoSpaceDE w:val="0"/>
              <w:autoSpaceDN w:val="0"/>
              <w:adjustRightInd w:val="0"/>
              <w:rPr>
                <w:rFonts w:ascii="Calibri" w:hAnsi="Calibri" w:cs="Calibri"/>
                <w:b/>
                <w:bCs/>
                <w:iCs/>
                <w:sz w:val="22"/>
                <w:szCs w:val="22"/>
              </w:rPr>
            </w:pPr>
            <w:r w:rsidRPr="009C6CF3">
              <w:rPr>
                <w:rFonts w:ascii="Calibri" w:hAnsi="Calibri" w:cs="Calibri"/>
                <w:b/>
                <w:bCs/>
                <w:iCs/>
                <w:sz w:val="22"/>
                <w:szCs w:val="22"/>
              </w:rPr>
              <w:t>Exploit Proof of Concept and Supporting Documentation:</w:t>
            </w:r>
          </w:p>
          <w:p w14:paraId="1568DFE0" w14:textId="77777777" w:rsidR="002515C2" w:rsidRDefault="00000000" w:rsidP="0047225F">
            <w:pPr>
              <w:rPr>
                <w:rFonts w:ascii="Segoe UI" w:eastAsia="MS Mincho" w:hAnsi="Segoe UI" w:cs="Segoe UI"/>
                <w:sz w:val="18"/>
                <w:szCs w:val="18"/>
              </w:rPr>
            </w:pPr>
            <w:hyperlink r:id="rId51" w:history="1">
              <w:r w:rsidR="002515C2" w:rsidRPr="008452BC">
                <w:rPr>
                  <w:rStyle w:val="Hyperlink"/>
                  <w:rFonts w:ascii="Segoe UI" w:eastAsia="MS Mincho" w:hAnsi="Segoe UI" w:cs="Segoe UI"/>
                  <w:sz w:val="18"/>
                  <w:szCs w:val="18"/>
                </w:rPr>
                <w:t>https://docs.microsoft.com/en-us/previous-versions/tn-archive/ee692589(v=technet.10)?redirectedfrom=MSDN</w:t>
              </w:r>
            </w:hyperlink>
          </w:p>
          <w:p w14:paraId="73615EB3" w14:textId="77777777" w:rsidR="002515C2" w:rsidRPr="009C6CF3" w:rsidRDefault="002515C2" w:rsidP="0047225F">
            <w:pPr>
              <w:rPr>
                <w:rFonts w:ascii="Calibri" w:hAnsi="Calibri" w:cs="Calibri"/>
                <w:i/>
                <w:sz w:val="22"/>
                <w:szCs w:val="22"/>
              </w:rPr>
            </w:pPr>
          </w:p>
        </w:tc>
      </w:tr>
    </w:tbl>
    <w:p w14:paraId="279ED7C4" w14:textId="77777777" w:rsidR="00D768B6" w:rsidRDefault="00D768B6" w:rsidP="00D768B6">
      <w:pPr>
        <w:rPr>
          <w:rFonts w:asciiTheme="minorHAnsi" w:hAnsiTheme="minorHAnsi" w:cstheme="minorHAnsi"/>
          <w:sz w:val="22"/>
          <w:szCs w:val="22"/>
        </w:rPr>
      </w:pPr>
    </w:p>
    <w:p w14:paraId="2DA56D78" w14:textId="77777777" w:rsidR="006A02BD" w:rsidRPr="00D768B6" w:rsidRDefault="006A02BD" w:rsidP="00D768B6">
      <w:pPr>
        <w:rPr>
          <w:rFonts w:asciiTheme="minorHAnsi" w:hAnsiTheme="minorHAnsi" w:cstheme="minorHAnsi"/>
          <w:sz w:val="22"/>
          <w:szCs w:val="22"/>
        </w:rPr>
      </w:pPr>
    </w:p>
    <w:p w14:paraId="03CE80EB" w14:textId="31EC356F" w:rsidR="001248AC" w:rsidRPr="009C6CF3" w:rsidRDefault="00704BE7" w:rsidP="004B4521">
      <w:pPr>
        <w:pStyle w:val="ListParagraph"/>
        <w:numPr>
          <w:ilvl w:val="0"/>
          <w:numId w:val="35"/>
        </w:numPr>
        <w:rPr>
          <w:rFonts w:asciiTheme="minorHAnsi" w:hAnsiTheme="minorHAnsi" w:cstheme="minorHAnsi"/>
          <w:sz w:val="22"/>
          <w:szCs w:val="22"/>
        </w:rPr>
      </w:pPr>
      <w:r w:rsidRPr="009C6CF3">
        <w:rPr>
          <w:rFonts w:asciiTheme="minorHAnsi" w:hAnsiTheme="minorHAnsi" w:cstheme="minorHAnsi"/>
          <w:sz w:val="22"/>
          <w:szCs w:val="22"/>
        </w:rPr>
        <w:lastRenderedPageBreak/>
        <w:t>L</w:t>
      </w:r>
      <w:r w:rsidR="00857F9F">
        <w:rPr>
          <w:rFonts w:asciiTheme="minorHAnsi" w:hAnsiTheme="minorHAnsi" w:cstheme="minorHAnsi"/>
          <w:sz w:val="22"/>
          <w:szCs w:val="22"/>
        </w:rPr>
        <w:t>1</w:t>
      </w:r>
      <w:r w:rsidRPr="009C6CF3">
        <w:rPr>
          <w:rFonts w:asciiTheme="minorHAnsi" w:hAnsiTheme="minorHAnsi" w:cstheme="minorHAnsi"/>
          <w:sz w:val="22"/>
          <w:szCs w:val="22"/>
        </w:rPr>
        <w:t xml:space="preserve">.S4 </w:t>
      </w:r>
      <w:r w:rsidR="00857F9F">
        <w:rPr>
          <w:rFonts w:asciiTheme="minorHAnsi" w:hAnsiTheme="minorHAnsi" w:cstheme="minorHAnsi"/>
          <w:sz w:val="22"/>
          <w:szCs w:val="22"/>
        </w:rPr>
        <w:t>–</w:t>
      </w:r>
      <w:r w:rsidRPr="009C6CF3">
        <w:rPr>
          <w:rFonts w:asciiTheme="minorHAnsi" w:hAnsiTheme="minorHAnsi" w:cstheme="minorHAnsi"/>
          <w:sz w:val="22"/>
          <w:szCs w:val="22"/>
        </w:rPr>
        <w:t xml:space="preserve"> </w:t>
      </w:r>
      <w:r w:rsidR="00857F9F">
        <w:rPr>
          <w:rFonts w:asciiTheme="minorHAnsi" w:hAnsiTheme="minorHAnsi" w:cstheme="minorHAnsi"/>
          <w:color w:val="000000"/>
          <w:sz w:val="22"/>
          <w:szCs w:val="22"/>
        </w:rPr>
        <w:t>[Title of the Finding]</w:t>
      </w:r>
    </w:p>
    <w:p w14:paraId="66E908D8" w14:textId="77777777" w:rsidR="004E6F8A" w:rsidRDefault="004E6F8A" w:rsidP="004E6F8A">
      <w:pPr>
        <w:pStyle w:val="ListParagraph"/>
        <w:ind w:left="108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A12464" w:rsidRPr="009C6CF3" w14:paraId="31555FF2" w14:textId="77777777" w:rsidTr="0047225F">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0E2EB7FF" w14:textId="4127E056" w:rsidR="00A12464" w:rsidRPr="009C6CF3" w:rsidRDefault="00A12464" w:rsidP="0047225F">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[L</w:t>
            </w:r>
            <w:r>
              <w:rPr>
                <w:rFonts w:ascii="Calibri" w:hAnsi="Calibri" w:cs="Calibri"/>
                <w:color w:val="FFFFFF"/>
                <w:sz w:val="22"/>
                <w:szCs w:val="22"/>
              </w:rPr>
              <w:t>2</w:t>
            </w:r>
            <w:r w:rsidRPr="009C6CF3">
              <w:rPr>
                <w:rFonts w:ascii="Calibri" w:hAnsi="Calibri" w:cs="Calibri"/>
                <w:color w:val="FFFFFF"/>
                <w:sz w:val="22"/>
                <w:szCs w:val="22"/>
              </w:rPr>
              <w:t xml:space="preserve">.S4] </w:t>
            </w:r>
            <w:r w:rsidR="00857F9F">
              <w:rPr>
                <w:rFonts w:ascii="Calibri" w:hAnsi="Calibri"/>
                <w:color w:val="FFFFFF" w:themeColor="background1"/>
                <w:sz w:val="22"/>
                <w:szCs w:val="22"/>
              </w:rPr>
              <w:t>Title of the Finding</w:t>
            </w:r>
          </w:p>
        </w:tc>
      </w:tr>
      <w:tr w:rsidR="00A12464" w:rsidRPr="001917DE" w14:paraId="662FCF30" w14:textId="77777777" w:rsidTr="0047225F">
        <w:trPr>
          <w:trHeight w:val="368"/>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334E8422" w14:textId="77777777" w:rsidR="00A12464" w:rsidRPr="001917DE" w:rsidRDefault="00A12464" w:rsidP="0047225F">
            <w:pPr>
              <w:autoSpaceDE w:val="0"/>
              <w:autoSpaceDN w:val="0"/>
              <w:adjustRightInd w:val="0"/>
              <w:jc w:val="both"/>
              <w:rPr>
                <w:rFonts w:ascii="Calibri" w:hAnsi="Calibri" w:cs="Calibri"/>
                <w:color w:val="000000" w:themeColor="text1"/>
                <w:sz w:val="22"/>
                <w:szCs w:val="22"/>
              </w:rPr>
            </w:pPr>
            <w:r>
              <w:rPr>
                <w:rFonts w:ascii="Calibri" w:hAnsi="Calibri" w:cs="Calibri"/>
                <w:color w:val="000000" w:themeColor="text1"/>
                <w:sz w:val="22"/>
                <w:szCs w:val="22"/>
              </w:rPr>
              <w:t>The certificate cannot be validated as the certificate trust chain is broken.</w:t>
            </w:r>
          </w:p>
        </w:tc>
      </w:tr>
      <w:tr w:rsidR="00A12464" w:rsidRPr="009C6CF3" w14:paraId="56CAAD6B" w14:textId="77777777" w:rsidTr="0047225F">
        <w:trPr>
          <w:trHeight w:val="208"/>
          <w:jc w:val="center"/>
        </w:trPr>
        <w:tc>
          <w:tcPr>
            <w:tcW w:w="2407" w:type="dxa"/>
            <w:shd w:val="clear" w:color="auto" w:fill="4472C4" w:themeFill="accent1"/>
          </w:tcPr>
          <w:p w14:paraId="532C3F2D" w14:textId="77777777" w:rsidR="00A12464" w:rsidRPr="009C6CF3" w:rsidRDefault="00A12464" w:rsidP="0047225F">
            <w:pPr>
              <w:autoSpaceDE w:val="0"/>
              <w:autoSpaceDN w:val="0"/>
              <w:adjustRightInd w:val="0"/>
              <w:spacing w:line="360" w:lineRule="auto"/>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Impacted Assets</w:t>
            </w:r>
          </w:p>
        </w:tc>
        <w:tc>
          <w:tcPr>
            <w:tcW w:w="7349" w:type="dxa"/>
            <w:shd w:val="clear" w:color="auto" w:fill="FFFFFF" w:themeFill="background1"/>
          </w:tcPr>
          <w:p w14:paraId="52D1D44F" w14:textId="4489C73A" w:rsidR="00A12464" w:rsidRPr="009C6CF3" w:rsidRDefault="004F5BA7" w:rsidP="00A12464">
            <w:pPr>
              <w:autoSpaceDE w:val="0"/>
              <w:autoSpaceDN w:val="0"/>
              <w:adjustRightInd w:val="0"/>
              <w:jc w:val="both"/>
              <w:rPr>
                <w:rFonts w:ascii="Calibri" w:hAnsi="Calibri" w:cs="Calibri"/>
                <w:sz w:val="22"/>
                <w:szCs w:val="22"/>
              </w:rPr>
            </w:pPr>
            <w:r>
              <w:rPr>
                <w:rFonts w:ascii="Calibri" w:hAnsi="Calibri" w:cs="Calibri"/>
                <w:sz w:val="22"/>
                <w:szCs w:val="22"/>
              </w:rPr>
              <w:t>10.3.65.198 [</w:t>
            </w:r>
            <w:r w:rsidR="00A12464">
              <w:rPr>
                <w:rFonts w:ascii="Calibri" w:hAnsi="Calibri" w:cs="Calibri"/>
                <w:sz w:val="22"/>
                <w:szCs w:val="22"/>
              </w:rPr>
              <w:t>PGRCCINFDC005</w:t>
            </w:r>
            <w:r>
              <w:rPr>
                <w:rFonts w:ascii="Calibri" w:hAnsi="Calibri" w:cs="Calibri"/>
                <w:sz w:val="22"/>
                <w:szCs w:val="22"/>
              </w:rPr>
              <w:t>]</w:t>
            </w:r>
          </w:p>
        </w:tc>
      </w:tr>
      <w:tr w:rsidR="00A12464" w:rsidRPr="009C6CF3" w14:paraId="719ACF08" w14:textId="77777777" w:rsidTr="0047225F">
        <w:trPr>
          <w:jc w:val="center"/>
        </w:trPr>
        <w:tc>
          <w:tcPr>
            <w:tcW w:w="2407" w:type="dxa"/>
            <w:vMerge w:val="restart"/>
            <w:shd w:val="clear" w:color="auto" w:fill="4472C4" w:themeFill="accent1"/>
          </w:tcPr>
          <w:p w14:paraId="386BD017" w14:textId="77777777" w:rsidR="00A12464" w:rsidRPr="009C6CF3" w:rsidRDefault="00A12464"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Risk</w:t>
            </w:r>
          </w:p>
        </w:tc>
        <w:tc>
          <w:tcPr>
            <w:tcW w:w="7349" w:type="dxa"/>
            <w:shd w:val="clear" w:color="auto" w:fill="92D050"/>
          </w:tcPr>
          <w:p w14:paraId="1B1AE39D" w14:textId="77777777" w:rsidR="00A12464" w:rsidRPr="009C6CF3" w:rsidRDefault="00A12464" w:rsidP="0047225F">
            <w:pPr>
              <w:autoSpaceDE w:val="0"/>
              <w:autoSpaceDN w:val="0"/>
              <w:adjustRightInd w:val="0"/>
              <w:jc w:val="both"/>
              <w:rPr>
                <w:rFonts w:ascii="Calibri" w:hAnsi="Calibri" w:cs="Calibri"/>
                <w:sz w:val="22"/>
                <w:szCs w:val="22"/>
              </w:rPr>
            </w:pPr>
            <w:r w:rsidRPr="009C6CF3">
              <w:rPr>
                <w:rFonts w:ascii="Calibri" w:hAnsi="Calibri" w:cs="Calibri"/>
                <w:b/>
                <w:bCs/>
                <w:color w:val="FFFFFF" w:themeColor="background1"/>
                <w:sz w:val="22"/>
                <w:szCs w:val="22"/>
              </w:rPr>
              <w:t>Severity:</w:t>
            </w:r>
            <w:r w:rsidRPr="009C6CF3">
              <w:rPr>
                <w:rFonts w:ascii="Calibri" w:hAnsi="Calibri" w:cs="Calibri"/>
                <w:color w:val="FFFFFF" w:themeColor="background1"/>
                <w:sz w:val="22"/>
                <w:szCs w:val="22"/>
              </w:rPr>
              <w:t xml:space="preserve"> LOW [S4]</w:t>
            </w:r>
          </w:p>
        </w:tc>
      </w:tr>
      <w:tr w:rsidR="00A12464" w:rsidRPr="00030D09" w14:paraId="6F4D7B0C" w14:textId="77777777" w:rsidTr="0047225F">
        <w:trPr>
          <w:jc w:val="center"/>
        </w:trPr>
        <w:tc>
          <w:tcPr>
            <w:tcW w:w="2407" w:type="dxa"/>
            <w:vMerge/>
          </w:tcPr>
          <w:p w14:paraId="5B054D4E" w14:textId="77777777" w:rsidR="00A12464" w:rsidRPr="009C6CF3" w:rsidRDefault="00A12464" w:rsidP="0047225F">
            <w:pPr>
              <w:autoSpaceDE w:val="0"/>
              <w:autoSpaceDN w:val="0"/>
              <w:adjustRightInd w:val="0"/>
              <w:rPr>
                <w:rFonts w:ascii="Calibri" w:hAnsi="Calibri" w:cs="Calibri"/>
                <w:b/>
                <w:bCs/>
                <w:color w:val="FFFFFF" w:themeColor="background1"/>
                <w:sz w:val="22"/>
                <w:szCs w:val="22"/>
              </w:rPr>
            </w:pPr>
          </w:p>
        </w:tc>
        <w:tc>
          <w:tcPr>
            <w:tcW w:w="7349" w:type="dxa"/>
          </w:tcPr>
          <w:p w14:paraId="75739CA6" w14:textId="77777777" w:rsidR="00A12464" w:rsidRPr="00030D09" w:rsidRDefault="00A12464" w:rsidP="0047225F">
            <w:pPr>
              <w:autoSpaceDE w:val="0"/>
              <w:autoSpaceDN w:val="0"/>
              <w:adjustRightInd w:val="0"/>
              <w:jc w:val="both"/>
              <w:rPr>
                <w:rFonts w:asciiTheme="minorHAnsi" w:hAnsiTheme="minorHAnsi" w:cs="Calibri"/>
                <w:sz w:val="22"/>
                <w:szCs w:val="22"/>
              </w:rPr>
            </w:pPr>
            <w:r w:rsidRPr="00030D09">
              <w:rPr>
                <w:rFonts w:asciiTheme="minorHAnsi" w:hAnsiTheme="minorHAnsi" w:cs="Calibri"/>
                <w:b/>
                <w:bCs/>
                <w:sz w:val="22"/>
                <w:szCs w:val="22"/>
              </w:rPr>
              <w:t>Likelihood:</w:t>
            </w:r>
            <w:r w:rsidRPr="00030D09">
              <w:rPr>
                <w:rFonts w:asciiTheme="minorHAnsi" w:hAnsiTheme="minorHAnsi" w:cs="Calibri"/>
                <w:sz w:val="22"/>
                <w:szCs w:val="22"/>
              </w:rPr>
              <w:t xml:space="preserve"> </w:t>
            </w:r>
            <w:r>
              <w:rPr>
                <w:rFonts w:asciiTheme="minorHAnsi" w:hAnsiTheme="minorHAnsi" w:cs="Calibri"/>
                <w:sz w:val="22"/>
                <w:szCs w:val="22"/>
              </w:rPr>
              <w:t xml:space="preserve">This vulnerability could be exploited if an attacker carries out a </w:t>
            </w:r>
            <w:proofErr w:type="spellStart"/>
            <w:r>
              <w:rPr>
                <w:rFonts w:asciiTheme="minorHAnsi" w:hAnsiTheme="minorHAnsi" w:cs="Calibri"/>
                <w:sz w:val="22"/>
                <w:szCs w:val="22"/>
              </w:rPr>
              <w:t>MiTM</w:t>
            </w:r>
            <w:proofErr w:type="spellEnd"/>
            <w:r>
              <w:rPr>
                <w:rFonts w:asciiTheme="minorHAnsi" w:hAnsiTheme="minorHAnsi" w:cs="Calibri"/>
                <w:sz w:val="22"/>
                <w:szCs w:val="22"/>
              </w:rPr>
              <w:t xml:space="preserve"> attack against the remote host.</w:t>
            </w:r>
          </w:p>
        </w:tc>
      </w:tr>
      <w:tr w:rsidR="00A12464" w:rsidRPr="00030D09" w14:paraId="708CD29B" w14:textId="77777777" w:rsidTr="0047225F">
        <w:trPr>
          <w:trHeight w:val="5741"/>
          <w:jc w:val="center"/>
        </w:trPr>
        <w:tc>
          <w:tcPr>
            <w:tcW w:w="2407" w:type="dxa"/>
            <w:vMerge/>
          </w:tcPr>
          <w:p w14:paraId="0A76672F" w14:textId="77777777" w:rsidR="00A12464" w:rsidRPr="009C6CF3" w:rsidRDefault="00A12464" w:rsidP="0047225F">
            <w:pPr>
              <w:autoSpaceDE w:val="0"/>
              <w:autoSpaceDN w:val="0"/>
              <w:adjustRightInd w:val="0"/>
              <w:rPr>
                <w:rFonts w:ascii="Calibri" w:hAnsi="Calibri" w:cs="Calibri"/>
                <w:b/>
                <w:bCs/>
                <w:color w:val="FFFFFF" w:themeColor="background1"/>
                <w:sz w:val="22"/>
                <w:szCs w:val="22"/>
              </w:rPr>
            </w:pPr>
          </w:p>
        </w:tc>
        <w:tc>
          <w:tcPr>
            <w:tcW w:w="7349" w:type="dxa"/>
          </w:tcPr>
          <w:p w14:paraId="7B61383C" w14:textId="77777777" w:rsidR="00A12464" w:rsidRPr="00030D09" w:rsidRDefault="00A12464" w:rsidP="0047225F">
            <w:pPr>
              <w:pStyle w:val="NormalWeb"/>
              <w:jc w:val="both"/>
              <w:rPr>
                <w:rFonts w:asciiTheme="minorHAnsi" w:hAnsiTheme="minorHAnsi"/>
                <w:sz w:val="22"/>
                <w:szCs w:val="22"/>
              </w:rPr>
            </w:pPr>
            <w:r w:rsidRPr="00030D09">
              <w:rPr>
                <w:rFonts w:asciiTheme="minorHAnsi" w:hAnsiTheme="minorHAnsi" w:cs="Calibri"/>
                <w:b/>
                <w:bCs/>
                <w:sz w:val="22"/>
                <w:szCs w:val="22"/>
              </w:rPr>
              <w:t>Impact:</w:t>
            </w:r>
            <w:r w:rsidRPr="00030D09">
              <w:rPr>
                <w:rFonts w:asciiTheme="minorHAnsi" w:hAnsiTheme="minorHAnsi" w:cs="Calibri"/>
                <w:sz w:val="22"/>
                <w:szCs w:val="22"/>
              </w:rPr>
              <w:t xml:space="preserve"> </w:t>
            </w:r>
            <w:r w:rsidRPr="00030D09">
              <w:rPr>
                <w:rFonts w:asciiTheme="minorHAnsi" w:hAnsiTheme="minorHAnsi"/>
                <w:color w:val="333333"/>
                <w:sz w:val="22"/>
                <w:szCs w:val="22"/>
              </w:rPr>
              <w:t xml:space="preserve">This situation can occur in three different ways, in which the chain of trust can be broken, as stated below: </w:t>
            </w:r>
          </w:p>
          <w:p w14:paraId="5BB73E8C" w14:textId="77777777" w:rsidR="00A12464" w:rsidRPr="00030D09" w:rsidRDefault="00A12464" w:rsidP="0047225F">
            <w:pPr>
              <w:pStyle w:val="NormalWeb"/>
              <w:numPr>
                <w:ilvl w:val="0"/>
                <w:numId w:val="49"/>
              </w:numPr>
              <w:jc w:val="both"/>
              <w:rPr>
                <w:rFonts w:asciiTheme="minorHAnsi" w:hAnsiTheme="minorHAnsi"/>
                <w:sz w:val="22"/>
                <w:szCs w:val="22"/>
              </w:rPr>
            </w:pPr>
            <w:r>
              <w:rPr>
                <w:rFonts w:asciiTheme="minorHAnsi" w:hAnsiTheme="minorHAnsi"/>
                <w:color w:val="333333"/>
                <w:sz w:val="22"/>
                <w:szCs w:val="22"/>
              </w:rPr>
              <w:t>The</w:t>
            </w:r>
            <w:r w:rsidRPr="00030D09">
              <w:rPr>
                <w:rFonts w:asciiTheme="minorHAnsi" w:hAnsiTheme="minorHAnsi"/>
                <w:color w:val="333333"/>
                <w:sz w:val="22"/>
                <w:szCs w:val="22"/>
              </w:rPr>
              <w:t xml:space="preserv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 </w:t>
            </w:r>
          </w:p>
          <w:p w14:paraId="1FE7584E" w14:textId="77777777" w:rsidR="00A12464" w:rsidRPr="00030D09" w:rsidRDefault="00A12464" w:rsidP="0047225F">
            <w:pPr>
              <w:pStyle w:val="NormalWeb"/>
              <w:numPr>
                <w:ilvl w:val="0"/>
                <w:numId w:val="49"/>
              </w:numPr>
              <w:jc w:val="both"/>
              <w:rPr>
                <w:rFonts w:asciiTheme="minorHAnsi" w:hAnsiTheme="minorHAnsi"/>
                <w:sz w:val="22"/>
                <w:szCs w:val="22"/>
              </w:rPr>
            </w:pPr>
            <w:r>
              <w:rPr>
                <w:rFonts w:asciiTheme="minorHAnsi" w:hAnsiTheme="minorHAnsi"/>
                <w:color w:val="333333"/>
                <w:sz w:val="22"/>
                <w:szCs w:val="22"/>
              </w:rPr>
              <w:t>The</w:t>
            </w:r>
            <w:r w:rsidRPr="00030D09">
              <w:rPr>
                <w:rFonts w:asciiTheme="minorHAnsi" w:hAnsiTheme="minorHAnsi"/>
                <w:color w:val="333333"/>
                <w:sz w:val="22"/>
                <w:szCs w:val="22"/>
              </w:rPr>
              <w:t xml:space="preserve"> certificate chain may contain a certificate that is not valid at the time of the scan. This can occur either when the scan occurs before one of the certificate's '</w:t>
            </w:r>
            <w:proofErr w:type="spellStart"/>
            <w:r w:rsidRPr="00030D09">
              <w:rPr>
                <w:rFonts w:asciiTheme="minorHAnsi" w:hAnsiTheme="minorHAnsi"/>
                <w:color w:val="333333"/>
                <w:sz w:val="22"/>
                <w:szCs w:val="22"/>
              </w:rPr>
              <w:t>notBefore</w:t>
            </w:r>
            <w:proofErr w:type="spellEnd"/>
            <w:r w:rsidRPr="00030D09">
              <w:rPr>
                <w:rFonts w:asciiTheme="minorHAnsi" w:hAnsiTheme="minorHAnsi"/>
                <w:color w:val="333333"/>
                <w:sz w:val="22"/>
                <w:szCs w:val="22"/>
              </w:rPr>
              <w:t>' dates, or after one of the certificate's '</w:t>
            </w:r>
            <w:proofErr w:type="spellStart"/>
            <w:r w:rsidRPr="00030D09">
              <w:rPr>
                <w:rFonts w:asciiTheme="minorHAnsi" w:hAnsiTheme="minorHAnsi"/>
                <w:color w:val="333333"/>
                <w:sz w:val="22"/>
                <w:szCs w:val="22"/>
              </w:rPr>
              <w:t>notAfter</w:t>
            </w:r>
            <w:proofErr w:type="spellEnd"/>
            <w:r w:rsidRPr="00030D09">
              <w:rPr>
                <w:rFonts w:asciiTheme="minorHAnsi" w:hAnsiTheme="minorHAnsi"/>
                <w:color w:val="333333"/>
                <w:sz w:val="22"/>
                <w:szCs w:val="22"/>
              </w:rPr>
              <w:t xml:space="preserve">' dates. </w:t>
            </w:r>
          </w:p>
          <w:p w14:paraId="09335AD7" w14:textId="77777777" w:rsidR="00A12464" w:rsidRPr="00030D09" w:rsidRDefault="00A12464" w:rsidP="0047225F">
            <w:pPr>
              <w:pStyle w:val="NormalWeb"/>
              <w:numPr>
                <w:ilvl w:val="0"/>
                <w:numId w:val="49"/>
              </w:numPr>
              <w:jc w:val="both"/>
              <w:rPr>
                <w:rFonts w:asciiTheme="minorHAnsi" w:hAnsiTheme="minorHAnsi"/>
                <w:sz w:val="22"/>
                <w:szCs w:val="22"/>
              </w:rPr>
            </w:pPr>
            <w:r>
              <w:rPr>
                <w:rFonts w:asciiTheme="minorHAnsi" w:hAnsiTheme="minorHAnsi"/>
                <w:color w:val="333333"/>
                <w:sz w:val="22"/>
                <w:szCs w:val="22"/>
              </w:rPr>
              <w:t>The</w:t>
            </w:r>
            <w:r w:rsidRPr="00030D09">
              <w:rPr>
                <w:rFonts w:asciiTheme="minorHAnsi" w:hAnsiTheme="minorHAnsi"/>
                <w:color w:val="333333"/>
                <w:sz w:val="22"/>
                <w:szCs w:val="22"/>
              </w:rPr>
              <w:t xml:space="preserv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 </w:t>
            </w:r>
          </w:p>
          <w:p w14:paraId="1230ADEB" w14:textId="77777777" w:rsidR="00A12464" w:rsidRPr="00030D09" w:rsidRDefault="00A12464" w:rsidP="0047225F">
            <w:pPr>
              <w:pStyle w:val="NormalWeb"/>
              <w:numPr>
                <w:ilvl w:val="0"/>
                <w:numId w:val="49"/>
              </w:numPr>
              <w:jc w:val="both"/>
              <w:rPr>
                <w:rFonts w:asciiTheme="minorHAnsi" w:hAnsiTheme="minorHAnsi" w:cs="Calibri"/>
                <w:sz w:val="22"/>
                <w:szCs w:val="22"/>
              </w:rPr>
            </w:pPr>
            <w:r w:rsidRPr="00030D09">
              <w:rPr>
                <w:rFonts w:asciiTheme="minorHAnsi" w:hAnsiTheme="minorHAnsi"/>
                <w:color w:val="333333"/>
                <w:sz w:val="22"/>
                <w:szCs w:val="22"/>
              </w:rPr>
              <w:t xml:space="preserve">If the remote host is a public host in production, any break in the chain makes it more difficult for users to verify the authenticity and identity of the web server. This could make it easier to carry out man-in-the-middle attacks against the remote host. </w:t>
            </w:r>
          </w:p>
        </w:tc>
      </w:tr>
      <w:tr w:rsidR="00A12464" w:rsidRPr="009C6CF3" w14:paraId="23862EA8" w14:textId="77777777" w:rsidTr="0047225F">
        <w:trPr>
          <w:jc w:val="center"/>
        </w:trPr>
        <w:tc>
          <w:tcPr>
            <w:tcW w:w="2407" w:type="dxa"/>
            <w:tcBorders>
              <w:bottom w:val="single" w:sz="4" w:space="0" w:color="auto"/>
            </w:tcBorders>
            <w:shd w:val="clear" w:color="auto" w:fill="4472C4" w:themeFill="accent1"/>
          </w:tcPr>
          <w:p w14:paraId="65787406" w14:textId="77777777" w:rsidR="00A12464" w:rsidRPr="009C6CF3" w:rsidRDefault="00A12464"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590803C9" w14:textId="77777777" w:rsidR="00A12464" w:rsidRPr="009C6CF3" w:rsidRDefault="00A12464"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3.1</w:t>
            </w:r>
            <w:r w:rsidRPr="009C6CF3">
              <w:rPr>
                <w:rFonts w:ascii="Calibri" w:hAnsi="Calibri" w:cs="Calibri"/>
                <w:sz w:val="22"/>
                <w:szCs w:val="22"/>
              </w:rPr>
              <w:t xml:space="preserve"> CVSS:3.0/</w:t>
            </w:r>
            <w:proofErr w:type="gramStart"/>
            <w:r w:rsidRPr="009C6CF3">
              <w:rPr>
                <w:rFonts w:ascii="Calibri" w:hAnsi="Calibri" w:cs="Calibri"/>
                <w:sz w:val="22"/>
                <w:szCs w:val="22"/>
              </w:rPr>
              <w:t>AV:L</w:t>
            </w:r>
            <w:proofErr w:type="gramEnd"/>
            <w:r w:rsidRPr="009C6CF3">
              <w:rPr>
                <w:rFonts w:ascii="Calibri" w:hAnsi="Calibri" w:cs="Calibri"/>
                <w:sz w:val="22"/>
                <w:szCs w:val="22"/>
              </w:rPr>
              <w:t>/AC:L/PR:N/UI:N/S:U/C:N/I:N/A:L</w:t>
            </w:r>
          </w:p>
        </w:tc>
      </w:tr>
      <w:tr w:rsidR="00A12464" w:rsidRPr="009C6CF3" w14:paraId="72082E3B" w14:textId="77777777" w:rsidTr="0047225F">
        <w:trPr>
          <w:jc w:val="center"/>
        </w:trPr>
        <w:tc>
          <w:tcPr>
            <w:tcW w:w="2407" w:type="dxa"/>
            <w:tcBorders>
              <w:bottom w:val="single" w:sz="4" w:space="0" w:color="auto"/>
            </w:tcBorders>
            <w:shd w:val="clear" w:color="auto" w:fill="4472C4" w:themeFill="accent1"/>
          </w:tcPr>
          <w:p w14:paraId="6DB8A770" w14:textId="77777777" w:rsidR="00A12464" w:rsidRPr="009C6CF3" w:rsidRDefault="00A12464"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Injection Parameter</w:t>
            </w:r>
          </w:p>
        </w:tc>
        <w:tc>
          <w:tcPr>
            <w:tcW w:w="7349" w:type="dxa"/>
          </w:tcPr>
          <w:p w14:paraId="5FFC6DAB" w14:textId="77777777" w:rsidR="00A12464" w:rsidRPr="009C6CF3" w:rsidRDefault="00A12464"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A12464" w:rsidRPr="009C6CF3" w14:paraId="386F93F4" w14:textId="77777777" w:rsidTr="0047225F">
        <w:trPr>
          <w:trHeight w:val="188"/>
          <w:jc w:val="center"/>
        </w:trPr>
        <w:tc>
          <w:tcPr>
            <w:tcW w:w="2407" w:type="dxa"/>
            <w:tcBorders>
              <w:bottom w:val="single" w:sz="4" w:space="0" w:color="auto"/>
            </w:tcBorders>
            <w:shd w:val="clear" w:color="auto" w:fill="4472C4" w:themeFill="accent1"/>
          </w:tcPr>
          <w:p w14:paraId="3EE289F7" w14:textId="77777777" w:rsidR="00A12464" w:rsidRPr="009C6CF3" w:rsidRDefault="00A12464"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Attack</w:t>
            </w:r>
          </w:p>
        </w:tc>
        <w:tc>
          <w:tcPr>
            <w:tcW w:w="7349" w:type="dxa"/>
          </w:tcPr>
          <w:p w14:paraId="13D39E60" w14:textId="77777777" w:rsidR="00A12464" w:rsidRPr="009C6CF3" w:rsidRDefault="00A12464"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A12464" w:rsidRPr="009C6CF3" w14:paraId="4E95A93B" w14:textId="77777777" w:rsidTr="0047225F">
        <w:trPr>
          <w:trHeight w:val="629"/>
          <w:jc w:val="center"/>
        </w:trPr>
        <w:tc>
          <w:tcPr>
            <w:tcW w:w="2407" w:type="dxa"/>
            <w:tcBorders>
              <w:bottom w:val="single" w:sz="4" w:space="0" w:color="auto"/>
            </w:tcBorders>
            <w:shd w:val="clear" w:color="auto" w:fill="4472C4" w:themeFill="accent1"/>
          </w:tcPr>
          <w:p w14:paraId="2B8BD1A2" w14:textId="77777777" w:rsidR="00A12464" w:rsidRPr="009C6CF3" w:rsidRDefault="00A12464" w:rsidP="0047225F">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Recommendation</w:t>
            </w:r>
          </w:p>
        </w:tc>
        <w:tc>
          <w:tcPr>
            <w:tcW w:w="7349" w:type="dxa"/>
          </w:tcPr>
          <w:p w14:paraId="2A21091C" w14:textId="77777777" w:rsidR="00A12464" w:rsidRDefault="00A12464"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Replace the affected certificates with one that is valid and that follows proper SSL security.</w:t>
            </w:r>
          </w:p>
          <w:p w14:paraId="2368769F"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5CFFDEDE"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65B48C51"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43C28CC5"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0DBF4A8F"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42D77749"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27D60374" w14:textId="77777777" w:rsidR="004F5BA7" w:rsidRDefault="004F5BA7" w:rsidP="0047225F">
            <w:pPr>
              <w:pStyle w:val="ListParagraph"/>
              <w:autoSpaceDE w:val="0"/>
              <w:autoSpaceDN w:val="0"/>
              <w:adjustRightInd w:val="0"/>
              <w:ind w:left="0"/>
              <w:jc w:val="both"/>
              <w:rPr>
                <w:rFonts w:ascii="Calibri" w:hAnsi="Calibri" w:cs="Calibri"/>
                <w:sz w:val="22"/>
                <w:szCs w:val="22"/>
              </w:rPr>
            </w:pPr>
          </w:p>
          <w:p w14:paraId="735AD971" w14:textId="77777777" w:rsidR="004F5BA7" w:rsidRDefault="004F5BA7" w:rsidP="0047225F">
            <w:pPr>
              <w:pStyle w:val="ListParagraph"/>
              <w:autoSpaceDE w:val="0"/>
              <w:autoSpaceDN w:val="0"/>
              <w:adjustRightInd w:val="0"/>
              <w:ind w:left="0"/>
              <w:jc w:val="both"/>
              <w:rPr>
                <w:rFonts w:ascii="Calibri" w:hAnsi="Calibri" w:cs="Calibri"/>
                <w:sz w:val="22"/>
                <w:szCs w:val="22"/>
              </w:rPr>
            </w:pPr>
          </w:p>
          <w:p w14:paraId="52D65FAD"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6CF749DC"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62999245"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1D674477"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0D39179C" w14:textId="77777777" w:rsidR="006A02BD" w:rsidRDefault="006A02BD" w:rsidP="0047225F">
            <w:pPr>
              <w:pStyle w:val="ListParagraph"/>
              <w:autoSpaceDE w:val="0"/>
              <w:autoSpaceDN w:val="0"/>
              <w:adjustRightInd w:val="0"/>
              <w:ind w:left="0"/>
              <w:jc w:val="both"/>
              <w:rPr>
                <w:rFonts w:ascii="Calibri" w:hAnsi="Calibri" w:cs="Calibri"/>
                <w:sz w:val="22"/>
                <w:szCs w:val="22"/>
              </w:rPr>
            </w:pPr>
          </w:p>
          <w:p w14:paraId="2DF5ED19" w14:textId="1DBA4015" w:rsidR="006A02BD" w:rsidRPr="009C6CF3" w:rsidRDefault="006A02BD" w:rsidP="0047225F">
            <w:pPr>
              <w:pStyle w:val="ListParagraph"/>
              <w:autoSpaceDE w:val="0"/>
              <w:autoSpaceDN w:val="0"/>
              <w:adjustRightInd w:val="0"/>
              <w:ind w:left="0"/>
              <w:jc w:val="both"/>
              <w:rPr>
                <w:rFonts w:ascii="Calibri" w:hAnsi="Calibri" w:cs="Calibri"/>
                <w:sz w:val="22"/>
                <w:szCs w:val="22"/>
              </w:rPr>
            </w:pPr>
          </w:p>
        </w:tc>
      </w:tr>
      <w:tr w:rsidR="00A12464" w:rsidRPr="009C6CF3" w14:paraId="70E47FDA" w14:textId="77777777" w:rsidTr="0047225F">
        <w:trPr>
          <w:jc w:val="center"/>
        </w:trPr>
        <w:tc>
          <w:tcPr>
            <w:tcW w:w="9756" w:type="dxa"/>
            <w:gridSpan w:val="2"/>
            <w:shd w:val="clear" w:color="auto" w:fill="5B9BD5" w:themeFill="accent5"/>
            <w:vAlign w:val="center"/>
          </w:tcPr>
          <w:p w14:paraId="5E8A0B68" w14:textId="77777777" w:rsidR="00A12464" w:rsidRPr="009C6CF3" w:rsidRDefault="00A12464" w:rsidP="0047225F">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lastRenderedPageBreak/>
              <w:t>Proof of Concept</w:t>
            </w:r>
          </w:p>
        </w:tc>
      </w:tr>
      <w:tr w:rsidR="00A12464" w:rsidRPr="009C6CF3" w14:paraId="31693C4E" w14:textId="77777777" w:rsidTr="00145B11">
        <w:trPr>
          <w:trHeight w:val="4166"/>
          <w:jc w:val="center"/>
        </w:trPr>
        <w:tc>
          <w:tcPr>
            <w:tcW w:w="9756" w:type="dxa"/>
            <w:gridSpan w:val="2"/>
          </w:tcPr>
          <w:p w14:paraId="0909BDB1" w14:textId="1096A688" w:rsidR="00A12464" w:rsidRPr="009C6CF3" w:rsidRDefault="00A12464" w:rsidP="0047225F">
            <w:pPr>
              <w:autoSpaceDE w:val="0"/>
              <w:autoSpaceDN w:val="0"/>
              <w:adjustRightInd w:val="0"/>
              <w:rPr>
                <w:rFonts w:ascii="Calibri" w:hAnsi="Calibri" w:cs="Calibri"/>
                <w:sz w:val="22"/>
                <w:szCs w:val="22"/>
              </w:rPr>
            </w:pPr>
            <w:r w:rsidRPr="009C6CF3">
              <w:rPr>
                <w:rFonts w:ascii="Calibri" w:hAnsi="Calibri" w:cs="Calibri"/>
                <w:sz w:val="22"/>
                <w:szCs w:val="22"/>
              </w:rPr>
              <w:t>Nessus Essentials was used to scan the above target</w:t>
            </w:r>
            <w:r>
              <w:rPr>
                <w:rFonts w:ascii="Calibri" w:hAnsi="Calibri" w:cs="Calibri"/>
                <w:sz w:val="22"/>
                <w:szCs w:val="22"/>
              </w:rPr>
              <w:t>s</w:t>
            </w:r>
            <w:r w:rsidRPr="009C6CF3">
              <w:rPr>
                <w:rFonts w:ascii="Calibri" w:hAnsi="Calibri" w:cs="Calibri"/>
                <w:sz w:val="22"/>
                <w:szCs w:val="22"/>
              </w:rPr>
              <w:t xml:space="preserve"> yielding the </w:t>
            </w:r>
            <w:r>
              <w:rPr>
                <w:rFonts w:ascii="Calibri" w:hAnsi="Calibri" w:cs="Calibri"/>
                <w:sz w:val="22"/>
                <w:szCs w:val="22"/>
              </w:rPr>
              <w:t xml:space="preserve">sample </w:t>
            </w:r>
            <w:r w:rsidRPr="009C6CF3">
              <w:rPr>
                <w:rFonts w:ascii="Calibri" w:hAnsi="Calibri" w:cs="Calibri"/>
                <w:sz w:val="22"/>
                <w:szCs w:val="22"/>
              </w:rPr>
              <w:t>output</w:t>
            </w:r>
            <w:r>
              <w:rPr>
                <w:rFonts w:ascii="Calibri" w:hAnsi="Calibri" w:cs="Calibri"/>
                <w:sz w:val="22"/>
                <w:szCs w:val="22"/>
              </w:rPr>
              <w:t>s</w:t>
            </w:r>
            <w:r w:rsidRPr="009C6CF3">
              <w:rPr>
                <w:rFonts w:ascii="Calibri" w:hAnsi="Calibri" w:cs="Calibri"/>
                <w:sz w:val="22"/>
                <w:szCs w:val="22"/>
              </w:rPr>
              <w:t xml:space="preserve"> below: </w:t>
            </w:r>
          </w:p>
          <w:p w14:paraId="55BEED91" w14:textId="77777777" w:rsidR="00A12464" w:rsidRPr="009C6CF3" w:rsidRDefault="00A12464" w:rsidP="0047225F">
            <w:pPr>
              <w:autoSpaceDE w:val="0"/>
              <w:autoSpaceDN w:val="0"/>
              <w:adjustRightInd w:val="0"/>
              <w:jc w:val="center"/>
              <w:rPr>
                <w:rFonts w:ascii="Calibri" w:hAnsi="Calibri" w:cs="Calibri"/>
                <w:sz w:val="22"/>
                <w:szCs w:val="22"/>
              </w:rPr>
            </w:pPr>
          </w:p>
          <w:p w14:paraId="18ACAB58" w14:textId="0AC3B30D" w:rsidR="00A12464" w:rsidRPr="009C6CF3" w:rsidRDefault="00D43C94" w:rsidP="0047225F">
            <w:pPr>
              <w:autoSpaceDE w:val="0"/>
              <w:autoSpaceDN w:val="0"/>
              <w:adjustRightInd w:val="0"/>
              <w:jc w:val="center"/>
              <w:rPr>
                <w:rFonts w:ascii="Calibri" w:hAnsi="Calibri" w:cs="Calibri"/>
                <w:sz w:val="22"/>
                <w:szCs w:val="22"/>
              </w:rPr>
            </w:pPr>
            <w:r w:rsidRPr="00D43C94">
              <w:rPr>
                <w:rFonts w:ascii="Calibri" w:hAnsi="Calibri" w:cs="Calibri"/>
                <w:noProof/>
                <w:sz w:val="22"/>
                <w:szCs w:val="22"/>
              </w:rPr>
              <w:drawing>
                <wp:inline distT="0" distB="0" distL="0" distR="0" wp14:anchorId="10B8AD20" wp14:editId="17D66F55">
                  <wp:extent cx="6057900" cy="1520190"/>
                  <wp:effectExtent l="0" t="0" r="0" b="381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900" cy="1520190"/>
                          </a:xfrm>
                          <a:prstGeom prst="rect">
                            <a:avLst/>
                          </a:prstGeom>
                        </pic:spPr>
                      </pic:pic>
                    </a:graphicData>
                  </a:graphic>
                </wp:inline>
              </w:drawing>
            </w:r>
          </w:p>
          <w:p w14:paraId="33361660" w14:textId="77777777" w:rsidR="00A12464" w:rsidRPr="00D33FCB" w:rsidRDefault="00A12464" w:rsidP="0047225F">
            <w:pPr>
              <w:autoSpaceDE w:val="0"/>
              <w:autoSpaceDN w:val="0"/>
              <w:adjustRightInd w:val="0"/>
              <w:jc w:val="center"/>
              <w:rPr>
                <w:rFonts w:ascii="Calibri" w:hAnsi="Calibri" w:cs="Calibri"/>
                <w:i/>
                <w:sz w:val="22"/>
                <w:szCs w:val="22"/>
              </w:rPr>
            </w:pPr>
            <w:proofErr w:type="gramStart"/>
            <w:r w:rsidRPr="00D33FCB">
              <w:rPr>
                <w:rFonts w:ascii="Calibri" w:hAnsi="Calibri" w:cs="Calibri"/>
                <w:b/>
                <w:i/>
                <w:sz w:val="22"/>
                <w:szCs w:val="22"/>
              </w:rPr>
              <w:t>Figure  L5.S4</w:t>
            </w:r>
            <w:r>
              <w:rPr>
                <w:rFonts w:ascii="Calibri" w:hAnsi="Calibri" w:cs="Calibri"/>
                <w:b/>
                <w:i/>
                <w:sz w:val="22"/>
                <w:szCs w:val="22"/>
              </w:rPr>
              <w:t>.1</w:t>
            </w:r>
            <w:proofErr w:type="gramEnd"/>
            <w:r w:rsidRPr="00D33FCB">
              <w:rPr>
                <w:rFonts w:ascii="Calibri" w:hAnsi="Calibri" w:cs="Calibri"/>
                <w:b/>
                <w:i/>
                <w:sz w:val="22"/>
                <w:szCs w:val="22"/>
              </w:rPr>
              <w:t xml:space="preserve">:  </w:t>
            </w:r>
            <w:r w:rsidRPr="00D33FCB">
              <w:rPr>
                <w:rFonts w:ascii="Calibri" w:hAnsi="Calibri" w:cs="Calibri"/>
                <w:i/>
                <w:sz w:val="22"/>
                <w:szCs w:val="22"/>
              </w:rPr>
              <w:t>Nessus Output</w:t>
            </w:r>
          </w:p>
          <w:p w14:paraId="44C7F3EC" w14:textId="77777777" w:rsidR="00A12464" w:rsidRPr="009C6CF3" w:rsidRDefault="00A12464" w:rsidP="00D43C94">
            <w:pPr>
              <w:autoSpaceDE w:val="0"/>
              <w:autoSpaceDN w:val="0"/>
              <w:adjustRightInd w:val="0"/>
              <w:rPr>
                <w:rFonts w:ascii="Calibri" w:hAnsi="Calibri" w:cs="Calibri"/>
                <w:i/>
                <w:sz w:val="22"/>
                <w:szCs w:val="22"/>
              </w:rPr>
            </w:pPr>
          </w:p>
          <w:p w14:paraId="45E575A8" w14:textId="77777777" w:rsidR="00A12464" w:rsidRPr="00530C0C" w:rsidRDefault="00A12464" w:rsidP="0047225F">
            <w:pPr>
              <w:autoSpaceDE w:val="0"/>
              <w:autoSpaceDN w:val="0"/>
              <w:adjustRightInd w:val="0"/>
              <w:rPr>
                <w:rFonts w:asciiTheme="minorHAnsi" w:hAnsiTheme="minorHAnsi" w:cs="Calibri"/>
                <w:b/>
                <w:bCs/>
                <w:iCs/>
                <w:sz w:val="22"/>
                <w:szCs w:val="22"/>
              </w:rPr>
            </w:pPr>
            <w:r w:rsidRPr="00530C0C">
              <w:rPr>
                <w:rFonts w:asciiTheme="minorHAnsi" w:hAnsiTheme="minorHAnsi" w:cs="Calibri"/>
                <w:b/>
                <w:bCs/>
                <w:iCs/>
                <w:sz w:val="22"/>
                <w:szCs w:val="22"/>
              </w:rPr>
              <w:t>Exploit Proof of Concept and Supporting Documentation:</w:t>
            </w:r>
          </w:p>
          <w:p w14:paraId="0EDF8E78" w14:textId="380AFDE8" w:rsidR="00A12464" w:rsidRPr="009C6CF3" w:rsidRDefault="00000000" w:rsidP="0047225F">
            <w:pPr>
              <w:autoSpaceDE w:val="0"/>
              <w:autoSpaceDN w:val="0"/>
              <w:adjustRightInd w:val="0"/>
              <w:rPr>
                <w:rFonts w:ascii="Calibri" w:hAnsi="Calibri" w:cs="Calibri"/>
                <w:sz w:val="22"/>
                <w:szCs w:val="22"/>
              </w:rPr>
            </w:pPr>
            <w:hyperlink r:id="rId53" w:history="1">
              <w:r w:rsidR="00145B11" w:rsidRPr="0038020C">
                <w:rPr>
                  <w:rStyle w:val="Hyperlink"/>
                  <w:rFonts w:asciiTheme="minorHAnsi" w:hAnsiTheme="minorHAnsi"/>
                </w:rPr>
                <w:t>https://remme.io/blog/nist-report-best-practice-fo-tls-certificate-management</w:t>
              </w:r>
            </w:hyperlink>
          </w:p>
        </w:tc>
      </w:tr>
    </w:tbl>
    <w:p w14:paraId="3F43172D" w14:textId="77777777" w:rsidR="004A5357" w:rsidRPr="00857F9F" w:rsidRDefault="004A5357" w:rsidP="00857F9F">
      <w:pPr>
        <w:rPr>
          <w:rFonts w:asciiTheme="minorHAnsi" w:hAnsiTheme="minorHAnsi" w:cstheme="minorHAnsi"/>
          <w:sz w:val="22"/>
          <w:szCs w:val="22"/>
        </w:rPr>
      </w:pPr>
    </w:p>
    <w:p w14:paraId="770B0391" w14:textId="5B8D75F1" w:rsidR="00423F85" w:rsidRPr="009C6CF3" w:rsidRDefault="00423F85" w:rsidP="004B4521">
      <w:pPr>
        <w:pStyle w:val="Heading1"/>
        <w:numPr>
          <w:ilvl w:val="1"/>
          <w:numId w:val="47"/>
        </w:numPr>
        <w:rPr>
          <w:rFonts w:asciiTheme="minorHAnsi" w:hAnsiTheme="minorHAnsi" w:cstheme="minorHAnsi"/>
          <w:sz w:val="22"/>
          <w:szCs w:val="22"/>
        </w:rPr>
      </w:pPr>
      <w:bookmarkStart w:id="32" w:name="_Toc82816774"/>
      <w:r w:rsidRPr="009C6CF3">
        <w:rPr>
          <w:rFonts w:asciiTheme="minorHAnsi" w:hAnsiTheme="minorHAnsi" w:cstheme="minorHAnsi"/>
          <w:sz w:val="22"/>
          <w:szCs w:val="22"/>
        </w:rPr>
        <w:t xml:space="preserve">Vulnerabilities and Findings – </w:t>
      </w:r>
      <w:bookmarkEnd w:id="32"/>
    </w:p>
    <w:p w14:paraId="47163356" w14:textId="77777777" w:rsidR="004A5357" w:rsidRPr="009C6CF3" w:rsidRDefault="004A5357" w:rsidP="00423F85">
      <w:pPr>
        <w:rPr>
          <w:rFonts w:asciiTheme="minorHAnsi" w:hAnsiTheme="minorHAnsi" w:cstheme="minorHAnsi"/>
          <w:sz w:val="22"/>
          <w:szCs w:val="22"/>
        </w:rPr>
      </w:pPr>
    </w:p>
    <w:p w14:paraId="05C804C9" w14:textId="39C9D008" w:rsidR="00783953" w:rsidRPr="009C6CF3" w:rsidRDefault="00783953" w:rsidP="00825120">
      <w:pPr>
        <w:rPr>
          <w:rFonts w:asciiTheme="minorHAnsi" w:hAnsiTheme="minorHAnsi" w:cstheme="minorHAnsi"/>
          <w:sz w:val="22"/>
          <w:szCs w:val="22"/>
        </w:rPr>
      </w:pPr>
      <w:r w:rsidRPr="009C6CF3">
        <w:rPr>
          <w:rFonts w:asciiTheme="minorHAnsi" w:hAnsiTheme="minorHAnsi" w:cstheme="minorHAnsi"/>
          <w:sz w:val="22"/>
          <w:szCs w:val="22"/>
        </w:rPr>
        <w:t>Scope:</w:t>
      </w:r>
    </w:p>
    <w:p w14:paraId="656C552E" w14:textId="77777777" w:rsidR="00783953" w:rsidRPr="009C6CF3" w:rsidRDefault="00783953" w:rsidP="00783953">
      <w:pPr>
        <w:rPr>
          <w:rFonts w:asciiTheme="minorHAnsi" w:hAnsiTheme="minorHAnsi" w:cstheme="minorHAnsi"/>
          <w:sz w:val="22"/>
          <w:szCs w:val="22"/>
        </w:rPr>
      </w:pPr>
    </w:p>
    <w:tbl>
      <w:tblPr>
        <w:tblW w:w="10780" w:type="dxa"/>
        <w:jc w:val="center"/>
        <w:tblLook w:val="04A0" w:firstRow="1" w:lastRow="0" w:firstColumn="1" w:lastColumn="0" w:noHBand="0" w:noVBand="1"/>
      </w:tblPr>
      <w:tblGrid>
        <w:gridCol w:w="656"/>
        <w:gridCol w:w="1748"/>
        <w:gridCol w:w="3616"/>
        <w:gridCol w:w="1723"/>
        <w:gridCol w:w="3037"/>
      </w:tblGrid>
      <w:tr w:rsidR="00783953" w:rsidRPr="009C6CF3" w14:paraId="1C8E18CB" w14:textId="77777777" w:rsidTr="00A85ABB">
        <w:trPr>
          <w:trHeight w:val="300"/>
          <w:jc w:val="center"/>
        </w:trPr>
        <w:tc>
          <w:tcPr>
            <w:tcW w:w="656" w:type="dxa"/>
            <w:tcBorders>
              <w:top w:val="single" w:sz="8" w:space="0" w:color="auto"/>
              <w:left w:val="single" w:sz="8" w:space="0" w:color="auto"/>
              <w:bottom w:val="single" w:sz="4" w:space="0" w:color="auto"/>
              <w:right w:val="single" w:sz="4" w:space="0" w:color="auto"/>
            </w:tcBorders>
            <w:shd w:val="clear" w:color="000000" w:fill="4472C4"/>
            <w:noWrap/>
            <w:vAlign w:val="bottom"/>
            <w:hideMark/>
          </w:tcPr>
          <w:p w14:paraId="080CAE77" w14:textId="77777777" w:rsidR="00783953" w:rsidRPr="009C6CF3" w:rsidRDefault="00783953" w:rsidP="00A85ABB">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No.</w:t>
            </w:r>
          </w:p>
        </w:tc>
        <w:tc>
          <w:tcPr>
            <w:tcW w:w="1748" w:type="dxa"/>
            <w:tcBorders>
              <w:top w:val="single" w:sz="8" w:space="0" w:color="auto"/>
              <w:left w:val="nil"/>
              <w:bottom w:val="single" w:sz="4" w:space="0" w:color="auto"/>
              <w:right w:val="single" w:sz="4" w:space="0" w:color="auto"/>
            </w:tcBorders>
            <w:shd w:val="clear" w:color="000000" w:fill="4472C4"/>
            <w:noWrap/>
            <w:vAlign w:val="bottom"/>
            <w:hideMark/>
          </w:tcPr>
          <w:p w14:paraId="698DBC28" w14:textId="77777777" w:rsidR="00783953" w:rsidRPr="009C6CF3" w:rsidRDefault="00783953" w:rsidP="00A85ABB">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IP Address</w:t>
            </w:r>
          </w:p>
        </w:tc>
        <w:tc>
          <w:tcPr>
            <w:tcW w:w="3616" w:type="dxa"/>
            <w:tcBorders>
              <w:top w:val="single" w:sz="8" w:space="0" w:color="auto"/>
              <w:left w:val="nil"/>
              <w:bottom w:val="single" w:sz="4" w:space="0" w:color="auto"/>
              <w:right w:val="single" w:sz="4" w:space="0" w:color="auto"/>
            </w:tcBorders>
            <w:shd w:val="clear" w:color="000000" w:fill="4472C4"/>
            <w:noWrap/>
            <w:vAlign w:val="bottom"/>
            <w:hideMark/>
          </w:tcPr>
          <w:p w14:paraId="7D783BD2" w14:textId="77777777" w:rsidR="00783953" w:rsidRPr="009C6CF3" w:rsidRDefault="00783953" w:rsidP="00A85ABB">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Hostname</w:t>
            </w:r>
          </w:p>
        </w:tc>
        <w:tc>
          <w:tcPr>
            <w:tcW w:w="1723" w:type="dxa"/>
            <w:tcBorders>
              <w:top w:val="single" w:sz="8" w:space="0" w:color="auto"/>
              <w:left w:val="nil"/>
              <w:bottom w:val="single" w:sz="4" w:space="0" w:color="auto"/>
              <w:right w:val="single" w:sz="4" w:space="0" w:color="auto"/>
            </w:tcBorders>
            <w:shd w:val="clear" w:color="000000" w:fill="4472C4"/>
            <w:noWrap/>
            <w:vAlign w:val="bottom"/>
            <w:hideMark/>
          </w:tcPr>
          <w:p w14:paraId="089BD9B5" w14:textId="77777777" w:rsidR="00783953" w:rsidRPr="009C6CF3" w:rsidRDefault="00783953" w:rsidP="00A85ABB">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PCI</w:t>
            </w:r>
          </w:p>
        </w:tc>
        <w:tc>
          <w:tcPr>
            <w:tcW w:w="3037" w:type="dxa"/>
            <w:tcBorders>
              <w:top w:val="single" w:sz="8" w:space="0" w:color="auto"/>
              <w:left w:val="nil"/>
              <w:bottom w:val="single" w:sz="4" w:space="0" w:color="auto"/>
              <w:right w:val="single" w:sz="8" w:space="0" w:color="auto"/>
            </w:tcBorders>
            <w:shd w:val="clear" w:color="000000" w:fill="4472C4"/>
            <w:noWrap/>
            <w:vAlign w:val="bottom"/>
            <w:hideMark/>
          </w:tcPr>
          <w:p w14:paraId="5DFBB651" w14:textId="77777777" w:rsidR="00783953" w:rsidRPr="009C6CF3" w:rsidRDefault="00783953" w:rsidP="00A85ABB">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Product</w:t>
            </w:r>
          </w:p>
        </w:tc>
      </w:tr>
      <w:tr w:rsidR="00783953" w:rsidRPr="009C6CF3" w14:paraId="68822CC9" w14:textId="77777777" w:rsidTr="002A47FD">
        <w:trPr>
          <w:trHeight w:val="300"/>
          <w:jc w:val="center"/>
        </w:trPr>
        <w:tc>
          <w:tcPr>
            <w:tcW w:w="656" w:type="dxa"/>
            <w:tcBorders>
              <w:top w:val="nil"/>
              <w:left w:val="single" w:sz="8" w:space="0" w:color="auto"/>
              <w:bottom w:val="single" w:sz="4" w:space="0" w:color="auto"/>
              <w:right w:val="single" w:sz="4" w:space="0" w:color="auto"/>
            </w:tcBorders>
            <w:shd w:val="clear" w:color="auto" w:fill="E2EFDB"/>
            <w:noWrap/>
            <w:vAlign w:val="bottom"/>
            <w:hideMark/>
          </w:tcPr>
          <w:p w14:paraId="1259F5A5" w14:textId="2B869DA3" w:rsidR="00783953" w:rsidRPr="009C6CF3" w:rsidRDefault="004B4521" w:rsidP="00A85ABB">
            <w:pPr>
              <w:jc w:val="right"/>
              <w:rPr>
                <w:rFonts w:asciiTheme="minorHAnsi" w:hAnsiTheme="minorHAnsi" w:cstheme="minorHAnsi"/>
                <w:color w:val="000000"/>
                <w:sz w:val="22"/>
                <w:szCs w:val="22"/>
              </w:rPr>
            </w:pPr>
            <w:r>
              <w:rPr>
                <w:rFonts w:asciiTheme="minorHAnsi" w:hAnsiTheme="minorHAnsi" w:cstheme="minorHAnsi"/>
                <w:color w:val="000000"/>
                <w:sz w:val="22"/>
                <w:szCs w:val="22"/>
              </w:rPr>
              <w:t>8</w:t>
            </w:r>
          </w:p>
        </w:tc>
        <w:tc>
          <w:tcPr>
            <w:tcW w:w="1748" w:type="dxa"/>
            <w:tcBorders>
              <w:top w:val="nil"/>
              <w:left w:val="nil"/>
              <w:bottom w:val="single" w:sz="4" w:space="0" w:color="auto"/>
              <w:right w:val="single" w:sz="4" w:space="0" w:color="auto"/>
            </w:tcBorders>
            <w:shd w:val="clear" w:color="auto" w:fill="E2EFDB"/>
            <w:noWrap/>
            <w:vAlign w:val="bottom"/>
            <w:hideMark/>
          </w:tcPr>
          <w:p w14:paraId="203182E0" w14:textId="634E7EF3" w:rsidR="00783953" w:rsidRPr="009C6CF3" w:rsidRDefault="00783953" w:rsidP="00A85ABB">
            <w:pPr>
              <w:jc w:val="center"/>
              <w:rPr>
                <w:rFonts w:asciiTheme="minorHAnsi" w:hAnsiTheme="minorHAnsi" w:cstheme="minorHAnsi"/>
                <w:color w:val="000000"/>
                <w:sz w:val="22"/>
                <w:szCs w:val="22"/>
              </w:rPr>
            </w:pPr>
          </w:p>
        </w:tc>
        <w:tc>
          <w:tcPr>
            <w:tcW w:w="3616" w:type="dxa"/>
            <w:tcBorders>
              <w:top w:val="nil"/>
              <w:left w:val="nil"/>
              <w:bottom w:val="single" w:sz="4" w:space="0" w:color="auto"/>
              <w:right w:val="single" w:sz="4" w:space="0" w:color="auto"/>
            </w:tcBorders>
            <w:shd w:val="clear" w:color="auto" w:fill="E2EFDB"/>
            <w:noWrap/>
            <w:vAlign w:val="bottom"/>
            <w:hideMark/>
          </w:tcPr>
          <w:p w14:paraId="26768D3D" w14:textId="53E069FA" w:rsidR="00783953" w:rsidRPr="009C6CF3" w:rsidRDefault="00783953" w:rsidP="00A85ABB">
            <w:pPr>
              <w:jc w:val="center"/>
              <w:rPr>
                <w:rFonts w:asciiTheme="minorHAnsi" w:hAnsiTheme="minorHAnsi" w:cstheme="minorHAnsi"/>
                <w:color w:val="000000"/>
                <w:sz w:val="22"/>
                <w:szCs w:val="22"/>
              </w:rPr>
            </w:pPr>
          </w:p>
        </w:tc>
        <w:tc>
          <w:tcPr>
            <w:tcW w:w="1723" w:type="dxa"/>
            <w:tcBorders>
              <w:top w:val="nil"/>
              <w:left w:val="nil"/>
              <w:bottom w:val="single" w:sz="4" w:space="0" w:color="auto"/>
              <w:right w:val="single" w:sz="4" w:space="0" w:color="auto"/>
            </w:tcBorders>
            <w:shd w:val="clear" w:color="auto" w:fill="E2EFDB"/>
            <w:noWrap/>
            <w:vAlign w:val="bottom"/>
            <w:hideMark/>
          </w:tcPr>
          <w:p w14:paraId="2D152A0A" w14:textId="5498B5D8" w:rsidR="00783953" w:rsidRPr="009C6CF3" w:rsidRDefault="00783953" w:rsidP="00857F9F">
            <w:pPr>
              <w:rPr>
                <w:rFonts w:asciiTheme="minorHAnsi" w:hAnsiTheme="minorHAnsi" w:cstheme="minorHAnsi"/>
                <w:color w:val="000000"/>
                <w:sz w:val="22"/>
                <w:szCs w:val="22"/>
              </w:rPr>
            </w:pPr>
          </w:p>
        </w:tc>
        <w:tc>
          <w:tcPr>
            <w:tcW w:w="3037" w:type="dxa"/>
            <w:tcBorders>
              <w:top w:val="nil"/>
              <w:left w:val="nil"/>
              <w:bottom w:val="single" w:sz="4" w:space="0" w:color="auto"/>
              <w:right w:val="single" w:sz="8" w:space="0" w:color="auto"/>
            </w:tcBorders>
            <w:shd w:val="clear" w:color="auto" w:fill="E2EFDB"/>
            <w:noWrap/>
            <w:vAlign w:val="bottom"/>
            <w:hideMark/>
          </w:tcPr>
          <w:p w14:paraId="1FFA830C" w14:textId="188296FE" w:rsidR="00783953" w:rsidRPr="009C6CF3" w:rsidRDefault="00783953" w:rsidP="00A85ABB">
            <w:pPr>
              <w:jc w:val="center"/>
              <w:rPr>
                <w:rFonts w:asciiTheme="minorHAnsi" w:hAnsiTheme="minorHAnsi" w:cstheme="minorHAnsi"/>
                <w:color w:val="000000"/>
                <w:sz w:val="22"/>
                <w:szCs w:val="22"/>
              </w:rPr>
            </w:pPr>
          </w:p>
        </w:tc>
      </w:tr>
      <w:tr w:rsidR="00783953" w:rsidRPr="009C6CF3" w14:paraId="57031066" w14:textId="77777777" w:rsidTr="002A47FD">
        <w:trPr>
          <w:trHeight w:val="251"/>
          <w:jc w:val="center"/>
        </w:trPr>
        <w:tc>
          <w:tcPr>
            <w:tcW w:w="656" w:type="dxa"/>
            <w:tcBorders>
              <w:top w:val="nil"/>
              <w:left w:val="single" w:sz="8" w:space="0" w:color="auto"/>
              <w:bottom w:val="single" w:sz="4" w:space="0" w:color="auto"/>
              <w:right w:val="single" w:sz="4" w:space="0" w:color="auto"/>
            </w:tcBorders>
            <w:shd w:val="clear" w:color="auto" w:fill="E2EFDB"/>
            <w:noWrap/>
            <w:vAlign w:val="bottom"/>
            <w:hideMark/>
          </w:tcPr>
          <w:p w14:paraId="64FD1B85" w14:textId="1E5E1E94" w:rsidR="00783953" w:rsidRPr="009C6CF3" w:rsidRDefault="004B4521" w:rsidP="00A85ABB">
            <w:pPr>
              <w:jc w:val="right"/>
              <w:rPr>
                <w:rFonts w:asciiTheme="minorHAnsi" w:hAnsiTheme="minorHAnsi" w:cstheme="minorHAnsi"/>
                <w:color w:val="000000"/>
                <w:sz w:val="22"/>
                <w:szCs w:val="22"/>
              </w:rPr>
            </w:pPr>
            <w:r>
              <w:rPr>
                <w:rFonts w:asciiTheme="minorHAnsi" w:hAnsiTheme="minorHAnsi" w:cstheme="minorHAnsi"/>
                <w:color w:val="000000"/>
                <w:sz w:val="22"/>
                <w:szCs w:val="22"/>
              </w:rPr>
              <w:t>9</w:t>
            </w:r>
          </w:p>
        </w:tc>
        <w:tc>
          <w:tcPr>
            <w:tcW w:w="1748" w:type="dxa"/>
            <w:tcBorders>
              <w:top w:val="nil"/>
              <w:left w:val="nil"/>
              <w:bottom w:val="single" w:sz="4" w:space="0" w:color="auto"/>
              <w:right w:val="single" w:sz="4" w:space="0" w:color="auto"/>
            </w:tcBorders>
            <w:shd w:val="clear" w:color="auto" w:fill="E2EFDB"/>
            <w:noWrap/>
            <w:vAlign w:val="bottom"/>
            <w:hideMark/>
          </w:tcPr>
          <w:p w14:paraId="5D15AADC" w14:textId="55691607" w:rsidR="00783953" w:rsidRPr="009C6CF3" w:rsidRDefault="00783953" w:rsidP="00A85ABB">
            <w:pPr>
              <w:jc w:val="center"/>
              <w:rPr>
                <w:rFonts w:asciiTheme="minorHAnsi" w:hAnsiTheme="minorHAnsi" w:cstheme="minorHAnsi"/>
                <w:color w:val="000000"/>
                <w:sz w:val="22"/>
                <w:szCs w:val="22"/>
              </w:rPr>
            </w:pPr>
          </w:p>
        </w:tc>
        <w:tc>
          <w:tcPr>
            <w:tcW w:w="3616" w:type="dxa"/>
            <w:tcBorders>
              <w:top w:val="nil"/>
              <w:left w:val="nil"/>
              <w:bottom w:val="single" w:sz="4" w:space="0" w:color="auto"/>
              <w:right w:val="single" w:sz="4" w:space="0" w:color="auto"/>
            </w:tcBorders>
            <w:shd w:val="clear" w:color="auto" w:fill="E2EFDB"/>
            <w:noWrap/>
            <w:vAlign w:val="bottom"/>
            <w:hideMark/>
          </w:tcPr>
          <w:p w14:paraId="2348A931" w14:textId="7B4BBE97" w:rsidR="00783953" w:rsidRPr="009C6CF3" w:rsidRDefault="00783953" w:rsidP="00A85ABB">
            <w:pPr>
              <w:jc w:val="center"/>
              <w:rPr>
                <w:rFonts w:asciiTheme="minorHAnsi" w:hAnsiTheme="minorHAnsi" w:cstheme="minorHAnsi"/>
                <w:color w:val="000000"/>
                <w:sz w:val="22"/>
                <w:szCs w:val="22"/>
              </w:rPr>
            </w:pPr>
          </w:p>
        </w:tc>
        <w:tc>
          <w:tcPr>
            <w:tcW w:w="1723" w:type="dxa"/>
            <w:tcBorders>
              <w:top w:val="nil"/>
              <w:left w:val="nil"/>
              <w:bottom w:val="single" w:sz="4" w:space="0" w:color="auto"/>
              <w:right w:val="single" w:sz="4" w:space="0" w:color="auto"/>
            </w:tcBorders>
            <w:shd w:val="clear" w:color="auto" w:fill="E2EFDB"/>
            <w:noWrap/>
            <w:vAlign w:val="bottom"/>
            <w:hideMark/>
          </w:tcPr>
          <w:p w14:paraId="358F8C87" w14:textId="52FA0BC8" w:rsidR="00783953" w:rsidRPr="009C6CF3" w:rsidRDefault="00783953" w:rsidP="00A85ABB">
            <w:pPr>
              <w:jc w:val="center"/>
              <w:rPr>
                <w:rFonts w:asciiTheme="minorHAnsi" w:hAnsiTheme="minorHAnsi" w:cstheme="minorHAnsi"/>
                <w:color w:val="000000"/>
                <w:sz w:val="22"/>
                <w:szCs w:val="22"/>
              </w:rPr>
            </w:pPr>
          </w:p>
        </w:tc>
        <w:tc>
          <w:tcPr>
            <w:tcW w:w="3037" w:type="dxa"/>
            <w:tcBorders>
              <w:top w:val="nil"/>
              <w:left w:val="nil"/>
              <w:bottom w:val="single" w:sz="4" w:space="0" w:color="auto"/>
              <w:right w:val="single" w:sz="8" w:space="0" w:color="auto"/>
            </w:tcBorders>
            <w:shd w:val="clear" w:color="auto" w:fill="E2EFDB"/>
            <w:noWrap/>
            <w:vAlign w:val="bottom"/>
            <w:hideMark/>
          </w:tcPr>
          <w:p w14:paraId="5F0ED4B5" w14:textId="39CB0AF0" w:rsidR="00783953" w:rsidRPr="009C6CF3" w:rsidRDefault="00783953" w:rsidP="00857F9F">
            <w:pPr>
              <w:rPr>
                <w:rFonts w:asciiTheme="minorHAnsi" w:hAnsiTheme="minorHAnsi" w:cstheme="minorHAnsi"/>
                <w:color w:val="000000"/>
                <w:sz w:val="22"/>
                <w:szCs w:val="22"/>
              </w:rPr>
            </w:pPr>
          </w:p>
        </w:tc>
      </w:tr>
    </w:tbl>
    <w:p w14:paraId="43CE7D80" w14:textId="77777777" w:rsidR="00463A76" w:rsidRPr="009C6CF3" w:rsidRDefault="00463A76" w:rsidP="00463A76">
      <w:pPr>
        <w:rPr>
          <w:rFonts w:asciiTheme="minorHAnsi" w:hAnsiTheme="minorHAnsi" w:cstheme="minorHAnsi"/>
          <w:sz w:val="22"/>
          <w:szCs w:val="22"/>
        </w:rPr>
      </w:pPr>
    </w:p>
    <w:p w14:paraId="2BACC7F8" w14:textId="77777777" w:rsidR="008779B3" w:rsidRPr="009C6CF3" w:rsidRDefault="008779B3" w:rsidP="008779B3">
      <w:pPr>
        <w:rPr>
          <w:rFonts w:asciiTheme="minorHAnsi" w:hAnsiTheme="minorHAnsi" w:cstheme="minorHAnsi"/>
          <w:sz w:val="22"/>
          <w:szCs w:val="22"/>
        </w:rPr>
      </w:pPr>
      <w:r w:rsidRPr="009C6CF3">
        <w:rPr>
          <w:rFonts w:asciiTheme="minorHAnsi" w:hAnsiTheme="minorHAnsi" w:cstheme="minorHAnsi"/>
          <w:sz w:val="22"/>
          <w:szCs w:val="22"/>
        </w:rPr>
        <w:t>Tools:</w:t>
      </w:r>
    </w:p>
    <w:p w14:paraId="1E804CFD" w14:textId="77777777" w:rsidR="008779B3" w:rsidRPr="009C6CF3" w:rsidRDefault="008779B3" w:rsidP="008779B3">
      <w:pPr>
        <w:rPr>
          <w:rFonts w:asciiTheme="minorHAnsi" w:hAnsiTheme="minorHAnsi" w:cstheme="minorHAnsi"/>
          <w:sz w:val="22"/>
          <w:szCs w:val="22"/>
        </w:rPr>
      </w:pPr>
    </w:p>
    <w:tbl>
      <w:tblPr>
        <w:tblW w:w="109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0"/>
        <w:gridCol w:w="9270"/>
      </w:tblGrid>
      <w:tr w:rsidR="008779B3" w:rsidRPr="009C6CF3" w14:paraId="19965900" w14:textId="77777777" w:rsidTr="00454849">
        <w:trPr>
          <w:trHeight w:val="137"/>
          <w:tblHeader/>
          <w:jc w:val="center"/>
        </w:trPr>
        <w:tc>
          <w:tcPr>
            <w:tcW w:w="1700" w:type="dxa"/>
            <w:shd w:val="clear" w:color="auto" w:fill="5B9BD5" w:themeFill="accent5"/>
          </w:tcPr>
          <w:p w14:paraId="3B163BDC" w14:textId="77777777" w:rsidR="008779B3" w:rsidRPr="009C6CF3" w:rsidRDefault="008779B3" w:rsidP="00ED5C9B">
            <w:pPr>
              <w:autoSpaceDE w:val="0"/>
              <w:autoSpaceDN w:val="0"/>
              <w:adjustRightInd w:val="0"/>
              <w:jc w:val="center"/>
              <w:rPr>
                <w:rFonts w:ascii="Calibri" w:eastAsia="Calibri" w:hAnsi="Calibri" w:cs="Calibri"/>
                <w:b/>
                <w:color w:val="FFFFFF" w:themeColor="background1"/>
                <w:sz w:val="22"/>
                <w:szCs w:val="22"/>
              </w:rPr>
            </w:pPr>
            <w:r w:rsidRPr="009C6CF3">
              <w:rPr>
                <w:rFonts w:ascii="Calibri" w:eastAsia="Calibri" w:hAnsi="Calibri" w:cs="Calibri"/>
                <w:b/>
                <w:color w:val="FFFFFF" w:themeColor="background1"/>
                <w:sz w:val="22"/>
                <w:szCs w:val="22"/>
              </w:rPr>
              <w:t>Category</w:t>
            </w:r>
          </w:p>
        </w:tc>
        <w:tc>
          <w:tcPr>
            <w:tcW w:w="9270" w:type="dxa"/>
            <w:shd w:val="clear" w:color="auto" w:fill="5B9BD5" w:themeFill="accent5"/>
          </w:tcPr>
          <w:p w14:paraId="5F03385E" w14:textId="77777777" w:rsidR="008779B3" w:rsidRPr="009C6CF3" w:rsidRDefault="008779B3" w:rsidP="00ED5C9B">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color w:val="FFFFFF" w:themeColor="background1"/>
                <w:sz w:val="22"/>
                <w:szCs w:val="22"/>
              </w:rPr>
              <w:t>Tool Name</w:t>
            </w:r>
          </w:p>
        </w:tc>
      </w:tr>
      <w:tr w:rsidR="008779B3" w:rsidRPr="009C6CF3" w14:paraId="43F5F919" w14:textId="77777777" w:rsidTr="00ED5C9B">
        <w:trPr>
          <w:trHeight w:val="2257"/>
          <w:jc w:val="center"/>
        </w:trPr>
        <w:tc>
          <w:tcPr>
            <w:tcW w:w="1700" w:type="dxa"/>
          </w:tcPr>
          <w:p w14:paraId="37E1093A" w14:textId="77777777" w:rsidR="008779B3" w:rsidRPr="009C6CF3" w:rsidRDefault="008779B3" w:rsidP="00ED5C9B">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Reconnaissance</w:t>
            </w:r>
          </w:p>
        </w:tc>
        <w:tc>
          <w:tcPr>
            <w:tcW w:w="9270" w:type="dxa"/>
          </w:tcPr>
          <w:p w14:paraId="4F2BC0B3" w14:textId="77777777" w:rsidR="008779B3" w:rsidRPr="009C6CF3" w:rsidRDefault="008779B3"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Nmap Security Scanner</w:t>
            </w:r>
          </w:p>
          <w:p w14:paraId="5C8C6991" w14:textId="77777777" w:rsidR="008779B3" w:rsidRPr="009C6CF3" w:rsidRDefault="008779B3"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Network discovery and security auditing</w:t>
            </w:r>
          </w:p>
          <w:p w14:paraId="11BAD804" w14:textId="77777777" w:rsidR="008779B3" w:rsidRPr="009C6CF3" w:rsidRDefault="008779B3"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OpenVAS [Open Vulnerability Assessment Scanner]</w:t>
            </w:r>
          </w:p>
          <w:p w14:paraId="47FDB9FD" w14:textId="77777777" w:rsidR="008779B3" w:rsidRPr="009C6CF3" w:rsidRDefault="008779B3"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Vulnerability scanner</w:t>
            </w:r>
          </w:p>
          <w:p w14:paraId="6BD50303" w14:textId="77777777" w:rsidR="008779B3" w:rsidRPr="009C6CF3" w:rsidRDefault="008779B3" w:rsidP="00FF63A1">
            <w:pPr>
              <w:numPr>
                <w:ilvl w:val="0"/>
                <w:numId w:val="14"/>
              </w:numPr>
              <w:autoSpaceDE w:val="0"/>
              <w:autoSpaceDN w:val="0"/>
              <w:adjustRightInd w:val="0"/>
              <w:rPr>
                <w:rFonts w:ascii="Calibri" w:eastAsia="Calibri" w:hAnsi="Calibri" w:cs="Calibri"/>
                <w:iCs/>
                <w:sz w:val="22"/>
                <w:szCs w:val="22"/>
              </w:rPr>
            </w:pPr>
            <w:proofErr w:type="spellStart"/>
            <w:r w:rsidRPr="009C6CF3">
              <w:rPr>
                <w:rFonts w:ascii="Calibri" w:eastAsia="Calibri" w:hAnsi="Calibri" w:cs="Calibri"/>
                <w:iCs/>
                <w:sz w:val="22"/>
                <w:szCs w:val="22"/>
              </w:rPr>
              <w:t>Nikto</w:t>
            </w:r>
            <w:proofErr w:type="spellEnd"/>
            <w:r w:rsidRPr="009C6CF3">
              <w:rPr>
                <w:rFonts w:ascii="Calibri" w:eastAsia="Calibri" w:hAnsi="Calibri" w:cs="Calibri"/>
                <w:iCs/>
                <w:sz w:val="22"/>
                <w:szCs w:val="22"/>
              </w:rPr>
              <w:t>/Nikto2</w:t>
            </w:r>
          </w:p>
          <w:p w14:paraId="65E17DB4" w14:textId="77777777" w:rsidR="008779B3" w:rsidRPr="009C6CF3" w:rsidRDefault="008779B3"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Opensource web server and vulnerability scanner</w:t>
            </w:r>
          </w:p>
          <w:p w14:paraId="16A046B9" w14:textId="77777777" w:rsidR="008779B3" w:rsidRPr="009C6CF3" w:rsidRDefault="008779B3"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Nessus Essentials</w:t>
            </w:r>
          </w:p>
          <w:p w14:paraId="1DC5E301" w14:textId="77777777" w:rsidR="008779B3" w:rsidRPr="009C6CF3" w:rsidRDefault="008779B3"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Network discovery, security auditing, and vulnerability scanning</w:t>
            </w:r>
          </w:p>
          <w:p w14:paraId="4BA24EE4" w14:textId="77777777" w:rsidR="008779B3" w:rsidRPr="009C6CF3" w:rsidRDefault="008779B3"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OWASP Zed Attack Proxy [ZAP]</w:t>
            </w:r>
          </w:p>
          <w:p w14:paraId="2CB95D24" w14:textId="77777777" w:rsidR="008779B3" w:rsidRPr="009C6CF3" w:rsidRDefault="008779B3"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5E36FF86" w14:textId="77777777" w:rsidR="008779B3" w:rsidRPr="009C6CF3" w:rsidRDefault="008779B3" w:rsidP="00FF63A1">
            <w:pPr>
              <w:numPr>
                <w:ilvl w:val="0"/>
                <w:numId w:val="14"/>
              </w:numPr>
              <w:autoSpaceDE w:val="0"/>
              <w:autoSpaceDN w:val="0"/>
              <w:adjustRightInd w:val="0"/>
              <w:rPr>
                <w:rFonts w:ascii="Calibri" w:eastAsia="Calibri" w:hAnsi="Calibri" w:cs="Calibri"/>
                <w:iCs/>
                <w:sz w:val="22"/>
                <w:szCs w:val="22"/>
              </w:rPr>
            </w:pPr>
            <w:proofErr w:type="spellStart"/>
            <w:r w:rsidRPr="009C6CF3">
              <w:rPr>
                <w:rFonts w:ascii="Calibri" w:eastAsia="Calibri" w:hAnsi="Calibri" w:cs="Calibri"/>
                <w:iCs/>
                <w:sz w:val="22"/>
                <w:szCs w:val="22"/>
              </w:rPr>
              <w:t>Netsparker</w:t>
            </w:r>
            <w:proofErr w:type="spellEnd"/>
          </w:p>
          <w:p w14:paraId="7EF5A286" w14:textId="77777777" w:rsidR="008779B3" w:rsidRPr="009C6CF3" w:rsidRDefault="008779B3"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3068EFA2" w14:textId="77777777" w:rsidR="008779B3" w:rsidRPr="009C6CF3" w:rsidRDefault="008779B3"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2180AC4E" w14:textId="77777777" w:rsidR="008779B3" w:rsidRDefault="008779B3"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Penetration testing framework with prebuilt security and vulnerability </w:t>
            </w:r>
            <w:proofErr w:type="gramStart"/>
            <w:r w:rsidRPr="009C6CF3">
              <w:rPr>
                <w:rFonts w:ascii="Calibri" w:eastAsia="Calibri" w:hAnsi="Calibri" w:cs="Calibri"/>
                <w:iCs/>
                <w:sz w:val="22"/>
                <w:szCs w:val="22"/>
              </w:rPr>
              <w:t>scanners</w:t>
            </w:r>
            <w:proofErr w:type="gramEnd"/>
          </w:p>
          <w:p w14:paraId="350A45B9" w14:textId="77777777" w:rsidR="00454849" w:rsidRDefault="00454849" w:rsidP="00454849">
            <w:pPr>
              <w:autoSpaceDE w:val="0"/>
              <w:autoSpaceDN w:val="0"/>
              <w:adjustRightInd w:val="0"/>
              <w:rPr>
                <w:rFonts w:ascii="Calibri" w:eastAsia="Calibri" w:hAnsi="Calibri" w:cs="Calibri"/>
                <w:iCs/>
                <w:sz w:val="22"/>
                <w:szCs w:val="22"/>
              </w:rPr>
            </w:pPr>
          </w:p>
          <w:p w14:paraId="336E543B" w14:textId="77777777" w:rsidR="00454849" w:rsidRDefault="00454849" w:rsidP="00454849">
            <w:pPr>
              <w:autoSpaceDE w:val="0"/>
              <w:autoSpaceDN w:val="0"/>
              <w:adjustRightInd w:val="0"/>
              <w:rPr>
                <w:rFonts w:ascii="Calibri" w:eastAsia="Calibri" w:hAnsi="Calibri" w:cs="Calibri"/>
                <w:iCs/>
                <w:sz w:val="22"/>
                <w:szCs w:val="22"/>
              </w:rPr>
            </w:pPr>
          </w:p>
          <w:p w14:paraId="2AD17C64" w14:textId="77777777" w:rsidR="00454849" w:rsidRDefault="00454849" w:rsidP="00454849">
            <w:pPr>
              <w:autoSpaceDE w:val="0"/>
              <w:autoSpaceDN w:val="0"/>
              <w:adjustRightInd w:val="0"/>
              <w:rPr>
                <w:rFonts w:ascii="Calibri" w:eastAsia="Calibri" w:hAnsi="Calibri" w:cs="Calibri"/>
                <w:iCs/>
                <w:sz w:val="22"/>
                <w:szCs w:val="22"/>
              </w:rPr>
            </w:pPr>
          </w:p>
          <w:p w14:paraId="5C5732B4" w14:textId="77777777" w:rsidR="00454849" w:rsidRDefault="00454849" w:rsidP="00454849">
            <w:pPr>
              <w:autoSpaceDE w:val="0"/>
              <w:autoSpaceDN w:val="0"/>
              <w:adjustRightInd w:val="0"/>
              <w:rPr>
                <w:rFonts w:ascii="Calibri" w:eastAsia="Calibri" w:hAnsi="Calibri" w:cs="Calibri"/>
                <w:iCs/>
                <w:sz w:val="22"/>
                <w:szCs w:val="22"/>
              </w:rPr>
            </w:pPr>
          </w:p>
          <w:p w14:paraId="1247DAB3" w14:textId="77777777" w:rsidR="00454849" w:rsidRDefault="00454849" w:rsidP="00454849">
            <w:pPr>
              <w:autoSpaceDE w:val="0"/>
              <w:autoSpaceDN w:val="0"/>
              <w:adjustRightInd w:val="0"/>
              <w:rPr>
                <w:rFonts w:ascii="Calibri" w:eastAsia="Calibri" w:hAnsi="Calibri" w:cs="Calibri"/>
                <w:iCs/>
                <w:sz w:val="22"/>
                <w:szCs w:val="22"/>
              </w:rPr>
            </w:pPr>
          </w:p>
          <w:p w14:paraId="65DDFA74" w14:textId="77777777" w:rsidR="00454849" w:rsidRDefault="00454849" w:rsidP="00454849">
            <w:pPr>
              <w:autoSpaceDE w:val="0"/>
              <w:autoSpaceDN w:val="0"/>
              <w:adjustRightInd w:val="0"/>
              <w:rPr>
                <w:rFonts w:ascii="Calibri" w:eastAsia="Calibri" w:hAnsi="Calibri" w:cs="Calibri"/>
                <w:iCs/>
                <w:sz w:val="22"/>
                <w:szCs w:val="22"/>
              </w:rPr>
            </w:pPr>
          </w:p>
          <w:p w14:paraId="54E506B1" w14:textId="77777777" w:rsidR="00454849" w:rsidRDefault="00454849" w:rsidP="00454849">
            <w:pPr>
              <w:autoSpaceDE w:val="0"/>
              <w:autoSpaceDN w:val="0"/>
              <w:adjustRightInd w:val="0"/>
              <w:rPr>
                <w:rFonts w:ascii="Calibri" w:eastAsia="Calibri" w:hAnsi="Calibri" w:cs="Calibri"/>
                <w:iCs/>
                <w:sz w:val="22"/>
                <w:szCs w:val="22"/>
              </w:rPr>
            </w:pPr>
          </w:p>
          <w:p w14:paraId="07FF6B55" w14:textId="77777777" w:rsidR="00454849" w:rsidRDefault="00454849" w:rsidP="00454849">
            <w:pPr>
              <w:autoSpaceDE w:val="0"/>
              <w:autoSpaceDN w:val="0"/>
              <w:adjustRightInd w:val="0"/>
              <w:rPr>
                <w:rFonts w:ascii="Calibri" w:eastAsia="Calibri" w:hAnsi="Calibri" w:cs="Calibri"/>
                <w:iCs/>
                <w:sz w:val="22"/>
                <w:szCs w:val="22"/>
              </w:rPr>
            </w:pPr>
          </w:p>
          <w:p w14:paraId="44BDE48E" w14:textId="713E8EF6" w:rsidR="00454849" w:rsidRPr="009C6CF3" w:rsidRDefault="00454849" w:rsidP="00454849">
            <w:pPr>
              <w:autoSpaceDE w:val="0"/>
              <w:autoSpaceDN w:val="0"/>
              <w:adjustRightInd w:val="0"/>
              <w:rPr>
                <w:rFonts w:ascii="Calibri" w:eastAsia="Calibri" w:hAnsi="Calibri" w:cs="Calibri"/>
                <w:iCs/>
                <w:sz w:val="22"/>
                <w:szCs w:val="22"/>
              </w:rPr>
            </w:pPr>
          </w:p>
        </w:tc>
      </w:tr>
      <w:tr w:rsidR="008779B3" w:rsidRPr="009C6CF3" w14:paraId="597F5AD0" w14:textId="77777777" w:rsidTr="00ED5C9B">
        <w:trPr>
          <w:trHeight w:val="110"/>
          <w:jc w:val="center"/>
        </w:trPr>
        <w:tc>
          <w:tcPr>
            <w:tcW w:w="1700" w:type="dxa"/>
          </w:tcPr>
          <w:p w14:paraId="4E6201EF" w14:textId="77777777" w:rsidR="008779B3" w:rsidRPr="009C6CF3" w:rsidRDefault="008779B3" w:rsidP="00ED5C9B">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lastRenderedPageBreak/>
              <w:t>Exploitation</w:t>
            </w:r>
          </w:p>
        </w:tc>
        <w:tc>
          <w:tcPr>
            <w:tcW w:w="9270" w:type="dxa"/>
          </w:tcPr>
          <w:p w14:paraId="20F0FD1A" w14:textId="77777777" w:rsidR="008779B3" w:rsidRPr="009C6CF3" w:rsidRDefault="008779B3"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582A88AA" w14:textId="77777777" w:rsidR="008779B3" w:rsidRPr="009C6CF3" w:rsidRDefault="008779B3"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Penetration testing framework with prebuilt </w:t>
            </w:r>
            <w:proofErr w:type="gramStart"/>
            <w:r w:rsidRPr="009C6CF3">
              <w:rPr>
                <w:rFonts w:ascii="Calibri" w:eastAsia="Calibri" w:hAnsi="Calibri" w:cs="Calibri"/>
                <w:iCs/>
                <w:sz w:val="22"/>
                <w:szCs w:val="22"/>
              </w:rPr>
              <w:t>exploits</w:t>
            </w:r>
            <w:proofErr w:type="gramEnd"/>
          </w:p>
          <w:p w14:paraId="72C9C0C4" w14:textId="77777777" w:rsidR="008779B3" w:rsidRPr="009C6CF3" w:rsidRDefault="008779B3"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Nmap Security Scanner [Exploit Scripts]</w:t>
            </w:r>
          </w:p>
          <w:p w14:paraId="40F50555" w14:textId="77777777" w:rsidR="008779B3" w:rsidRPr="009C6CF3" w:rsidRDefault="008779B3"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Preconfigured scripts for exploitation</w:t>
            </w:r>
          </w:p>
          <w:p w14:paraId="12DA5789" w14:textId="77777777" w:rsidR="008779B3" w:rsidRPr="009C6CF3" w:rsidRDefault="008779B3"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Python Scripting</w:t>
            </w:r>
          </w:p>
          <w:p w14:paraId="5D5CEB73" w14:textId="77777777" w:rsidR="008779B3" w:rsidRPr="009C6CF3" w:rsidRDefault="008779B3"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CVE-2021-38647 PoC Script (OMIGOD)</w:t>
            </w:r>
          </w:p>
          <w:p w14:paraId="50C17BF5" w14:textId="77777777" w:rsidR="008779B3" w:rsidRPr="009C6CF3" w:rsidRDefault="00000000" w:rsidP="00FF63A1">
            <w:pPr>
              <w:numPr>
                <w:ilvl w:val="2"/>
                <w:numId w:val="15"/>
              </w:numPr>
              <w:autoSpaceDE w:val="0"/>
              <w:autoSpaceDN w:val="0"/>
              <w:adjustRightInd w:val="0"/>
              <w:rPr>
                <w:rFonts w:ascii="Calibri" w:eastAsia="Calibri" w:hAnsi="Calibri" w:cs="Calibri"/>
                <w:iCs/>
                <w:sz w:val="22"/>
                <w:szCs w:val="22"/>
              </w:rPr>
            </w:pPr>
            <w:hyperlink r:id="rId54" w:history="1">
              <w:r w:rsidR="008779B3" w:rsidRPr="009C6CF3">
                <w:rPr>
                  <w:rStyle w:val="Hyperlink"/>
                  <w:rFonts w:ascii="Calibri" w:eastAsia="Calibri" w:hAnsi="Calibri" w:cs="Calibri"/>
                  <w:iCs/>
                  <w:sz w:val="22"/>
                  <w:szCs w:val="22"/>
                </w:rPr>
                <w:t>https://github.com/horizon3ai/CVE-2021-38647</w:t>
              </w:r>
            </w:hyperlink>
            <w:r w:rsidR="008779B3" w:rsidRPr="009C6CF3">
              <w:rPr>
                <w:rFonts w:ascii="Calibri" w:eastAsia="Calibri" w:hAnsi="Calibri" w:cs="Calibri"/>
                <w:iCs/>
                <w:sz w:val="22"/>
                <w:szCs w:val="22"/>
              </w:rPr>
              <w:t xml:space="preserve"> </w:t>
            </w:r>
          </w:p>
          <w:p w14:paraId="29BD5666" w14:textId="77777777" w:rsidR="008779B3" w:rsidRPr="009C6CF3" w:rsidRDefault="008779B3"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crowbar.py (via </w:t>
            </w:r>
            <w:proofErr w:type="spellStart"/>
            <w:r w:rsidRPr="009C6CF3">
              <w:rPr>
                <w:rFonts w:ascii="Calibri" w:eastAsia="Calibri" w:hAnsi="Calibri" w:cs="Calibri"/>
                <w:iCs/>
                <w:sz w:val="22"/>
                <w:szCs w:val="22"/>
              </w:rPr>
              <w:t>Impacket</w:t>
            </w:r>
            <w:proofErr w:type="spellEnd"/>
            <w:r w:rsidRPr="009C6CF3">
              <w:rPr>
                <w:rFonts w:ascii="Calibri" w:eastAsia="Calibri" w:hAnsi="Calibri" w:cs="Calibri"/>
                <w:iCs/>
                <w:sz w:val="22"/>
                <w:szCs w:val="22"/>
              </w:rPr>
              <w:t xml:space="preserve"> – Built into Kali)</w:t>
            </w:r>
          </w:p>
          <w:p w14:paraId="5FA84C36" w14:textId="77777777" w:rsidR="008779B3" w:rsidRPr="009C6CF3" w:rsidRDefault="008779B3" w:rsidP="00FF63A1">
            <w:pPr>
              <w:numPr>
                <w:ilvl w:val="2"/>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Brute force RDP script</w:t>
            </w:r>
          </w:p>
          <w:p w14:paraId="5680A68E" w14:textId="77777777" w:rsidR="008779B3" w:rsidRPr="009C6CF3" w:rsidRDefault="008779B3"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eternal_checker.py </w:t>
            </w:r>
          </w:p>
          <w:p w14:paraId="208287DB" w14:textId="77777777" w:rsidR="008779B3" w:rsidRPr="009C6CF3" w:rsidRDefault="00000000" w:rsidP="00FF63A1">
            <w:pPr>
              <w:numPr>
                <w:ilvl w:val="2"/>
                <w:numId w:val="15"/>
              </w:numPr>
              <w:autoSpaceDE w:val="0"/>
              <w:autoSpaceDN w:val="0"/>
              <w:adjustRightInd w:val="0"/>
              <w:rPr>
                <w:rFonts w:ascii="Calibri" w:eastAsia="Calibri" w:hAnsi="Calibri" w:cs="Calibri"/>
                <w:iCs/>
                <w:sz w:val="22"/>
                <w:szCs w:val="22"/>
              </w:rPr>
            </w:pPr>
            <w:hyperlink r:id="rId55" w:history="1">
              <w:r w:rsidR="008779B3" w:rsidRPr="009C6CF3">
                <w:rPr>
                  <w:rStyle w:val="Hyperlink"/>
                  <w:rFonts w:ascii="Calibri" w:eastAsia="Calibri" w:hAnsi="Calibri" w:cs="Calibri"/>
                  <w:iCs/>
                  <w:sz w:val="22"/>
                  <w:szCs w:val="22"/>
                </w:rPr>
                <w:t>https://github.com/3ndG4me/AutoBlue-MS17-010/blob/master/eternal_checker.py</w:t>
              </w:r>
            </w:hyperlink>
          </w:p>
          <w:p w14:paraId="4AA2901C" w14:textId="77777777" w:rsidR="008779B3" w:rsidRPr="009C6CF3" w:rsidRDefault="008779B3" w:rsidP="00FF63A1">
            <w:pPr>
              <w:numPr>
                <w:ilvl w:val="2"/>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SMBv1 Eternal Blue exploit script</w:t>
            </w:r>
          </w:p>
        </w:tc>
      </w:tr>
    </w:tbl>
    <w:p w14:paraId="64487211" w14:textId="77777777" w:rsidR="008779B3" w:rsidRPr="009C6CF3" w:rsidRDefault="008779B3" w:rsidP="00463A76">
      <w:pPr>
        <w:rPr>
          <w:rFonts w:asciiTheme="minorHAnsi" w:hAnsiTheme="minorHAnsi" w:cstheme="minorHAnsi"/>
          <w:sz w:val="22"/>
          <w:szCs w:val="22"/>
        </w:rPr>
      </w:pPr>
    </w:p>
    <w:p w14:paraId="3D4046DD" w14:textId="77777777" w:rsidR="00AB0822" w:rsidRPr="009C6CF3" w:rsidRDefault="00AB0822" w:rsidP="00AB0822">
      <w:pPr>
        <w:rPr>
          <w:rFonts w:asciiTheme="minorHAnsi" w:hAnsiTheme="minorHAnsi" w:cstheme="minorHAnsi"/>
          <w:sz w:val="22"/>
          <w:szCs w:val="22"/>
        </w:rPr>
      </w:pPr>
      <w:r w:rsidRPr="009C6CF3">
        <w:rPr>
          <w:rFonts w:asciiTheme="minorHAnsi" w:hAnsiTheme="minorHAnsi" w:cstheme="minorHAnsi"/>
          <w:sz w:val="22"/>
          <w:szCs w:val="22"/>
        </w:rPr>
        <w:t>Vulnerability Overview:</w:t>
      </w:r>
    </w:p>
    <w:p w14:paraId="5BAABA4A" w14:textId="77777777" w:rsidR="00AB0822" w:rsidRPr="009C6CF3" w:rsidRDefault="00AB0822" w:rsidP="00463A76">
      <w:pPr>
        <w:rPr>
          <w:rFonts w:asciiTheme="minorHAnsi" w:hAnsiTheme="minorHAnsi" w:cstheme="minorHAnsi"/>
          <w:sz w:val="22"/>
          <w:szCs w:val="22"/>
        </w:rPr>
      </w:pPr>
    </w:p>
    <w:tbl>
      <w:tblPr>
        <w:tblW w:w="9895" w:type="dxa"/>
        <w:jc w:val="center"/>
        <w:tblLook w:val="04A0" w:firstRow="1" w:lastRow="0" w:firstColumn="1" w:lastColumn="0" w:noHBand="0" w:noVBand="1"/>
      </w:tblPr>
      <w:tblGrid>
        <w:gridCol w:w="895"/>
        <w:gridCol w:w="6750"/>
        <w:gridCol w:w="1260"/>
        <w:gridCol w:w="990"/>
      </w:tblGrid>
      <w:tr w:rsidR="00AB0822" w:rsidRPr="009C6CF3" w14:paraId="7EE707D9" w14:textId="77777777" w:rsidTr="00F111A0">
        <w:trPr>
          <w:trHeight w:val="320"/>
          <w:jc w:val="center"/>
        </w:trPr>
        <w:tc>
          <w:tcPr>
            <w:tcW w:w="895" w:type="dxa"/>
            <w:tcBorders>
              <w:top w:val="single" w:sz="4" w:space="0" w:color="auto"/>
              <w:left w:val="single" w:sz="4" w:space="0" w:color="auto"/>
              <w:bottom w:val="single" w:sz="4" w:space="0" w:color="auto"/>
              <w:right w:val="single" w:sz="4" w:space="0" w:color="auto"/>
            </w:tcBorders>
            <w:shd w:val="clear" w:color="auto" w:fill="5B9BD5" w:themeFill="accent5"/>
            <w:noWrap/>
            <w:vAlign w:val="center"/>
            <w:hideMark/>
          </w:tcPr>
          <w:p w14:paraId="10960456" w14:textId="77777777" w:rsidR="00AB0822" w:rsidRPr="009C6CF3" w:rsidRDefault="00AB0822" w:rsidP="00F111A0">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No.</w:t>
            </w:r>
          </w:p>
        </w:tc>
        <w:tc>
          <w:tcPr>
            <w:tcW w:w="6750"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6631015A" w14:textId="77777777" w:rsidR="00AB0822" w:rsidRPr="009C6CF3" w:rsidRDefault="00AB0822" w:rsidP="00F111A0">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Vulnerability Name</w:t>
            </w:r>
          </w:p>
        </w:tc>
        <w:tc>
          <w:tcPr>
            <w:tcW w:w="1260"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010DB6AF" w14:textId="77777777" w:rsidR="00AB0822" w:rsidRPr="009C6CF3" w:rsidRDefault="00AB0822" w:rsidP="00F111A0">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Risk Rating</w:t>
            </w:r>
          </w:p>
        </w:tc>
        <w:tc>
          <w:tcPr>
            <w:tcW w:w="990"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06261B03" w14:textId="77777777" w:rsidR="00AB0822" w:rsidRPr="009C6CF3" w:rsidRDefault="00AB0822" w:rsidP="00F111A0">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Status</w:t>
            </w:r>
          </w:p>
        </w:tc>
      </w:tr>
      <w:tr w:rsidR="00857F9F" w:rsidRPr="009C6CF3" w14:paraId="04C06355" w14:textId="77777777" w:rsidTr="00857F9F">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0024F94B" w14:textId="5ECD66DC" w:rsidR="00857F9F" w:rsidRPr="009C6CF3" w:rsidRDefault="00857F9F" w:rsidP="00857F9F">
            <w:pPr>
              <w:jc w:val="center"/>
              <w:rPr>
                <w:rFonts w:asciiTheme="minorHAnsi" w:hAnsiTheme="minorHAnsi" w:cstheme="minorHAnsi"/>
                <w:color w:val="000000"/>
                <w:sz w:val="22"/>
                <w:szCs w:val="22"/>
              </w:rPr>
            </w:pPr>
            <w:r>
              <w:rPr>
                <w:rFonts w:asciiTheme="minorHAnsi" w:hAnsiTheme="minorHAnsi" w:cstheme="minorHAnsi"/>
                <w:color w:val="000000"/>
                <w:sz w:val="22"/>
                <w:szCs w:val="22"/>
              </w:rPr>
              <w:t>C</w:t>
            </w:r>
            <w:proofErr w:type="gramStart"/>
            <w:r w:rsidRPr="009C6CF3">
              <w:rPr>
                <w:rFonts w:asciiTheme="minorHAnsi" w:hAnsiTheme="minorHAnsi" w:cstheme="minorHAnsi"/>
                <w:color w:val="000000"/>
                <w:sz w:val="22"/>
                <w:szCs w:val="22"/>
              </w:rPr>
              <w:t>1.S</w:t>
            </w:r>
            <w:proofErr w:type="gramEnd"/>
            <w:r>
              <w:rPr>
                <w:rFonts w:asciiTheme="minorHAnsi" w:hAnsiTheme="minorHAnsi" w:cstheme="minorHAnsi"/>
                <w:color w:val="000000"/>
                <w:sz w:val="22"/>
                <w:szCs w:val="22"/>
              </w:rPr>
              <w:t>1</w:t>
            </w:r>
          </w:p>
        </w:tc>
        <w:tc>
          <w:tcPr>
            <w:tcW w:w="6750" w:type="dxa"/>
            <w:tcBorders>
              <w:top w:val="nil"/>
              <w:left w:val="nil"/>
              <w:bottom w:val="single" w:sz="4" w:space="0" w:color="auto"/>
              <w:right w:val="single" w:sz="4" w:space="0" w:color="auto"/>
            </w:tcBorders>
            <w:shd w:val="clear" w:color="auto" w:fill="auto"/>
            <w:noWrap/>
            <w:vAlign w:val="center"/>
          </w:tcPr>
          <w:p w14:paraId="257C643A" w14:textId="61677A70" w:rsidR="00857F9F" w:rsidRPr="009C6CF3" w:rsidRDefault="00857F9F" w:rsidP="00857F9F">
            <w:pPr>
              <w:jc w:val="center"/>
              <w:rPr>
                <w:rFonts w:asciiTheme="minorHAnsi" w:hAnsiTheme="minorHAnsi" w:cstheme="minorHAnsi"/>
                <w:color w:val="000000" w:themeColor="text1"/>
                <w:sz w:val="22"/>
                <w:szCs w:val="22"/>
              </w:rPr>
            </w:pPr>
            <w:r>
              <w:rPr>
                <w:rFonts w:asciiTheme="minorHAnsi" w:hAnsiTheme="minorHAnsi" w:cstheme="minorHAnsi"/>
                <w:color w:val="000000"/>
                <w:sz w:val="22"/>
                <w:szCs w:val="22"/>
              </w:rPr>
              <w:t>XXXXX</w:t>
            </w:r>
          </w:p>
        </w:tc>
        <w:tc>
          <w:tcPr>
            <w:tcW w:w="1260" w:type="dxa"/>
            <w:tcBorders>
              <w:top w:val="nil"/>
              <w:left w:val="nil"/>
              <w:bottom w:val="single" w:sz="4" w:space="0" w:color="auto"/>
              <w:right w:val="single" w:sz="4" w:space="0" w:color="auto"/>
            </w:tcBorders>
            <w:shd w:val="clear" w:color="auto" w:fill="FF0000"/>
            <w:noWrap/>
            <w:vAlign w:val="center"/>
          </w:tcPr>
          <w:p w14:paraId="301DBE78" w14:textId="6DEFA155" w:rsidR="00857F9F" w:rsidRPr="009C6CF3" w:rsidRDefault="00857F9F" w:rsidP="00857F9F">
            <w:pPr>
              <w:jc w:val="center"/>
              <w:rPr>
                <w:rFonts w:asciiTheme="minorHAnsi" w:hAnsiTheme="minorHAnsi" w:cstheme="minorHAnsi"/>
                <w:color w:val="FFFFFF"/>
                <w:sz w:val="22"/>
                <w:szCs w:val="22"/>
              </w:rPr>
            </w:pPr>
            <w:r>
              <w:rPr>
                <w:rFonts w:asciiTheme="minorHAnsi" w:hAnsiTheme="minorHAnsi" w:cstheme="minorHAnsi"/>
                <w:color w:val="FFFFFF"/>
                <w:sz w:val="22"/>
                <w:szCs w:val="22"/>
              </w:rPr>
              <w:t>Critical</w:t>
            </w:r>
          </w:p>
        </w:tc>
        <w:tc>
          <w:tcPr>
            <w:tcW w:w="990" w:type="dxa"/>
            <w:tcBorders>
              <w:top w:val="nil"/>
              <w:left w:val="nil"/>
              <w:bottom w:val="single" w:sz="4" w:space="0" w:color="auto"/>
              <w:right w:val="single" w:sz="4" w:space="0" w:color="auto"/>
            </w:tcBorders>
            <w:shd w:val="clear" w:color="auto" w:fill="FF0000"/>
            <w:noWrap/>
            <w:vAlign w:val="center"/>
          </w:tcPr>
          <w:p w14:paraId="0020C8B4" w14:textId="1FB94688" w:rsidR="00857F9F" w:rsidRPr="009C6CF3" w:rsidRDefault="00857F9F" w:rsidP="00857F9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857F9F" w:rsidRPr="009C6CF3" w14:paraId="7D8CB7D3" w14:textId="77777777" w:rsidTr="00857F9F">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725F5149" w14:textId="544D9D02" w:rsidR="00857F9F" w:rsidRPr="009C6CF3" w:rsidRDefault="00857F9F" w:rsidP="00857F9F">
            <w:pPr>
              <w:jc w:val="center"/>
              <w:rPr>
                <w:rFonts w:asciiTheme="minorHAnsi" w:hAnsiTheme="minorHAnsi" w:cstheme="minorHAnsi"/>
                <w:color w:val="000000"/>
                <w:sz w:val="22"/>
                <w:szCs w:val="22"/>
              </w:rPr>
            </w:pPr>
            <w:r>
              <w:rPr>
                <w:rFonts w:asciiTheme="minorHAnsi" w:hAnsiTheme="minorHAnsi" w:cstheme="minorHAnsi"/>
                <w:color w:val="000000"/>
                <w:sz w:val="22"/>
                <w:szCs w:val="22"/>
              </w:rPr>
              <w:t>H</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Pr>
                <w:rFonts w:asciiTheme="minorHAnsi" w:hAnsiTheme="minorHAnsi" w:cstheme="minorHAnsi"/>
                <w:color w:val="000000"/>
                <w:sz w:val="22"/>
                <w:szCs w:val="22"/>
              </w:rPr>
              <w:t>2</w:t>
            </w:r>
          </w:p>
        </w:tc>
        <w:tc>
          <w:tcPr>
            <w:tcW w:w="6750" w:type="dxa"/>
            <w:tcBorders>
              <w:top w:val="nil"/>
              <w:left w:val="nil"/>
              <w:bottom w:val="single" w:sz="4" w:space="0" w:color="auto"/>
              <w:right w:val="single" w:sz="4" w:space="0" w:color="auto"/>
            </w:tcBorders>
            <w:shd w:val="clear" w:color="auto" w:fill="auto"/>
            <w:noWrap/>
            <w:vAlign w:val="center"/>
          </w:tcPr>
          <w:p w14:paraId="4DBE637E" w14:textId="7B75FDF1" w:rsidR="00857F9F" w:rsidRPr="009C6CF3" w:rsidRDefault="00857F9F" w:rsidP="00857F9F">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XXXXX</w:t>
            </w:r>
          </w:p>
        </w:tc>
        <w:tc>
          <w:tcPr>
            <w:tcW w:w="1260" w:type="dxa"/>
            <w:tcBorders>
              <w:top w:val="nil"/>
              <w:left w:val="nil"/>
              <w:bottom w:val="single" w:sz="4" w:space="0" w:color="auto"/>
              <w:right w:val="single" w:sz="4" w:space="0" w:color="auto"/>
            </w:tcBorders>
            <w:shd w:val="clear" w:color="auto" w:fill="ED7D31" w:themeFill="accent2"/>
            <w:noWrap/>
            <w:vAlign w:val="center"/>
          </w:tcPr>
          <w:p w14:paraId="1BFBA9EC" w14:textId="4EF4145C" w:rsidR="00857F9F" w:rsidRPr="009C6CF3" w:rsidRDefault="00857F9F" w:rsidP="00857F9F">
            <w:pPr>
              <w:jc w:val="center"/>
              <w:rPr>
                <w:rFonts w:asciiTheme="minorHAnsi" w:hAnsiTheme="minorHAnsi" w:cstheme="minorHAnsi"/>
                <w:color w:val="FFFFFF"/>
                <w:sz w:val="22"/>
                <w:szCs w:val="22"/>
              </w:rPr>
            </w:pPr>
            <w:r>
              <w:rPr>
                <w:rFonts w:asciiTheme="minorHAnsi" w:hAnsiTheme="minorHAnsi" w:cstheme="minorHAnsi"/>
                <w:color w:val="FFFFFF"/>
                <w:sz w:val="22"/>
                <w:szCs w:val="22"/>
              </w:rPr>
              <w:t>High</w:t>
            </w:r>
          </w:p>
        </w:tc>
        <w:tc>
          <w:tcPr>
            <w:tcW w:w="990" w:type="dxa"/>
            <w:tcBorders>
              <w:top w:val="nil"/>
              <w:left w:val="nil"/>
              <w:bottom w:val="single" w:sz="4" w:space="0" w:color="auto"/>
              <w:right w:val="single" w:sz="4" w:space="0" w:color="auto"/>
            </w:tcBorders>
            <w:shd w:val="clear" w:color="auto" w:fill="ED7D31" w:themeFill="accent2"/>
            <w:noWrap/>
            <w:vAlign w:val="center"/>
          </w:tcPr>
          <w:p w14:paraId="20B291B6" w14:textId="07F2BDC3" w:rsidR="00857F9F" w:rsidRPr="009C6CF3" w:rsidRDefault="00857F9F" w:rsidP="00857F9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857F9F" w:rsidRPr="009C6CF3" w14:paraId="4219EC34" w14:textId="77777777" w:rsidTr="00F111A0">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1A750926" w14:textId="0443F565" w:rsidR="00857F9F" w:rsidRPr="009C6CF3" w:rsidRDefault="00857F9F" w:rsidP="00857F9F">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M</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sidRPr="009C6CF3">
              <w:rPr>
                <w:rFonts w:asciiTheme="minorHAnsi" w:hAnsiTheme="minorHAnsi" w:cstheme="minorHAnsi"/>
                <w:color w:val="000000"/>
                <w:sz w:val="22"/>
                <w:szCs w:val="22"/>
              </w:rPr>
              <w:t>3</w:t>
            </w:r>
          </w:p>
        </w:tc>
        <w:tc>
          <w:tcPr>
            <w:tcW w:w="6750" w:type="dxa"/>
            <w:tcBorders>
              <w:top w:val="nil"/>
              <w:left w:val="nil"/>
              <w:bottom w:val="single" w:sz="4" w:space="0" w:color="auto"/>
              <w:right w:val="single" w:sz="4" w:space="0" w:color="auto"/>
            </w:tcBorders>
            <w:shd w:val="clear" w:color="auto" w:fill="auto"/>
            <w:noWrap/>
            <w:vAlign w:val="center"/>
          </w:tcPr>
          <w:p w14:paraId="16ECB513" w14:textId="1223E9AA" w:rsidR="00857F9F" w:rsidRPr="009C6CF3" w:rsidRDefault="00857F9F" w:rsidP="00857F9F">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XXXXX</w:t>
            </w:r>
          </w:p>
        </w:tc>
        <w:tc>
          <w:tcPr>
            <w:tcW w:w="1260" w:type="dxa"/>
            <w:tcBorders>
              <w:top w:val="nil"/>
              <w:left w:val="nil"/>
              <w:bottom w:val="single" w:sz="4" w:space="0" w:color="auto"/>
              <w:right w:val="single" w:sz="4" w:space="0" w:color="auto"/>
            </w:tcBorders>
            <w:shd w:val="clear" w:color="auto" w:fill="FFC000"/>
            <w:noWrap/>
            <w:vAlign w:val="center"/>
          </w:tcPr>
          <w:p w14:paraId="11EB4B35" w14:textId="26E00898" w:rsidR="00857F9F" w:rsidRPr="009C6CF3" w:rsidRDefault="00857F9F" w:rsidP="00857F9F">
            <w:pPr>
              <w:jc w:val="center"/>
              <w:rPr>
                <w:rFonts w:asciiTheme="minorHAnsi" w:hAnsiTheme="minorHAnsi" w:cstheme="minorHAnsi"/>
                <w:color w:val="FFFFFF"/>
                <w:sz w:val="22"/>
                <w:szCs w:val="22"/>
              </w:rPr>
            </w:pPr>
            <w:r>
              <w:rPr>
                <w:rFonts w:asciiTheme="minorHAnsi" w:hAnsiTheme="minorHAnsi" w:cstheme="minorHAnsi"/>
                <w:color w:val="FFFFFF"/>
                <w:sz w:val="22"/>
                <w:szCs w:val="22"/>
              </w:rPr>
              <w:t>Medium</w:t>
            </w:r>
          </w:p>
        </w:tc>
        <w:tc>
          <w:tcPr>
            <w:tcW w:w="990" w:type="dxa"/>
            <w:tcBorders>
              <w:top w:val="nil"/>
              <w:left w:val="nil"/>
              <w:bottom w:val="single" w:sz="4" w:space="0" w:color="auto"/>
              <w:right w:val="single" w:sz="4" w:space="0" w:color="auto"/>
            </w:tcBorders>
            <w:shd w:val="clear" w:color="auto" w:fill="FFC000"/>
            <w:noWrap/>
            <w:vAlign w:val="center"/>
          </w:tcPr>
          <w:p w14:paraId="0AB0F7AA" w14:textId="20F7A130" w:rsidR="00857F9F" w:rsidRPr="009C6CF3" w:rsidRDefault="00857F9F" w:rsidP="00857F9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857F9F" w:rsidRPr="009C6CF3" w14:paraId="0464B261" w14:textId="77777777" w:rsidTr="00857F9F">
        <w:trPr>
          <w:trHeight w:val="320"/>
          <w:jc w:val="center"/>
        </w:trPr>
        <w:tc>
          <w:tcPr>
            <w:tcW w:w="895" w:type="dxa"/>
            <w:tcBorders>
              <w:top w:val="nil"/>
              <w:left w:val="single" w:sz="4" w:space="0" w:color="auto"/>
              <w:bottom w:val="single" w:sz="4" w:space="0" w:color="auto"/>
              <w:right w:val="single" w:sz="4" w:space="0" w:color="auto"/>
            </w:tcBorders>
            <w:shd w:val="clear" w:color="auto" w:fill="auto"/>
            <w:noWrap/>
            <w:vAlign w:val="center"/>
          </w:tcPr>
          <w:p w14:paraId="7787709D" w14:textId="4C6CB640" w:rsidR="00857F9F" w:rsidRPr="009C6CF3" w:rsidRDefault="00857F9F" w:rsidP="00857F9F">
            <w:pPr>
              <w:jc w:val="center"/>
              <w:rPr>
                <w:rFonts w:asciiTheme="minorHAnsi" w:hAnsiTheme="minorHAnsi" w:cstheme="minorHAnsi"/>
                <w:color w:val="000000"/>
                <w:sz w:val="22"/>
                <w:szCs w:val="22"/>
              </w:rPr>
            </w:pPr>
            <w:r>
              <w:rPr>
                <w:rFonts w:asciiTheme="minorHAnsi" w:hAnsiTheme="minorHAnsi" w:cstheme="minorHAnsi"/>
                <w:color w:val="000000"/>
                <w:sz w:val="22"/>
                <w:szCs w:val="22"/>
              </w:rPr>
              <w:t>L</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Pr>
                <w:rFonts w:asciiTheme="minorHAnsi" w:hAnsiTheme="minorHAnsi" w:cstheme="minorHAnsi"/>
                <w:color w:val="000000"/>
                <w:sz w:val="22"/>
                <w:szCs w:val="22"/>
              </w:rPr>
              <w:t>4</w:t>
            </w:r>
          </w:p>
        </w:tc>
        <w:tc>
          <w:tcPr>
            <w:tcW w:w="6750" w:type="dxa"/>
            <w:tcBorders>
              <w:top w:val="nil"/>
              <w:left w:val="nil"/>
              <w:bottom w:val="single" w:sz="4" w:space="0" w:color="auto"/>
              <w:right w:val="single" w:sz="4" w:space="0" w:color="auto"/>
            </w:tcBorders>
            <w:shd w:val="clear" w:color="auto" w:fill="auto"/>
            <w:noWrap/>
            <w:vAlign w:val="center"/>
          </w:tcPr>
          <w:p w14:paraId="21F81C31" w14:textId="39B9A667" w:rsidR="00857F9F" w:rsidRPr="009C6CF3" w:rsidRDefault="00857F9F" w:rsidP="00857F9F">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XXXXX</w:t>
            </w:r>
          </w:p>
        </w:tc>
        <w:tc>
          <w:tcPr>
            <w:tcW w:w="1260" w:type="dxa"/>
            <w:tcBorders>
              <w:top w:val="nil"/>
              <w:left w:val="nil"/>
              <w:bottom w:val="single" w:sz="4" w:space="0" w:color="auto"/>
              <w:right w:val="single" w:sz="4" w:space="0" w:color="auto"/>
            </w:tcBorders>
            <w:shd w:val="clear" w:color="auto" w:fill="70AD47" w:themeFill="accent6"/>
            <w:noWrap/>
            <w:vAlign w:val="center"/>
          </w:tcPr>
          <w:p w14:paraId="465E3FAB" w14:textId="3CED2D3E" w:rsidR="00857F9F" w:rsidRPr="009C6CF3" w:rsidRDefault="00857F9F" w:rsidP="00857F9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Low</w:t>
            </w:r>
          </w:p>
        </w:tc>
        <w:tc>
          <w:tcPr>
            <w:tcW w:w="990" w:type="dxa"/>
            <w:tcBorders>
              <w:top w:val="nil"/>
              <w:left w:val="nil"/>
              <w:bottom w:val="single" w:sz="4" w:space="0" w:color="auto"/>
              <w:right w:val="single" w:sz="4" w:space="0" w:color="auto"/>
            </w:tcBorders>
            <w:shd w:val="clear" w:color="auto" w:fill="70AD47" w:themeFill="accent6"/>
            <w:noWrap/>
            <w:vAlign w:val="center"/>
          </w:tcPr>
          <w:p w14:paraId="28BD61FB" w14:textId="3F792440" w:rsidR="00857F9F" w:rsidRPr="009C6CF3" w:rsidRDefault="00857F9F" w:rsidP="00857F9F">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bl>
    <w:p w14:paraId="4D682764" w14:textId="77777777" w:rsidR="00AB0822" w:rsidRPr="009C6CF3" w:rsidRDefault="00AB0822" w:rsidP="00463A76">
      <w:pPr>
        <w:rPr>
          <w:rFonts w:asciiTheme="minorHAnsi" w:hAnsiTheme="minorHAnsi" w:cstheme="minorHAnsi"/>
          <w:sz w:val="22"/>
          <w:szCs w:val="22"/>
        </w:rPr>
      </w:pPr>
    </w:p>
    <w:p w14:paraId="49A79F96" w14:textId="196C399A" w:rsidR="00DB617D" w:rsidRPr="009C6CF3" w:rsidRDefault="00857F9F" w:rsidP="004B4521">
      <w:pPr>
        <w:pStyle w:val="ListParagraph"/>
        <w:numPr>
          <w:ilvl w:val="0"/>
          <w:numId w:val="36"/>
        </w:numPr>
        <w:rPr>
          <w:rFonts w:asciiTheme="minorHAnsi" w:hAnsiTheme="minorHAnsi" w:cstheme="minorHAnsi"/>
          <w:sz w:val="22"/>
          <w:szCs w:val="22"/>
        </w:rPr>
      </w:pPr>
      <w:r>
        <w:rPr>
          <w:rFonts w:asciiTheme="minorHAnsi" w:hAnsiTheme="minorHAnsi" w:cstheme="minorHAnsi"/>
          <w:sz w:val="22"/>
          <w:szCs w:val="22"/>
        </w:rPr>
        <w:t>C</w:t>
      </w:r>
      <w:r w:rsidR="00DB617D" w:rsidRPr="009C6CF3">
        <w:rPr>
          <w:rFonts w:asciiTheme="minorHAnsi" w:hAnsiTheme="minorHAnsi" w:cstheme="minorHAnsi"/>
          <w:sz w:val="22"/>
          <w:szCs w:val="22"/>
        </w:rPr>
        <w:t>1.S</w:t>
      </w:r>
      <w:r>
        <w:rPr>
          <w:rFonts w:asciiTheme="minorHAnsi" w:hAnsiTheme="minorHAnsi" w:cstheme="minorHAnsi"/>
          <w:sz w:val="22"/>
          <w:szCs w:val="22"/>
        </w:rPr>
        <w:t>1</w:t>
      </w:r>
      <w:r w:rsidR="00DB617D" w:rsidRPr="009C6CF3">
        <w:rPr>
          <w:rFonts w:asciiTheme="minorHAnsi" w:hAnsiTheme="minorHAnsi" w:cstheme="minorHAnsi"/>
          <w:sz w:val="22"/>
          <w:szCs w:val="22"/>
        </w:rPr>
        <w:t xml:space="preserve"> </w:t>
      </w:r>
      <w:r>
        <w:rPr>
          <w:rFonts w:asciiTheme="minorHAnsi" w:hAnsiTheme="minorHAnsi" w:cstheme="minorHAnsi"/>
          <w:sz w:val="22"/>
          <w:szCs w:val="22"/>
        </w:rPr>
        <w:t>–</w:t>
      </w:r>
      <w:r w:rsidR="00DB617D" w:rsidRPr="009C6CF3">
        <w:rPr>
          <w:rFonts w:asciiTheme="minorHAnsi" w:hAnsiTheme="minorHAnsi" w:cstheme="minorHAnsi"/>
          <w:sz w:val="22"/>
          <w:szCs w:val="22"/>
        </w:rPr>
        <w:t xml:space="preserve"> </w:t>
      </w:r>
      <w:r>
        <w:rPr>
          <w:rFonts w:asciiTheme="minorHAnsi" w:hAnsiTheme="minorHAnsi" w:cstheme="minorHAnsi"/>
          <w:sz w:val="22"/>
          <w:szCs w:val="22"/>
        </w:rPr>
        <w:t>[Title of the Finding]</w:t>
      </w:r>
    </w:p>
    <w:p w14:paraId="2FD3ABE3" w14:textId="77777777" w:rsidR="00582B90" w:rsidRPr="009C6CF3" w:rsidRDefault="00582B90" w:rsidP="00582B90">
      <w:pPr>
        <w:pStyle w:val="ListParagraph"/>
        <w:ind w:left="108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582B90" w:rsidRPr="009C6CF3" w14:paraId="20C149D0" w14:textId="77777777" w:rsidTr="00857F9F">
        <w:trPr>
          <w:trHeight w:val="494"/>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44B64D53" w14:textId="285C3E79" w:rsidR="00582B90" w:rsidRPr="009C6CF3" w:rsidRDefault="00582B90" w:rsidP="003C68EB">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 xml:space="preserve">[M1.S3] </w:t>
            </w:r>
            <w:r w:rsidR="00857F9F">
              <w:rPr>
                <w:rFonts w:ascii="Calibri" w:hAnsi="Calibri" w:cs="Calibri"/>
                <w:color w:val="FFFFFF"/>
                <w:sz w:val="22"/>
                <w:szCs w:val="22"/>
              </w:rPr>
              <w:t>Title of the Finding</w:t>
            </w:r>
          </w:p>
        </w:tc>
      </w:tr>
      <w:tr w:rsidR="00582B90" w:rsidRPr="009C6CF3" w14:paraId="6091505A" w14:textId="77777777" w:rsidTr="003C68EB">
        <w:trPr>
          <w:trHeight w:val="422"/>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3239702E" w14:textId="6B382B27" w:rsidR="00582B90" w:rsidRPr="009C6CF3" w:rsidRDefault="00857F9F" w:rsidP="003C68EB">
            <w:pPr>
              <w:autoSpaceDE w:val="0"/>
              <w:autoSpaceDN w:val="0"/>
              <w:adjustRightInd w:val="0"/>
              <w:jc w:val="both"/>
              <w:rPr>
                <w:rFonts w:ascii="Calibri" w:hAnsi="Calibri" w:cs="Calibri"/>
                <w:sz w:val="22"/>
                <w:szCs w:val="22"/>
              </w:rPr>
            </w:pPr>
            <w:r>
              <w:rPr>
                <w:rFonts w:ascii="Calibri" w:hAnsi="Calibri" w:cs="Calibri"/>
                <w:sz w:val="22"/>
                <w:szCs w:val="22"/>
              </w:rPr>
              <w:t xml:space="preserve">Description of the finding. </w:t>
            </w:r>
          </w:p>
        </w:tc>
      </w:tr>
      <w:tr w:rsidR="00582B90" w:rsidRPr="009C6CF3" w14:paraId="60774AA3" w14:textId="77777777" w:rsidTr="003C68EB">
        <w:trPr>
          <w:trHeight w:val="350"/>
          <w:jc w:val="center"/>
        </w:trPr>
        <w:tc>
          <w:tcPr>
            <w:tcW w:w="2407" w:type="dxa"/>
            <w:shd w:val="clear" w:color="auto" w:fill="4472C4" w:themeFill="accent1"/>
          </w:tcPr>
          <w:p w14:paraId="41C47D03" w14:textId="77777777" w:rsidR="00582B90" w:rsidRPr="009C6CF3" w:rsidRDefault="00582B90" w:rsidP="003C68EB">
            <w:pPr>
              <w:autoSpaceDE w:val="0"/>
              <w:autoSpaceDN w:val="0"/>
              <w:adjustRightInd w:val="0"/>
              <w:spacing w:line="360" w:lineRule="auto"/>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29FCC0A5" w14:textId="77777777" w:rsidR="00582B90" w:rsidRPr="009C6CF3" w:rsidRDefault="00582B90" w:rsidP="003C68EB">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All in-scope hosts. </w:t>
            </w:r>
          </w:p>
        </w:tc>
      </w:tr>
      <w:tr w:rsidR="00582B90" w:rsidRPr="009C6CF3" w14:paraId="4D6FE5C5" w14:textId="77777777" w:rsidTr="003C68EB">
        <w:trPr>
          <w:trHeight w:val="350"/>
          <w:jc w:val="center"/>
        </w:trPr>
        <w:tc>
          <w:tcPr>
            <w:tcW w:w="2407" w:type="dxa"/>
            <w:vMerge w:val="restart"/>
            <w:shd w:val="clear" w:color="auto" w:fill="4472C4" w:themeFill="accent1"/>
          </w:tcPr>
          <w:p w14:paraId="5B77411B"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cPr>
          <w:p w14:paraId="0909863F" w14:textId="77777777" w:rsidR="00582B90" w:rsidRPr="009C6CF3" w:rsidRDefault="00582B90" w:rsidP="003C68EB">
            <w:pPr>
              <w:autoSpaceDE w:val="0"/>
              <w:autoSpaceDN w:val="0"/>
              <w:adjustRightInd w:val="0"/>
              <w:jc w:val="both"/>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582B90" w:rsidRPr="009C6CF3" w14:paraId="4A9123EF" w14:textId="77777777" w:rsidTr="003C68EB">
        <w:trPr>
          <w:jc w:val="center"/>
        </w:trPr>
        <w:tc>
          <w:tcPr>
            <w:tcW w:w="2407" w:type="dxa"/>
            <w:vMerge/>
          </w:tcPr>
          <w:p w14:paraId="58CE89F6"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p>
        </w:tc>
        <w:tc>
          <w:tcPr>
            <w:tcW w:w="7349" w:type="dxa"/>
          </w:tcPr>
          <w:p w14:paraId="068F8294" w14:textId="77777777" w:rsidR="00582B90" w:rsidRPr="009C6CF3" w:rsidRDefault="00582B90" w:rsidP="003C68EB">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These activities occur after primary controls fail. </w:t>
            </w:r>
          </w:p>
        </w:tc>
      </w:tr>
      <w:tr w:rsidR="00582B90" w:rsidRPr="009C6CF3" w14:paraId="02F98B56" w14:textId="77777777" w:rsidTr="003C68EB">
        <w:trPr>
          <w:jc w:val="center"/>
        </w:trPr>
        <w:tc>
          <w:tcPr>
            <w:tcW w:w="2407" w:type="dxa"/>
            <w:vMerge/>
          </w:tcPr>
          <w:p w14:paraId="3D1C5C32"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p>
        </w:tc>
        <w:tc>
          <w:tcPr>
            <w:tcW w:w="7349" w:type="dxa"/>
          </w:tcPr>
          <w:p w14:paraId="0409B1E0"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Undetected internal network attacks allow adversaries to expand control. </w:t>
            </w:r>
          </w:p>
        </w:tc>
      </w:tr>
      <w:tr w:rsidR="00582B90" w:rsidRPr="009C6CF3" w14:paraId="2EBE3A39" w14:textId="77777777" w:rsidTr="003C68EB">
        <w:trPr>
          <w:jc w:val="center"/>
        </w:trPr>
        <w:tc>
          <w:tcPr>
            <w:tcW w:w="2407" w:type="dxa"/>
            <w:tcBorders>
              <w:bottom w:val="single" w:sz="4" w:space="0" w:color="auto"/>
            </w:tcBorders>
            <w:shd w:val="clear" w:color="auto" w:fill="4472C4" w:themeFill="accent1"/>
          </w:tcPr>
          <w:p w14:paraId="3A63151F" w14:textId="77777777" w:rsidR="00582B90" w:rsidRPr="009C6CF3" w:rsidRDefault="00582B90" w:rsidP="003C68EB">
            <w:pPr>
              <w:autoSpaceDE w:val="0"/>
              <w:autoSpaceDN w:val="0"/>
              <w:adjustRightInd w:val="0"/>
              <w:jc w:val="both"/>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062E068E"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5.3</w:t>
            </w:r>
            <w:r w:rsidRPr="009C6CF3">
              <w:rPr>
                <w:rFonts w:ascii="Calibri" w:hAnsi="Calibri" w:cs="Calibri"/>
                <w:sz w:val="22"/>
                <w:szCs w:val="22"/>
              </w:rPr>
              <w:t xml:space="preserve"> CVSS:3.0/</w:t>
            </w:r>
            <w:proofErr w:type="gramStart"/>
            <w:r w:rsidRPr="009C6CF3">
              <w:rPr>
                <w:rFonts w:ascii="Calibri" w:hAnsi="Calibri" w:cs="Calibri"/>
                <w:sz w:val="22"/>
                <w:szCs w:val="22"/>
              </w:rPr>
              <w:t>AV:N</w:t>
            </w:r>
            <w:proofErr w:type="gramEnd"/>
            <w:r w:rsidRPr="009C6CF3">
              <w:rPr>
                <w:rFonts w:ascii="Calibri" w:hAnsi="Calibri" w:cs="Calibri"/>
                <w:sz w:val="22"/>
                <w:szCs w:val="22"/>
              </w:rPr>
              <w:t>/AC:L/PR:N/UI:N/S:U/C:L/I:N/A:N</w:t>
            </w:r>
          </w:p>
        </w:tc>
      </w:tr>
      <w:tr w:rsidR="00582B90" w:rsidRPr="009C6CF3" w14:paraId="5B6C4758" w14:textId="77777777" w:rsidTr="003C68EB">
        <w:trPr>
          <w:jc w:val="center"/>
        </w:trPr>
        <w:tc>
          <w:tcPr>
            <w:tcW w:w="2407" w:type="dxa"/>
            <w:tcBorders>
              <w:bottom w:val="single" w:sz="4" w:space="0" w:color="auto"/>
            </w:tcBorders>
            <w:shd w:val="clear" w:color="auto" w:fill="4472C4" w:themeFill="accent1"/>
          </w:tcPr>
          <w:p w14:paraId="52CC5EDE"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05605367"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582B90" w:rsidRPr="009C6CF3" w14:paraId="6CA1EE2D" w14:textId="77777777" w:rsidTr="003C68EB">
        <w:trPr>
          <w:jc w:val="center"/>
        </w:trPr>
        <w:tc>
          <w:tcPr>
            <w:tcW w:w="2407" w:type="dxa"/>
            <w:tcBorders>
              <w:bottom w:val="single" w:sz="4" w:space="0" w:color="auto"/>
            </w:tcBorders>
            <w:shd w:val="clear" w:color="auto" w:fill="4472C4" w:themeFill="accent1"/>
          </w:tcPr>
          <w:p w14:paraId="63F9EC42"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05E99265"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582B90" w:rsidRPr="009C6CF3" w14:paraId="3FE383C3" w14:textId="77777777" w:rsidTr="003C68EB">
        <w:trPr>
          <w:jc w:val="center"/>
        </w:trPr>
        <w:tc>
          <w:tcPr>
            <w:tcW w:w="2407" w:type="dxa"/>
            <w:tcBorders>
              <w:bottom w:val="single" w:sz="4" w:space="0" w:color="auto"/>
            </w:tcBorders>
            <w:shd w:val="clear" w:color="auto" w:fill="4472C4" w:themeFill="accent1"/>
          </w:tcPr>
          <w:p w14:paraId="1B3B2B1D"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47F1A744"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 xml:space="preserve">Review SIEM strategy and WAF settings for the hosts that are accessible through HTTP. Some attacks may be difficult to detect but have been noted for information and review. </w:t>
            </w:r>
          </w:p>
          <w:p w14:paraId="1CAAAA3B"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p>
          <w:p w14:paraId="5A515AB2"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Attacks Undetected:</w:t>
            </w:r>
          </w:p>
          <w:p w14:paraId="7E114084" w14:textId="77777777" w:rsidR="00582B90" w:rsidRPr="009C6CF3" w:rsidRDefault="00582B90"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lastRenderedPageBreak/>
              <w:t xml:space="preserve">Web vulnerability scans with Nessus, </w:t>
            </w:r>
            <w:proofErr w:type="spellStart"/>
            <w:r w:rsidRPr="009C6CF3">
              <w:rPr>
                <w:rFonts w:ascii="Calibri" w:hAnsi="Calibri" w:cs="Calibri"/>
                <w:sz w:val="22"/>
                <w:szCs w:val="22"/>
              </w:rPr>
              <w:t>Netsparker</w:t>
            </w:r>
            <w:proofErr w:type="spellEnd"/>
            <w:r w:rsidRPr="009C6CF3">
              <w:rPr>
                <w:rFonts w:ascii="Calibri" w:hAnsi="Calibri" w:cs="Calibri"/>
                <w:sz w:val="22"/>
                <w:szCs w:val="22"/>
              </w:rPr>
              <w:t xml:space="preserve">, </w:t>
            </w:r>
            <w:proofErr w:type="spellStart"/>
            <w:r w:rsidRPr="009C6CF3">
              <w:rPr>
                <w:rFonts w:ascii="Calibri" w:hAnsi="Calibri" w:cs="Calibri"/>
                <w:sz w:val="22"/>
                <w:szCs w:val="22"/>
              </w:rPr>
              <w:t>Nikto</w:t>
            </w:r>
            <w:proofErr w:type="spellEnd"/>
            <w:r w:rsidRPr="009C6CF3">
              <w:rPr>
                <w:rFonts w:ascii="Calibri" w:hAnsi="Calibri" w:cs="Calibri"/>
                <w:sz w:val="22"/>
                <w:szCs w:val="22"/>
              </w:rPr>
              <w:t xml:space="preserve"> and OWASP ZAP</w:t>
            </w:r>
          </w:p>
          <w:p w14:paraId="76E510B2" w14:textId="77777777" w:rsidR="00582B90" w:rsidRPr="009C6CF3" w:rsidRDefault="00582B90"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Active vulnerability scans with Burp Suite Pro</w:t>
            </w:r>
          </w:p>
          <w:p w14:paraId="4CBE6989" w14:textId="77777777" w:rsidR="00582B90" w:rsidRPr="009C6CF3" w:rsidRDefault="00582B90"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Network vulnerability scans with Nmap </w:t>
            </w:r>
          </w:p>
        </w:tc>
      </w:tr>
      <w:tr w:rsidR="00582B90" w:rsidRPr="009C6CF3" w14:paraId="15CAB184" w14:textId="77777777" w:rsidTr="003C68EB">
        <w:trPr>
          <w:jc w:val="center"/>
        </w:trPr>
        <w:tc>
          <w:tcPr>
            <w:tcW w:w="9756" w:type="dxa"/>
            <w:gridSpan w:val="2"/>
            <w:shd w:val="clear" w:color="auto" w:fill="5B9BD5" w:themeFill="accent5"/>
          </w:tcPr>
          <w:p w14:paraId="1642A543" w14:textId="77777777" w:rsidR="00582B90" w:rsidRPr="009C6CF3" w:rsidRDefault="00582B90" w:rsidP="003C68EB">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lastRenderedPageBreak/>
              <w:t>Proof of Concept</w:t>
            </w:r>
          </w:p>
        </w:tc>
      </w:tr>
      <w:tr w:rsidR="00582B90" w:rsidRPr="009C6CF3" w14:paraId="65C67D7E" w14:textId="77777777" w:rsidTr="003C68EB">
        <w:trPr>
          <w:trHeight w:val="350"/>
          <w:jc w:val="center"/>
        </w:trPr>
        <w:tc>
          <w:tcPr>
            <w:tcW w:w="9756" w:type="dxa"/>
            <w:gridSpan w:val="2"/>
          </w:tcPr>
          <w:p w14:paraId="1C08D4F2" w14:textId="0C609F6B" w:rsidR="00582B90" w:rsidRPr="009C6CF3" w:rsidRDefault="00582B90" w:rsidP="003C68EB">
            <w:pPr>
              <w:autoSpaceDE w:val="0"/>
              <w:autoSpaceDN w:val="0"/>
              <w:adjustRightInd w:val="0"/>
              <w:jc w:val="both"/>
              <w:rPr>
                <w:rFonts w:ascii="Calibri" w:hAnsi="Calibri" w:cs="Calibri"/>
                <w:iCs/>
                <w:sz w:val="22"/>
                <w:szCs w:val="22"/>
              </w:rPr>
            </w:pPr>
            <w:r w:rsidRPr="009C6CF3">
              <w:rPr>
                <w:rFonts w:ascii="Calibri" w:hAnsi="Calibri" w:cs="Calibri"/>
                <w:iCs/>
                <w:sz w:val="22"/>
                <w:szCs w:val="22"/>
              </w:rPr>
              <w:t xml:space="preserve">As this vulnerability stems from </w:t>
            </w:r>
            <w:proofErr w:type="gramStart"/>
            <w:r w:rsidRPr="009C6CF3">
              <w:rPr>
                <w:rFonts w:ascii="Calibri" w:hAnsi="Calibri" w:cs="Calibri"/>
                <w:iCs/>
                <w:sz w:val="22"/>
                <w:szCs w:val="22"/>
              </w:rPr>
              <w:t>all of</w:t>
            </w:r>
            <w:proofErr w:type="gramEnd"/>
            <w:r w:rsidRPr="009C6CF3">
              <w:rPr>
                <w:rFonts w:ascii="Calibri" w:hAnsi="Calibri" w:cs="Calibri"/>
                <w:iCs/>
                <w:sz w:val="22"/>
                <w:szCs w:val="22"/>
              </w:rPr>
              <w:t xml:space="preserve"> the reconnaissance that was performed by the </w:t>
            </w:r>
            <w:r w:rsidR="00697126">
              <w:rPr>
                <w:rFonts w:ascii="Calibri" w:hAnsi="Calibri" w:cs="Calibri"/>
                <w:iCs/>
                <w:sz w:val="22"/>
                <w:szCs w:val="22"/>
              </w:rPr>
              <w:t>OSRT</w:t>
            </w:r>
            <w:r w:rsidRPr="009C6CF3">
              <w:rPr>
                <w:rFonts w:ascii="Calibri" w:hAnsi="Calibri" w:cs="Calibri"/>
                <w:iCs/>
                <w:sz w:val="22"/>
                <w:szCs w:val="22"/>
              </w:rPr>
              <w:t xml:space="preserve"> for the segmentation evaluation - the tools below will serve as the proof of concept.  </w:t>
            </w:r>
          </w:p>
          <w:p w14:paraId="19DE000A" w14:textId="77777777" w:rsidR="00582B90" w:rsidRPr="009C6CF3" w:rsidRDefault="00582B90" w:rsidP="003C68EB">
            <w:pPr>
              <w:autoSpaceDE w:val="0"/>
              <w:autoSpaceDN w:val="0"/>
              <w:adjustRightInd w:val="0"/>
              <w:jc w:val="both"/>
              <w:rPr>
                <w:rFonts w:ascii="Calibri" w:hAnsi="Calibri" w:cs="Calibri"/>
                <w:iCs/>
                <w:sz w:val="22"/>
                <w:szCs w:val="22"/>
              </w:rPr>
            </w:pPr>
          </w:p>
          <w:p w14:paraId="74B434FB"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Nmap Security Scanner</w:t>
            </w:r>
          </w:p>
          <w:p w14:paraId="4061679C"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Network discovery and security auditing</w:t>
            </w:r>
          </w:p>
          <w:p w14:paraId="73D0B132"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OpenVAS [Open Vulnerability Assessment Scanner]</w:t>
            </w:r>
          </w:p>
          <w:p w14:paraId="282AD017"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Vulnerability scanner</w:t>
            </w:r>
          </w:p>
          <w:p w14:paraId="0D7DBED3"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proofErr w:type="spellStart"/>
            <w:r w:rsidRPr="009C6CF3">
              <w:rPr>
                <w:rFonts w:ascii="Calibri" w:eastAsia="Calibri" w:hAnsi="Calibri" w:cs="Calibri"/>
                <w:iCs/>
                <w:sz w:val="22"/>
                <w:szCs w:val="22"/>
              </w:rPr>
              <w:t>Nikto</w:t>
            </w:r>
            <w:proofErr w:type="spellEnd"/>
            <w:r w:rsidRPr="009C6CF3">
              <w:rPr>
                <w:rFonts w:ascii="Calibri" w:eastAsia="Calibri" w:hAnsi="Calibri" w:cs="Calibri"/>
                <w:iCs/>
                <w:sz w:val="22"/>
                <w:szCs w:val="22"/>
              </w:rPr>
              <w:t>/Nikto2</w:t>
            </w:r>
          </w:p>
          <w:p w14:paraId="2C0E6E88"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Opensource web server and vulnerability scanner</w:t>
            </w:r>
          </w:p>
          <w:p w14:paraId="40B334FE"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Nessus Essentials</w:t>
            </w:r>
          </w:p>
          <w:p w14:paraId="3604C918"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Network discovery, security auditing, and vulnerability scanning</w:t>
            </w:r>
          </w:p>
          <w:p w14:paraId="70A368DF"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OWASP Zed Attack Proxy [ZAP]</w:t>
            </w:r>
          </w:p>
          <w:p w14:paraId="47FB13F8"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0639ECBC"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proofErr w:type="spellStart"/>
            <w:r w:rsidRPr="009C6CF3">
              <w:rPr>
                <w:rFonts w:ascii="Calibri" w:eastAsia="Calibri" w:hAnsi="Calibri" w:cs="Calibri"/>
                <w:iCs/>
                <w:sz w:val="22"/>
                <w:szCs w:val="22"/>
              </w:rPr>
              <w:t>Netsparker</w:t>
            </w:r>
            <w:proofErr w:type="spellEnd"/>
          </w:p>
          <w:p w14:paraId="773BA164"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45AB62E7"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5AFE0F35"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 xml:space="preserve">Penetration testing framework with prebuilt security and vulnerability </w:t>
            </w:r>
            <w:proofErr w:type="gramStart"/>
            <w:r w:rsidRPr="009C6CF3">
              <w:rPr>
                <w:rFonts w:ascii="Calibri" w:eastAsia="Calibri" w:hAnsi="Calibri" w:cs="Calibri"/>
                <w:iCs/>
                <w:sz w:val="22"/>
                <w:szCs w:val="22"/>
              </w:rPr>
              <w:t>scanners</w:t>
            </w:r>
            <w:proofErr w:type="gramEnd"/>
          </w:p>
          <w:p w14:paraId="5F9A558B" w14:textId="77777777" w:rsidR="00582B90" w:rsidRPr="009C6CF3" w:rsidRDefault="00582B90" w:rsidP="003C68EB">
            <w:pPr>
              <w:autoSpaceDE w:val="0"/>
              <w:autoSpaceDN w:val="0"/>
              <w:adjustRightInd w:val="0"/>
              <w:jc w:val="both"/>
              <w:rPr>
                <w:rFonts w:ascii="Calibri" w:hAnsi="Calibri" w:cs="Calibri"/>
                <w:iCs/>
                <w:sz w:val="22"/>
                <w:szCs w:val="22"/>
              </w:rPr>
            </w:pPr>
          </w:p>
          <w:p w14:paraId="3ED0A7E9" w14:textId="77777777" w:rsidR="00582B90" w:rsidRPr="009C6CF3" w:rsidRDefault="00582B90" w:rsidP="003C68EB">
            <w:pPr>
              <w:autoSpaceDE w:val="0"/>
              <w:autoSpaceDN w:val="0"/>
              <w:adjustRightInd w:val="0"/>
              <w:jc w:val="both"/>
              <w:rPr>
                <w:rFonts w:ascii="Calibri" w:hAnsi="Calibri" w:cs="Calibri"/>
                <w:iCs/>
                <w:sz w:val="22"/>
                <w:szCs w:val="22"/>
              </w:rPr>
            </w:pPr>
            <w:r w:rsidRPr="009C6CF3">
              <w:rPr>
                <w:rFonts w:ascii="Calibri" w:hAnsi="Calibri" w:cs="Calibri"/>
                <w:iCs/>
                <w:sz w:val="22"/>
                <w:szCs w:val="22"/>
              </w:rPr>
              <w:t>The concept of scanning should be evaluated for possible detection and blocking as this information ultimately leads to enumeration of vulnerabilities that can be exploited.  It is understandable that maintaining security posture in the internal environments may require legitimate scanning to determine vulnerabilities and patching compliance, in this case, a system based on whitelisting will reduce this threat vector.</w:t>
            </w:r>
          </w:p>
        </w:tc>
      </w:tr>
    </w:tbl>
    <w:p w14:paraId="5CA33966" w14:textId="77777777" w:rsidR="00A47C7B" w:rsidRPr="009C6CF3" w:rsidRDefault="00A47C7B" w:rsidP="00582B90">
      <w:pPr>
        <w:pStyle w:val="ListParagraph"/>
        <w:ind w:left="1080"/>
        <w:rPr>
          <w:rFonts w:asciiTheme="minorHAnsi" w:hAnsiTheme="minorHAnsi" w:cstheme="minorHAnsi"/>
          <w:sz w:val="22"/>
          <w:szCs w:val="22"/>
        </w:rPr>
      </w:pPr>
    </w:p>
    <w:p w14:paraId="3EA21D2D" w14:textId="3C7AA392" w:rsidR="00DB617D" w:rsidRPr="009C6CF3" w:rsidRDefault="00857F9F" w:rsidP="004B4521">
      <w:pPr>
        <w:pStyle w:val="ListParagraph"/>
        <w:numPr>
          <w:ilvl w:val="0"/>
          <w:numId w:val="36"/>
        </w:numPr>
        <w:rPr>
          <w:rFonts w:asciiTheme="minorHAnsi" w:hAnsiTheme="minorHAnsi" w:cstheme="minorHAnsi"/>
          <w:sz w:val="22"/>
          <w:szCs w:val="22"/>
        </w:rPr>
      </w:pPr>
      <w:r>
        <w:rPr>
          <w:rFonts w:asciiTheme="minorHAnsi" w:hAnsiTheme="minorHAnsi" w:cstheme="minorHAnsi"/>
          <w:sz w:val="22"/>
          <w:szCs w:val="22"/>
        </w:rPr>
        <w:t>H1</w:t>
      </w:r>
      <w:r w:rsidR="00DB617D" w:rsidRPr="009C6CF3">
        <w:rPr>
          <w:rFonts w:asciiTheme="minorHAnsi" w:hAnsiTheme="minorHAnsi" w:cstheme="minorHAnsi"/>
          <w:sz w:val="22"/>
          <w:szCs w:val="22"/>
        </w:rPr>
        <w:t>.S</w:t>
      </w:r>
      <w:r>
        <w:rPr>
          <w:rFonts w:asciiTheme="minorHAnsi" w:hAnsiTheme="minorHAnsi" w:cstheme="minorHAnsi"/>
          <w:sz w:val="22"/>
          <w:szCs w:val="22"/>
        </w:rPr>
        <w:t>2</w:t>
      </w:r>
      <w:r w:rsidR="00DB617D" w:rsidRPr="009C6CF3">
        <w:rPr>
          <w:rFonts w:asciiTheme="minorHAnsi" w:hAnsiTheme="minorHAnsi" w:cstheme="minorHAnsi"/>
          <w:sz w:val="22"/>
          <w:szCs w:val="22"/>
        </w:rPr>
        <w:t xml:space="preserve"> </w:t>
      </w:r>
      <w:r>
        <w:rPr>
          <w:rFonts w:asciiTheme="minorHAnsi" w:hAnsiTheme="minorHAnsi" w:cstheme="minorHAnsi"/>
          <w:sz w:val="22"/>
          <w:szCs w:val="22"/>
        </w:rPr>
        <w:t>–</w:t>
      </w:r>
      <w:r w:rsidR="00DB617D" w:rsidRPr="009C6CF3">
        <w:rPr>
          <w:rFonts w:asciiTheme="minorHAnsi" w:hAnsiTheme="minorHAnsi" w:cstheme="minorHAnsi"/>
          <w:sz w:val="22"/>
          <w:szCs w:val="22"/>
        </w:rPr>
        <w:t xml:space="preserve"> </w:t>
      </w:r>
      <w:r>
        <w:rPr>
          <w:rFonts w:asciiTheme="minorHAnsi" w:hAnsiTheme="minorHAnsi" w:cstheme="minorHAnsi"/>
          <w:sz w:val="22"/>
          <w:szCs w:val="22"/>
        </w:rPr>
        <w:t>Title of the Finding</w:t>
      </w:r>
    </w:p>
    <w:p w14:paraId="45E2AD54" w14:textId="77777777" w:rsidR="00A47C7B" w:rsidRPr="009C6CF3" w:rsidRDefault="00A47C7B" w:rsidP="00A47C7B">
      <w:pPr>
        <w:pStyle w:val="ListParagraph"/>
        <w:ind w:left="108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A47C7B" w:rsidRPr="009C6CF3" w14:paraId="379BBE4E" w14:textId="77777777" w:rsidTr="00DD53C3">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66006125" w14:textId="17779598" w:rsidR="00A47C7B" w:rsidRPr="009C6CF3" w:rsidRDefault="00A47C7B" w:rsidP="00DD53C3">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 xml:space="preserve">[M3.S3] </w:t>
            </w:r>
            <w:r w:rsidR="00857F9F">
              <w:rPr>
                <w:rFonts w:ascii="Calibri" w:hAnsi="Calibri" w:cs="Calibri"/>
                <w:color w:val="FFFFFF"/>
                <w:sz w:val="22"/>
                <w:szCs w:val="22"/>
              </w:rPr>
              <w:t>Title of the Finding</w:t>
            </w:r>
          </w:p>
        </w:tc>
      </w:tr>
      <w:tr w:rsidR="00A47C7B" w:rsidRPr="009C6CF3" w14:paraId="00AC476F" w14:textId="77777777" w:rsidTr="00DD53C3">
        <w:trPr>
          <w:trHeight w:val="611"/>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6CE08575" w14:textId="77777777" w:rsidR="00A47C7B" w:rsidRPr="009C6CF3" w:rsidRDefault="00A47C7B" w:rsidP="00DD53C3">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The remote service accepts connections encrypted using TLS 1.0 and 1.1 which has </w:t>
            </w:r>
            <w:proofErr w:type="gramStart"/>
            <w:r w:rsidRPr="009C6CF3">
              <w:rPr>
                <w:rFonts w:ascii="Calibri" w:hAnsi="Calibri" w:cs="Calibri"/>
                <w:sz w:val="22"/>
                <w:szCs w:val="22"/>
              </w:rPr>
              <w:t>a number of</w:t>
            </w:r>
            <w:proofErr w:type="gramEnd"/>
            <w:r w:rsidRPr="009C6CF3">
              <w:rPr>
                <w:rFonts w:ascii="Calibri" w:hAnsi="Calibri" w:cs="Calibri"/>
                <w:sz w:val="22"/>
                <w:szCs w:val="22"/>
              </w:rPr>
              <w:t xml:space="preserve"> cryptographic design flaws. The most notable and well documented exploits being POODLE</w:t>
            </w:r>
            <w:r w:rsidRPr="009C6CF3">
              <w:rPr>
                <w:rFonts w:ascii="Calibri" w:hAnsi="Calibri" w:cs="Calibri"/>
                <w:sz w:val="22"/>
                <w:szCs w:val="22"/>
                <w:vertAlign w:val="superscript"/>
              </w:rPr>
              <w:t>1</w:t>
            </w:r>
            <w:r w:rsidRPr="009C6CF3">
              <w:rPr>
                <w:rFonts w:ascii="Calibri" w:hAnsi="Calibri" w:cs="Calibri"/>
                <w:sz w:val="22"/>
                <w:szCs w:val="22"/>
              </w:rPr>
              <w:t xml:space="preserve"> or BEAST</w:t>
            </w:r>
            <w:r w:rsidRPr="009C6CF3">
              <w:rPr>
                <w:rFonts w:ascii="Calibri" w:hAnsi="Calibri" w:cs="Calibri"/>
                <w:sz w:val="22"/>
                <w:szCs w:val="22"/>
                <w:vertAlign w:val="superscript"/>
              </w:rPr>
              <w:t>2</w:t>
            </w:r>
            <w:r w:rsidRPr="009C6CF3">
              <w:rPr>
                <w:rFonts w:ascii="Calibri" w:hAnsi="Calibri" w:cs="Calibri"/>
                <w:sz w:val="22"/>
                <w:szCs w:val="22"/>
              </w:rPr>
              <w:t>. These exploits leverage this vulnerability in order to perform Man-in-the-Middle (</w:t>
            </w:r>
            <w:proofErr w:type="spellStart"/>
            <w:r w:rsidRPr="009C6CF3">
              <w:rPr>
                <w:rFonts w:ascii="Calibri" w:hAnsi="Calibri" w:cs="Calibri"/>
                <w:sz w:val="22"/>
                <w:szCs w:val="22"/>
              </w:rPr>
              <w:t>MiTM</w:t>
            </w:r>
            <w:proofErr w:type="spellEnd"/>
            <w:r w:rsidRPr="009C6CF3">
              <w:rPr>
                <w:rFonts w:ascii="Calibri" w:hAnsi="Calibri" w:cs="Calibri"/>
                <w:sz w:val="22"/>
                <w:szCs w:val="22"/>
              </w:rPr>
              <w:t xml:space="preserve">) attacks which lead to data exfiltration.  Newer versions of TLS such as 1.2 and 1.3 are designed against these flaws and should be used whenever possible. </w:t>
            </w:r>
          </w:p>
          <w:p w14:paraId="7C6CD282" w14:textId="77777777" w:rsidR="00A47C7B" w:rsidRPr="009C6CF3" w:rsidRDefault="00A47C7B" w:rsidP="00DD53C3">
            <w:pPr>
              <w:autoSpaceDE w:val="0"/>
              <w:autoSpaceDN w:val="0"/>
              <w:adjustRightInd w:val="0"/>
              <w:jc w:val="both"/>
              <w:rPr>
                <w:rFonts w:ascii="Calibri" w:hAnsi="Calibri" w:cs="Calibri"/>
                <w:sz w:val="22"/>
                <w:szCs w:val="22"/>
              </w:rPr>
            </w:pPr>
          </w:p>
          <w:p w14:paraId="75D4D2EA" w14:textId="77777777" w:rsidR="00A47C7B" w:rsidRPr="009C6CF3" w:rsidRDefault="00A47C7B" w:rsidP="00DD53C3">
            <w:pPr>
              <w:autoSpaceDE w:val="0"/>
              <w:autoSpaceDN w:val="0"/>
              <w:adjustRightInd w:val="0"/>
              <w:jc w:val="both"/>
              <w:rPr>
                <w:rFonts w:ascii="Calibri" w:hAnsi="Calibri" w:cs="Calibri"/>
                <w:sz w:val="22"/>
                <w:szCs w:val="22"/>
              </w:rPr>
            </w:pPr>
            <w:r w:rsidRPr="009C6CF3">
              <w:rPr>
                <w:rFonts w:ascii="Calibri" w:hAnsi="Calibri" w:cs="Calibri"/>
                <w:sz w:val="22"/>
                <w:szCs w:val="22"/>
              </w:rPr>
              <w:t>As of March 31, 2020, endpoints that aren’t enabled for TLS 1.2 and higher will no longer function properly with major web browsers and major vendors. PCI DSS v3.2 requires that TLS 1.0 be disabled entirely by June 30, 2018, except for POS POI terminals (and the SSL/TLS termination points to which they connect) that can be verified as not being susceptible to any known exploits.</w:t>
            </w:r>
          </w:p>
        </w:tc>
      </w:tr>
      <w:tr w:rsidR="00A47C7B" w:rsidRPr="009C6CF3" w14:paraId="3DE2F38E" w14:textId="77777777" w:rsidTr="00DD53C3">
        <w:trPr>
          <w:trHeight w:val="440"/>
          <w:jc w:val="center"/>
        </w:trPr>
        <w:tc>
          <w:tcPr>
            <w:tcW w:w="2407" w:type="dxa"/>
            <w:shd w:val="clear" w:color="auto" w:fill="4472C4" w:themeFill="accent1"/>
          </w:tcPr>
          <w:p w14:paraId="6C3D1A81" w14:textId="77777777" w:rsidR="00A47C7B" w:rsidRPr="009C6CF3" w:rsidRDefault="00A47C7B" w:rsidP="00DD53C3">
            <w:pPr>
              <w:autoSpaceDE w:val="0"/>
              <w:autoSpaceDN w:val="0"/>
              <w:adjustRightInd w:val="0"/>
              <w:spacing w:line="360" w:lineRule="auto"/>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0D8A9F11" w14:textId="47715701" w:rsidR="0080465C" w:rsidRDefault="00500125" w:rsidP="00BA4C97">
            <w:pPr>
              <w:tabs>
                <w:tab w:val="left" w:pos="2209"/>
              </w:tabs>
              <w:autoSpaceDE w:val="0"/>
              <w:autoSpaceDN w:val="0"/>
              <w:adjustRightInd w:val="0"/>
              <w:rPr>
                <w:rFonts w:ascii="Calibri" w:hAnsi="Calibri" w:cs="Calibri"/>
                <w:sz w:val="22"/>
                <w:szCs w:val="22"/>
              </w:rPr>
            </w:pPr>
            <w:r w:rsidRPr="00500125">
              <w:rPr>
                <w:rFonts w:ascii="Calibri" w:hAnsi="Calibri" w:cs="Calibri"/>
                <w:sz w:val="22"/>
                <w:szCs w:val="22"/>
              </w:rPr>
              <w:t>10.119.58.20</w:t>
            </w:r>
            <w:r w:rsidR="002842AB">
              <w:rPr>
                <w:rFonts w:ascii="Calibri" w:hAnsi="Calibri" w:cs="Calibri"/>
                <w:sz w:val="22"/>
                <w:szCs w:val="22"/>
              </w:rPr>
              <w:t xml:space="preserve">4 </w:t>
            </w:r>
            <w:r w:rsidR="00BA4C97">
              <w:rPr>
                <w:rFonts w:ascii="Calibri" w:hAnsi="Calibri" w:cs="Calibri"/>
                <w:sz w:val="22"/>
                <w:szCs w:val="22"/>
              </w:rPr>
              <w:t>[</w:t>
            </w:r>
            <w:r w:rsidR="00BA4C97" w:rsidRPr="00BA4C97">
              <w:rPr>
                <w:rFonts w:ascii="Calibri" w:hAnsi="Calibri" w:cs="Calibri"/>
                <w:sz w:val="22"/>
                <w:szCs w:val="22"/>
              </w:rPr>
              <w:t>gvmw2cctxjpn007.</w:t>
            </w:r>
            <w:r w:rsidR="00697126">
              <w:rPr>
                <w:rFonts w:ascii="Calibri" w:hAnsi="Calibri" w:cs="Calibri"/>
                <w:sz w:val="22"/>
                <w:szCs w:val="22"/>
              </w:rPr>
              <w:t>XYZ</w:t>
            </w:r>
            <w:r w:rsidR="00BA4C97" w:rsidRPr="00BA4C97">
              <w:rPr>
                <w:rFonts w:ascii="Calibri" w:hAnsi="Calibri" w:cs="Calibri"/>
                <w:sz w:val="22"/>
                <w:szCs w:val="22"/>
              </w:rPr>
              <w:t>inc.</w:t>
            </w:r>
            <w:r w:rsidR="00697126">
              <w:rPr>
                <w:rFonts w:ascii="Calibri" w:hAnsi="Calibri" w:cs="Calibri"/>
                <w:sz w:val="22"/>
                <w:szCs w:val="22"/>
              </w:rPr>
              <w:t>XYZ</w:t>
            </w:r>
            <w:r w:rsidR="00BA4C97" w:rsidRPr="00BA4C97">
              <w:rPr>
                <w:rFonts w:ascii="Calibri" w:hAnsi="Calibri" w:cs="Calibri"/>
                <w:sz w:val="22"/>
                <w:szCs w:val="22"/>
              </w:rPr>
              <w:t>.com</w:t>
            </w:r>
            <w:r w:rsidR="001D2345">
              <w:rPr>
                <w:rFonts w:ascii="Calibri" w:hAnsi="Calibri" w:cs="Calibri"/>
                <w:sz w:val="22"/>
                <w:szCs w:val="22"/>
              </w:rPr>
              <w:t>]</w:t>
            </w:r>
          </w:p>
          <w:p w14:paraId="17D15E07" w14:textId="15646D63" w:rsidR="0080465C" w:rsidRDefault="008B7545" w:rsidP="00DD53C3">
            <w:pPr>
              <w:autoSpaceDE w:val="0"/>
              <w:autoSpaceDN w:val="0"/>
              <w:adjustRightInd w:val="0"/>
              <w:rPr>
                <w:rFonts w:ascii="Calibri" w:hAnsi="Calibri" w:cs="Calibri"/>
                <w:sz w:val="22"/>
                <w:szCs w:val="22"/>
              </w:rPr>
            </w:pPr>
            <w:r w:rsidRPr="008B7545">
              <w:rPr>
                <w:rFonts w:ascii="Calibri" w:hAnsi="Calibri" w:cs="Calibri"/>
                <w:sz w:val="22"/>
                <w:szCs w:val="22"/>
              </w:rPr>
              <w:t>10.119.60.113</w:t>
            </w:r>
            <w:r w:rsidR="002842AB">
              <w:rPr>
                <w:rFonts w:ascii="Calibri" w:hAnsi="Calibri" w:cs="Calibri"/>
                <w:sz w:val="22"/>
                <w:szCs w:val="22"/>
              </w:rPr>
              <w:t xml:space="preserve"> [</w:t>
            </w:r>
            <w:r w:rsidR="002842AB" w:rsidRPr="002842AB">
              <w:rPr>
                <w:rFonts w:ascii="Calibri" w:hAnsi="Calibri" w:cs="Calibri"/>
                <w:sz w:val="22"/>
                <w:szCs w:val="22"/>
              </w:rPr>
              <w:t>gvmw2cctxcnx111.</w:t>
            </w:r>
            <w:r w:rsidR="00697126">
              <w:rPr>
                <w:rFonts w:ascii="Calibri" w:hAnsi="Calibri" w:cs="Calibri"/>
                <w:sz w:val="22"/>
                <w:szCs w:val="22"/>
              </w:rPr>
              <w:t>XYZ</w:t>
            </w:r>
            <w:r w:rsidR="002842AB" w:rsidRPr="002842AB">
              <w:rPr>
                <w:rFonts w:ascii="Calibri" w:hAnsi="Calibri" w:cs="Calibri"/>
                <w:sz w:val="22"/>
                <w:szCs w:val="22"/>
              </w:rPr>
              <w:t>inc.</w:t>
            </w:r>
            <w:r w:rsidR="00697126">
              <w:rPr>
                <w:rFonts w:ascii="Calibri" w:hAnsi="Calibri" w:cs="Calibri"/>
                <w:sz w:val="22"/>
                <w:szCs w:val="22"/>
              </w:rPr>
              <w:t>XYZ</w:t>
            </w:r>
            <w:r w:rsidR="002842AB" w:rsidRPr="002842AB">
              <w:rPr>
                <w:rFonts w:ascii="Calibri" w:hAnsi="Calibri" w:cs="Calibri"/>
                <w:sz w:val="22"/>
                <w:szCs w:val="22"/>
              </w:rPr>
              <w:t>.com</w:t>
            </w:r>
            <w:r w:rsidR="002842AB">
              <w:rPr>
                <w:rFonts w:ascii="Calibri" w:hAnsi="Calibri" w:cs="Calibri"/>
                <w:sz w:val="22"/>
                <w:szCs w:val="22"/>
              </w:rPr>
              <w:t>]</w:t>
            </w:r>
          </w:p>
          <w:p w14:paraId="7FCF792E" w14:textId="385E1AD5" w:rsidR="0080465C" w:rsidRDefault="00A57FE6" w:rsidP="002842AB">
            <w:pPr>
              <w:tabs>
                <w:tab w:val="left" w:pos="1802"/>
              </w:tabs>
              <w:autoSpaceDE w:val="0"/>
              <w:autoSpaceDN w:val="0"/>
              <w:adjustRightInd w:val="0"/>
              <w:rPr>
                <w:rFonts w:ascii="Calibri" w:hAnsi="Calibri" w:cs="Calibri"/>
                <w:sz w:val="22"/>
                <w:szCs w:val="22"/>
              </w:rPr>
            </w:pPr>
            <w:r w:rsidRPr="00A57FE6">
              <w:rPr>
                <w:rFonts w:ascii="Calibri" w:hAnsi="Calibri" w:cs="Calibri"/>
                <w:sz w:val="22"/>
                <w:szCs w:val="22"/>
              </w:rPr>
              <w:t>10.119.60.121</w:t>
            </w:r>
            <w:r w:rsidR="002842AB">
              <w:rPr>
                <w:rFonts w:ascii="Calibri" w:hAnsi="Calibri" w:cs="Calibri"/>
                <w:sz w:val="22"/>
                <w:szCs w:val="22"/>
              </w:rPr>
              <w:t xml:space="preserve"> [</w:t>
            </w:r>
            <w:r w:rsidR="002842AB" w:rsidRPr="002842AB">
              <w:rPr>
                <w:rFonts w:ascii="Calibri" w:hAnsi="Calibri" w:cs="Calibri"/>
                <w:sz w:val="22"/>
                <w:szCs w:val="22"/>
              </w:rPr>
              <w:t>gvmw2cctxcnx129.</w:t>
            </w:r>
            <w:r w:rsidR="00697126">
              <w:rPr>
                <w:rFonts w:ascii="Calibri" w:hAnsi="Calibri" w:cs="Calibri"/>
                <w:sz w:val="22"/>
                <w:szCs w:val="22"/>
              </w:rPr>
              <w:t>XYZ</w:t>
            </w:r>
            <w:r w:rsidR="002842AB" w:rsidRPr="002842AB">
              <w:rPr>
                <w:rFonts w:ascii="Calibri" w:hAnsi="Calibri" w:cs="Calibri"/>
                <w:sz w:val="22"/>
                <w:szCs w:val="22"/>
              </w:rPr>
              <w:t>inc.</w:t>
            </w:r>
            <w:r w:rsidR="00697126">
              <w:rPr>
                <w:rFonts w:ascii="Calibri" w:hAnsi="Calibri" w:cs="Calibri"/>
                <w:sz w:val="22"/>
                <w:szCs w:val="22"/>
              </w:rPr>
              <w:t>XYZ</w:t>
            </w:r>
            <w:r w:rsidR="002842AB" w:rsidRPr="002842AB">
              <w:rPr>
                <w:rFonts w:ascii="Calibri" w:hAnsi="Calibri" w:cs="Calibri"/>
                <w:sz w:val="22"/>
                <w:szCs w:val="22"/>
              </w:rPr>
              <w:t>.com</w:t>
            </w:r>
            <w:r w:rsidR="002842AB">
              <w:rPr>
                <w:rFonts w:ascii="Calibri" w:hAnsi="Calibri" w:cs="Calibri"/>
                <w:sz w:val="22"/>
                <w:szCs w:val="22"/>
              </w:rPr>
              <w:t>]</w:t>
            </w:r>
          </w:p>
          <w:p w14:paraId="5DAD347A" w14:textId="75E4CD38" w:rsidR="0080465C" w:rsidRDefault="009E5FE9" w:rsidP="00DD53C3">
            <w:pPr>
              <w:autoSpaceDE w:val="0"/>
              <w:autoSpaceDN w:val="0"/>
              <w:adjustRightInd w:val="0"/>
              <w:rPr>
                <w:rFonts w:ascii="Calibri" w:hAnsi="Calibri" w:cs="Calibri"/>
                <w:sz w:val="22"/>
                <w:szCs w:val="22"/>
              </w:rPr>
            </w:pPr>
            <w:r w:rsidRPr="009E5FE9">
              <w:rPr>
                <w:rFonts w:ascii="Calibri" w:hAnsi="Calibri" w:cs="Calibri"/>
                <w:sz w:val="22"/>
                <w:szCs w:val="22"/>
              </w:rPr>
              <w:t>10.119.60.132</w:t>
            </w:r>
            <w:r w:rsidR="002842AB">
              <w:rPr>
                <w:rFonts w:ascii="Calibri" w:hAnsi="Calibri" w:cs="Calibri"/>
                <w:sz w:val="22"/>
                <w:szCs w:val="22"/>
              </w:rPr>
              <w:t xml:space="preserve"> [</w:t>
            </w:r>
            <w:r w:rsidR="002842AB" w:rsidRPr="002842AB">
              <w:rPr>
                <w:rFonts w:ascii="Calibri" w:hAnsi="Calibri" w:cs="Calibri"/>
                <w:sz w:val="22"/>
                <w:szCs w:val="22"/>
              </w:rPr>
              <w:t>gvmw2cctxcnx</w:t>
            </w:r>
            <w:r w:rsidR="002842AB">
              <w:rPr>
                <w:rFonts w:ascii="Calibri" w:hAnsi="Calibri" w:cs="Calibri"/>
                <w:sz w:val="22"/>
                <w:szCs w:val="22"/>
              </w:rPr>
              <w:t>137</w:t>
            </w:r>
            <w:r w:rsidR="002842AB" w:rsidRPr="002842AB">
              <w:rPr>
                <w:rFonts w:ascii="Calibri" w:hAnsi="Calibri" w:cs="Calibri"/>
                <w:sz w:val="22"/>
                <w:szCs w:val="22"/>
              </w:rPr>
              <w:t>.</w:t>
            </w:r>
            <w:r w:rsidR="00697126">
              <w:rPr>
                <w:rFonts w:ascii="Calibri" w:hAnsi="Calibri" w:cs="Calibri"/>
                <w:sz w:val="22"/>
                <w:szCs w:val="22"/>
              </w:rPr>
              <w:t>XYZ</w:t>
            </w:r>
            <w:r w:rsidR="002842AB" w:rsidRPr="002842AB">
              <w:rPr>
                <w:rFonts w:ascii="Calibri" w:hAnsi="Calibri" w:cs="Calibri"/>
                <w:sz w:val="22"/>
                <w:szCs w:val="22"/>
              </w:rPr>
              <w:t>inc.</w:t>
            </w:r>
            <w:r w:rsidR="00697126">
              <w:rPr>
                <w:rFonts w:ascii="Calibri" w:hAnsi="Calibri" w:cs="Calibri"/>
                <w:sz w:val="22"/>
                <w:szCs w:val="22"/>
              </w:rPr>
              <w:t>XYZ</w:t>
            </w:r>
            <w:r w:rsidR="002842AB" w:rsidRPr="002842AB">
              <w:rPr>
                <w:rFonts w:ascii="Calibri" w:hAnsi="Calibri" w:cs="Calibri"/>
                <w:sz w:val="22"/>
                <w:szCs w:val="22"/>
              </w:rPr>
              <w:t>.com</w:t>
            </w:r>
            <w:r w:rsidR="002842AB">
              <w:rPr>
                <w:rFonts w:ascii="Calibri" w:hAnsi="Calibri" w:cs="Calibri"/>
                <w:sz w:val="22"/>
                <w:szCs w:val="22"/>
              </w:rPr>
              <w:t>]</w:t>
            </w:r>
          </w:p>
          <w:p w14:paraId="6DA0B92A" w14:textId="727491F6" w:rsidR="0080465C" w:rsidRDefault="0097231B" w:rsidP="00DD53C3">
            <w:pPr>
              <w:autoSpaceDE w:val="0"/>
              <w:autoSpaceDN w:val="0"/>
              <w:adjustRightInd w:val="0"/>
              <w:rPr>
                <w:rFonts w:ascii="Calibri" w:hAnsi="Calibri" w:cs="Calibri"/>
                <w:sz w:val="22"/>
                <w:szCs w:val="22"/>
              </w:rPr>
            </w:pPr>
            <w:r w:rsidRPr="0097231B">
              <w:rPr>
                <w:rFonts w:ascii="Calibri" w:hAnsi="Calibri" w:cs="Calibri"/>
                <w:sz w:val="22"/>
                <w:szCs w:val="22"/>
              </w:rPr>
              <w:t>10.119.60.140</w:t>
            </w:r>
            <w:r w:rsidR="002842AB">
              <w:rPr>
                <w:rFonts w:ascii="Calibri" w:hAnsi="Calibri" w:cs="Calibri"/>
                <w:sz w:val="22"/>
                <w:szCs w:val="22"/>
              </w:rPr>
              <w:t xml:space="preserve"> [</w:t>
            </w:r>
            <w:r w:rsidR="003A341D" w:rsidRPr="003A341D">
              <w:rPr>
                <w:rFonts w:ascii="Calibri" w:hAnsi="Calibri" w:cs="Calibri"/>
                <w:sz w:val="22"/>
                <w:szCs w:val="22"/>
              </w:rPr>
              <w:t>gvmw2cctxcnx</w:t>
            </w:r>
            <w:r w:rsidR="003A341D">
              <w:rPr>
                <w:rFonts w:ascii="Calibri" w:hAnsi="Calibri" w:cs="Calibri"/>
                <w:sz w:val="22"/>
                <w:szCs w:val="22"/>
              </w:rPr>
              <w:t>155</w:t>
            </w:r>
            <w:r w:rsidR="003A341D" w:rsidRPr="003A341D">
              <w:rPr>
                <w:rFonts w:ascii="Calibri" w:hAnsi="Calibri" w:cs="Calibri"/>
                <w:sz w:val="22"/>
                <w:szCs w:val="22"/>
              </w:rPr>
              <w:t>.</w:t>
            </w:r>
            <w:r w:rsidR="00697126">
              <w:rPr>
                <w:rFonts w:ascii="Calibri" w:hAnsi="Calibri" w:cs="Calibri"/>
                <w:sz w:val="22"/>
                <w:szCs w:val="22"/>
              </w:rPr>
              <w:t>XYZ</w:t>
            </w:r>
            <w:r w:rsidR="003A341D" w:rsidRPr="003A341D">
              <w:rPr>
                <w:rFonts w:ascii="Calibri" w:hAnsi="Calibri" w:cs="Calibri"/>
                <w:sz w:val="22"/>
                <w:szCs w:val="22"/>
              </w:rPr>
              <w:t>inc.</w:t>
            </w:r>
            <w:r w:rsidR="00697126">
              <w:rPr>
                <w:rFonts w:ascii="Calibri" w:hAnsi="Calibri" w:cs="Calibri"/>
                <w:sz w:val="22"/>
                <w:szCs w:val="22"/>
              </w:rPr>
              <w:t>XYZ</w:t>
            </w:r>
            <w:r w:rsidR="003A341D" w:rsidRPr="003A341D">
              <w:rPr>
                <w:rFonts w:ascii="Calibri" w:hAnsi="Calibri" w:cs="Calibri"/>
                <w:sz w:val="22"/>
                <w:szCs w:val="22"/>
              </w:rPr>
              <w:t>.com</w:t>
            </w:r>
            <w:r w:rsidR="003A341D">
              <w:rPr>
                <w:rFonts w:ascii="Calibri" w:hAnsi="Calibri" w:cs="Calibri"/>
                <w:sz w:val="22"/>
                <w:szCs w:val="22"/>
              </w:rPr>
              <w:t>]</w:t>
            </w:r>
          </w:p>
          <w:p w14:paraId="7F2EB501" w14:textId="72B26A63" w:rsidR="00A47C7B" w:rsidRPr="009C6CF3" w:rsidRDefault="008906EE" w:rsidP="00DD53C3">
            <w:pPr>
              <w:autoSpaceDE w:val="0"/>
              <w:autoSpaceDN w:val="0"/>
              <w:adjustRightInd w:val="0"/>
              <w:rPr>
                <w:rFonts w:ascii="Calibri" w:hAnsi="Calibri" w:cs="Calibri"/>
                <w:sz w:val="22"/>
                <w:szCs w:val="22"/>
              </w:rPr>
            </w:pPr>
            <w:r w:rsidRPr="008906EE">
              <w:rPr>
                <w:rFonts w:ascii="Calibri" w:hAnsi="Calibri" w:cs="Calibri"/>
                <w:sz w:val="22"/>
                <w:szCs w:val="22"/>
              </w:rPr>
              <w:t>10.119.60.16</w:t>
            </w:r>
            <w:r w:rsidR="002842AB">
              <w:rPr>
                <w:rFonts w:ascii="Calibri" w:hAnsi="Calibri" w:cs="Calibri"/>
                <w:sz w:val="22"/>
                <w:szCs w:val="22"/>
              </w:rPr>
              <w:t xml:space="preserve"> [</w:t>
            </w:r>
            <w:r w:rsidR="003A341D" w:rsidRPr="003A341D">
              <w:rPr>
                <w:rFonts w:ascii="Calibri" w:hAnsi="Calibri" w:cs="Calibri"/>
                <w:sz w:val="22"/>
                <w:szCs w:val="22"/>
              </w:rPr>
              <w:t>gvmw2cctxcnx</w:t>
            </w:r>
            <w:r w:rsidR="003A341D">
              <w:rPr>
                <w:rFonts w:ascii="Calibri" w:hAnsi="Calibri" w:cs="Calibri"/>
                <w:sz w:val="22"/>
                <w:szCs w:val="22"/>
              </w:rPr>
              <w:t>071</w:t>
            </w:r>
            <w:r w:rsidR="003A341D" w:rsidRPr="003A341D">
              <w:rPr>
                <w:rFonts w:ascii="Calibri" w:hAnsi="Calibri" w:cs="Calibri"/>
                <w:sz w:val="22"/>
                <w:szCs w:val="22"/>
              </w:rPr>
              <w:t>.</w:t>
            </w:r>
            <w:r w:rsidR="00697126">
              <w:rPr>
                <w:rFonts w:ascii="Calibri" w:hAnsi="Calibri" w:cs="Calibri"/>
                <w:sz w:val="22"/>
                <w:szCs w:val="22"/>
              </w:rPr>
              <w:t>XYZ</w:t>
            </w:r>
            <w:r w:rsidR="003A341D" w:rsidRPr="003A341D">
              <w:rPr>
                <w:rFonts w:ascii="Calibri" w:hAnsi="Calibri" w:cs="Calibri"/>
                <w:sz w:val="22"/>
                <w:szCs w:val="22"/>
              </w:rPr>
              <w:t>inc.</w:t>
            </w:r>
            <w:r w:rsidR="00697126">
              <w:rPr>
                <w:rFonts w:ascii="Calibri" w:hAnsi="Calibri" w:cs="Calibri"/>
                <w:sz w:val="22"/>
                <w:szCs w:val="22"/>
              </w:rPr>
              <w:t>XYZ</w:t>
            </w:r>
            <w:r w:rsidR="003A341D" w:rsidRPr="003A341D">
              <w:rPr>
                <w:rFonts w:ascii="Calibri" w:hAnsi="Calibri" w:cs="Calibri"/>
                <w:sz w:val="22"/>
                <w:szCs w:val="22"/>
              </w:rPr>
              <w:t>.com</w:t>
            </w:r>
            <w:r w:rsidR="003A341D">
              <w:rPr>
                <w:rFonts w:ascii="Calibri" w:hAnsi="Calibri" w:cs="Calibri"/>
                <w:sz w:val="22"/>
                <w:szCs w:val="22"/>
              </w:rPr>
              <w:t>]</w:t>
            </w:r>
          </w:p>
        </w:tc>
      </w:tr>
      <w:tr w:rsidR="00A47C7B" w:rsidRPr="009C6CF3" w14:paraId="770093C3" w14:textId="77777777" w:rsidTr="00DD53C3">
        <w:trPr>
          <w:trHeight w:val="350"/>
          <w:jc w:val="center"/>
        </w:trPr>
        <w:tc>
          <w:tcPr>
            <w:tcW w:w="2407" w:type="dxa"/>
            <w:vMerge w:val="restart"/>
            <w:shd w:val="clear" w:color="auto" w:fill="4472C4" w:themeFill="accent1"/>
          </w:tcPr>
          <w:p w14:paraId="46A662BB"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cPr>
          <w:p w14:paraId="78267918" w14:textId="77777777" w:rsidR="00A47C7B" w:rsidRPr="009C6CF3" w:rsidRDefault="00A47C7B" w:rsidP="00DD53C3">
            <w:pPr>
              <w:autoSpaceDE w:val="0"/>
              <w:autoSpaceDN w:val="0"/>
              <w:adjustRightInd w:val="0"/>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A47C7B" w:rsidRPr="009C6CF3" w14:paraId="111E1ADD" w14:textId="77777777" w:rsidTr="00DD53C3">
        <w:trPr>
          <w:jc w:val="center"/>
        </w:trPr>
        <w:tc>
          <w:tcPr>
            <w:tcW w:w="2407" w:type="dxa"/>
            <w:vMerge/>
          </w:tcPr>
          <w:p w14:paraId="6C319E64"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p>
        </w:tc>
        <w:tc>
          <w:tcPr>
            <w:tcW w:w="7349" w:type="dxa"/>
          </w:tcPr>
          <w:p w14:paraId="46965A97" w14:textId="77777777" w:rsidR="00A47C7B" w:rsidRPr="009C6CF3" w:rsidRDefault="00A47C7B" w:rsidP="00DD53C3">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This vulnerability can be exploited if primary controls fail such as authentication on the remote desktop protocol. </w:t>
            </w:r>
          </w:p>
        </w:tc>
      </w:tr>
      <w:tr w:rsidR="00A47C7B" w:rsidRPr="009C6CF3" w14:paraId="5C729AD1" w14:textId="77777777" w:rsidTr="00DD53C3">
        <w:trPr>
          <w:jc w:val="center"/>
        </w:trPr>
        <w:tc>
          <w:tcPr>
            <w:tcW w:w="2407" w:type="dxa"/>
            <w:vMerge/>
          </w:tcPr>
          <w:p w14:paraId="4AF9591D"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p>
        </w:tc>
        <w:tc>
          <w:tcPr>
            <w:tcW w:w="7349" w:type="dxa"/>
          </w:tcPr>
          <w:p w14:paraId="5ADC9CA7" w14:textId="77777777" w:rsidR="00A47C7B" w:rsidRPr="009C6CF3" w:rsidRDefault="00A47C7B" w:rsidP="00DD53C3">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Information transmitted over the remote server can be tampered with, forged or read by a man-in-the-middle over TLS version that is no longer supported by many web browsers and web servers. </w:t>
            </w:r>
          </w:p>
        </w:tc>
      </w:tr>
      <w:tr w:rsidR="00A47C7B" w:rsidRPr="009C6CF3" w14:paraId="7F4560DD" w14:textId="77777777" w:rsidTr="00DD53C3">
        <w:trPr>
          <w:jc w:val="center"/>
        </w:trPr>
        <w:tc>
          <w:tcPr>
            <w:tcW w:w="2407" w:type="dxa"/>
            <w:tcBorders>
              <w:bottom w:val="single" w:sz="4" w:space="0" w:color="auto"/>
            </w:tcBorders>
            <w:shd w:val="clear" w:color="auto" w:fill="4472C4" w:themeFill="accent1"/>
          </w:tcPr>
          <w:p w14:paraId="33AA3033" w14:textId="77777777" w:rsidR="00A47C7B" w:rsidRPr="009C6CF3" w:rsidRDefault="00A47C7B" w:rsidP="00DD53C3">
            <w:pPr>
              <w:autoSpaceDE w:val="0"/>
              <w:autoSpaceDN w:val="0"/>
              <w:adjustRightInd w:val="0"/>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2307DA10" w14:textId="77777777" w:rsidR="00A47C7B" w:rsidRPr="009C6CF3" w:rsidRDefault="00A47C7B" w:rsidP="00DD53C3">
            <w:pPr>
              <w:pStyle w:val="ListParagraph"/>
              <w:autoSpaceDE w:val="0"/>
              <w:autoSpaceDN w:val="0"/>
              <w:adjustRightInd w:val="0"/>
              <w:ind w:left="0"/>
              <w:rPr>
                <w:rFonts w:ascii="Calibri" w:hAnsi="Calibri" w:cs="Calibri"/>
                <w:sz w:val="22"/>
                <w:szCs w:val="22"/>
              </w:rPr>
            </w:pPr>
            <w:r w:rsidRPr="009C6CF3">
              <w:rPr>
                <w:rFonts w:ascii="Calibri" w:hAnsi="Calibri" w:cs="Calibri"/>
                <w:b/>
                <w:bCs/>
                <w:sz w:val="22"/>
                <w:szCs w:val="22"/>
              </w:rPr>
              <w:t>3.6</w:t>
            </w:r>
            <w:r w:rsidRPr="009C6CF3">
              <w:rPr>
                <w:rFonts w:ascii="Calibri" w:hAnsi="Calibri" w:cs="Calibri"/>
                <w:sz w:val="22"/>
                <w:szCs w:val="22"/>
              </w:rPr>
              <w:t xml:space="preserve"> CVSS:3.0/</w:t>
            </w:r>
            <w:proofErr w:type="gramStart"/>
            <w:r w:rsidRPr="009C6CF3">
              <w:rPr>
                <w:rFonts w:ascii="Calibri" w:hAnsi="Calibri" w:cs="Calibri"/>
                <w:sz w:val="22"/>
                <w:szCs w:val="22"/>
              </w:rPr>
              <w:t>AV:L</w:t>
            </w:r>
            <w:proofErr w:type="gramEnd"/>
            <w:r w:rsidRPr="009C6CF3">
              <w:rPr>
                <w:rFonts w:ascii="Calibri" w:hAnsi="Calibri" w:cs="Calibri"/>
                <w:sz w:val="22"/>
                <w:szCs w:val="22"/>
              </w:rPr>
              <w:t>/AC:H/PR:L/UI:R/S:C/C:L/I:L/A:N</w:t>
            </w:r>
          </w:p>
        </w:tc>
      </w:tr>
      <w:tr w:rsidR="00A47C7B" w:rsidRPr="009C6CF3" w14:paraId="31377E2F" w14:textId="77777777" w:rsidTr="00DD53C3">
        <w:trPr>
          <w:jc w:val="center"/>
        </w:trPr>
        <w:tc>
          <w:tcPr>
            <w:tcW w:w="2407" w:type="dxa"/>
            <w:tcBorders>
              <w:bottom w:val="single" w:sz="4" w:space="0" w:color="auto"/>
            </w:tcBorders>
            <w:shd w:val="clear" w:color="auto" w:fill="4472C4" w:themeFill="accent1"/>
          </w:tcPr>
          <w:p w14:paraId="23A20250"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193F6CA4" w14:textId="77777777" w:rsidR="00A47C7B" w:rsidRPr="009C6CF3" w:rsidRDefault="00A47C7B" w:rsidP="00DD53C3">
            <w:pPr>
              <w:pStyle w:val="ListParagraph"/>
              <w:autoSpaceDE w:val="0"/>
              <w:autoSpaceDN w:val="0"/>
              <w:adjustRightInd w:val="0"/>
              <w:ind w:left="0"/>
              <w:rPr>
                <w:rFonts w:ascii="Calibri" w:hAnsi="Calibri" w:cs="Calibri"/>
                <w:sz w:val="22"/>
                <w:szCs w:val="22"/>
              </w:rPr>
            </w:pPr>
            <w:r w:rsidRPr="009C6CF3">
              <w:rPr>
                <w:rFonts w:ascii="Calibri" w:hAnsi="Calibri" w:cs="Calibri"/>
                <w:sz w:val="22"/>
                <w:szCs w:val="22"/>
              </w:rPr>
              <w:t>N/A</w:t>
            </w:r>
          </w:p>
        </w:tc>
      </w:tr>
      <w:tr w:rsidR="00A47C7B" w:rsidRPr="009C6CF3" w14:paraId="00CF5DB3" w14:textId="77777777" w:rsidTr="00DD53C3">
        <w:trPr>
          <w:jc w:val="center"/>
        </w:trPr>
        <w:tc>
          <w:tcPr>
            <w:tcW w:w="2407" w:type="dxa"/>
            <w:tcBorders>
              <w:bottom w:val="single" w:sz="4" w:space="0" w:color="auto"/>
            </w:tcBorders>
            <w:shd w:val="clear" w:color="auto" w:fill="4472C4" w:themeFill="accent1"/>
          </w:tcPr>
          <w:p w14:paraId="38F0AA2A"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03BCE5FA" w14:textId="77777777" w:rsidR="00A47C7B" w:rsidRPr="009C6CF3" w:rsidRDefault="00A47C7B" w:rsidP="00DD53C3">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A47C7B" w:rsidRPr="009C6CF3" w14:paraId="3CAD93BD" w14:textId="77777777" w:rsidTr="003A341D">
        <w:trPr>
          <w:trHeight w:val="512"/>
          <w:jc w:val="center"/>
        </w:trPr>
        <w:tc>
          <w:tcPr>
            <w:tcW w:w="2407" w:type="dxa"/>
            <w:tcBorders>
              <w:bottom w:val="single" w:sz="4" w:space="0" w:color="auto"/>
            </w:tcBorders>
            <w:shd w:val="clear" w:color="auto" w:fill="4472C4" w:themeFill="accent1"/>
          </w:tcPr>
          <w:p w14:paraId="2E4A4025" w14:textId="77777777" w:rsidR="00A47C7B" w:rsidRPr="009C6CF3" w:rsidRDefault="00A47C7B" w:rsidP="00DD53C3">
            <w:pPr>
              <w:autoSpaceDE w:val="0"/>
              <w:autoSpaceDN w:val="0"/>
              <w:adjustRightInd w:val="0"/>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12BB7614" w14:textId="1E8B0061" w:rsidR="00A47C7B" w:rsidRPr="009C6CF3" w:rsidRDefault="00A47C7B" w:rsidP="00DD53C3">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 xml:space="preserve">Update the configuration of the affected application and use a minimum </w:t>
            </w:r>
            <w:proofErr w:type="gramStart"/>
            <w:r w:rsidRPr="009C6CF3">
              <w:rPr>
                <w:rFonts w:ascii="Calibri" w:hAnsi="Calibri" w:cs="Calibri"/>
                <w:sz w:val="22"/>
                <w:szCs w:val="22"/>
              </w:rPr>
              <w:t>of  TLS</w:t>
            </w:r>
            <w:proofErr w:type="gramEnd"/>
            <w:r w:rsidRPr="009C6CF3">
              <w:rPr>
                <w:rFonts w:ascii="Calibri" w:hAnsi="Calibri" w:cs="Calibri"/>
                <w:sz w:val="22"/>
                <w:szCs w:val="22"/>
              </w:rPr>
              <w:t xml:space="preserve"> 1.2 or higher with AES-GCM suites subject to browser and web server support. </w:t>
            </w:r>
          </w:p>
        </w:tc>
      </w:tr>
      <w:tr w:rsidR="00A47C7B" w:rsidRPr="009C6CF3" w14:paraId="0CBA03AF" w14:textId="77777777" w:rsidTr="00DD53C3">
        <w:trPr>
          <w:jc w:val="center"/>
        </w:trPr>
        <w:tc>
          <w:tcPr>
            <w:tcW w:w="9756" w:type="dxa"/>
            <w:gridSpan w:val="2"/>
            <w:shd w:val="clear" w:color="auto" w:fill="5B9BD5" w:themeFill="accent5"/>
          </w:tcPr>
          <w:p w14:paraId="6A099585" w14:textId="77777777" w:rsidR="00A47C7B" w:rsidRPr="009C6CF3" w:rsidRDefault="00A47C7B" w:rsidP="00DD53C3">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A47C7B" w:rsidRPr="009C6CF3" w14:paraId="4663CAE0" w14:textId="77777777" w:rsidTr="00DD53C3">
        <w:trPr>
          <w:trHeight w:val="3941"/>
          <w:jc w:val="center"/>
        </w:trPr>
        <w:tc>
          <w:tcPr>
            <w:tcW w:w="9756" w:type="dxa"/>
            <w:gridSpan w:val="2"/>
          </w:tcPr>
          <w:p w14:paraId="572C076C" w14:textId="77777777" w:rsidR="00A47C7B" w:rsidRPr="009C6CF3" w:rsidRDefault="00A47C7B" w:rsidP="00DD53C3">
            <w:pPr>
              <w:autoSpaceDE w:val="0"/>
              <w:autoSpaceDN w:val="0"/>
              <w:adjustRightInd w:val="0"/>
              <w:rPr>
                <w:rFonts w:ascii="Calibri" w:hAnsi="Calibri" w:cs="Calibri"/>
                <w:iCs/>
                <w:sz w:val="22"/>
                <w:szCs w:val="22"/>
              </w:rPr>
            </w:pPr>
            <w:r w:rsidRPr="009C6CF3">
              <w:rPr>
                <w:rFonts w:ascii="Calibri" w:hAnsi="Calibri" w:cs="Calibri"/>
                <w:iCs/>
                <w:sz w:val="22"/>
                <w:szCs w:val="22"/>
              </w:rPr>
              <w:t xml:space="preserve">Step 1. Execute Nessus Plug-in scan to enumerate the vulnerable TLSv1 version: </w:t>
            </w:r>
          </w:p>
          <w:p w14:paraId="4F259293" w14:textId="77777777" w:rsidR="00A47C7B" w:rsidRPr="009C6CF3" w:rsidRDefault="00A47C7B" w:rsidP="00DD53C3">
            <w:pPr>
              <w:autoSpaceDE w:val="0"/>
              <w:autoSpaceDN w:val="0"/>
              <w:adjustRightInd w:val="0"/>
              <w:rPr>
                <w:rFonts w:ascii="Calibri" w:hAnsi="Calibri" w:cs="Calibri"/>
                <w:iCs/>
                <w:sz w:val="22"/>
                <w:szCs w:val="22"/>
              </w:rPr>
            </w:pPr>
          </w:p>
          <w:p w14:paraId="6F74F128" w14:textId="77777777" w:rsidR="00A47C7B" w:rsidRPr="009C6CF3" w:rsidRDefault="00A47C7B" w:rsidP="00DD53C3">
            <w:pPr>
              <w:autoSpaceDE w:val="0"/>
              <w:autoSpaceDN w:val="0"/>
              <w:adjustRightInd w:val="0"/>
              <w:jc w:val="center"/>
              <w:rPr>
                <w:rFonts w:ascii="Calibri" w:hAnsi="Calibri" w:cs="Calibri"/>
                <w:sz w:val="22"/>
                <w:szCs w:val="22"/>
              </w:rPr>
            </w:pPr>
            <w:r w:rsidRPr="009C6CF3">
              <w:rPr>
                <w:rFonts w:ascii="Calibri" w:hAnsi="Calibri" w:cs="Calibri"/>
                <w:noProof/>
                <w:sz w:val="22"/>
                <w:szCs w:val="22"/>
              </w:rPr>
              <w:drawing>
                <wp:inline distT="0" distB="0" distL="0" distR="0" wp14:anchorId="7D6ACB7D" wp14:editId="050D6BA1">
                  <wp:extent cx="6057900" cy="497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6057900" cy="497840"/>
                          </a:xfrm>
                          <a:prstGeom prst="rect">
                            <a:avLst/>
                          </a:prstGeom>
                        </pic:spPr>
                      </pic:pic>
                    </a:graphicData>
                  </a:graphic>
                </wp:inline>
              </w:drawing>
            </w:r>
          </w:p>
          <w:p w14:paraId="745490FA" w14:textId="77777777" w:rsidR="00A47C7B" w:rsidRPr="009C6CF3" w:rsidRDefault="00A47C7B" w:rsidP="00DD53C3">
            <w:pPr>
              <w:autoSpaceDE w:val="0"/>
              <w:autoSpaceDN w:val="0"/>
              <w:adjustRightInd w:val="0"/>
              <w:jc w:val="center"/>
              <w:rPr>
                <w:rFonts w:ascii="Calibri" w:hAnsi="Calibri" w:cs="Calibri"/>
                <w:sz w:val="22"/>
                <w:szCs w:val="22"/>
              </w:rPr>
            </w:pPr>
          </w:p>
          <w:p w14:paraId="6B4AB3FD" w14:textId="77777777" w:rsidR="00A47C7B" w:rsidRPr="009C6CF3" w:rsidRDefault="00A47C7B" w:rsidP="00DD53C3">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M3.S3.1:</w:t>
            </w:r>
            <w:r w:rsidRPr="009C6CF3">
              <w:rPr>
                <w:rFonts w:ascii="Calibri" w:hAnsi="Calibri" w:cs="Calibri"/>
                <w:i/>
                <w:sz w:val="22"/>
                <w:szCs w:val="22"/>
              </w:rPr>
              <w:t xml:space="preserve">  Nessus Plug-In Script for TLSv1 Cipher</w:t>
            </w:r>
          </w:p>
          <w:p w14:paraId="2BE7E3C7" w14:textId="77777777" w:rsidR="00A47C7B" w:rsidRPr="009C6CF3" w:rsidRDefault="00A47C7B" w:rsidP="00DD53C3">
            <w:pPr>
              <w:autoSpaceDE w:val="0"/>
              <w:autoSpaceDN w:val="0"/>
              <w:adjustRightInd w:val="0"/>
              <w:jc w:val="center"/>
              <w:rPr>
                <w:rFonts w:ascii="Calibri" w:hAnsi="Calibri" w:cs="Calibri"/>
                <w:sz w:val="22"/>
                <w:szCs w:val="22"/>
              </w:rPr>
            </w:pPr>
          </w:p>
          <w:p w14:paraId="7A1A0E4C" w14:textId="77777777" w:rsidR="00A47C7B" w:rsidRPr="009C6CF3" w:rsidRDefault="00A47C7B" w:rsidP="00DD53C3">
            <w:pPr>
              <w:autoSpaceDE w:val="0"/>
              <w:autoSpaceDN w:val="0"/>
              <w:adjustRightInd w:val="0"/>
              <w:rPr>
                <w:rFonts w:ascii="Calibri" w:hAnsi="Calibri" w:cs="Calibri"/>
                <w:iCs/>
                <w:sz w:val="22"/>
                <w:szCs w:val="22"/>
              </w:rPr>
            </w:pPr>
            <w:r w:rsidRPr="009C6CF3">
              <w:rPr>
                <w:rFonts w:ascii="Calibri" w:hAnsi="Calibri" w:cs="Calibri"/>
                <w:iCs/>
                <w:sz w:val="22"/>
                <w:szCs w:val="22"/>
              </w:rPr>
              <w:t>Exploits &amp; References:</w:t>
            </w:r>
          </w:p>
          <w:p w14:paraId="54A384FA" w14:textId="77777777" w:rsidR="00A47C7B" w:rsidRPr="009C6CF3" w:rsidRDefault="00000000" w:rsidP="00DD53C3">
            <w:pPr>
              <w:autoSpaceDE w:val="0"/>
              <w:autoSpaceDN w:val="0"/>
              <w:adjustRightInd w:val="0"/>
              <w:rPr>
                <w:rFonts w:ascii="Calibri" w:hAnsi="Calibri" w:cs="Calibri"/>
                <w:iCs/>
                <w:sz w:val="22"/>
                <w:szCs w:val="22"/>
                <w:vertAlign w:val="superscript"/>
              </w:rPr>
            </w:pPr>
            <w:hyperlink r:id="rId56" w:history="1">
              <w:r w:rsidR="00A47C7B" w:rsidRPr="009C6CF3">
                <w:rPr>
                  <w:rStyle w:val="Hyperlink"/>
                  <w:rFonts w:ascii="Calibri" w:hAnsi="Calibri" w:cs="Calibri"/>
                  <w:sz w:val="22"/>
                  <w:szCs w:val="22"/>
                </w:rPr>
                <w:t>https://nvd.nist.gov/vuln/detail/CVE-2014-3566</w:t>
              </w:r>
            </w:hyperlink>
            <w:r w:rsidR="00A47C7B" w:rsidRPr="009C6CF3">
              <w:rPr>
                <w:rFonts w:ascii="Calibri" w:hAnsi="Calibri" w:cs="Calibri"/>
                <w:sz w:val="22"/>
                <w:szCs w:val="22"/>
                <w:vertAlign w:val="superscript"/>
              </w:rPr>
              <w:t>1</w:t>
            </w:r>
          </w:p>
          <w:p w14:paraId="20313EF8" w14:textId="77777777" w:rsidR="00A47C7B" w:rsidRPr="009C6CF3" w:rsidRDefault="00000000" w:rsidP="00DD53C3">
            <w:pPr>
              <w:autoSpaceDE w:val="0"/>
              <w:autoSpaceDN w:val="0"/>
              <w:adjustRightInd w:val="0"/>
              <w:rPr>
                <w:rFonts w:ascii="Calibri" w:hAnsi="Calibri" w:cs="Calibri"/>
                <w:iCs/>
                <w:sz w:val="22"/>
                <w:szCs w:val="22"/>
                <w:vertAlign w:val="superscript"/>
              </w:rPr>
            </w:pPr>
            <w:hyperlink r:id="rId57" w:history="1">
              <w:r w:rsidR="00A47C7B" w:rsidRPr="009C6CF3">
                <w:rPr>
                  <w:rStyle w:val="Hyperlink"/>
                  <w:rFonts w:ascii="Calibri" w:hAnsi="Calibri" w:cs="Calibri"/>
                  <w:iCs/>
                  <w:sz w:val="22"/>
                  <w:szCs w:val="22"/>
                </w:rPr>
                <w:t>https://nvd.nist.gov/vuln/detail/CVE-2011-3389</w:t>
              </w:r>
            </w:hyperlink>
            <w:r w:rsidR="00A47C7B" w:rsidRPr="009C6CF3">
              <w:rPr>
                <w:rFonts w:ascii="Calibri" w:hAnsi="Calibri" w:cs="Calibri"/>
                <w:iCs/>
                <w:sz w:val="22"/>
                <w:szCs w:val="22"/>
                <w:vertAlign w:val="superscript"/>
              </w:rPr>
              <w:t>2</w:t>
            </w:r>
          </w:p>
          <w:p w14:paraId="1C4962E6" w14:textId="77777777" w:rsidR="00A47C7B" w:rsidRPr="009C6CF3" w:rsidRDefault="00000000" w:rsidP="00DD53C3">
            <w:pPr>
              <w:autoSpaceDE w:val="0"/>
              <w:autoSpaceDN w:val="0"/>
              <w:adjustRightInd w:val="0"/>
              <w:rPr>
                <w:rFonts w:ascii="Calibri" w:hAnsi="Calibri" w:cs="Calibri"/>
                <w:sz w:val="22"/>
                <w:szCs w:val="22"/>
              </w:rPr>
            </w:pPr>
            <w:hyperlink r:id="rId58" w:history="1">
              <w:r w:rsidR="00A47C7B" w:rsidRPr="009C6CF3">
                <w:rPr>
                  <w:rStyle w:val="Hyperlink"/>
                  <w:rFonts w:ascii="Calibri" w:hAnsi="Calibri" w:cs="Calibri"/>
                  <w:iCs/>
                  <w:sz w:val="22"/>
                  <w:szCs w:val="22"/>
                </w:rPr>
                <w:t>https://www.netsparker.com/web-vulnerability-scanner/vulnerabilities/insecure-transportation-security-protocol-supported-tls-10/</w:t>
              </w:r>
            </w:hyperlink>
          </w:p>
        </w:tc>
      </w:tr>
    </w:tbl>
    <w:p w14:paraId="6722AD6E" w14:textId="77777777" w:rsidR="00D3329A" w:rsidRPr="009C6CF3" w:rsidRDefault="00D3329A" w:rsidP="00A47C7B">
      <w:pPr>
        <w:pStyle w:val="ListParagraph"/>
        <w:ind w:left="1080"/>
        <w:rPr>
          <w:rFonts w:asciiTheme="minorHAnsi" w:hAnsiTheme="minorHAnsi" w:cstheme="minorHAnsi"/>
          <w:sz w:val="22"/>
          <w:szCs w:val="22"/>
        </w:rPr>
      </w:pPr>
    </w:p>
    <w:p w14:paraId="6C461F76" w14:textId="7F123EBF" w:rsidR="00DB617D" w:rsidRPr="003A341D" w:rsidRDefault="00DB617D" w:rsidP="004B4521">
      <w:pPr>
        <w:pStyle w:val="ListParagraph"/>
        <w:numPr>
          <w:ilvl w:val="0"/>
          <w:numId w:val="36"/>
        </w:numPr>
        <w:rPr>
          <w:rFonts w:asciiTheme="minorHAnsi" w:hAnsiTheme="minorHAnsi" w:cstheme="minorHAnsi"/>
          <w:sz w:val="22"/>
          <w:szCs w:val="22"/>
        </w:rPr>
      </w:pPr>
      <w:r w:rsidRPr="009C6CF3">
        <w:rPr>
          <w:rFonts w:asciiTheme="minorHAnsi" w:hAnsiTheme="minorHAnsi" w:cstheme="minorHAnsi"/>
          <w:sz w:val="22"/>
          <w:szCs w:val="22"/>
        </w:rPr>
        <w:t>M</w:t>
      </w:r>
      <w:r w:rsidR="00857F9F">
        <w:rPr>
          <w:rFonts w:asciiTheme="minorHAnsi" w:hAnsiTheme="minorHAnsi" w:cstheme="minorHAnsi"/>
          <w:sz w:val="22"/>
          <w:szCs w:val="22"/>
        </w:rPr>
        <w:t>1</w:t>
      </w:r>
      <w:r w:rsidRPr="009C6CF3">
        <w:rPr>
          <w:rFonts w:asciiTheme="minorHAnsi" w:hAnsiTheme="minorHAnsi" w:cstheme="minorHAnsi"/>
          <w:sz w:val="22"/>
          <w:szCs w:val="22"/>
        </w:rPr>
        <w:t xml:space="preserve">.S3 </w:t>
      </w:r>
      <w:r w:rsidR="00857F9F">
        <w:rPr>
          <w:rFonts w:asciiTheme="minorHAnsi" w:hAnsiTheme="minorHAnsi" w:cstheme="minorHAnsi"/>
          <w:sz w:val="22"/>
          <w:szCs w:val="22"/>
        </w:rPr>
        <w:t>–</w:t>
      </w:r>
      <w:r w:rsidRPr="009C6CF3">
        <w:rPr>
          <w:rFonts w:asciiTheme="minorHAnsi" w:hAnsiTheme="minorHAnsi" w:cstheme="minorHAnsi"/>
          <w:sz w:val="22"/>
          <w:szCs w:val="22"/>
        </w:rPr>
        <w:t xml:space="preserve"> </w:t>
      </w:r>
      <w:r w:rsidR="00857F9F">
        <w:rPr>
          <w:rFonts w:asciiTheme="minorHAnsi" w:hAnsiTheme="minorHAnsi" w:cstheme="minorHAnsi"/>
          <w:color w:val="000000"/>
          <w:sz w:val="22"/>
          <w:szCs w:val="22"/>
        </w:rPr>
        <w:t>Title of the Finding</w:t>
      </w:r>
    </w:p>
    <w:p w14:paraId="1D5BA5B4" w14:textId="77777777" w:rsidR="003A341D" w:rsidRPr="009C6CF3" w:rsidRDefault="003A341D" w:rsidP="003A341D">
      <w:pPr>
        <w:pStyle w:val="ListParagraph"/>
        <w:ind w:left="108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290367" w:rsidRPr="009C6CF3" w14:paraId="2C64EEF6" w14:textId="77777777" w:rsidTr="290A11D7">
        <w:trPr>
          <w:jc w:val="center"/>
        </w:trPr>
        <w:tc>
          <w:tcPr>
            <w:tcW w:w="9756" w:type="dxa"/>
            <w:gridSpan w:val="2"/>
            <w:shd w:val="clear" w:color="auto" w:fill="2E74B5" w:themeFill="accent5" w:themeFillShade="BF"/>
          </w:tcPr>
          <w:p w14:paraId="5024BC9F" w14:textId="1DCBF94A" w:rsidR="00290367" w:rsidRPr="009C6CF3" w:rsidRDefault="00290367" w:rsidP="00DB6F38">
            <w:pPr>
              <w:autoSpaceDE w:val="0"/>
              <w:autoSpaceDN w:val="0"/>
              <w:adjustRightInd w:val="0"/>
              <w:spacing w:line="360" w:lineRule="auto"/>
              <w:jc w:val="center"/>
              <w:rPr>
                <w:rFonts w:ascii="Calibri" w:hAnsi="Calibri" w:cs="Calibri"/>
                <w:b/>
                <w:color w:val="FFFFFF"/>
                <w:sz w:val="22"/>
                <w:szCs w:val="22"/>
              </w:rPr>
            </w:pPr>
            <w:r w:rsidRPr="009C6CF3">
              <w:rPr>
                <w:rFonts w:ascii="Calibri" w:hAnsi="Calibri" w:cs="Calibri"/>
                <w:color w:val="FFFFFF"/>
                <w:sz w:val="22"/>
                <w:szCs w:val="22"/>
              </w:rPr>
              <w:t>[M</w:t>
            </w:r>
            <w:r w:rsidR="00857F9F">
              <w:rPr>
                <w:rFonts w:ascii="Calibri" w:hAnsi="Calibri" w:cs="Calibri"/>
                <w:color w:val="FFFFFF"/>
                <w:sz w:val="22"/>
                <w:szCs w:val="22"/>
              </w:rPr>
              <w:t>1</w:t>
            </w:r>
            <w:r w:rsidRPr="009C6CF3">
              <w:rPr>
                <w:rFonts w:ascii="Calibri" w:hAnsi="Calibri" w:cs="Calibri"/>
                <w:color w:val="FFFFFF"/>
                <w:sz w:val="22"/>
                <w:szCs w:val="22"/>
              </w:rPr>
              <w:t xml:space="preserve">.S3] </w:t>
            </w:r>
            <w:r w:rsidR="00857F9F">
              <w:rPr>
                <w:rFonts w:ascii="Calibri" w:hAnsi="Calibri" w:cs="Calibri"/>
                <w:color w:val="FFFFFF"/>
                <w:sz w:val="22"/>
                <w:szCs w:val="22"/>
              </w:rPr>
              <w:t>Title of the Finding</w:t>
            </w:r>
          </w:p>
        </w:tc>
      </w:tr>
      <w:tr w:rsidR="00290367" w:rsidRPr="009C6CF3" w14:paraId="4E3A7C50" w14:textId="77777777" w:rsidTr="290A11D7">
        <w:trPr>
          <w:jc w:val="center"/>
        </w:trPr>
        <w:tc>
          <w:tcPr>
            <w:tcW w:w="9756" w:type="dxa"/>
            <w:gridSpan w:val="2"/>
          </w:tcPr>
          <w:p w14:paraId="37302CFB" w14:textId="0DA4445E" w:rsidR="00290367" w:rsidRPr="009C6CF3" w:rsidRDefault="0382C1BE" w:rsidP="00DB6F38">
            <w:pPr>
              <w:pStyle w:val="BodyText0"/>
              <w:spacing w:after="0" w:line="240" w:lineRule="auto"/>
              <w:jc w:val="both"/>
              <w:rPr>
                <w:rFonts w:ascii="Calibri" w:hAnsi="Calibri" w:cs="Calibri"/>
                <w:sz w:val="22"/>
                <w:szCs w:val="22"/>
              </w:rPr>
            </w:pPr>
            <w:r w:rsidRPr="290A11D7">
              <w:rPr>
                <w:rFonts w:asciiTheme="minorHAnsi" w:eastAsia="MS Mincho" w:hAnsiTheme="minorHAnsi" w:cstheme="minorBidi"/>
                <w:sz w:val="22"/>
                <w:szCs w:val="22"/>
                <w:lang w:val="en-GB" w:eastAsia="ja-JP"/>
              </w:rPr>
              <w:t xml:space="preserve">Information disclosure, also known as information leakage, was identified during testing.  This was found in the form of open/unused ports, service enumeration, domain level information (E.g. domain name, </w:t>
            </w:r>
            <w:r w:rsidR="227933D2" w:rsidRPr="290A11D7">
              <w:rPr>
                <w:rFonts w:asciiTheme="minorHAnsi" w:eastAsia="MS Mincho" w:hAnsiTheme="minorHAnsi" w:cstheme="minorBidi"/>
                <w:sz w:val="22"/>
                <w:szCs w:val="22"/>
                <w:lang w:val="en-GB" w:eastAsia="ja-JP"/>
              </w:rPr>
              <w:t>NetBIOS</w:t>
            </w:r>
            <w:r w:rsidRPr="290A11D7">
              <w:rPr>
                <w:rFonts w:asciiTheme="minorHAnsi" w:eastAsia="MS Mincho" w:hAnsiTheme="minorHAnsi" w:cstheme="minorBidi"/>
                <w:sz w:val="22"/>
                <w:szCs w:val="22"/>
                <w:lang w:val="en-GB" w:eastAsia="ja-JP"/>
              </w:rPr>
              <w:t xml:space="preserve"> name, ability to query active directory), and responses found during SSH/RDP brute force attacks (validating </w:t>
            </w:r>
            <w:proofErr w:type="spellStart"/>
            <w:proofErr w:type="gramStart"/>
            <w:r w:rsidRPr="290A11D7">
              <w:rPr>
                <w:rFonts w:asciiTheme="minorHAnsi" w:eastAsia="MS Mincho" w:hAnsiTheme="minorHAnsi" w:cstheme="minorBidi"/>
                <w:sz w:val="22"/>
                <w:szCs w:val="22"/>
                <w:lang w:val="en-GB" w:eastAsia="ja-JP"/>
              </w:rPr>
              <w:t>username:password</w:t>
            </w:r>
            <w:proofErr w:type="spellEnd"/>
            <w:proofErr w:type="gramEnd"/>
            <w:r w:rsidRPr="290A11D7">
              <w:rPr>
                <w:rFonts w:asciiTheme="minorHAnsi" w:eastAsia="MS Mincho" w:hAnsiTheme="minorHAnsi" w:cstheme="minorBidi"/>
                <w:sz w:val="22"/>
                <w:szCs w:val="22"/>
                <w:lang w:val="en-GB" w:eastAsia="ja-JP"/>
              </w:rPr>
              <w:t xml:space="preserve"> enumeration).</w:t>
            </w:r>
          </w:p>
        </w:tc>
      </w:tr>
      <w:tr w:rsidR="00290367" w:rsidRPr="009C6CF3" w14:paraId="361703DC" w14:textId="77777777" w:rsidTr="290A11D7">
        <w:trPr>
          <w:trHeight w:val="208"/>
          <w:jc w:val="center"/>
        </w:trPr>
        <w:tc>
          <w:tcPr>
            <w:tcW w:w="2407" w:type="dxa"/>
            <w:shd w:val="clear" w:color="auto" w:fill="4472C4" w:themeFill="accent1"/>
          </w:tcPr>
          <w:p w14:paraId="34BFEED1" w14:textId="77777777" w:rsidR="00290367" w:rsidRPr="009C6CF3" w:rsidRDefault="00290367" w:rsidP="00DB6F38">
            <w:pPr>
              <w:autoSpaceDE w:val="0"/>
              <w:autoSpaceDN w:val="0"/>
              <w:adjustRightInd w:val="0"/>
              <w:spacing w:line="360" w:lineRule="auto"/>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42399507" w14:textId="77777777" w:rsidR="00290367" w:rsidRPr="009C6CF3" w:rsidRDefault="00290367" w:rsidP="00DB6F38">
            <w:pPr>
              <w:autoSpaceDE w:val="0"/>
              <w:autoSpaceDN w:val="0"/>
              <w:adjustRightInd w:val="0"/>
              <w:jc w:val="both"/>
              <w:rPr>
                <w:rFonts w:ascii="Calibri" w:hAnsi="Calibri" w:cs="Calibri"/>
                <w:sz w:val="22"/>
                <w:szCs w:val="22"/>
                <w:highlight w:val="yellow"/>
              </w:rPr>
            </w:pPr>
            <w:r w:rsidRPr="009C6CF3">
              <w:rPr>
                <w:rFonts w:ascii="Calibri" w:hAnsi="Calibri" w:cs="Calibri"/>
                <w:sz w:val="22"/>
                <w:szCs w:val="22"/>
              </w:rPr>
              <w:t>All in-scope hosts.</w:t>
            </w:r>
          </w:p>
        </w:tc>
      </w:tr>
      <w:tr w:rsidR="00290367" w:rsidRPr="009C6CF3" w14:paraId="752836FB" w14:textId="77777777" w:rsidTr="290A11D7">
        <w:trPr>
          <w:jc w:val="center"/>
        </w:trPr>
        <w:tc>
          <w:tcPr>
            <w:tcW w:w="2407" w:type="dxa"/>
            <w:vMerge w:val="restart"/>
            <w:shd w:val="clear" w:color="auto" w:fill="4472C4" w:themeFill="accent1"/>
          </w:tcPr>
          <w:p w14:paraId="2BFBF25A" w14:textId="77777777" w:rsidR="00290367" w:rsidRPr="009C6CF3" w:rsidRDefault="00290367" w:rsidP="00DB6F38">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hemeFill="accent4"/>
          </w:tcPr>
          <w:p w14:paraId="7B8D41F4" w14:textId="77777777" w:rsidR="00290367" w:rsidRPr="009C6CF3" w:rsidRDefault="00290367" w:rsidP="00DB6F38">
            <w:pPr>
              <w:autoSpaceDE w:val="0"/>
              <w:autoSpaceDN w:val="0"/>
              <w:adjustRightInd w:val="0"/>
              <w:jc w:val="both"/>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290367" w:rsidRPr="009C6CF3" w14:paraId="6D766351" w14:textId="77777777" w:rsidTr="290A11D7">
        <w:trPr>
          <w:trHeight w:val="829"/>
          <w:jc w:val="center"/>
        </w:trPr>
        <w:tc>
          <w:tcPr>
            <w:tcW w:w="2407" w:type="dxa"/>
            <w:vMerge/>
          </w:tcPr>
          <w:p w14:paraId="22D23971" w14:textId="77777777" w:rsidR="00290367" w:rsidRPr="009C6CF3" w:rsidRDefault="00290367" w:rsidP="00DB6F38">
            <w:pPr>
              <w:autoSpaceDE w:val="0"/>
              <w:autoSpaceDN w:val="0"/>
              <w:adjustRightInd w:val="0"/>
              <w:jc w:val="both"/>
              <w:rPr>
                <w:rFonts w:ascii="Calibri" w:hAnsi="Calibri" w:cs="Calibri"/>
                <w:b/>
                <w:color w:val="FFFFFF" w:themeColor="background1"/>
                <w:sz w:val="22"/>
                <w:szCs w:val="22"/>
              </w:rPr>
            </w:pPr>
          </w:p>
        </w:tc>
        <w:tc>
          <w:tcPr>
            <w:tcW w:w="7349" w:type="dxa"/>
          </w:tcPr>
          <w:p w14:paraId="75F25A12" w14:textId="2B16174F" w:rsidR="00290367" w:rsidRPr="009C6CF3" w:rsidRDefault="0382C1BE" w:rsidP="00DB6F38">
            <w:pPr>
              <w:autoSpaceDE w:val="0"/>
              <w:autoSpaceDN w:val="0"/>
              <w:adjustRightInd w:val="0"/>
              <w:jc w:val="both"/>
              <w:rPr>
                <w:rFonts w:ascii="Calibri" w:hAnsi="Calibri" w:cs="Calibri"/>
                <w:sz w:val="22"/>
                <w:szCs w:val="22"/>
              </w:rPr>
            </w:pPr>
            <w:r w:rsidRPr="290A11D7">
              <w:rPr>
                <w:rFonts w:ascii="Calibri" w:hAnsi="Calibri" w:cs="Calibri"/>
                <w:b/>
                <w:bCs/>
                <w:sz w:val="22"/>
                <w:szCs w:val="22"/>
              </w:rPr>
              <w:t>Likelihood:</w:t>
            </w:r>
            <w:r w:rsidRPr="290A11D7">
              <w:rPr>
                <w:rFonts w:ascii="Calibri" w:hAnsi="Calibri" w:cs="Calibri"/>
                <w:sz w:val="22"/>
                <w:szCs w:val="22"/>
              </w:rPr>
              <w:t xml:space="preserve"> This vulnerability can be executed by running simple network scans with tools like </w:t>
            </w:r>
            <w:r w:rsidR="606A30A1" w:rsidRPr="290A11D7">
              <w:rPr>
                <w:rFonts w:ascii="Calibri" w:hAnsi="Calibri" w:cs="Calibri"/>
                <w:sz w:val="22"/>
                <w:szCs w:val="22"/>
              </w:rPr>
              <w:t>Nmap</w:t>
            </w:r>
            <w:r w:rsidRPr="290A11D7">
              <w:rPr>
                <w:rFonts w:ascii="Calibri" w:hAnsi="Calibri" w:cs="Calibri"/>
                <w:sz w:val="22"/>
                <w:szCs w:val="22"/>
              </w:rPr>
              <w:t xml:space="preserve"> or host scanning with Nessus.  This is classified as a basic or novice skill and one that every attacker would use for reconnaissance.</w:t>
            </w:r>
          </w:p>
        </w:tc>
      </w:tr>
      <w:tr w:rsidR="00290367" w:rsidRPr="009C6CF3" w14:paraId="2A248F68" w14:textId="77777777" w:rsidTr="290A11D7">
        <w:trPr>
          <w:jc w:val="center"/>
        </w:trPr>
        <w:tc>
          <w:tcPr>
            <w:tcW w:w="2407" w:type="dxa"/>
            <w:vMerge/>
          </w:tcPr>
          <w:p w14:paraId="71CD0126" w14:textId="77777777" w:rsidR="00290367" w:rsidRPr="009C6CF3" w:rsidRDefault="00290367" w:rsidP="00DB6F38">
            <w:pPr>
              <w:autoSpaceDE w:val="0"/>
              <w:autoSpaceDN w:val="0"/>
              <w:adjustRightInd w:val="0"/>
              <w:jc w:val="both"/>
              <w:rPr>
                <w:rFonts w:ascii="Calibri" w:hAnsi="Calibri" w:cs="Calibri"/>
                <w:b/>
                <w:color w:val="FFFFFF" w:themeColor="background1"/>
                <w:sz w:val="22"/>
                <w:szCs w:val="22"/>
              </w:rPr>
            </w:pPr>
          </w:p>
        </w:tc>
        <w:tc>
          <w:tcPr>
            <w:tcW w:w="7349" w:type="dxa"/>
          </w:tcPr>
          <w:p w14:paraId="60B21034" w14:textId="29FACD1E" w:rsidR="00290367" w:rsidRPr="009C6CF3" w:rsidRDefault="0382C1BE" w:rsidP="00DB6F38">
            <w:pPr>
              <w:pStyle w:val="ListParagraph"/>
              <w:autoSpaceDE w:val="0"/>
              <w:autoSpaceDN w:val="0"/>
              <w:adjustRightInd w:val="0"/>
              <w:ind w:left="0"/>
              <w:jc w:val="both"/>
              <w:rPr>
                <w:rFonts w:ascii="Calibri" w:hAnsi="Calibri" w:cs="Calibri"/>
                <w:sz w:val="22"/>
                <w:szCs w:val="22"/>
              </w:rPr>
            </w:pPr>
            <w:r w:rsidRPr="290A11D7">
              <w:rPr>
                <w:rFonts w:ascii="Calibri" w:hAnsi="Calibri" w:cs="Calibri"/>
                <w:b/>
                <w:bCs/>
                <w:sz w:val="22"/>
                <w:szCs w:val="22"/>
              </w:rPr>
              <w:t>Impact:</w:t>
            </w:r>
            <w:r w:rsidRPr="290A11D7">
              <w:rPr>
                <w:rFonts w:ascii="Calibri" w:hAnsi="Calibri" w:cs="Calibri"/>
                <w:sz w:val="22"/>
                <w:szCs w:val="22"/>
              </w:rPr>
              <w:t xml:space="preserve"> </w:t>
            </w:r>
            <w:r w:rsidRPr="290A11D7">
              <w:rPr>
                <w:rFonts w:asciiTheme="minorHAnsi" w:eastAsia="MS Mincho" w:hAnsiTheme="minorHAnsi" w:cstheme="minorBidi"/>
                <w:sz w:val="22"/>
                <w:szCs w:val="22"/>
                <w:lang w:val="en-GB" w:eastAsia="ja-JP"/>
              </w:rPr>
              <w:t xml:space="preserve">Attackers will leverage any information they are able to obtain in order to exploit an environment.  If ports and service information were not </w:t>
            </w:r>
            <w:proofErr w:type="gramStart"/>
            <w:r w:rsidRPr="290A11D7">
              <w:rPr>
                <w:rFonts w:asciiTheme="minorHAnsi" w:eastAsia="MS Mincho" w:hAnsiTheme="minorHAnsi" w:cstheme="minorBidi"/>
                <w:sz w:val="22"/>
                <w:szCs w:val="22"/>
                <w:lang w:val="en-GB" w:eastAsia="ja-JP"/>
              </w:rPr>
              <w:t>available</w:t>
            </w:r>
            <w:proofErr w:type="gramEnd"/>
            <w:r w:rsidRPr="290A11D7">
              <w:rPr>
                <w:rFonts w:asciiTheme="minorHAnsi" w:eastAsia="MS Mincho" w:hAnsiTheme="minorHAnsi" w:cstheme="minorBidi"/>
                <w:sz w:val="22"/>
                <w:szCs w:val="22"/>
                <w:lang w:val="en-GB" w:eastAsia="ja-JP"/>
              </w:rPr>
              <w:t xml:space="preserve"> the attacker would be unable to </w:t>
            </w:r>
            <w:r w:rsidR="53C510B4" w:rsidRPr="290A11D7">
              <w:rPr>
                <w:rFonts w:asciiTheme="minorHAnsi" w:eastAsia="MS Mincho" w:hAnsiTheme="minorHAnsi" w:cstheme="minorBidi"/>
                <w:sz w:val="22"/>
                <w:szCs w:val="22"/>
                <w:lang w:val="en-GB" w:eastAsia="ja-JP"/>
              </w:rPr>
              <w:t>discern</w:t>
            </w:r>
            <w:r w:rsidRPr="290A11D7">
              <w:rPr>
                <w:rFonts w:asciiTheme="minorHAnsi" w:eastAsia="MS Mincho" w:hAnsiTheme="minorHAnsi" w:cstheme="minorBidi"/>
                <w:sz w:val="22"/>
                <w:szCs w:val="22"/>
                <w:lang w:val="en-GB" w:eastAsia="ja-JP"/>
              </w:rPr>
              <w:t xml:space="preserve"> any potential attacks outside of best guesses.  For example, if a given host is only known by IP, but able to be scanned exposing ports that are native to only active directory – this would be an easy indication that this machine could be a domain controller or hold sensitive information (even from the </w:t>
            </w:r>
            <w:r w:rsidR="2516EC9F" w:rsidRPr="290A11D7">
              <w:rPr>
                <w:rFonts w:asciiTheme="minorHAnsi" w:eastAsia="MS Mincho" w:hAnsiTheme="minorHAnsi" w:cstheme="minorBidi"/>
                <w:sz w:val="22"/>
                <w:szCs w:val="22"/>
                <w:lang w:val="en-GB" w:eastAsia="ja-JP"/>
              </w:rPr>
              <w:t>NetBIOS</w:t>
            </w:r>
            <w:r w:rsidRPr="290A11D7">
              <w:rPr>
                <w:rFonts w:asciiTheme="minorHAnsi" w:eastAsia="MS Mincho" w:hAnsiTheme="minorHAnsi" w:cstheme="minorBidi"/>
                <w:sz w:val="22"/>
                <w:szCs w:val="22"/>
                <w:lang w:val="en-GB" w:eastAsia="ja-JP"/>
              </w:rPr>
              <w:t xml:space="preserve"> name – </w:t>
            </w:r>
            <w:proofErr w:type="gramStart"/>
            <w:r w:rsidRPr="290A11D7">
              <w:rPr>
                <w:rFonts w:asciiTheme="minorHAnsi" w:eastAsia="MS Mincho" w:hAnsiTheme="minorHAnsi" w:cstheme="minorBidi"/>
                <w:sz w:val="22"/>
                <w:szCs w:val="22"/>
                <w:lang w:val="en-GB" w:eastAsia="ja-JP"/>
              </w:rPr>
              <w:t>E.g.</w:t>
            </w:r>
            <w:proofErr w:type="gramEnd"/>
            <w:r w:rsidRPr="290A11D7">
              <w:rPr>
                <w:rFonts w:asciiTheme="minorHAnsi" w:eastAsia="MS Mincho" w:hAnsiTheme="minorHAnsi" w:cstheme="minorBidi"/>
                <w:sz w:val="22"/>
                <w:szCs w:val="22"/>
                <w:lang w:val="en-GB" w:eastAsia="ja-JP"/>
              </w:rPr>
              <w:t xml:space="preserve"> INF</w:t>
            </w:r>
            <w:r w:rsidRPr="290A11D7">
              <w:rPr>
                <w:rFonts w:asciiTheme="minorHAnsi" w:eastAsia="MS Mincho" w:hAnsiTheme="minorHAnsi" w:cstheme="minorBidi"/>
                <w:b/>
                <w:bCs/>
                <w:sz w:val="22"/>
                <w:szCs w:val="22"/>
                <w:u w:val="single"/>
                <w:lang w:val="en-GB" w:eastAsia="ja-JP"/>
              </w:rPr>
              <w:t>DC</w:t>
            </w:r>
            <w:r w:rsidRPr="290A11D7">
              <w:rPr>
                <w:rFonts w:asciiTheme="minorHAnsi" w:eastAsia="MS Mincho" w:hAnsiTheme="minorHAnsi" w:cstheme="minorBidi"/>
                <w:sz w:val="22"/>
                <w:szCs w:val="22"/>
                <w:lang w:val="en-GB" w:eastAsia="ja-JP"/>
              </w:rPr>
              <w:t>00#).</w:t>
            </w:r>
          </w:p>
        </w:tc>
      </w:tr>
      <w:tr w:rsidR="00290367" w:rsidRPr="004455E7" w14:paraId="34562370" w14:textId="77777777" w:rsidTr="290A11D7">
        <w:trPr>
          <w:jc w:val="center"/>
        </w:trPr>
        <w:tc>
          <w:tcPr>
            <w:tcW w:w="2407" w:type="dxa"/>
            <w:tcBorders>
              <w:bottom w:val="single" w:sz="4" w:space="0" w:color="auto"/>
            </w:tcBorders>
            <w:shd w:val="clear" w:color="auto" w:fill="4472C4" w:themeFill="accent1"/>
          </w:tcPr>
          <w:p w14:paraId="579E4D90" w14:textId="77777777" w:rsidR="00290367" w:rsidRPr="009C6CF3" w:rsidRDefault="00290367" w:rsidP="00DB6F38">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CVSS Score</w:t>
            </w:r>
          </w:p>
        </w:tc>
        <w:tc>
          <w:tcPr>
            <w:tcW w:w="7349" w:type="dxa"/>
          </w:tcPr>
          <w:p w14:paraId="6F1283C6" w14:textId="77777777" w:rsidR="00290367" w:rsidRPr="004455E7" w:rsidRDefault="00290367" w:rsidP="00DB6F38">
            <w:pPr>
              <w:rPr>
                <w:rFonts w:ascii="Calibri" w:hAnsi="Calibri" w:cs="Calibri"/>
                <w:sz w:val="22"/>
                <w:szCs w:val="22"/>
              </w:rPr>
            </w:pPr>
            <w:r>
              <w:rPr>
                <w:rFonts w:ascii="Calibri" w:hAnsi="Calibri" w:cs="Calibri"/>
                <w:b/>
                <w:bCs/>
                <w:sz w:val="22"/>
                <w:szCs w:val="22"/>
              </w:rPr>
              <w:t>3.1</w:t>
            </w:r>
            <w:r w:rsidRPr="009C6CF3">
              <w:rPr>
                <w:rFonts w:ascii="Calibri" w:hAnsi="Calibri" w:cs="Calibri"/>
                <w:b/>
                <w:bCs/>
                <w:sz w:val="22"/>
                <w:szCs w:val="22"/>
              </w:rPr>
              <w:t xml:space="preserve"> </w:t>
            </w:r>
            <w:r w:rsidRPr="009C6CF3">
              <w:rPr>
                <w:rFonts w:ascii="Calibri" w:hAnsi="Calibri" w:cs="Calibri"/>
                <w:sz w:val="22"/>
                <w:szCs w:val="22"/>
              </w:rPr>
              <w:t>CVSS:3.0/</w:t>
            </w:r>
            <w:proofErr w:type="gramStart"/>
            <w:r w:rsidRPr="009C6CF3">
              <w:rPr>
                <w:rFonts w:ascii="Calibri" w:hAnsi="Calibri" w:cs="Calibri"/>
                <w:sz w:val="22"/>
                <w:szCs w:val="22"/>
              </w:rPr>
              <w:t>AV:</w:t>
            </w:r>
            <w:r>
              <w:rPr>
                <w:rFonts w:ascii="Calibri" w:hAnsi="Calibri" w:cs="Calibri"/>
                <w:sz w:val="22"/>
                <w:szCs w:val="22"/>
              </w:rPr>
              <w:t>N</w:t>
            </w:r>
            <w:proofErr w:type="gramEnd"/>
            <w:r w:rsidRPr="009C6CF3">
              <w:rPr>
                <w:rFonts w:ascii="Calibri" w:hAnsi="Calibri" w:cs="Calibri"/>
                <w:sz w:val="22"/>
                <w:szCs w:val="22"/>
              </w:rPr>
              <w:t>/AC:</w:t>
            </w:r>
            <w:r>
              <w:rPr>
                <w:rFonts w:ascii="Calibri" w:hAnsi="Calibri" w:cs="Calibri"/>
                <w:sz w:val="22"/>
                <w:szCs w:val="22"/>
              </w:rPr>
              <w:t>L</w:t>
            </w:r>
            <w:r w:rsidRPr="009C6CF3">
              <w:rPr>
                <w:rFonts w:ascii="Calibri" w:hAnsi="Calibri" w:cs="Calibri"/>
                <w:sz w:val="22"/>
                <w:szCs w:val="22"/>
              </w:rPr>
              <w:t>/PR:N/UI:N/S:</w:t>
            </w:r>
            <w:r>
              <w:rPr>
                <w:rFonts w:ascii="Calibri" w:hAnsi="Calibri" w:cs="Calibri"/>
                <w:sz w:val="22"/>
                <w:szCs w:val="22"/>
              </w:rPr>
              <w:t>C</w:t>
            </w:r>
            <w:r w:rsidRPr="009C6CF3">
              <w:rPr>
                <w:rFonts w:ascii="Calibri" w:hAnsi="Calibri" w:cs="Calibri"/>
                <w:sz w:val="22"/>
                <w:szCs w:val="22"/>
              </w:rPr>
              <w:t>/C:N/I:</w:t>
            </w:r>
            <w:r>
              <w:rPr>
                <w:rFonts w:ascii="Calibri" w:hAnsi="Calibri" w:cs="Calibri"/>
                <w:sz w:val="22"/>
                <w:szCs w:val="22"/>
              </w:rPr>
              <w:t>N</w:t>
            </w:r>
            <w:r w:rsidRPr="009C6CF3">
              <w:rPr>
                <w:rFonts w:ascii="Calibri" w:hAnsi="Calibri" w:cs="Calibri"/>
                <w:sz w:val="22"/>
                <w:szCs w:val="22"/>
              </w:rPr>
              <w:t>/A:N</w:t>
            </w:r>
          </w:p>
        </w:tc>
      </w:tr>
      <w:tr w:rsidR="00290367" w:rsidRPr="009C6CF3" w14:paraId="3A3C957F" w14:textId="77777777" w:rsidTr="290A11D7">
        <w:trPr>
          <w:jc w:val="center"/>
        </w:trPr>
        <w:tc>
          <w:tcPr>
            <w:tcW w:w="2407" w:type="dxa"/>
            <w:tcBorders>
              <w:bottom w:val="single" w:sz="4" w:space="0" w:color="auto"/>
            </w:tcBorders>
            <w:shd w:val="clear" w:color="auto" w:fill="4472C4" w:themeFill="accent1"/>
          </w:tcPr>
          <w:p w14:paraId="679A57BA" w14:textId="77777777" w:rsidR="00290367" w:rsidRPr="009C6CF3" w:rsidRDefault="00290367" w:rsidP="00DB6F38">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272464D2" w14:textId="77777777" w:rsidR="00290367" w:rsidRPr="009C6CF3" w:rsidRDefault="00290367" w:rsidP="00DB6F38">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290367" w:rsidRPr="009C6CF3" w14:paraId="782BB53A" w14:textId="77777777" w:rsidTr="290A11D7">
        <w:trPr>
          <w:trHeight w:val="71"/>
          <w:jc w:val="center"/>
        </w:trPr>
        <w:tc>
          <w:tcPr>
            <w:tcW w:w="2407" w:type="dxa"/>
            <w:tcBorders>
              <w:bottom w:val="single" w:sz="4" w:space="0" w:color="auto"/>
            </w:tcBorders>
            <w:shd w:val="clear" w:color="auto" w:fill="4472C4" w:themeFill="accent1"/>
          </w:tcPr>
          <w:p w14:paraId="413FEE5F" w14:textId="77777777" w:rsidR="00290367" w:rsidRPr="009C6CF3" w:rsidRDefault="00290367" w:rsidP="00DB6F38">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4CA8860E" w14:textId="77777777" w:rsidR="00290367" w:rsidRPr="009C6CF3" w:rsidRDefault="00290367" w:rsidP="00DB6F38">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N/A</w:t>
            </w:r>
          </w:p>
        </w:tc>
      </w:tr>
      <w:tr w:rsidR="00290367" w:rsidRPr="009C6CF3" w14:paraId="408AEEDE" w14:textId="77777777" w:rsidTr="290A11D7">
        <w:trPr>
          <w:trHeight w:val="1520"/>
          <w:jc w:val="center"/>
        </w:trPr>
        <w:tc>
          <w:tcPr>
            <w:tcW w:w="2407" w:type="dxa"/>
            <w:tcBorders>
              <w:bottom w:val="single" w:sz="4" w:space="0" w:color="auto"/>
            </w:tcBorders>
            <w:shd w:val="clear" w:color="auto" w:fill="4472C4" w:themeFill="accent1"/>
          </w:tcPr>
          <w:p w14:paraId="3FD472B9" w14:textId="77777777" w:rsidR="00290367" w:rsidRPr="009C6CF3" w:rsidRDefault="00290367" w:rsidP="00DB6F38">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lastRenderedPageBreak/>
              <w:t>Recommendation</w:t>
            </w:r>
          </w:p>
        </w:tc>
        <w:tc>
          <w:tcPr>
            <w:tcW w:w="7349" w:type="dxa"/>
          </w:tcPr>
          <w:p w14:paraId="5441F866" w14:textId="77777777" w:rsidR="00290367" w:rsidRPr="00E80281" w:rsidRDefault="00290367" w:rsidP="00DB6F38">
            <w:pPr>
              <w:pStyle w:val="ListParagraph"/>
              <w:numPr>
                <w:ilvl w:val="0"/>
                <w:numId w:val="42"/>
              </w:numPr>
              <w:autoSpaceDE w:val="0"/>
              <w:autoSpaceDN w:val="0"/>
              <w:adjustRightInd w:val="0"/>
              <w:jc w:val="both"/>
              <w:rPr>
                <w:rFonts w:ascii="Calibri" w:hAnsi="Calibri" w:cs="Calibri"/>
                <w:sz w:val="22"/>
                <w:szCs w:val="22"/>
              </w:rPr>
            </w:pPr>
            <w:r w:rsidRPr="009C6CF3">
              <w:rPr>
                <w:rFonts w:asciiTheme="minorHAnsi" w:eastAsia="MS Mincho" w:hAnsiTheme="minorHAnsi" w:cstheme="minorHAnsi"/>
                <w:sz w:val="22"/>
                <w:szCs w:val="22"/>
                <w:lang w:val="en-GB" w:eastAsia="ja-JP"/>
              </w:rPr>
              <w:t xml:space="preserve">Close or disallow access to unused or unneeded ports and services.  Consider network level access controls </w:t>
            </w:r>
            <w:r>
              <w:rPr>
                <w:rFonts w:asciiTheme="minorHAnsi" w:eastAsia="MS Mincho" w:hAnsiTheme="minorHAnsi" w:cstheme="minorHAnsi"/>
                <w:sz w:val="22"/>
                <w:szCs w:val="22"/>
                <w:lang w:val="en-GB" w:eastAsia="ja-JP"/>
              </w:rPr>
              <w:t>which only allow access if the granted user is authorized.</w:t>
            </w:r>
          </w:p>
          <w:p w14:paraId="01E34F0E" w14:textId="77777777" w:rsidR="00290367" w:rsidRPr="007A5023" w:rsidRDefault="00290367" w:rsidP="00DB6F38">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At a minimum, defaulting to “filtered” port status for all unused or exploitable ports should be </w:t>
            </w:r>
            <w:proofErr w:type="gramStart"/>
            <w:r>
              <w:rPr>
                <w:rFonts w:asciiTheme="minorHAnsi" w:eastAsia="MS Mincho" w:hAnsiTheme="minorHAnsi" w:cstheme="minorHAnsi"/>
                <w:sz w:val="22"/>
                <w:szCs w:val="22"/>
                <w:lang w:val="en-GB" w:eastAsia="ja-JP"/>
              </w:rPr>
              <w:t>enabled</w:t>
            </w:r>
            <w:proofErr w:type="gramEnd"/>
          </w:p>
          <w:p w14:paraId="085C7214" w14:textId="77777777" w:rsidR="00290367" w:rsidRPr="00C4378E" w:rsidRDefault="00290367" w:rsidP="00DB6F38">
            <w:pPr>
              <w:pStyle w:val="ListParagraph"/>
              <w:numPr>
                <w:ilvl w:val="0"/>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Disable NetBIOS Name Service (NBT-NS) on all machines (this is enabled by default on all machines).  Resolution of hosts will then rely on corporate controlled servers (DNS and WINS).  </w:t>
            </w:r>
          </w:p>
          <w:p w14:paraId="5D912044" w14:textId="77777777" w:rsidR="00290367" w:rsidRPr="008F3528" w:rsidRDefault="00290367" w:rsidP="00DB6F38">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To disable NetBIOS over TCP/IP, a script must be deployed to every system on the network or managed via group policy.  </w:t>
            </w:r>
          </w:p>
          <w:p w14:paraId="238FA79D" w14:textId="77777777" w:rsidR="00290367" w:rsidRPr="008F3528" w:rsidRDefault="00290367" w:rsidP="00DB6F38">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The setting can be found on every </w:t>
            </w:r>
            <w:proofErr w:type="gramStart"/>
            <w:r>
              <w:rPr>
                <w:rFonts w:asciiTheme="minorHAnsi" w:eastAsia="MS Mincho" w:hAnsiTheme="minorHAnsi" w:cstheme="minorHAnsi"/>
                <w:sz w:val="22"/>
                <w:szCs w:val="22"/>
                <w:lang w:val="en-GB" w:eastAsia="ja-JP"/>
              </w:rPr>
              <w:t>windows</w:t>
            </w:r>
            <w:proofErr w:type="gramEnd"/>
            <w:r>
              <w:rPr>
                <w:rFonts w:asciiTheme="minorHAnsi" w:eastAsia="MS Mincho" w:hAnsiTheme="minorHAnsi" w:cstheme="minorHAnsi"/>
                <w:sz w:val="22"/>
                <w:szCs w:val="22"/>
                <w:lang w:val="en-GB" w:eastAsia="ja-JP"/>
              </w:rPr>
              <w:t xml:space="preserve"> </w:t>
            </w:r>
            <w:proofErr w:type="spellStart"/>
            <w:r>
              <w:rPr>
                <w:rFonts w:asciiTheme="minorHAnsi" w:eastAsia="MS Mincho" w:hAnsiTheme="minorHAnsi" w:cstheme="minorHAnsi"/>
                <w:sz w:val="22"/>
                <w:szCs w:val="22"/>
                <w:lang w:val="en-GB" w:eastAsia="ja-JP"/>
              </w:rPr>
              <w:t>machinein</w:t>
            </w:r>
            <w:proofErr w:type="spellEnd"/>
            <w:r>
              <w:rPr>
                <w:rFonts w:asciiTheme="minorHAnsi" w:eastAsia="MS Mincho" w:hAnsiTheme="minorHAnsi" w:cstheme="minorHAnsi"/>
                <w:sz w:val="22"/>
                <w:szCs w:val="22"/>
                <w:lang w:val="en-GB" w:eastAsia="ja-JP"/>
              </w:rPr>
              <w:t xml:space="preserve"> advanced TCP/IP Settings:</w:t>
            </w:r>
          </w:p>
          <w:p w14:paraId="591DF133" w14:textId="77777777" w:rsidR="00290367" w:rsidRDefault="00290367" w:rsidP="00DB6F38">
            <w:pPr>
              <w:jc w:val="center"/>
            </w:pPr>
            <w:r>
              <w:fldChar w:fldCharType="begin"/>
            </w:r>
            <w:r>
              <w:instrText xml:space="preserve"> INCLUDEPICTURE "https://cdn.windowsreport.com/wp-content/uploads/2019/10/Disable-NetBIOS-option.png" \* MERGEFORMATINET </w:instrText>
            </w:r>
            <w:r>
              <w:fldChar w:fldCharType="separate"/>
            </w:r>
            <w:r>
              <w:rPr>
                <w:noProof/>
              </w:rPr>
              <w:drawing>
                <wp:inline distT="0" distB="0" distL="0" distR="0" wp14:anchorId="0B0BCFCA" wp14:editId="5F2F4110">
                  <wp:extent cx="1918172" cy="2339561"/>
                  <wp:effectExtent l="0" t="0" r="0" b="0"/>
                  <wp:docPr id="7" name="Picture 7" descr="The Disable NetBIOS over TCP/IP option windows 10 how to disable net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Disable NetBIOS over TCP/IP option windows 10 how to disable netb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2969" cy="2345412"/>
                          </a:xfrm>
                          <a:prstGeom prst="rect">
                            <a:avLst/>
                          </a:prstGeom>
                          <a:noFill/>
                          <a:ln>
                            <a:noFill/>
                          </a:ln>
                        </pic:spPr>
                      </pic:pic>
                    </a:graphicData>
                  </a:graphic>
                </wp:inline>
              </w:drawing>
            </w:r>
            <w:r>
              <w:fldChar w:fldCharType="end"/>
            </w:r>
          </w:p>
          <w:p w14:paraId="6CBB1016" w14:textId="77777777" w:rsidR="00290367" w:rsidRDefault="00290367" w:rsidP="00DB6F38">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w:t>
            </w:r>
            <w:r>
              <w:rPr>
                <w:rFonts w:ascii="Calibri" w:hAnsi="Calibri" w:cs="Calibri"/>
                <w:b/>
                <w:i/>
                <w:sz w:val="22"/>
                <w:szCs w:val="22"/>
              </w:rPr>
              <w:t>4</w:t>
            </w:r>
            <w:r w:rsidRPr="009C6CF3">
              <w:rPr>
                <w:rFonts w:ascii="Calibri" w:hAnsi="Calibri" w:cs="Calibri"/>
                <w:b/>
                <w:i/>
                <w:sz w:val="22"/>
                <w:szCs w:val="22"/>
              </w:rPr>
              <w:t>.S3</w:t>
            </w:r>
            <w:r>
              <w:rPr>
                <w:rFonts w:ascii="Calibri" w:hAnsi="Calibri" w:cs="Calibri"/>
                <w:b/>
                <w:i/>
                <w:sz w:val="22"/>
                <w:szCs w:val="22"/>
              </w:rPr>
              <w:t>.1</w:t>
            </w:r>
            <w:r w:rsidRPr="009C6CF3">
              <w:rPr>
                <w:rFonts w:ascii="Calibri" w:hAnsi="Calibri" w:cs="Calibri"/>
                <w:b/>
                <w:i/>
                <w:sz w:val="22"/>
                <w:szCs w:val="22"/>
              </w:rPr>
              <w:t>:</w:t>
            </w:r>
            <w:r w:rsidRPr="009C6CF3">
              <w:rPr>
                <w:rFonts w:ascii="Calibri" w:hAnsi="Calibri" w:cs="Calibri"/>
                <w:i/>
                <w:sz w:val="22"/>
                <w:szCs w:val="22"/>
              </w:rPr>
              <w:t xml:space="preserve"> </w:t>
            </w:r>
            <w:r>
              <w:rPr>
                <w:rFonts w:ascii="Calibri" w:hAnsi="Calibri" w:cs="Calibri"/>
                <w:i/>
                <w:sz w:val="22"/>
                <w:szCs w:val="22"/>
              </w:rPr>
              <w:t>Setting NetBIOS Name Resolution by Using Windows Interface</w:t>
            </w:r>
          </w:p>
          <w:p w14:paraId="5F64FEAC" w14:textId="77777777" w:rsidR="00290367" w:rsidRPr="009C6CF3" w:rsidRDefault="00290367" w:rsidP="00DB6F38">
            <w:pPr>
              <w:pStyle w:val="ListParagraph"/>
              <w:autoSpaceDE w:val="0"/>
              <w:autoSpaceDN w:val="0"/>
              <w:adjustRightInd w:val="0"/>
              <w:ind w:left="360"/>
              <w:jc w:val="both"/>
              <w:rPr>
                <w:rFonts w:ascii="Calibri" w:hAnsi="Calibri" w:cs="Calibri"/>
                <w:sz w:val="22"/>
                <w:szCs w:val="22"/>
              </w:rPr>
            </w:pPr>
          </w:p>
        </w:tc>
      </w:tr>
      <w:tr w:rsidR="00290367" w:rsidRPr="009C6CF3" w14:paraId="2136D294" w14:textId="77777777" w:rsidTr="290A11D7">
        <w:trPr>
          <w:jc w:val="center"/>
        </w:trPr>
        <w:tc>
          <w:tcPr>
            <w:tcW w:w="9756" w:type="dxa"/>
            <w:gridSpan w:val="2"/>
            <w:shd w:val="clear" w:color="auto" w:fill="5B9BD5" w:themeFill="accent5"/>
          </w:tcPr>
          <w:p w14:paraId="2CFA8115" w14:textId="77777777" w:rsidR="00290367" w:rsidRPr="009C6CF3" w:rsidRDefault="00290367" w:rsidP="00DB6F38">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290367" w:rsidRPr="009C6CF3" w14:paraId="413E388A" w14:textId="77777777" w:rsidTr="290A11D7">
        <w:trPr>
          <w:trHeight w:val="5417"/>
          <w:jc w:val="center"/>
        </w:trPr>
        <w:tc>
          <w:tcPr>
            <w:tcW w:w="9756" w:type="dxa"/>
            <w:gridSpan w:val="2"/>
          </w:tcPr>
          <w:p w14:paraId="4F394A56" w14:textId="77777777" w:rsidR="00290367" w:rsidRPr="009C6CF3" w:rsidRDefault="00290367" w:rsidP="00DB6F38">
            <w:pPr>
              <w:autoSpaceDE w:val="0"/>
              <w:autoSpaceDN w:val="0"/>
              <w:adjustRightInd w:val="0"/>
              <w:rPr>
                <w:rFonts w:ascii="Calibri" w:hAnsi="Calibri" w:cs="Calibri"/>
                <w:sz w:val="22"/>
                <w:szCs w:val="22"/>
              </w:rPr>
            </w:pPr>
          </w:p>
          <w:p w14:paraId="63E5A586" w14:textId="77777777" w:rsidR="00290367" w:rsidRDefault="00290367" w:rsidP="00DB6F38">
            <w:pPr>
              <w:autoSpaceDE w:val="0"/>
              <w:autoSpaceDN w:val="0"/>
              <w:adjustRightInd w:val="0"/>
              <w:rPr>
                <w:rFonts w:ascii="Calibri" w:hAnsi="Calibri" w:cs="Calibri"/>
                <w:sz w:val="22"/>
                <w:szCs w:val="22"/>
              </w:rPr>
            </w:pPr>
            <w:r>
              <w:rPr>
                <w:rFonts w:ascii="Calibri" w:hAnsi="Calibri" w:cs="Calibri"/>
                <w:sz w:val="22"/>
                <w:szCs w:val="22"/>
              </w:rPr>
              <w:t>Curl command with verbose output querying port 22 (SSH):</w:t>
            </w:r>
          </w:p>
          <w:p w14:paraId="7C0BEF2D" w14:textId="77777777" w:rsidR="00290367" w:rsidRDefault="00290367" w:rsidP="00DB6F38">
            <w:pPr>
              <w:autoSpaceDE w:val="0"/>
              <w:autoSpaceDN w:val="0"/>
              <w:adjustRightInd w:val="0"/>
              <w:rPr>
                <w:rFonts w:ascii="Calibri" w:hAnsi="Calibri" w:cs="Calibri"/>
                <w:sz w:val="22"/>
                <w:szCs w:val="22"/>
              </w:rPr>
            </w:pPr>
          </w:p>
          <w:p w14:paraId="70E387F5" w14:textId="77777777" w:rsidR="00290367" w:rsidRDefault="00290367" w:rsidP="00DB6F38">
            <w:pPr>
              <w:autoSpaceDE w:val="0"/>
              <w:autoSpaceDN w:val="0"/>
              <w:adjustRightInd w:val="0"/>
              <w:jc w:val="center"/>
              <w:rPr>
                <w:rFonts w:ascii="Calibri" w:hAnsi="Calibri" w:cs="Calibri"/>
                <w:sz w:val="22"/>
                <w:szCs w:val="22"/>
              </w:rPr>
            </w:pPr>
            <w:r w:rsidRPr="00571211">
              <w:rPr>
                <w:rFonts w:ascii="Calibri" w:hAnsi="Calibri" w:cs="Calibri"/>
                <w:noProof/>
                <w:sz w:val="22"/>
                <w:szCs w:val="22"/>
              </w:rPr>
              <w:drawing>
                <wp:inline distT="0" distB="0" distL="0" distR="0" wp14:anchorId="32DFE3FF" wp14:editId="523A77AA">
                  <wp:extent cx="5671177" cy="1264423"/>
                  <wp:effectExtent l="0" t="0" r="635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4"/>
                          <a:stretch>
                            <a:fillRect/>
                          </a:stretch>
                        </pic:blipFill>
                        <pic:spPr>
                          <a:xfrm>
                            <a:off x="0" y="0"/>
                            <a:ext cx="5722280" cy="1275817"/>
                          </a:xfrm>
                          <a:prstGeom prst="rect">
                            <a:avLst/>
                          </a:prstGeom>
                        </pic:spPr>
                      </pic:pic>
                    </a:graphicData>
                  </a:graphic>
                </wp:inline>
              </w:drawing>
            </w:r>
          </w:p>
          <w:p w14:paraId="63E3B085" w14:textId="77777777" w:rsidR="00290367" w:rsidRDefault="00290367" w:rsidP="00DB6F38">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w:t>
            </w:r>
            <w:r>
              <w:rPr>
                <w:rFonts w:ascii="Calibri" w:hAnsi="Calibri" w:cs="Calibri"/>
                <w:b/>
                <w:i/>
                <w:sz w:val="22"/>
                <w:szCs w:val="22"/>
              </w:rPr>
              <w:t>4</w:t>
            </w:r>
            <w:r w:rsidRPr="009C6CF3">
              <w:rPr>
                <w:rFonts w:ascii="Calibri" w:hAnsi="Calibri" w:cs="Calibri"/>
                <w:b/>
                <w:i/>
                <w:sz w:val="22"/>
                <w:szCs w:val="22"/>
              </w:rPr>
              <w:t>.S3</w:t>
            </w:r>
            <w:r>
              <w:rPr>
                <w:rFonts w:ascii="Calibri" w:hAnsi="Calibri" w:cs="Calibri"/>
                <w:b/>
                <w:i/>
                <w:sz w:val="22"/>
                <w:szCs w:val="22"/>
              </w:rPr>
              <w:t>.2</w:t>
            </w:r>
            <w:r w:rsidRPr="009C6CF3">
              <w:rPr>
                <w:rFonts w:ascii="Calibri" w:hAnsi="Calibri" w:cs="Calibri"/>
                <w:b/>
                <w:i/>
                <w:sz w:val="22"/>
                <w:szCs w:val="22"/>
              </w:rPr>
              <w:t>:</w:t>
            </w:r>
            <w:r w:rsidRPr="009C6CF3">
              <w:rPr>
                <w:rFonts w:ascii="Calibri" w:hAnsi="Calibri" w:cs="Calibri"/>
                <w:i/>
                <w:sz w:val="22"/>
                <w:szCs w:val="22"/>
              </w:rPr>
              <w:t xml:space="preserve"> Information Disclosure</w:t>
            </w:r>
            <w:r>
              <w:rPr>
                <w:rFonts w:ascii="Calibri" w:hAnsi="Calibri" w:cs="Calibri"/>
                <w:i/>
                <w:sz w:val="22"/>
                <w:szCs w:val="22"/>
              </w:rPr>
              <w:t xml:space="preserve"> Using “curl” </w:t>
            </w:r>
            <w:proofErr w:type="gramStart"/>
            <w:r>
              <w:rPr>
                <w:rFonts w:ascii="Calibri" w:hAnsi="Calibri" w:cs="Calibri"/>
                <w:i/>
                <w:sz w:val="22"/>
                <w:szCs w:val="22"/>
              </w:rPr>
              <w:t>Command</w:t>
            </w:r>
            <w:proofErr w:type="gramEnd"/>
          </w:p>
          <w:p w14:paraId="30F7DB86" w14:textId="77777777" w:rsidR="00290367" w:rsidRDefault="00290367" w:rsidP="00DB6F38">
            <w:pPr>
              <w:autoSpaceDE w:val="0"/>
              <w:autoSpaceDN w:val="0"/>
              <w:adjustRightInd w:val="0"/>
              <w:rPr>
                <w:rFonts w:ascii="Calibri" w:hAnsi="Calibri" w:cs="Calibri"/>
                <w:sz w:val="22"/>
                <w:szCs w:val="22"/>
              </w:rPr>
            </w:pPr>
          </w:p>
          <w:p w14:paraId="2FAD6B2A" w14:textId="77777777" w:rsidR="00290367" w:rsidRDefault="00290367" w:rsidP="00DB6F38">
            <w:pPr>
              <w:autoSpaceDE w:val="0"/>
              <w:autoSpaceDN w:val="0"/>
              <w:adjustRightInd w:val="0"/>
              <w:rPr>
                <w:rFonts w:ascii="Calibri" w:hAnsi="Calibri" w:cs="Calibri"/>
                <w:sz w:val="22"/>
                <w:szCs w:val="22"/>
              </w:rPr>
            </w:pPr>
            <w:proofErr w:type="spellStart"/>
            <w:r>
              <w:rPr>
                <w:rFonts w:ascii="Calibri" w:hAnsi="Calibri" w:cs="Calibri"/>
                <w:sz w:val="22"/>
                <w:szCs w:val="22"/>
              </w:rPr>
              <w:t>nmap</w:t>
            </w:r>
            <w:proofErr w:type="spellEnd"/>
            <w:r>
              <w:rPr>
                <w:rFonts w:ascii="Calibri" w:hAnsi="Calibri" w:cs="Calibri"/>
                <w:sz w:val="22"/>
                <w:szCs w:val="22"/>
              </w:rPr>
              <w:t xml:space="preserve"> Scan with -A (run all – includes default scripts):</w:t>
            </w:r>
          </w:p>
          <w:p w14:paraId="2AF4E8AD" w14:textId="77777777" w:rsidR="00290367" w:rsidRDefault="00290367" w:rsidP="00DB6F38">
            <w:pPr>
              <w:autoSpaceDE w:val="0"/>
              <w:autoSpaceDN w:val="0"/>
              <w:adjustRightInd w:val="0"/>
              <w:jc w:val="center"/>
              <w:rPr>
                <w:rFonts w:ascii="Calibri" w:hAnsi="Calibri" w:cs="Calibri"/>
                <w:sz w:val="22"/>
                <w:szCs w:val="22"/>
              </w:rPr>
            </w:pPr>
            <w:r w:rsidRPr="00857EC1">
              <w:rPr>
                <w:rFonts w:ascii="Calibri" w:hAnsi="Calibri" w:cs="Calibri"/>
                <w:noProof/>
                <w:sz w:val="22"/>
                <w:szCs w:val="22"/>
              </w:rPr>
              <w:lastRenderedPageBreak/>
              <w:drawing>
                <wp:inline distT="0" distB="0" distL="0" distR="0" wp14:anchorId="280DA048" wp14:editId="2DCAB6BC">
                  <wp:extent cx="5768934" cy="254582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5"/>
                          <a:stretch>
                            <a:fillRect/>
                          </a:stretch>
                        </pic:blipFill>
                        <pic:spPr>
                          <a:xfrm>
                            <a:off x="0" y="0"/>
                            <a:ext cx="5812204" cy="2564924"/>
                          </a:xfrm>
                          <a:prstGeom prst="rect">
                            <a:avLst/>
                          </a:prstGeom>
                        </pic:spPr>
                      </pic:pic>
                    </a:graphicData>
                  </a:graphic>
                </wp:inline>
              </w:drawing>
            </w:r>
          </w:p>
          <w:p w14:paraId="108EF417" w14:textId="77777777" w:rsidR="00290367" w:rsidRDefault="00290367" w:rsidP="00DB6F38">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w:t>
            </w:r>
            <w:r>
              <w:rPr>
                <w:rFonts w:ascii="Calibri" w:hAnsi="Calibri" w:cs="Calibri"/>
                <w:b/>
                <w:i/>
                <w:sz w:val="22"/>
                <w:szCs w:val="22"/>
              </w:rPr>
              <w:t>4</w:t>
            </w:r>
            <w:r w:rsidRPr="009C6CF3">
              <w:rPr>
                <w:rFonts w:ascii="Calibri" w:hAnsi="Calibri" w:cs="Calibri"/>
                <w:b/>
                <w:i/>
                <w:sz w:val="22"/>
                <w:szCs w:val="22"/>
              </w:rPr>
              <w:t>.S3</w:t>
            </w:r>
            <w:r>
              <w:rPr>
                <w:rFonts w:ascii="Calibri" w:hAnsi="Calibri" w:cs="Calibri"/>
                <w:b/>
                <w:i/>
                <w:sz w:val="22"/>
                <w:szCs w:val="22"/>
              </w:rPr>
              <w:t>.3</w:t>
            </w:r>
            <w:r w:rsidRPr="009C6CF3">
              <w:rPr>
                <w:rFonts w:ascii="Calibri" w:hAnsi="Calibri" w:cs="Calibri"/>
                <w:b/>
                <w:i/>
                <w:sz w:val="22"/>
                <w:szCs w:val="22"/>
              </w:rPr>
              <w:t>:</w:t>
            </w:r>
            <w:r w:rsidRPr="009C6CF3">
              <w:rPr>
                <w:rFonts w:ascii="Calibri" w:hAnsi="Calibri" w:cs="Calibri"/>
                <w:i/>
                <w:sz w:val="22"/>
                <w:szCs w:val="22"/>
              </w:rPr>
              <w:t xml:space="preserve"> Information Disclosure</w:t>
            </w:r>
            <w:r>
              <w:rPr>
                <w:rFonts w:ascii="Calibri" w:hAnsi="Calibri" w:cs="Calibri"/>
                <w:i/>
                <w:sz w:val="22"/>
                <w:szCs w:val="22"/>
              </w:rPr>
              <w:t xml:space="preserve"> Using “</w:t>
            </w:r>
            <w:proofErr w:type="spellStart"/>
            <w:r>
              <w:rPr>
                <w:rFonts w:ascii="Calibri" w:hAnsi="Calibri" w:cs="Calibri"/>
                <w:i/>
                <w:sz w:val="22"/>
                <w:szCs w:val="22"/>
              </w:rPr>
              <w:t>nmap</w:t>
            </w:r>
            <w:proofErr w:type="spellEnd"/>
            <w:r>
              <w:rPr>
                <w:rFonts w:ascii="Calibri" w:hAnsi="Calibri" w:cs="Calibri"/>
                <w:i/>
                <w:sz w:val="22"/>
                <w:szCs w:val="22"/>
              </w:rPr>
              <w:t>” Scan Command (Port 3389 – RDP)</w:t>
            </w:r>
          </w:p>
          <w:p w14:paraId="0669E608" w14:textId="77777777" w:rsidR="00290367" w:rsidRDefault="00290367" w:rsidP="00DB6F38">
            <w:pPr>
              <w:autoSpaceDE w:val="0"/>
              <w:autoSpaceDN w:val="0"/>
              <w:adjustRightInd w:val="0"/>
              <w:ind w:left="720"/>
              <w:jc w:val="center"/>
              <w:rPr>
                <w:rFonts w:ascii="Calibri" w:hAnsi="Calibri" w:cs="Calibri"/>
                <w:i/>
                <w:sz w:val="22"/>
                <w:szCs w:val="22"/>
              </w:rPr>
            </w:pPr>
          </w:p>
          <w:p w14:paraId="2F40891C" w14:textId="77777777" w:rsidR="00290367" w:rsidRDefault="00290367" w:rsidP="002E5F25">
            <w:pPr>
              <w:autoSpaceDE w:val="0"/>
              <w:autoSpaceDN w:val="0"/>
              <w:adjustRightInd w:val="0"/>
              <w:rPr>
                <w:rFonts w:ascii="Calibri" w:hAnsi="Calibri" w:cs="Calibri"/>
                <w:i/>
                <w:sz w:val="22"/>
                <w:szCs w:val="22"/>
              </w:rPr>
            </w:pPr>
          </w:p>
          <w:p w14:paraId="1123C2A4" w14:textId="77777777" w:rsidR="002E5F25" w:rsidRDefault="002E5F25" w:rsidP="002E5F25">
            <w:pPr>
              <w:autoSpaceDE w:val="0"/>
              <w:autoSpaceDN w:val="0"/>
              <w:adjustRightInd w:val="0"/>
              <w:rPr>
                <w:rFonts w:ascii="Calibri" w:hAnsi="Calibri" w:cs="Calibri"/>
                <w:i/>
                <w:sz w:val="22"/>
                <w:szCs w:val="22"/>
              </w:rPr>
            </w:pPr>
          </w:p>
          <w:p w14:paraId="59D8D44E" w14:textId="77777777" w:rsidR="00290367" w:rsidRDefault="00290367" w:rsidP="00DB6F38">
            <w:pPr>
              <w:pStyle w:val="BodyText0"/>
              <w:spacing w:after="0" w:line="240" w:lineRule="auto"/>
              <w:jc w:val="center"/>
              <w:rPr>
                <w:rFonts w:ascii="Calibri" w:hAnsi="Calibri" w:cs="Calibri"/>
                <w:i/>
                <w:sz w:val="22"/>
                <w:szCs w:val="22"/>
              </w:rPr>
            </w:pPr>
            <w:r w:rsidRPr="0069579A">
              <w:rPr>
                <w:rFonts w:ascii="Calibri" w:hAnsi="Calibri" w:cs="Calibri"/>
                <w:i/>
                <w:noProof/>
                <w:sz w:val="22"/>
                <w:szCs w:val="22"/>
              </w:rPr>
              <w:drawing>
                <wp:inline distT="0" distB="0" distL="0" distR="0" wp14:anchorId="54D11633" wp14:editId="744D7C70">
                  <wp:extent cx="4512365" cy="4127346"/>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6"/>
                          <a:stretch>
                            <a:fillRect/>
                          </a:stretch>
                        </pic:blipFill>
                        <pic:spPr>
                          <a:xfrm>
                            <a:off x="0" y="0"/>
                            <a:ext cx="4538711" cy="4151444"/>
                          </a:xfrm>
                          <a:prstGeom prst="rect">
                            <a:avLst/>
                          </a:prstGeom>
                        </pic:spPr>
                      </pic:pic>
                    </a:graphicData>
                  </a:graphic>
                </wp:inline>
              </w:drawing>
            </w:r>
          </w:p>
          <w:p w14:paraId="6E55AC12" w14:textId="77777777" w:rsidR="00290367" w:rsidRDefault="00290367" w:rsidP="00DB6F38">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w:t>
            </w:r>
            <w:r>
              <w:rPr>
                <w:rFonts w:ascii="Calibri" w:hAnsi="Calibri" w:cs="Calibri"/>
                <w:b/>
                <w:i/>
                <w:sz w:val="22"/>
                <w:szCs w:val="22"/>
              </w:rPr>
              <w:t>4</w:t>
            </w:r>
            <w:r w:rsidRPr="009C6CF3">
              <w:rPr>
                <w:rFonts w:ascii="Calibri" w:hAnsi="Calibri" w:cs="Calibri"/>
                <w:b/>
                <w:i/>
                <w:sz w:val="22"/>
                <w:szCs w:val="22"/>
              </w:rPr>
              <w:t>.S3</w:t>
            </w:r>
            <w:r>
              <w:rPr>
                <w:rFonts w:ascii="Calibri" w:hAnsi="Calibri" w:cs="Calibri"/>
                <w:b/>
                <w:i/>
                <w:sz w:val="22"/>
                <w:szCs w:val="22"/>
              </w:rPr>
              <w:t>.4</w:t>
            </w:r>
            <w:r w:rsidRPr="009C6CF3">
              <w:rPr>
                <w:rFonts w:ascii="Calibri" w:hAnsi="Calibri" w:cs="Calibri"/>
                <w:b/>
                <w:i/>
                <w:sz w:val="22"/>
                <w:szCs w:val="22"/>
              </w:rPr>
              <w:t>:</w:t>
            </w:r>
            <w:r w:rsidRPr="009C6CF3">
              <w:rPr>
                <w:rFonts w:ascii="Calibri" w:hAnsi="Calibri" w:cs="Calibri"/>
                <w:i/>
                <w:sz w:val="22"/>
                <w:szCs w:val="22"/>
              </w:rPr>
              <w:t xml:space="preserve"> Information Disclosure</w:t>
            </w:r>
            <w:r>
              <w:rPr>
                <w:rFonts w:ascii="Calibri" w:hAnsi="Calibri" w:cs="Calibri"/>
                <w:i/>
                <w:sz w:val="22"/>
                <w:szCs w:val="22"/>
              </w:rPr>
              <w:t xml:space="preserve"> Using “</w:t>
            </w:r>
            <w:proofErr w:type="spellStart"/>
            <w:r>
              <w:rPr>
                <w:rFonts w:ascii="Calibri" w:hAnsi="Calibri" w:cs="Calibri"/>
                <w:i/>
                <w:sz w:val="22"/>
                <w:szCs w:val="22"/>
              </w:rPr>
              <w:t>nmap</w:t>
            </w:r>
            <w:proofErr w:type="spellEnd"/>
            <w:r>
              <w:rPr>
                <w:rFonts w:ascii="Calibri" w:hAnsi="Calibri" w:cs="Calibri"/>
                <w:i/>
                <w:sz w:val="22"/>
                <w:szCs w:val="22"/>
              </w:rPr>
              <w:t>” Scan Command to Identify AD DC</w:t>
            </w:r>
          </w:p>
          <w:p w14:paraId="67B7126B" w14:textId="77777777" w:rsidR="00290367" w:rsidRDefault="00290367" w:rsidP="00DB6F38">
            <w:pPr>
              <w:pStyle w:val="BodyText0"/>
              <w:spacing w:after="0" w:line="240" w:lineRule="auto"/>
              <w:jc w:val="center"/>
              <w:rPr>
                <w:rFonts w:ascii="Calibri" w:hAnsi="Calibri" w:cs="Calibri"/>
                <w:i/>
                <w:sz w:val="22"/>
                <w:szCs w:val="22"/>
              </w:rPr>
            </w:pPr>
          </w:p>
          <w:p w14:paraId="754A71A7" w14:textId="77777777" w:rsidR="00290367" w:rsidRPr="009C6CF3" w:rsidRDefault="00290367" w:rsidP="00DB6F38">
            <w:pPr>
              <w:autoSpaceDE w:val="0"/>
              <w:autoSpaceDN w:val="0"/>
              <w:adjustRightInd w:val="0"/>
              <w:rPr>
                <w:rFonts w:ascii="Calibri" w:hAnsi="Calibri" w:cs="Calibri"/>
                <w:b/>
                <w:bCs/>
                <w:iCs/>
                <w:sz w:val="22"/>
                <w:szCs w:val="22"/>
              </w:rPr>
            </w:pPr>
            <w:r w:rsidRPr="009C6CF3">
              <w:rPr>
                <w:rFonts w:ascii="Calibri" w:hAnsi="Calibri" w:cs="Calibri"/>
                <w:b/>
                <w:bCs/>
                <w:iCs/>
                <w:sz w:val="22"/>
                <w:szCs w:val="22"/>
              </w:rPr>
              <w:t>Exploit Proof of Concept and Supporting Documentation:</w:t>
            </w:r>
          </w:p>
          <w:p w14:paraId="43F70B41" w14:textId="77777777" w:rsidR="00290367" w:rsidRDefault="00000000" w:rsidP="00DB6F38">
            <w:pPr>
              <w:rPr>
                <w:rFonts w:ascii="Segoe UI" w:eastAsia="MS Mincho" w:hAnsi="Segoe UI" w:cs="Segoe UI"/>
                <w:sz w:val="18"/>
                <w:szCs w:val="18"/>
              </w:rPr>
            </w:pPr>
            <w:hyperlink r:id="rId59" w:history="1">
              <w:r w:rsidR="00290367" w:rsidRPr="008452BC">
                <w:rPr>
                  <w:rStyle w:val="Hyperlink"/>
                  <w:rFonts w:ascii="Segoe UI" w:eastAsia="MS Mincho" w:hAnsi="Segoe UI" w:cs="Segoe UI"/>
                  <w:sz w:val="18"/>
                  <w:szCs w:val="18"/>
                </w:rPr>
                <w:t>https://docs.microsoft.com/en-us/previous-versions/tn-archive/ee692589(v=technet.10)?redirectedfrom=MSDN</w:t>
              </w:r>
            </w:hyperlink>
          </w:p>
          <w:p w14:paraId="7777928E" w14:textId="77777777" w:rsidR="00290367" w:rsidRPr="009C6CF3" w:rsidRDefault="00290367" w:rsidP="00DB6F38">
            <w:pPr>
              <w:rPr>
                <w:rFonts w:ascii="Calibri" w:hAnsi="Calibri" w:cs="Calibri"/>
                <w:i/>
                <w:sz w:val="22"/>
                <w:szCs w:val="22"/>
              </w:rPr>
            </w:pPr>
          </w:p>
        </w:tc>
      </w:tr>
    </w:tbl>
    <w:p w14:paraId="72473AB1" w14:textId="77777777" w:rsidR="006560B6" w:rsidRPr="009C6CF3" w:rsidRDefault="006560B6" w:rsidP="006560B6">
      <w:pPr>
        <w:rPr>
          <w:rFonts w:asciiTheme="minorHAnsi" w:hAnsiTheme="minorHAnsi" w:cstheme="minorHAnsi"/>
          <w:sz w:val="22"/>
          <w:szCs w:val="22"/>
        </w:rPr>
      </w:pPr>
    </w:p>
    <w:p w14:paraId="5931E315" w14:textId="3ADC574E" w:rsidR="00DB617D" w:rsidRPr="009C6CF3" w:rsidRDefault="009352B6" w:rsidP="004B4521">
      <w:pPr>
        <w:pStyle w:val="ListParagraph"/>
        <w:numPr>
          <w:ilvl w:val="0"/>
          <w:numId w:val="36"/>
        </w:numPr>
        <w:rPr>
          <w:rFonts w:asciiTheme="minorHAnsi" w:hAnsiTheme="minorHAnsi" w:cstheme="minorHAnsi"/>
          <w:sz w:val="22"/>
          <w:szCs w:val="22"/>
        </w:rPr>
      </w:pPr>
      <w:r>
        <w:rPr>
          <w:rFonts w:asciiTheme="minorHAnsi" w:hAnsiTheme="minorHAnsi" w:cstheme="minorHAnsi"/>
          <w:sz w:val="22"/>
          <w:szCs w:val="22"/>
        </w:rPr>
        <w:t>L1</w:t>
      </w:r>
      <w:r w:rsidR="00DB617D" w:rsidRPr="009C6CF3">
        <w:rPr>
          <w:rFonts w:asciiTheme="minorHAnsi" w:hAnsiTheme="minorHAnsi" w:cstheme="minorHAnsi"/>
          <w:sz w:val="22"/>
          <w:szCs w:val="22"/>
        </w:rPr>
        <w:t>.S</w:t>
      </w:r>
      <w:r>
        <w:rPr>
          <w:rFonts w:asciiTheme="minorHAnsi" w:hAnsiTheme="minorHAnsi" w:cstheme="minorHAnsi"/>
          <w:sz w:val="22"/>
          <w:szCs w:val="22"/>
        </w:rPr>
        <w:t>4</w:t>
      </w:r>
      <w:r w:rsidR="00DB617D" w:rsidRPr="009C6CF3">
        <w:rPr>
          <w:rFonts w:asciiTheme="minorHAnsi" w:hAnsiTheme="minorHAnsi" w:cstheme="minorHAnsi"/>
          <w:sz w:val="22"/>
          <w:szCs w:val="22"/>
        </w:rPr>
        <w:t xml:space="preserve"> </w:t>
      </w:r>
      <w:r>
        <w:rPr>
          <w:rFonts w:asciiTheme="minorHAnsi" w:hAnsiTheme="minorHAnsi" w:cstheme="minorHAnsi"/>
          <w:sz w:val="22"/>
          <w:szCs w:val="22"/>
        </w:rPr>
        <w:t>–</w:t>
      </w:r>
      <w:r w:rsidR="00DB617D" w:rsidRPr="009C6CF3">
        <w:rPr>
          <w:rFonts w:asciiTheme="minorHAnsi" w:hAnsiTheme="minorHAnsi" w:cstheme="minorHAnsi"/>
          <w:sz w:val="22"/>
          <w:szCs w:val="22"/>
        </w:rPr>
        <w:t xml:space="preserve"> </w:t>
      </w:r>
      <w:r>
        <w:rPr>
          <w:rFonts w:asciiTheme="minorHAnsi" w:hAnsiTheme="minorHAnsi" w:cstheme="minorHAnsi"/>
          <w:sz w:val="22"/>
          <w:szCs w:val="22"/>
        </w:rPr>
        <w:t>Title of the Finding</w:t>
      </w:r>
    </w:p>
    <w:p w14:paraId="5CAE755F" w14:textId="77777777" w:rsidR="00346866" w:rsidRPr="009C6CF3" w:rsidRDefault="00346866" w:rsidP="006560B6">
      <w:pPr>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940749" w:rsidRPr="00305ADD" w14:paraId="4F36C8ED" w14:textId="77777777" w:rsidTr="0047225F">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1C9A11E" w14:textId="32DAC5F3" w:rsidR="00940749" w:rsidRPr="00305ADD" w:rsidRDefault="00940749" w:rsidP="0047225F">
            <w:pPr>
              <w:autoSpaceDE w:val="0"/>
              <w:autoSpaceDN w:val="0"/>
              <w:adjustRightInd w:val="0"/>
              <w:spacing w:line="360" w:lineRule="auto"/>
              <w:jc w:val="center"/>
              <w:rPr>
                <w:rFonts w:ascii="Calibri" w:hAnsi="Calibri" w:cs="Calibri"/>
                <w:color w:val="FFFFFF"/>
                <w:sz w:val="22"/>
                <w:szCs w:val="22"/>
              </w:rPr>
            </w:pPr>
            <w:r>
              <w:rPr>
                <w:rFonts w:ascii="Calibri" w:hAnsi="Calibri" w:cs="Calibri"/>
                <w:color w:val="FFFFFF"/>
                <w:sz w:val="22"/>
                <w:szCs w:val="22"/>
              </w:rPr>
              <w:t>[</w:t>
            </w:r>
            <w:r w:rsidR="009352B6">
              <w:rPr>
                <w:rFonts w:ascii="Calibri" w:hAnsi="Calibri" w:cs="Calibri"/>
                <w:color w:val="FFFFFF"/>
                <w:sz w:val="22"/>
                <w:szCs w:val="22"/>
              </w:rPr>
              <w:t>L1</w:t>
            </w:r>
            <w:r>
              <w:rPr>
                <w:rFonts w:ascii="Calibri" w:hAnsi="Calibri" w:cs="Calibri"/>
                <w:color w:val="FFFFFF"/>
                <w:sz w:val="22"/>
                <w:szCs w:val="22"/>
              </w:rPr>
              <w:t>.S</w:t>
            </w:r>
            <w:r w:rsidR="009352B6">
              <w:rPr>
                <w:rFonts w:ascii="Calibri" w:hAnsi="Calibri" w:cs="Calibri"/>
                <w:color w:val="FFFFFF"/>
                <w:sz w:val="22"/>
                <w:szCs w:val="22"/>
              </w:rPr>
              <w:t>4</w:t>
            </w:r>
            <w:r>
              <w:rPr>
                <w:rFonts w:ascii="Calibri" w:hAnsi="Calibri" w:cs="Calibri"/>
                <w:color w:val="FFFFFF"/>
                <w:sz w:val="22"/>
                <w:szCs w:val="22"/>
              </w:rPr>
              <w:t xml:space="preserve">] </w:t>
            </w:r>
            <w:r w:rsidR="009352B6">
              <w:rPr>
                <w:rFonts w:ascii="Calibri" w:hAnsi="Calibri" w:cs="Calibri"/>
                <w:color w:val="FFFFFF"/>
                <w:sz w:val="22"/>
                <w:szCs w:val="22"/>
              </w:rPr>
              <w:t>Title of the Finding</w:t>
            </w:r>
          </w:p>
        </w:tc>
      </w:tr>
      <w:tr w:rsidR="00940749" w:rsidRPr="00CC0E23" w14:paraId="03A92BF8" w14:textId="77777777" w:rsidTr="0047225F">
        <w:trPr>
          <w:trHeight w:val="422"/>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03C6FB73" w14:textId="77777777" w:rsidR="00940749" w:rsidRPr="00CC0E23" w:rsidRDefault="00940749" w:rsidP="0047225F">
            <w:pPr>
              <w:autoSpaceDE w:val="0"/>
              <w:autoSpaceDN w:val="0"/>
              <w:adjustRightInd w:val="0"/>
              <w:jc w:val="both"/>
              <w:rPr>
                <w:rFonts w:ascii="Calibri" w:hAnsi="Calibri" w:cs="Calibri"/>
                <w:sz w:val="22"/>
                <w:szCs w:val="22"/>
              </w:rPr>
            </w:pPr>
            <w:r>
              <w:rPr>
                <w:rFonts w:ascii="Calibri" w:hAnsi="Calibri" w:cs="Calibri"/>
                <w:sz w:val="22"/>
                <w:szCs w:val="22"/>
              </w:rPr>
              <w:lastRenderedPageBreak/>
              <w:t xml:space="preserve">Failure to detect all malicious activity on the port enumeration exploit and RDP brute force attacks. </w:t>
            </w:r>
          </w:p>
        </w:tc>
      </w:tr>
      <w:tr w:rsidR="00940749" w:rsidRPr="008F1D85" w14:paraId="5F3DEFF9" w14:textId="77777777" w:rsidTr="0047225F">
        <w:trPr>
          <w:trHeight w:val="233"/>
          <w:jc w:val="center"/>
        </w:trPr>
        <w:tc>
          <w:tcPr>
            <w:tcW w:w="2407" w:type="dxa"/>
            <w:shd w:val="clear" w:color="auto" w:fill="4472C4" w:themeFill="accent1"/>
          </w:tcPr>
          <w:p w14:paraId="0C087D9F" w14:textId="77777777" w:rsidR="00940749" w:rsidRPr="008F1D85" w:rsidRDefault="00940749" w:rsidP="0047225F">
            <w:pPr>
              <w:autoSpaceDE w:val="0"/>
              <w:autoSpaceDN w:val="0"/>
              <w:adjustRightInd w:val="0"/>
              <w:spacing w:line="360" w:lineRule="auto"/>
              <w:jc w:val="both"/>
              <w:rPr>
                <w:rFonts w:ascii="Calibri" w:hAnsi="Calibri" w:cs="Calibri"/>
                <w:b/>
                <w:color w:val="FFFFFF" w:themeColor="background1"/>
                <w:sz w:val="22"/>
                <w:szCs w:val="22"/>
              </w:rPr>
            </w:pPr>
            <w:r w:rsidRPr="008F1D85">
              <w:rPr>
                <w:rFonts w:ascii="Calibri" w:hAnsi="Calibri" w:cs="Calibri"/>
                <w:b/>
                <w:color w:val="FFFFFF" w:themeColor="background1"/>
                <w:sz w:val="22"/>
                <w:szCs w:val="22"/>
              </w:rPr>
              <w:t>Impacted Assets</w:t>
            </w:r>
          </w:p>
        </w:tc>
        <w:tc>
          <w:tcPr>
            <w:tcW w:w="7349" w:type="dxa"/>
            <w:shd w:val="clear" w:color="auto" w:fill="FFFFFF" w:themeFill="background1"/>
          </w:tcPr>
          <w:p w14:paraId="3CC7FCE7" w14:textId="77777777" w:rsidR="00940749" w:rsidRPr="008F1D85" w:rsidRDefault="00940749" w:rsidP="0047225F">
            <w:pPr>
              <w:autoSpaceDE w:val="0"/>
              <w:autoSpaceDN w:val="0"/>
              <w:adjustRightInd w:val="0"/>
              <w:jc w:val="both"/>
              <w:rPr>
                <w:rFonts w:ascii="Calibri" w:hAnsi="Calibri" w:cs="Calibri"/>
                <w:sz w:val="22"/>
                <w:szCs w:val="22"/>
              </w:rPr>
            </w:pPr>
            <w:r>
              <w:rPr>
                <w:rFonts w:ascii="Calibri" w:hAnsi="Calibri" w:cs="Calibri"/>
                <w:sz w:val="22"/>
                <w:szCs w:val="22"/>
              </w:rPr>
              <w:t>All in-scope hosts.</w:t>
            </w:r>
          </w:p>
        </w:tc>
      </w:tr>
      <w:tr w:rsidR="00940749" w:rsidRPr="0056015F" w14:paraId="6F8628DB" w14:textId="77777777" w:rsidTr="0047225F">
        <w:trPr>
          <w:trHeight w:val="350"/>
          <w:jc w:val="center"/>
        </w:trPr>
        <w:tc>
          <w:tcPr>
            <w:tcW w:w="2407" w:type="dxa"/>
            <w:vMerge w:val="restart"/>
            <w:shd w:val="clear" w:color="auto" w:fill="4472C4" w:themeFill="accent1"/>
          </w:tcPr>
          <w:p w14:paraId="662C1D4A"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Risk</w:t>
            </w:r>
          </w:p>
        </w:tc>
        <w:tc>
          <w:tcPr>
            <w:tcW w:w="7349" w:type="dxa"/>
            <w:shd w:val="clear" w:color="auto" w:fill="FFC000" w:themeFill="accent4"/>
          </w:tcPr>
          <w:p w14:paraId="456C870F" w14:textId="77777777" w:rsidR="00940749" w:rsidRPr="0056015F" w:rsidRDefault="00940749" w:rsidP="0047225F">
            <w:pPr>
              <w:autoSpaceDE w:val="0"/>
              <w:autoSpaceDN w:val="0"/>
              <w:adjustRightInd w:val="0"/>
              <w:jc w:val="both"/>
              <w:rPr>
                <w:rFonts w:ascii="Calibri" w:hAnsi="Calibri" w:cs="Calibri"/>
                <w:sz w:val="22"/>
                <w:szCs w:val="22"/>
              </w:rPr>
            </w:pPr>
            <w:r w:rsidRPr="00734F74">
              <w:rPr>
                <w:rFonts w:ascii="Calibri" w:hAnsi="Calibri" w:cs="Calibri"/>
                <w:b/>
                <w:color w:val="FFFFFF" w:themeColor="background1"/>
                <w:sz w:val="22"/>
                <w:szCs w:val="22"/>
              </w:rPr>
              <w:t>Severity:</w:t>
            </w:r>
            <w:r w:rsidRPr="00734F74">
              <w:rPr>
                <w:rFonts w:ascii="Calibri" w:hAnsi="Calibri" w:cs="Calibri"/>
                <w:color w:val="FFFFFF" w:themeColor="background1"/>
                <w:sz w:val="22"/>
                <w:szCs w:val="22"/>
              </w:rPr>
              <w:t xml:space="preserve"> </w:t>
            </w:r>
            <w:r>
              <w:rPr>
                <w:rFonts w:ascii="Calibri" w:hAnsi="Calibri" w:cs="Calibri"/>
                <w:color w:val="FFFFFF" w:themeColor="background1"/>
                <w:sz w:val="22"/>
                <w:szCs w:val="22"/>
              </w:rPr>
              <w:t>MEDIUM</w:t>
            </w:r>
            <w:r w:rsidRPr="00734F74">
              <w:rPr>
                <w:rFonts w:ascii="Calibri" w:hAnsi="Calibri" w:cs="Calibri"/>
                <w:color w:val="FFFFFF" w:themeColor="background1"/>
                <w:sz w:val="22"/>
                <w:szCs w:val="22"/>
              </w:rPr>
              <w:t>[</w:t>
            </w:r>
            <w:r>
              <w:rPr>
                <w:rFonts w:ascii="Calibri" w:hAnsi="Calibri" w:cs="Calibri"/>
                <w:color w:val="FFFFFF" w:themeColor="background1"/>
                <w:sz w:val="22"/>
                <w:szCs w:val="22"/>
              </w:rPr>
              <w:t>S3</w:t>
            </w:r>
            <w:r w:rsidRPr="00734F74">
              <w:rPr>
                <w:rFonts w:ascii="Calibri" w:hAnsi="Calibri" w:cs="Calibri"/>
                <w:color w:val="FFFFFF" w:themeColor="background1"/>
                <w:sz w:val="22"/>
                <w:szCs w:val="22"/>
              </w:rPr>
              <w:t>]</w:t>
            </w:r>
          </w:p>
        </w:tc>
      </w:tr>
      <w:tr w:rsidR="00940749" w:rsidRPr="008F1D85" w14:paraId="7A55BD48" w14:textId="77777777" w:rsidTr="0047225F">
        <w:trPr>
          <w:jc w:val="center"/>
        </w:trPr>
        <w:tc>
          <w:tcPr>
            <w:tcW w:w="2407" w:type="dxa"/>
            <w:vMerge/>
          </w:tcPr>
          <w:p w14:paraId="08DA54AB"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3AEEE862" w14:textId="77777777" w:rsidR="00940749" w:rsidRPr="008F1D85" w:rsidRDefault="00940749" w:rsidP="0047225F">
            <w:pPr>
              <w:autoSpaceDE w:val="0"/>
              <w:autoSpaceDN w:val="0"/>
              <w:adjustRightInd w:val="0"/>
              <w:jc w:val="both"/>
              <w:rPr>
                <w:rFonts w:ascii="Calibri" w:hAnsi="Calibri" w:cs="Calibri"/>
                <w:sz w:val="22"/>
                <w:szCs w:val="22"/>
              </w:rPr>
            </w:pPr>
            <w:r w:rsidRPr="008F1D85">
              <w:rPr>
                <w:rFonts w:ascii="Calibri" w:hAnsi="Calibri" w:cs="Calibri"/>
                <w:b/>
                <w:bCs/>
                <w:sz w:val="22"/>
                <w:szCs w:val="22"/>
              </w:rPr>
              <w:t>Likelihood:</w:t>
            </w:r>
            <w:r w:rsidRPr="008F1D85">
              <w:rPr>
                <w:rFonts w:ascii="Calibri" w:hAnsi="Calibri" w:cs="Calibri"/>
                <w:sz w:val="22"/>
                <w:szCs w:val="22"/>
              </w:rPr>
              <w:t xml:space="preserve"> These activities occur after primary controls fail. </w:t>
            </w:r>
          </w:p>
        </w:tc>
      </w:tr>
      <w:tr w:rsidR="00940749" w:rsidRPr="008F1D85" w14:paraId="3A703422" w14:textId="77777777" w:rsidTr="0047225F">
        <w:trPr>
          <w:trHeight w:val="1520"/>
          <w:jc w:val="center"/>
        </w:trPr>
        <w:tc>
          <w:tcPr>
            <w:tcW w:w="2407" w:type="dxa"/>
            <w:vMerge/>
          </w:tcPr>
          <w:p w14:paraId="464B7083"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5110E239" w14:textId="77777777" w:rsidR="00B16AF4" w:rsidRDefault="00940749" w:rsidP="003F3DDA">
            <w:pPr>
              <w:pStyle w:val="ListParagraph"/>
              <w:autoSpaceDE w:val="0"/>
              <w:autoSpaceDN w:val="0"/>
              <w:adjustRightInd w:val="0"/>
              <w:ind w:left="0"/>
              <w:jc w:val="both"/>
              <w:rPr>
                <w:rFonts w:ascii="Calibri" w:hAnsi="Calibri" w:cs="Calibri"/>
                <w:sz w:val="22"/>
                <w:szCs w:val="22"/>
              </w:rPr>
            </w:pPr>
            <w:r w:rsidRPr="008F1D85">
              <w:rPr>
                <w:rFonts w:ascii="Calibri" w:hAnsi="Calibri" w:cs="Calibri"/>
                <w:b/>
                <w:bCs/>
                <w:sz w:val="22"/>
                <w:szCs w:val="22"/>
              </w:rPr>
              <w:t>Impact:</w:t>
            </w:r>
            <w:r w:rsidRPr="008F1D85">
              <w:rPr>
                <w:rFonts w:ascii="Calibri" w:hAnsi="Calibri" w:cs="Calibri"/>
                <w:sz w:val="22"/>
                <w:szCs w:val="22"/>
              </w:rPr>
              <w:t xml:space="preserve"> Undetected internal network attacks allow adversaries to expand control. An attacker with stolen valid credentials list would be able to escalate the attack in order to compromise data, extract sensitive data or cause denial of service.</w:t>
            </w:r>
            <w:r>
              <w:rPr>
                <w:rFonts w:ascii="Calibri" w:hAnsi="Calibri" w:cs="Calibri"/>
                <w:sz w:val="22"/>
                <w:szCs w:val="22"/>
              </w:rPr>
              <w:t xml:space="preserve">  An attacker without valid credentials could use simple methods to obtain usernames through OSINT or AD DC enumeration and combine with a password list (</w:t>
            </w:r>
            <w:proofErr w:type="gramStart"/>
            <w:r>
              <w:rPr>
                <w:rFonts w:ascii="Calibri" w:hAnsi="Calibri" w:cs="Calibri"/>
                <w:sz w:val="22"/>
                <w:szCs w:val="22"/>
              </w:rPr>
              <w:t>E.g.</w:t>
            </w:r>
            <w:proofErr w:type="gramEnd"/>
            <w:r>
              <w:rPr>
                <w:rFonts w:ascii="Calibri" w:hAnsi="Calibri" w:cs="Calibri"/>
                <w:sz w:val="22"/>
                <w:szCs w:val="22"/>
              </w:rPr>
              <w:t xml:space="preserve"> rockyou.txt – built into Kali </w:t>
            </w:r>
            <w:proofErr w:type="spellStart"/>
            <w:r>
              <w:rPr>
                <w:rFonts w:ascii="Calibri" w:hAnsi="Calibri" w:cs="Calibri"/>
                <w:sz w:val="22"/>
                <w:szCs w:val="22"/>
              </w:rPr>
              <w:t>linux</w:t>
            </w:r>
            <w:proofErr w:type="spellEnd"/>
            <w:r>
              <w:rPr>
                <w:rFonts w:ascii="Calibri" w:hAnsi="Calibri" w:cs="Calibri"/>
                <w:sz w:val="22"/>
                <w:szCs w:val="22"/>
              </w:rPr>
              <w:t xml:space="preserve">).  </w:t>
            </w:r>
          </w:p>
          <w:p w14:paraId="24260EED" w14:textId="77777777" w:rsidR="00B16AF4" w:rsidRDefault="00B16AF4" w:rsidP="003F3DDA">
            <w:pPr>
              <w:pStyle w:val="ListParagraph"/>
              <w:autoSpaceDE w:val="0"/>
              <w:autoSpaceDN w:val="0"/>
              <w:adjustRightInd w:val="0"/>
              <w:ind w:left="0"/>
              <w:jc w:val="both"/>
              <w:rPr>
                <w:rFonts w:ascii="Calibri" w:hAnsi="Calibri" w:cs="Calibri"/>
                <w:sz w:val="22"/>
                <w:szCs w:val="22"/>
              </w:rPr>
            </w:pPr>
          </w:p>
          <w:p w14:paraId="57282715" w14:textId="738DDB61" w:rsidR="00940749" w:rsidRPr="008F1D85" w:rsidRDefault="00B16AF4" w:rsidP="0047225F">
            <w:pPr>
              <w:pStyle w:val="ListParagraph"/>
              <w:autoSpaceDE w:val="0"/>
              <w:autoSpaceDN w:val="0"/>
              <w:adjustRightInd w:val="0"/>
              <w:ind w:left="0"/>
              <w:jc w:val="both"/>
              <w:rPr>
                <w:rFonts w:ascii="Calibri" w:hAnsi="Calibri" w:cs="Calibri"/>
                <w:sz w:val="22"/>
                <w:szCs w:val="22"/>
              </w:rPr>
            </w:pPr>
            <w:r w:rsidRPr="00FD11E4">
              <w:rPr>
                <w:rFonts w:ascii="Calibri" w:hAnsi="Calibri" w:cs="Calibri"/>
                <w:color w:val="FF0000"/>
                <w:sz w:val="22"/>
                <w:szCs w:val="22"/>
              </w:rPr>
              <w:t>NOTE:  This attack resulted in enumeration of a valid “SA_” account</w:t>
            </w:r>
            <w:r>
              <w:rPr>
                <w:rFonts w:ascii="Calibri" w:hAnsi="Calibri" w:cs="Calibri"/>
                <w:color w:val="FF0000"/>
                <w:sz w:val="22"/>
                <w:szCs w:val="22"/>
              </w:rPr>
              <w:t xml:space="preserve">, this account was found to be not usable due to some network or authentication controls as RDP access was not obtained nor could this username and password be used to query the AD DC for information a credential </w:t>
            </w:r>
            <w:proofErr w:type="spellStart"/>
            <w:r>
              <w:rPr>
                <w:rFonts w:ascii="Calibri" w:hAnsi="Calibri" w:cs="Calibri"/>
                <w:color w:val="FF0000"/>
                <w:sz w:val="22"/>
                <w:szCs w:val="22"/>
              </w:rPr>
              <w:t>ADuser</w:t>
            </w:r>
            <w:proofErr w:type="spellEnd"/>
            <w:r>
              <w:rPr>
                <w:rFonts w:ascii="Calibri" w:hAnsi="Calibri" w:cs="Calibri"/>
                <w:color w:val="FF0000"/>
                <w:sz w:val="22"/>
                <w:szCs w:val="22"/>
              </w:rPr>
              <w:t xml:space="preserve"> can obtain.  </w:t>
            </w:r>
            <w:r w:rsidRPr="00FD11E4">
              <w:rPr>
                <w:rFonts w:ascii="Calibri" w:hAnsi="Calibri" w:cs="Calibri"/>
                <w:color w:val="FF0000"/>
                <w:sz w:val="22"/>
                <w:szCs w:val="22"/>
              </w:rPr>
              <w:t xml:space="preserve">This account was remediated </w:t>
            </w:r>
            <w:r>
              <w:rPr>
                <w:rFonts w:ascii="Calibri" w:hAnsi="Calibri" w:cs="Calibri"/>
                <w:color w:val="FF0000"/>
                <w:sz w:val="22"/>
                <w:szCs w:val="22"/>
              </w:rPr>
              <w:t xml:space="preserve">(password reset) </w:t>
            </w:r>
            <w:r w:rsidR="00940749" w:rsidRPr="00FD11E4">
              <w:rPr>
                <w:rFonts w:ascii="Calibri" w:hAnsi="Calibri" w:cs="Calibri"/>
                <w:color w:val="FF0000"/>
                <w:sz w:val="22"/>
                <w:szCs w:val="22"/>
              </w:rPr>
              <w:t>by the CDC-MIR team post discovery.</w:t>
            </w:r>
          </w:p>
        </w:tc>
      </w:tr>
      <w:tr w:rsidR="00940749" w14:paraId="65E83A40" w14:textId="77777777" w:rsidTr="0047225F">
        <w:trPr>
          <w:jc w:val="center"/>
        </w:trPr>
        <w:tc>
          <w:tcPr>
            <w:tcW w:w="2407" w:type="dxa"/>
            <w:tcBorders>
              <w:bottom w:val="single" w:sz="4" w:space="0" w:color="auto"/>
            </w:tcBorders>
            <w:shd w:val="clear" w:color="auto" w:fill="4472C4" w:themeFill="accent1"/>
          </w:tcPr>
          <w:p w14:paraId="7D8CDE94" w14:textId="77777777" w:rsidR="00940749" w:rsidRPr="009C475F" w:rsidRDefault="00940749" w:rsidP="0047225F">
            <w:pPr>
              <w:autoSpaceDE w:val="0"/>
              <w:autoSpaceDN w:val="0"/>
              <w:adjustRightInd w:val="0"/>
              <w:jc w:val="both"/>
              <w:rPr>
                <w:rFonts w:ascii="Calibri" w:hAnsi="Calibri" w:cs="Calibri"/>
                <w:b/>
                <w:bCs/>
                <w:color w:val="FFFFFF" w:themeColor="background1"/>
                <w:sz w:val="22"/>
                <w:szCs w:val="22"/>
              </w:rPr>
            </w:pPr>
            <w:r>
              <w:rPr>
                <w:rFonts w:ascii="Calibri" w:hAnsi="Calibri" w:cs="Calibri"/>
                <w:b/>
                <w:bCs/>
                <w:color w:val="FFFFFF" w:themeColor="background1"/>
                <w:sz w:val="22"/>
                <w:szCs w:val="22"/>
              </w:rPr>
              <w:t>CVSS Score</w:t>
            </w:r>
          </w:p>
        </w:tc>
        <w:tc>
          <w:tcPr>
            <w:tcW w:w="7349" w:type="dxa"/>
          </w:tcPr>
          <w:p w14:paraId="2043D8FE" w14:textId="77777777" w:rsidR="00940749" w:rsidRDefault="00940749" w:rsidP="0047225F">
            <w:pPr>
              <w:pStyle w:val="ListParagraph"/>
              <w:autoSpaceDE w:val="0"/>
              <w:autoSpaceDN w:val="0"/>
              <w:adjustRightInd w:val="0"/>
              <w:ind w:left="0"/>
              <w:jc w:val="both"/>
              <w:rPr>
                <w:rFonts w:ascii="Calibri" w:hAnsi="Calibri" w:cs="Calibri"/>
                <w:sz w:val="22"/>
                <w:szCs w:val="22"/>
              </w:rPr>
            </w:pPr>
            <w:r>
              <w:rPr>
                <w:rFonts w:ascii="Calibri" w:hAnsi="Calibri" w:cs="Calibri"/>
                <w:b/>
                <w:bCs/>
                <w:sz w:val="22"/>
                <w:szCs w:val="22"/>
              </w:rPr>
              <w:t>5</w:t>
            </w:r>
            <w:r w:rsidRPr="00F128B0">
              <w:rPr>
                <w:rFonts w:ascii="Calibri" w:hAnsi="Calibri" w:cs="Calibri"/>
                <w:b/>
                <w:bCs/>
                <w:sz w:val="22"/>
                <w:szCs w:val="22"/>
              </w:rPr>
              <w:t>.3</w:t>
            </w:r>
            <w:r>
              <w:rPr>
                <w:rFonts w:ascii="Calibri" w:hAnsi="Calibri" w:cs="Calibri"/>
                <w:sz w:val="22"/>
                <w:szCs w:val="22"/>
              </w:rPr>
              <w:t xml:space="preserve"> </w:t>
            </w:r>
            <w:r w:rsidRPr="00F128B0">
              <w:rPr>
                <w:rFonts w:ascii="Calibri" w:hAnsi="Calibri" w:cs="Calibri"/>
                <w:sz w:val="22"/>
                <w:szCs w:val="22"/>
              </w:rPr>
              <w:t>CVSS:3.0/</w:t>
            </w:r>
            <w:proofErr w:type="gramStart"/>
            <w:r w:rsidRPr="00F128B0">
              <w:rPr>
                <w:rFonts w:ascii="Calibri" w:hAnsi="Calibri" w:cs="Calibri"/>
                <w:sz w:val="22"/>
                <w:szCs w:val="22"/>
              </w:rPr>
              <w:t>AV:</w:t>
            </w:r>
            <w:r w:rsidRPr="00496710">
              <w:rPr>
                <w:rFonts w:ascii="Calibri" w:hAnsi="Calibri" w:cs="Calibri"/>
                <w:sz w:val="22"/>
                <w:szCs w:val="22"/>
              </w:rPr>
              <w:t>N</w:t>
            </w:r>
            <w:proofErr w:type="gramEnd"/>
            <w:r w:rsidRPr="00F128B0">
              <w:rPr>
                <w:rFonts w:ascii="Calibri" w:hAnsi="Calibri" w:cs="Calibri"/>
                <w:sz w:val="22"/>
                <w:szCs w:val="22"/>
              </w:rPr>
              <w:t>/AC:</w:t>
            </w:r>
            <w:r w:rsidRPr="00496710">
              <w:rPr>
                <w:rFonts w:ascii="Calibri" w:hAnsi="Calibri" w:cs="Calibri"/>
                <w:sz w:val="22"/>
                <w:szCs w:val="22"/>
              </w:rPr>
              <w:t>L</w:t>
            </w:r>
            <w:r w:rsidRPr="00F128B0">
              <w:rPr>
                <w:rFonts w:ascii="Calibri" w:hAnsi="Calibri" w:cs="Calibri"/>
                <w:sz w:val="22"/>
                <w:szCs w:val="22"/>
              </w:rPr>
              <w:t>/PR:</w:t>
            </w:r>
            <w:r w:rsidRPr="00496710">
              <w:rPr>
                <w:rFonts w:ascii="Calibri" w:hAnsi="Calibri" w:cs="Calibri"/>
                <w:sz w:val="22"/>
                <w:szCs w:val="22"/>
              </w:rPr>
              <w:t>N</w:t>
            </w:r>
            <w:r w:rsidRPr="00F128B0">
              <w:rPr>
                <w:rFonts w:ascii="Calibri" w:hAnsi="Calibri" w:cs="Calibri"/>
                <w:sz w:val="22"/>
                <w:szCs w:val="22"/>
              </w:rPr>
              <w:t>/UI:</w:t>
            </w:r>
            <w:r w:rsidRPr="00496710">
              <w:rPr>
                <w:rFonts w:ascii="Calibri" w:hAnsi="Calibri" w:cs="Calibri"/>
                <w:sz w:val="22"/>
                <w:szCs w:val="22"/>
              </w:rPr>
              <w:t>N</w:t>
            </w:r>
            <w:r w:rsidRPr="00F128B0">
              <w:rPr>
                <w:rFonts w:ascii="Calibri" w:hAnsi="Calibri" w:cs="Calibri"/>
                <w:sz w:val="22"/>
                <w:szCs w:val="22"/>
              </w:rPr>
              <w:t>/S:</w:t>
            </w:r>
            <w:r w:rsidRPr="00496710">
              <w:rPr>
                <w:rFonts w:ascii="Calibri" w:hAnsi="Calibri" w:cs="Calibri"/>
                <w:sz w:val="22"/>
                <w:szCs w:val="22"/>
              </w:rPr>
              <w:t>U</w:t>
            </w:r>
            <w:r w:rsidRPr="00F128B0">
              <w:rPr>
                <w:rFonts w:ascii="Calibri" w:hAnsi="Calibri" w:cs="Calibri"/>
                <w:sz w:val="22"/>
                <w:szCs w:val="22"/>
              </w:rPr>
              <w:t>/C:L/I:</w:t>
            </w:r>
            <w:r w:rsidRPr="00496710">
              <w:rPr>
                <w:rFonts w:ascii="Calibri" w:hAnsi="Calibri" w:cs="Calibri"/>
                <w:sz w:val="22"/>
                <w:szCs w:val="22"/>
              </w:rPr>
              <w:t>N</w:t>
            </w:r>
            <w:r w:rsidRPr="00F128B0">
              <w:rPr>
                <w:rFonts w:ascii="Calibri" w:hAnsi="Calibri" w:cs="Calibri"/>
                <w:sz w:val="22"/>
                <w:szCs w:val="22"/>
              </w:rPr>
              <w:t>/A:N</w:t>
            </w:r>
          </w:p>
        </w:tc>
      </w:tr>
      <w:tr w:rsidR="00940749" w:rsidRPr="0056015F" w14:paraId="3FAE224C" w14:textId="77777777" w:rsidTr="0047225F">
        <w:trPr>
          <w:jc w:val="center"/>
        </w:trPr>
        <w:tc>
          <w:tcPr>
            <w:tcW w:w="2407" w:type="dxa"/>
            <w:tcBorders>
              <w:bottom w:val="single" w:sz="4" w:space="0" w:color="auto"/>
            </w:tcBorders>
            <w:shd w:val="clear" w:color="auto" w:fill="4472C4" w:themeFill="accent1"/>
          </w:tcPr>
          <w:p w14:paraId="190F8903"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Injection Parameter</w:t>
            </w:r>
          </w:p>
        </w:tc>
        <w:tc>
          <w:tcPr>
            <w:tcW w:w="7349" w:type="dxa"/>
          </w:tcPr>
          <w:p w14:paraId="0407F0D1" w14:textId="77777777" w:rsidR="00940749" w:rsidRPr="0056015F" w:rsidRDefault="00940749"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N/A</w:t>
            </w:r>
          </w:p>
        </w:tc>
      </w:tr>
      <w:tr w:rsidR="00940749" w:rsidRPr="0056015F" w14:paraId="43903320" w14:textId="77777777" w:rsidTr="0047225F">
        <w:trPr>
          <w:jc w:val="center"/>
        </w:trPr>
        <w:tc>
          <w:tcPr>
            <w:tcW w:w="2407" w:type="dxa"/>
            <w:tcBorders>
              <w:bottom w:val="single" w:sz="4" w:space="0" w:color="auto"/>
            </w:tcBorders>
            <w:shd w:val="clear" w:color="auto" w:fill="4472C4" w:themeFill="accent1"/>
          </w:tcPr>
          <w:p w14:paraId="16668312"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Attack</w:t>
            </w:r>
          </w:p>
        </w:tc>
        <w:tc>
          <w:tcPr>
            <w:tcW w:w="7349" w:type="dxa"/>
          </w:tcPr>
          <w:p w14:paraId="75BF0B9F" w14:textId="77777777" w:rsidR="00940749" w:rsidRDefault="00940749"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Metasploit module, crowbar python script</w:t>
            </w:r>
          </w:p>
          <w:p w14:paraId="3D2DDAE8" w14:textId="77777777" w:rsidR="00940749" w:rsidRDefault="00940749" w:rsidP="0047225F">
            <w:pPr>
              <w:pStyle w:val="ListParagraph"/>
              <w:autoSpaceDE w:val="0"/>
              <w:autoSpaceDN w:val="0"/>
              <w:adjustRightInd w:val="0"/>
              <w:ind w:left="0"/>
              <w:jc w:val="both"/>
              <w:rPr>
                <w:rFonts w:ascii="Calibri" w:hAnsi="Calibri" w:cs="Calibri"/>
                <w:sz w:val="22"/>
                <w:szCs w:val="22"/>
              </w:rPr>
            </w:pPr>
          </w:p>
          <w:p w14:paraId="2333D1C5" w14:textId="77777777" w:rsidR="00940749" w:rsidRDefault="00940749"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Attacks Undetected:</w:t>
            </w:r>
          </w:p>
          <w:p w14:paraId="16034417" w14:textId="77777777" w:rsidR="00940749" w:rsidRDefault="00940749" w:rsidP="0047225F">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 xml:space="preserve">RDP Enumeration Attack using </w:t>
            </w:r>
            <w:proofErr w:type="gramStart"/>
            <w:r>
              <w:rPr>
                <w:rFonts w:ascii="Calibri" w:hAnsi="Calibri" w:cs="Calibri"/>
                <w:sz w:val="22"/>
                <w:szCs w:val="22"/>
              </w:rPr>
              <w:t>Metasploit</w:t>
            </w:r>
            <w:proofErr w:type="gramEnd"/>
          </w:p>
          <w:p w14:paraId="1657F1D0" w14:textId="77777777" w:rsidR="00940749" w:rsidRDefault="00940749" w:rsidP="0047225F">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RDP Brute Force Attack Using Metasploit</w:t>
            </w:r>
          </w:p>
          <w:p w14:paraId="46E468AB" w14:textId="77777777" w:rsidR="00940749" w:rsidRPr="0056015F" w:rsidRDefault="00940749" w:rsidP="0047225F">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RDP Brute Force Attack using Crowbar</w:t>
            </w:r>
          </w:p>
        </w:tc>
      </w:tr>
      <w:tr w:rsidR="00940749" w:rsidRPr="00E67B79" w14:paraId="0418142B" w14:textId="77777777" w:rsidTr="0047225F">
        <w:trPr>
          <w:jc w:val="center"/>
        </w:trPr>
        <w:tc>
          <w:tcPr>
            <w:tcW w:w="2407" w:type="dxa"/>
            <w:tcBorders>
              <w:bottom w:val="single" w:sz="4" w:space="0" w:color="auto"/>
            </w:tcBorders>
            <w:shd w:val="clear" w:color="auto" w:fill="4472C4" w:themeFill="accent1"/>
          </w:tcPr>
          <w:p w14:paraId="0E0625A6"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Recommendation</w:t>
            </w:r>
          </w:p>
        </w:tc>
        <w:tc>
          <w:tcPr>
            <w:tcW w:w="7349" w:type="dxa"/>
          </w:tcPr>
          <w:p w14:paraId="1CDF0EAC" w14:textId="77777777" w:rsidR="00940749" w:rsidRPr="000E357F" w:rsidRDefault="00940749" w:rsidP="00817461">
            <w:pPr>
              <w:pStyle w:val="ListParagraph"/>
              <w:numPr>
                <w:ilvl w:val="0"/>
                <w:numId w:val="54"/>
              </w:numPr>
              <w:autoSpaceDE w:val="0"/>
              <w:autoSpaceDN w:val="0"/>
              <w:adjustRightInd w:val="0"/>
              <w:jc w:val="both"/>
              <w:rPr>
                <w:rFonts w:ascii="Calibri" w:hAnsi="Calibri" w:cs="Calibri"/>
                <w:sz w:val="22"/>
                <w:szCs w:val="22"/>
              </w:rPr>
            </w:pPr>
            <w:r>
              <w:rPr>
                <w:rFonts w:ascii="Calibri" w:hAnsi="Calibri" w:cs="Calibri"/>
                <w:sz w:val="22"/>
                <w:szCs w:val="22"/>
              </w:rPr>
              <w:t>Review SIEM strategy and alerts specific to RDP logon attempts.</w:t>
            </w:r>
          </w:p>
          <w:p w14:paraId="3442AD42" w14:textId="77777777" w:rsidR="00940749" w:rsidRDefault="00940749" w:rsidP="0047225F">
            <w:pPr>
              <w:pStyle w:val="ListParagraph"/>
              <w:numPr>
                <w:ilvl w:val="0"/>
                <w:numId w:val="42"/>
              </w:numPr>
              <w:autoSpaceDE w:val="0"/>
              <w:autoSpaceDN w:val="0"/>
              <w:adjustRightInd w:val="0"/>
              <w:jc w:val="both"/>
              <w:rPr>
                <w:rFonts w:ascii="Calibri" w:hAnsi="Calibri" w:cs="Calibri"/>
                <w:sz w:val="22"/>
                <w:szCs w:val="22"/>
              </w:rPr>
            </w:pPr>
            <w:r>
              <w:rPr>
                <w:rFonts w:ascii="Calibri" w:hAnsi="Calibri" w:cs="Calibri"/>
                <w:sz w:val="22"/>
                <w:szCs w:val="22"/>
              </w:rPr>
              <w:t xml:space="preserve">Implement rate limiting, strong passwords, and enforce a password lockout policy. </w:t>
            </w:r>
          </w:p>
          <w:p w14:paraId="7CFD8F78" w14:textId="77777777" w:rsidR="00940749" w:rsidRDefault="00940749" w:rsidP="0047225F">
            <w:pPr>
              <w:pStyle w:val="ListParagraph"/>
              <w:numPr>
                <w:ilvl w:val="0"/>
                <w:numId w:val="42"/>
              </w:numPr>
              <w:autoSpaceDE w:val="0"/>
              <w:autoSpaceDN w:val="0"/>
              <w:adjustRightInd w:val="0"/>
              <w:jc w:val="both"/>
              <w:rPr>
                <w:rFonts w:ascii="Calibri" w:hAnsi="Calibri" w:cs="Calibri"/>
                <w:sz w:val="22"/>
                <w:szCs w:val="22"/>
              </w:rPr>
            </w:pPr>
            <w:r>
              <w:rPr>
                <w:rFonts w:ascii="Calibri" w:hAnsi="Calibri" w:cs="Calibri"/>
                <w:sz w:val="22"/>
                <w:szCs w:val="22"/>
              </w:rPr>
              <w:t xml:space="preserve">Ensure that the amount of incoming and outgoing traffic to or from the network is monitored.  </w:t>
            </w:r>
          </w:p>
          <w:p w14:paraId="2675EE46" w14:textId="77777777" w:rsidR="00940749" w:rsidRPr="00E80281" w:rsidRDefault="00940749" w:rsidP="0047225F">
            <w:pPr>
              <w:pStyle w:val="ListParagraph"/>
              <w:numPr>
                <w:ilvl w:val="0"/>
                <w:numId w:val="42"/>
              </w:numPr>
              <w:autoSpaceDE w:val="0"/>
              <w:autoSpaceDN w:val="0"/>
              <w:adjustRightInd w:val="0"/>
              <w:jc w:val="both"/>
              <w:rPr>
                <w:rFonts w:ascii="Calibri" w:hAnsi="Calibri" w:cs="Calibri"/>
                <w:sz w:val="22"/>
                <w:szCs w:val="22"/>
              </w:rPr>
            </w:pPr>
            <w:r w:rsidRPr="009C6CF3">
              <w:rPr>
                <w:rFonts w:asciiTheme="minorHAnsi" w:eastAsia="MS Mincho" w:hAnsiTheme="minorHAnsi" w:cstheme="minorHAnsi"/>
                <w:sz w:val="22"/>
                <w:szCs w:val="22"/>
                <w:lang w:val="en-GB" w:eastAsia="ja-JP"/>
              </w:rPr>
              <w:t xml:space="preserve">Close or disallow access to unused or unneeded ports and services.  Consider network level access controls </w:t>
            </w:r>
            <w:r>
              <w:rPr>
                <w:rFonts w:asciiTheme="minorHAnsi" w:eastAsia="MS Mincho" w:hAnsiTheme="minorHAnsi" w:cstheme="minorHAnsi"/>
                <w:sz w:val="22"/>
                <w:szCs w:val="22"/>
                <w:lang w:val="en-GB" w:eastAsia="ja-JP"/>
              </w:rPr>
              <w:t>which only allow access if the granted user is authorized.</w:t>
            </w:r>
          </w:p>
          <w:p w14:paraId="1542BAB0" w14:textId="77777777" w:rsidR="00940749" w:rsidRPr="00783A2C" w:rsidRDefault="00940749" w:rsidP="0047225F">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At a minimum, defaulting to “filtered” port status for all unused or exploitable ports should be </w:t>
            </w:r>
            <w:proofErr w:type="gramStart"/>
            <w:r>
              <w:rPr>
                <w:rFonts w:asciiTheme="minorHAnsi" w:eastAsia="MS Mincho" w:hAnsiTheme="minorHAnsi" w:cstheme="minorHAnsi"/>
                <w:sz w:val="22"/>
                <w:szCs w:val="22"/>
                <w:lang w:val="en-GB" w:eastAsia="ja-JP"/>
              </w:rPr>
              <w:t>enabled</w:t>
            </w:r>
            <w:proofErr w:type="gramEnd"/>
          </w:p>
          <w:p w14:paraId="3C00C1D0" w14:textId="18ADE834" w:rsidR="00940749" w:rsidRPr="00E67B79" w:rsidRDefault="00940749" w:rsidP="0047225F">
            <w:pPr>
              <w:pStyle w:val="ListParagraph"/>
              <w:numPr>
                <w:ilvl w:val="0"/>
                <w:numId w:val="42"/>
              </w:numPr>
              <w:autoSpaceDE w:val="0"/>
              <w:autoSpaceDN w:val="0"/>
              <w:adjustRightInd w:val="0"/>
              <w:jc w:val="both"/>
              <w:rPr>
                <w:rFonts w:ascii="Calibri" w:hAnsi="Calibri" w:cs="Calibri"/>
                <w:sz w:val="22"/>
                <w:szCs w:val="22"/>
              </w:rPr>
            </w:pPr>
            <w:r w:rsidRPr="00064613">
              <w:rPr>
                <w:rFonts w:asciiTheme="minorHAnsi" w:eastAsia="MS Mincho" w:hAnsiTheme="minorHAnsi" w:cstheme="minorHAnsi"/>
                <w:sz w:val="22"/>
                <w:szCs w:val="22"/>
                <w:lang w:val="en-GB" w:eastAsia="ja-JP"/>
              </w:rPr>
              <w:t>Enable 2FA/MFA to all hosts that allow RDP access</w:t>
            </w:r>
            <w:r w:rsidR="00817461">
              <w:rPr>
                <w:rFonts w:asciiTheme="minorHAnsi" w:eastAsia="MS Mincho" w:hAnsiTheme="minorHAnsi" w:cstheme="minorHAnsi"/>
                <w:sz w:val="22"/>
                <w:szCs w:val="22"/>
                <w:lang w:val="en-GB" w:eastAsia="ja-JP"/>
              </w:rPr>
              <w:t>.</w:t>
            </w:r>
          </w:p>
        </w:tc>
      </w:tr>
      <w:tr w:rsidR="00940749" w:rsidRPr="0056015F" w14:paraId="33C40385" w14:textId="77777777" w:rsidTr="0047225F">
        <w:trPr>
          <w:jc w:val="center"/>
        </w:trPr>
        <w:tc>
          <w:tcPr>
            <w:tcW w:w="9756" w:type="dxa"/>
            <w:gridSpan w:val="2"/>
            <w:shd w:val="clear" w:color="auto" w:fill="5B9BD5" w:themeFill="accent5"/>
          </w:tcPr>
          <w:p w14:paraId="2ACA73AA" w14:textId="77777777" w:rsidR="00940749" w:rsidRPr="0056015F" w:rsidRDefault="00940749" w:rsidP="0047225F">
            <w:pPr>
              <w:autoSpaceDE w:val="0"/>
              <w:autoSpaceDN w:val="0"/>
              <w:adjustRightInd w:val="0"/>
              <w:spacing w:line="360" w:lineRule="auto"/>
              <w:jc w:val="center"/>
              <w:rPr>
                <w:rFonts w:ascii="Calibri" w:hAnsi="Calibri" w:cs="Calibri"/>
                <w:sz w:val="22"/>
                <w:szCs w:val="22"/>
              </w:rPr>
            </w:pPr>
            <w:r w:rsidRPr="0056015F">
              <w:rPr>
                <w:rFonts w:ascii="Calibri" w:hAnsi="Calibri" w:cs="Calibri"/>
                <w:color w:val="FFFFFF"/>
                <w:sz w:val="22"/>
                <w:szCs w:val="22"/>
              </w:rPr>
              <w:t>Proof of Concept</w:t>
            </w:r>
          </w:p>
        </w:tc>
      </w:tr>
      <w:tr w:rsidR="00940749" w:rsidRPr="009D560D" w14:paraId="64D327F0" w14:textId="77777777" w:rsidTr="0047225F">
        <w:trPr>
          <w:trHeight w:val="2861"/>
          <w:jc w:val="center"/>
        </w:trPr>
        <w:tc>
          <w:tcPr>
            <w:tcW w:w="9756" w:type="dxa"/>
            <w:gridSpan w:val="2"/>
          </w:tcPr>
          <w:p w14:paraId="01C7D917" w14:textId="66D7A952" w:rsidR="00940749" w:rsidRDefault="00940749" w:rsidP="0047225F">
            <w:pPr>
              <w:autoSpaceDE w:val="0"/>
              <w:autoSpaceDN w:val="0"/>
              <w:adjustRightInd w:val="0"/>
              <w:rPr>
                <w:rFonts w:ascii="Calibri" w:hAnsi="Calibri" w:cs="Calibri"/>
                <w:iCs/>
                <w:sz w:val="22"/>
                <w:szCs w:val="22"/>
              </w:rPr>
            </w:pPr>
            <w:r>
              <w:rPr>
                <w:rFonts w:ascii="Calibri" w:hAnsi="Calibri" w:cs="Calibri"/>
                <w:iCs/>
                <w:sz w:val="22"/>
                <w:szCs w:val="22"/>
              </w:rPr>
              <w:t xml:space="preserve">Using crowbar, all in scope host list, list of </w:t>
            </w:r>
            <w:r w:rsidR="00697126">
              <w:rPr>
                <w:rFonts w:ascii="Calibri" w:hAnsi="Calibri" w:cs="Calibri"/>
                <w:iCs/>
                <w:sz w:val="22"/>
                <w:szCs w:val="22"/>
              </w:rPr>
              <w:t>XYZ</w:t>
            </w:r>
            <w:r>
              <w:rPr>
                <w:rFonts w:ascii="Calibri" w:hAnsi="Calibri" w:cs="Calibri"/>
                <w:iCs/>
                <w:sz w:val="22"/>
                <w:szCs w:val="22"/>
              </w:rPr>
              <w:t xml:space="preserve"> AZ/SA accounts, and a guessable password list – it allowed </w:t>
            </w:r>
            <w:r w:rsidR="00697126">
              <w:rPr>
                <w:rFonts w:ascii="Calibri" w:hAnsi="Calibri" w:cs="Calibri"/>
                <w:iCs/>
                <w:sz w:val="22"/>
                <w:szCs w:val="22"/>
              </w:rPr>
              <w:t>OSRT</w:t>
            </w:r>
            <w:r>
              <w:rPr>
                <w:rFonts w:ascii="Calibri" w:hAnsi="Calibri" w:cs="Calibri"/>
                <w:iCs/>
                <w:sz w:val="22"/>
                <w:szCs w:val="22"/>
              </w:rPr>
              <w:t xml:space="preserve"> to perform RDP brute force attacks that resulted in the identification of a valid username and password with RDP access to 10.119.54.13.  As this technique uses hundreds </w:t>
            </w:r>
            <w:proofErr w:type="spellStart"/>
            <w:r>
              <w:rPr>
                <w:rFonts w:ascii="Calibri" w:hAnsi="Calibri" w:cs="Calibri"/>
                <w:iCs/>
                <w:sz w:val="22"/>
                <w:szCs w:val="22"/>
              </w:rPr>
              <w:t>if</w:t>
            </w:r>
            <w:proofErr w:type="spellEnd"/>
            <w:r>
              <w:rPr>
                <w:rFonts w:ascii="Calibri" w:hAnsi="Calibri" w:cs="Calibri"/>
                <w:iCs/>
                <w:sz w:val="22"/>
                <w:szCs w:val="22"/>
              </w:rPr>
              <w:t xml:space="preserve"> thousands of attempts, given the timeframe of this engagement this would have potentially exposed more credentials or like access to other devices with RDP access.</w:t>
            </w:r>
          </w:p>
          <w:p w14:paraId="6ADFFDAD" w14:textId="77777777" w:rsidR="00940749" w:rsidRDefault="00940749" w:rsidP="0047225F">
            <w:pPr>
              <w:autoSpaceDE w:val="0"/>
              <w:autoSpaceDN w:val="0"/>
              <w:adjustRightInd w:val="0"/>
              <w:rPr>
                <w:rFonts w:ascii="Calibri" w:hAnsi="Calibri" w:cs="Calibri"/>
                <w:iCs/>
                <w:sz w:val="22"/>
                <w:szCs w:val="22"/>
              </w:rPr>
            </w:pPr>
            <w:r>
              <w:rPr>
                <w:rFonts w:ascii="Calibri" w:hAnsi="Calibri" w:cs="Calibri"/>
                <w:iCs/>
                <w:sz w:val="22"/>
                <w:szCs w:val="22"/>
              </w:rPr>
              <w:t xml:space="preserve"> </w:t>
            </w:r>
          </w:p>
          <w:p w14:paraId="2E13CA24" w14:textId="77777777" w:rsidR="00940749" w:rsidRDefault="00940749" w:rsidP="0047225F">
            <w:pPr>
              <w:rPr>
                <w:rFonts w:ascii="Calibri" w:hAnsi="Calibri"/>
                <w:sz w:val="22"/>
                <w:szCs w:val="22"/>
              </w:rPr>
            </w:pPr>
            <w:r>
              <w:rPr>
                <w:noProof/>
              </w:rPr>
              <w:drawing>
                <wp:inline distT="0" distB="0" distL="0" distR="0" wp14:anchorId="13B00519" wp14:editId="62C03A91">
                  <wp:extent cx="6057900" cy="728345"/>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7900" cy="728345"/>
                          </a:xfrm>
                          <a:prstGeom prst="rect">
                            <a:avLst/>
                          </a:prstGeom>
                          <a:noFill/>
                          <a:ln>
                            <a:noFill/>
                          </a:ln>
                        </pic:spPr>
                      </pic:pic>
                    </a:graphicData>
                  </a:graphic>
                </wp:inline>
              </w:drawing>
            </w:r>
          </w:p>
          <w:p w14:paraId="483E8E09" w14:textId="591B02B3" w:rsidR="00940749" w:rsidRDefault="00940749" w:rsidP="0047225F">
            <w:pPr>
              <w:autoSpaceDE w:val="0"/>
              <w:autoSpaceDN w:val="0"/>
              <w:adjustRightInd w:val="0"/>
              <w:jc w:val="center"/>
              <w:rPr>
                <w:rFonts w:ascii="Calibri" w:hAnsi="Calibri" w:cs="Calibri"/>
                <w:i/>
                <w:sz w:val="16"/>
                <w:szCs w:val="16"/>
              </w:rPr>
            </w:pPr>
            <w:r w:rsidRPr="007A32EF">
              <w:rPr>
                <w:rFonts w:ascii="Calibri" w:hAnsi="Calibri" w:cs="Calibri"/>
                <w:b/>
                <w:i/>
                <w:sz w:val="16"/>
                <w:szCs w:val="16"/>
              </w:rPr>
              <w:t>Figure</w:t>
            </w:r>
            <w:r>
              <w:rPr>
                <w:rFonts w:ascii="Calibri" w:hAnsi="Calibri" w:cs="Calibri"/>
                <w:b/>
                <w:i/>
                <w:sz w:val="16"/>
                <w:szCs w:val="16"/>
              </w:rPr>
              <w:t xml:space="preserve"> M5.S3.1</w:t>
            </w:r>
            <w:r w:rsidRPr="007A32EF">
              <w:rPr>
                <w:rFonts w:ascii="Calibri" w:hAnsi="Calibri" w:cs="Calibri"/>
                <w:b/>
                <w:i/>
                <w:sz w:val="16"/>
                <w:szCs w:val="16"/>
              </w:rPr>
              <w:t>:</w:t>
            </w:r>
            <w:r w:rsidRPr="007A32EF">
              <w:rPr>
                <w:rFonts w:ascii="Calibri" w:hAnsi="Calibri" w:cs="Calibri"/>
                <w:i/>
                <w:sz w:val="16"/>
                <w:szCs w:val="16"/>
              </w:rPr>
              <w:t xml:space="preserve">  </w:t>
            </w:r>
            <w:r>
              <w:rPr>
                <w:rFonts w:ascii="Calibri" w:hAnsi="Calibri" w:cs="Calibri"/>
                <w:i/>
                <w:sz w:val="16"/>
                <w:szCs w:val="16"/>
              </w:rPr>
              <w:t xml:space="preserve">Crowbar RDP Brute Force Attack – </w:t>
            </w:r>
            <w:r w:rsidRPr="00C70B43">
              <w:rPr>
                <w:rFonts w:ascii="Calibri" w:hAnsi="Calibri" w:cs="Calibri"/>
                <w:i/>
                <w:color w:val="FF0000"/>
                <w:sz w:val="16"/>
                <w:szCs w:val="16"/>
              </w:rPr>
              <w:t xml:space="preserve">NOTE: SA_Sa7b0h4 Identified </w:t>
            </w:r>
            <w:proofErr w:type="gramStart"/>
            <w:r w:rsidRPr="00C70B43">
              <w:rPr>
                <w:rFonts w:ascii="Calibri" w:hAnsi="Calibri" w:cs="Calibri"/>
                <w:i/>
                <w:color w:val="FF0000"/>
                <w:sz w:val="16"/>
                <w:szCs w:val="16"/>
              </w:rPr>
              <w:t>With</w:t>
            </w:r>
            <w:proofErr w:type="gramEnd"/>
            <w:r w:rsidRPr="00C70B43">
              <w:rPr>
                <w:rFonts w:ascii="Calibri" w:hAnsi="Calibri" w:cs="Calibri"/>
                <w:i/>
                <w:color w:val="FF0000"/>
                <w:sz w:val="16"/>
                <w:szCs w:val="16"/>
              </w:rPr>
              <w:t xml:space="preserve"> Weak Guessable Crede</w:t>
            </w:r>
            <w:r w:rsidR="00B370D7">
              <w:rPr>
                <w:rFonts w:ascii="Calibri" w:hAnsi="Calibri" w:cs="Calibri"/>
                <w:i/>
                <w:color w:val="FF0000"/>
                <w:sz w:val="16"/>
                <w:szCs w:val="16"/>
              </w:rPr>
              <w:t>n</w:t>
            </w:r>
            <w:r w:rsidRPr="00C70B43">
              <w:rPr>
                <w:rFonts w:ascii="Calibri" w:hAnsi="Calibri" w:cs="Calibri"/>
                <w:i/>
                <w:color w:val="FF0000"/>
                <w:sz w:val="16"/>
                <w:szCs w:val="16"/>
              </w:rPr>
              <w:t>tials</w:t>
            </w:r>
          </w:p>
          <w:p w14:paraId="22DBC9A3" w14:textId="77777777" w:rsidR="00940749" w:rsidRPr="009D560D" w:rsidRDefault="00940749" w:rsidP="0047225F">
            <w:pPr>
              <w:autoSpaceDE w:val="0"/>
              <w:autoSpaceDN w:val="0"/>
              <w:adjustRightInd w:val="0"/>
              <w:jc w:val="center"/>
              <w:rPr>
                <w:rFonts w:ascii="Calibri" w:hAnsi="Calibri" w:cs="Calibri"/>
                <w:i/>
                <w:sz w:val="16"/>
                <w:szCs w:val="16"/>
              </w:rPr>
            </w:pPr>
          </w:p>
        </w:tc>
      </w:tr>
    </w:tbl>
    <w:p w14:paraId="5B346E1A" w14:textId="77777777" w:rsidR="009675BF" w:rsidRPr="009C6CF3" w:rsidRDefault="009675BF" w:rsidP="00346866">
      <w:pPr>
        <w:pStyle w:val="ListParagraph"/>
        <w:ind w:left="1080"/>
        <w:rPr>
          <w:rFonts w:asciiTheme="minorHAnsi" w:hAnsiTheme="minorHAnsi" w:cstheme="minorHAnsi"/>
          <w:sz w:val="22"/>
          <w:szCs w:val="22"/>
        </w:rPr>
      </w:pPr>
    </w:p>
    <w:p w14:paraId="38EAA192" w14:textId="77777777" w:rsidR="00346866" w:rsidRPr="009352B6" w:rsidRDefault="00346866" w:rsidP="009352B6">
      <w:pPr>
        <w:rPr>
          <w:rFonts w:asciiTheme="minorHAnsi" w:hAnsiTheme="minorHAnsi" w:cstheme="minorHAnsi"/>
          <w:sz w:val="22"/>
          <w:szCs w:val="22"/>
        </w:rPr>
      </w:pPr>
    </w:p>
    <w:p w14:paraId="0DC88288" w14:textId="77777777" w:rsidR="00914FD7" w:rsidRPr="00914FD7" w:rsidRDefault="00914FD7" w:rsidP="00914FD7"/>
    <w:p w14:paraId="116AEFAD" w14:textId="5F22C35E" w:rsidR="00423F85" w:rsidRPr="009C6CF3" w:rsidRDefault="00423F85" w:rsidP="004B4521">
      <w:pPr>
        <w:pStyle w:val="Heading1"/>
        <w:numPr>
          <w:ilvl w:val="1"/>
          <w:numId w:val="47"/>
        </w:numPr>
        <w:rPr>
          <w:rFonts w:asciiTheme="minorHAnsi" w:hAnsiTheme="minorHAnsi" w:cstheme="minorHAnsi"/>
          <w:sz w:val="22"/>
          <w:szCs w:val="22"/>
        </w:rPr>
      </w:pPr>
      <w:bookmarkStart w:id="33" w:name="_Toc82816775"/>
      <w:r w:rsidRPr="009C6CF3">
        <w:rPr>
          <w:rFonts w:asciiTheme="minorHAnsi" w:hAnsiTheme="minorHAnsi" w:cstheme="minorHAnsi"/>
          <w:sz w:val="22"/>
          <w:szCs w:val="22"/>
        </w:rPr>
        <w:lastRenderedPageBreak/>
        <w:t>Vulnerabilities and Findings – Splunk Hosts</w:t>
      </w:r>
      <w:bookmarkEnd w:id="33"/>
    </w:p>
    <w:p w14:paraId="611E0788" w14:textId="77777777" w:rsidR="00F00D9B" w:rsidRPr="009C6CF3" w:rsidRDefault="00F00D9B" w:rsidP="00F00D9B">
      <w:pPr>
        <w:rPr>
          <w:rFonts w:asciiTheme="minorHAnsi" w:hAnsiTheme="minorHAnsi" w:cstheme="minorHAnsi"/>
          <w:sz w:val="22"/>
          <w:szCs w:val="22"/>
        </w:rPr>
      </w:pPr>
      <w:bookmarkStart w:id="34" w:name="_Toc56266396"/>
      <w:bookmarkEnd w:id="29"/>
      <w:r w:rsidRPr="009C6CF3">
        <w:rPr>
          <w:rFonts w:asciiTheme="minorHAnsi" w:hAnsiTheme="minorHAnsi" w:cstheme="minorHAnsi"/>
          <w:sz w:val="22"/>
          <w:szCs w:val="22"/>
        </w:rPr>
        <w:t>Scope:</w:t>
      </w:r>
    </w:p>
    <w:p w14:paraId="5813E4AA" w14:textId="77777777" w:rsidR="00F00D9B" w:rsidRPr="009C6CF3" w:rsidRDefault="00F00D9B" w:rsidP="00F00D9B">
      <w:pPr>
        <w:rPr>
          <w:rFonts w:asciiTheme="minorHAnsi" w:hAnsiTheme="minorHAnsi" w:cstheme="minorHAnsi"/>
          <w:sz w:val="22"/>
          <w:szCs w:val="22"/>
        </w:rPr>
      </w:pPr>
    </w:p>
    <w:tbl>
      <w:tblPr>
        <w:tblW w:w="10780" w:type="dxa"/>
        <w:jc w:val="center"/>
        <w:tblLook w:val="04A0" w:firstRow="1" w:lastRow="0" w:firstColumn="1" w:lastColumn="0" w:noHBand="0" w:noVBand="1"/>
      </w:tblPr>
      <w:tblGrid>
        <w:gridCol w:w="615"/>
        <w:gridCol w:w="1601"/>
        <w:gridCol w:w="4794"/>
        <w:gridCol w:w="1004"/>
        <w:gridCol w:w="2766"/>
      </w:tblGrid>
      <w:tr w:rsidR="00F00D9B" w:rsidRPr="009C6CF3" w14:paraId="3C78531C" w14:textId="77777777" w:rsidTr="002A47FD">
        <w:trPr>
          <w:trHeight w:val="300"/>
          <w:jc w:val="center"/>
        </w:trPr>
        <w:tc>
          <w:tcPr>
            <w:tcW w:w="615" w:type="dxa"/>
            <w:tcBorders>
              <w:top w:val="single" w:sz="8" w:space="0" w:color="auto"/>
              <w:left w:val="single" w:sz="8" w:space="0" w:color="auto"/>
              <w:bottom w:val="single" w:sz="4" w:space="0" w:color="auto"/>
              <w:right w:val="single" w:sz="4" w:space="0" w:color="auto"/>
            </w:tcBorders>
            <w:shd w:val="clear" w:color="000000" w:fill="4472C4"/>
            <w:noWrap/>
            <w:vAlign w:val="bottom"/>
            <w:hideMark/>
          </w:tcPr>
          <w:p w14:paraId="0E383C0E" w14:textId="77777777" w:rsidR="00F00D9B" w:rsidRPr="009C6CF3" w:rsidRDefault="00F00D9B" w:rsidP="00496259">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No.</w:t>
            </w:r>
          </w:p>
        </w:tc>
        <w:tc>
          <w:tcPr>
            <w:tcW w:w="1601" w:type="dxa"/>
            <w:tcBorders>
              <w:top w:val="single" w:sz="8" w:space="0" w:color="auto"/>
              <w:left w:val="nil"/>
              <w:bottom w:val="single" w:sz="4" w:space="0" w:color="auto"/>
              <w:right w:val="single" w:sz="4" w:space="0" w:color="auto"/>
            </w:tcBorders>
            <w:shd w:val="clear" w:color="000000" w:fill="4472C4"/>
            <w:noWrap/>
            <w:vAlign w:val="bottom"/>
            <w:hideMark/>
          </w:tcPr>
          <w:p w14:paraId="1E64A6F3" w14:textId="77777777" w:rsidR="00F00D9B" w:rsidRPr="009C6CF3" w:rsidRDefault="00F00D9B" w:rsidP="00496259">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IP Address</w:t>
            </w:r>
          </w:p>
        </w:tc>
        <w:tc>
          <w:tcPr>
            <w:tcW w:w="4794" w:type="dxa"/>
            <w:tcBorders>
              <w:top w:val="single" w:sz="8" w:space="0" w:color="auto"/>
              <w:left w:val="nil"/>
              <w:bottom w:val="single" w:sz="4" w:space="0" w:color="auto"/>
              <w:right w:val="single" w:sz="4" w:space="0" w:color="auto"/>
            </w:tcBorders>
            <w:shd w:val="clear" w:color="000000" w:fill="4472C4"/>
            <w:noWrap/>
            <w:vAlign w:val="bottom"/>
            <w:hideMark/>
          </w:tcPr>
          <w:p w14:paraId="16658528" w14:textId="77777777" w:rsidR="00F00D9B" w:rsidRPr="009C6CF3" w:rsidRDefault="00F00D9B" w:rsidP="00496259">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Hostname</w:t>
            </w:r>
          </w:p>
        </w:tc>
        <w:tc>
          <w:tcPr>
            <w:tcW w:w="1004" w:type="dxa"/>
            <w:tcBorders>
              <w:top w:val="single" w:sz="8" w:space="0" w:color="auto"/>
              <w:left w:val="nil"/>
              <w:bottom w:val="single" w:sz="4" w:space="0" w:color="auto"/>
              <w:right w:val="single" w:sz="4" w:space="0" w:color="auto"/>
            </w:tcBorders>
            <w:shd w:val="clear" w:color="000000" w:fill="4472C4"/>
            <w:noWrap/>
            <w:vAlign w:val="bottom"/>
            <w:hideMark/>
          </w:tcPr>
          <w:p w14:paraId="4FB210F1" w14:textId="77777777" w:rsidR="00F00D9B" w:rsidRPr="009C6CF3" w:rsidRDefault="00F00D9B" w:rsidP="00496259">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PCI</w:t>
            </w:r>
          </w:p>
        </w:tc>
        <w:tc>
          <w:tcPr>
            <w:tcW w:w="2766" w:type="dxa"/>
            <w:tcBorders>
              <w:top w:val="single" w:sz="8" w:space="0" w:color="auto"/>
              <w:left w:val="nil"/>
              <w:bottom w:val="single" w:sz="4" w:space="0" w:color="auto"/>
              <w:right w:val="single" w:sz="8" w:space="0" w:color="auto"/>
            </w:tcBorders>
            <w:shd w:val="clear" w:color="000000" w:fill="4472C4"/>
            <w:noWrap/>
            <w:vAlign w:val="bottom"/>
            <w:hideMark/>
          </w:tcPr>
          <w:p w14:paraId="7D40DD57" w14:textId="77777777" w:rsidR="00F00D9B" w:rsidRPr="009C6CF3" w:rsidRDefault="00F00D9B" w:rsidP="00496259">
            <w:pPr>
              <w:jc w:val="center"/>
              <w:rPr>
                <w:rFonts w:asciiTheme="minorHAnsi" w:hAnsiTheme="minorHAnsi" w:cstheme="minorHAnsi"/>
                <w:b/>
                <w:color w:val="FFFFFF"/>
                <w:sz w:val="22"/>
                <w:szCs w:val="22"/>
              </w:rPr>
            </w:pPr>
            <w:r w:rsidRPr="009C6CF3">
              <w:rPr>
                <w:rFonts w:asciiTheme="minorHAnsi" w:hAnsiTheme="minorHAnsi" w:cstheme="minorHAnsi"/>
                <w:b/>
                <w:color w:val="FFFFFF"/>
                <w:sz w:val="22"/>
                <w:szCs w:val="22"/>
              </w:rPr>
              <w:t>Product</w:t>
            </w:r>
          </w:p>
        </w:tc>
      </w:tr>
      <w:tr w:rsidR="00F00D9B" w:rsidRPr="009C6CF3" w14:paraId="0BBDF223" w14:textId="77777777" w:rsidTr="002A47FD">
        <w:trPr>
          <w:trHeight w:val="300"/>
          <w:jc w:val="center"/>
        </w:trPr>
        <w:tc>
          <w:tcPr>
            <w:tcW w:w="615" w:type="dxa"/>
            <w:tcBorders>
              <w:top w:val="nil"/>
              <w:left w:val="single" w:sz="8" w:space="0" w:color="auto"/>
              <w:bottom w:val="single" w:sz="4" w:space="0" w:color="auto"/>
              <w:right w:val="single" w:sz="4" w:space="0" w:color="auto"/>
            </w:tcBorders>
            <w:shd w:val="clear" w:color="auto" w:fill="FFF2CC"/>
            <w:noWrap/>
            <w:vAlign w:val="bottom"/>
            <w:hideMark/>
          </w:tcPr>
          <w:p w14:paraId="6F19206D" w14:textId="75ACCA00" w:rsidR="00F00D9B" w:rsidRPr="009C6CF3" w:rsidRDefault="004B4521" w:rsidP="00496259">
            <w:pPr>
              <w:jc w:val="right"/>
              <w:rPr>
                <w:rFonts w:asciiTheme="minorHAnsi" w:hAnsiTheme="minorHAnsi" w:cstheme="minorHAnsi"/>
                <w:color w:val="000000"/>
                <w:sz w:val="22"/>
                <w:szCs w:val="22"/>
              </w:rPr>
            </w:pPr>
            <w:r>
              <w:rPr>
                <w:rFonts w:asciiTheme="minorHAnsi" w:hAnsiTheme="minorHAnsi" w:cstheme="minorHAnsi"/>
                <w:color w:val="000000"/>
                <w:sz w:val="22"/>
                <w:szCs w:val="22"/>
              </w:rPr>
              <w:t>27</w:t>
            </w:r>
          </w:p>
        </w:tc>
        <w:tc>
          <w:tcPr>
            <w:tcW w:w="1601" w:type="dxa"/>
            <w:tcBorders>
              <w:top w:val="nil"/>
              <w:left w:val="nil"/>
              <w:bottom w:val="single" w:sz="4" w:space="0" w:color="auto"/>
              <w:right w:val="single" w:sz="4" w:space="0" w:color="auto"/>
            </w:tcBorders>
            <w:shd w:val="clear" w:color="auto" w:fill="FFF2CC"/>
            <w:noWrap/>
            <w:vAlign w:val="bottom"/>
            <w:hideMark/>
          </w:tcPr>
          <w:p w14:paraId="31FDEBD6" w14:textId="52E30F2A" w:rsidR="00F00D9B" w:rsidRPr="009C6CF3" w:rsidRDefault="00F00D9B" w:rsidP="00496259">
            <w:pPr>
              <w:jc w:val="center"/>
              <w:rPr>
                <w:rFonts w:asciiTheme="minorHAnsi" w:hAnsiTheme="minorHAnsi" w:cstheme="minorHAnsi"/>
                <w:color w:val="000000"/>
                <w:sz w:val="22"/>
                <w:szCs w:val="22"/>
              </w:rPr>
            </w:pPr>
          </w:p>
        </w:tc>
        <w:tc>
          <w:tcPr>
            <w:tcW w:w="4794" w:type="dxa"/>
            <w:tcBorders>
              <w:top w:val="nil"/>
              <w:left w:val="nil"/>
              <w:bottom w:val="single" w:sz="4" w:space="0" w:color="auto"/>
              <w:right w:val="single" w:sz="4" w:space="0" w:color="auto"/>
            </w:tcBorders>
            <w:shd w:val="clear" w:color="auto" w:fill="FFF2CC"/>
            <w:noWrap/>
            <w:vAlign w:val="bottom"/>
            <w:hideMark/>
          </w:tcPr>
          <w:p w14:paraId="754D3C7E" w14:textId="1C6CEF7C" w:rsidR="00F00D9B" w:rsidRPr="009C6CF3" w:rsidRDefault="00F00D9B" w:rsidP="00496259">
            <w:pPr>
              <w:jc w:val="center"/>
              <w:rPr>
                <w:rFonts w:asciiTheme="minorHAnsi" w:hAnsiTheme="minorHAnsi" w:cstheme="minorHAnsi"/>
                <w:color w:val="000000"/>
                <w:sz w:val="22"/>
                <w:szCs w:val="22"/>
              </w:rPr>
            </w:pPr>
          </w:p>
        </w:tc>
        <w:tc>
          <w:tcPr>
            <w:tcW w:w="1004" w:type="dxa"/>
            <w:tcBorders>
              <w:top w:val="nil"/>
              <w:left w:val="nil"/>
              <w:bottom w:val="single" w:sz="4" w:space="0" w:color="auto"/>
              <w:right w:val="single" w:sz="4" w:space="0" w:color="auto"/>
            </w:tcBorders>
            <w:shd w:val="clear" w:color="auto" w:fill="FFF2CC"/>
            <w:noWrap/>
            <w:vAlign w:val="bottom"/>
            <w:hideMark/>
          </w:tcPr>
          <w:p w14:paraId="2F16A01E" w14:textId="2AF40F65" w:rsidR="00F00D9B" w:rsidRPr="009C6CF3" w:rsidRDefault="00F00D9B" w:rsidP="009352B6">
            <w:pPr>
              <w:rPr>
                <w:rFonts w:asciiTheme="minorHAnsi" w:hAnsiTheme="minorHAnsi" w:cstheme="minorHAnsi"/>
                <w:color w:val="000000"/>
                <w:sz w:val="22"/>
                <w:szCs w:val="22"/>
              </w:rPr>
            </w:pPr>
          </w:p>
        </w:tc>
        <w:tc>
          <w:tcPr>
            <w:tcW w:w="2766" w:type="dxa"/>
            <w:tcBorders>
              <w:top w:val="nil"/>
              <w:left w:val="nil"/>
              <w:bottom w:val="single" w:sz="4" w:space="0" w:color="auto"/>
              <w:right w:val="single" w:sz="8" w:space="0" w:color="auto"/>
            </w:tcBorders>
            <w:shd w:val="clear" w:color="auto" w:fill="FFF2CC"/>
            <w:noWrap/>
            <w:vAlign w:val="bottom"/>
            <w:hideMark/>
          </w:tcPr>
          <w:p w14:paraId="12095992" w14:textId="092BD6A1" w:rsidR="00F00D9B" w:rsidRPr="009C6CF3" w:rsidRDefault="00F00D9B" w:rsidP="00496259">
            <w:pPr>
              <w:jc w:val="center"/>
              <w:rPr>
                <w:rFonts w:asciiTheme="minorHAnsi" w:hAnsiTheme="minorHAnsi" w:cstheme="minorHAnsi"/>
                <w:color w:val="000000"/>
                <w:sz w:val="22"/>
                <w:szCs w:val="22"/>
              </w:rPr>
            </w:pPr>
          </w:p>
        </w:tc>
      </w:tr>
      <w:tr w:rsidR="00F00D9B" w:rsidRPr="009C6CF3" w14:paraId="6B0067F9" w14:textId="77777777" w:rsidTr="002A47FD">
        <w:trPr>
          <w:trHeight w:val="251"/>
          <w:jc w:val="center"/>
        </w:trPr>
        <w:tc>
          <w:tcPr>
            <w:tcW w:w="615" w:type="dxa"/>
            <w:tcBorders>
              <w:top w:val="nil"/>
              <w:left w:val="single" w:sz="8" w:space="0" w:color="auto"/>
              <w:bottom w:val="single" w:sz="4" w:space="0" w:color="auto"/>
              <w:right w:val="single" w:sz="4" w:space="0" w:color="auto"/>
            </w:tcBorders>
            <w:shd w:val="clear" w:color="auto" w:fill="FFF2CC"/>
            <w:noWrap/>
            <w:vAlign w:val="bottom"/>
            <w:hideMark/>
          </w:tcPr>
          <w:p w14:paraId="10FECFC1" w14:textId="00CE4CDA" w:rsidR="00F00D9B" w:rsidRPr="009C6CF3" w:rsidRDefault="00F00D9B" w:rsidP="00496259">
            <w:pPr>
              <w:jc w:val="right"/>
              <w:rPr>
                <w:rFonts w:asciiTheme="minorHAnsi" w:hAnsiTheme="minorHAnsi" w:cstheme="minorHAnsi"/>
                <w:color w:val="000000"/>
                <w:sz w:val="22"/>
                <w:szCs w:val="22"/>
              </w:rPr>
            </w:pPr>
            <w:r w:rsidRPr="009C6CF3">
              <w:rPr>
                <w:rFonts w:asciiTheme="minorHAnsi" w:hAnsiTheme="minorHAnsi" w:cstheme="minorHAnsi"/>
                <w:color w:val="000000"/>
                <w:sz w:val="22"/>
                <w:szCs w:val="22"/>
              </w:rPr>
              <w:t>2</w:t>
            </w:r>
            <w:r w:rsidR="004B4521">
              <w:rPr>
                <w:rFonts w:asciiTheme="minorHAnsi" w:hAnsiTheme="minorHAnsi" w:cstheme="minorHAnsi"/>
                <w:color w:val="000000"/>
                <w:sz w:val="22"/>
                <w:szCs w:val="22"/>
              </w:rPr>
              <w:t>8</w:t>
            </w:r>
          </w:p>
        </w:tc>
        <w:tc>
          <w:tcPr>
            <w:tcW w:w="1601" w:type="dxa"/>
            <w:tcBorders>
              <w:top w:val="nil"/>
              <w:left w:val="nil"/>
              <w:bottom w:val="single" w:sz="4" w:space="0" w:color="auto"/>
              <w:right w:val="single" w:sz="4" w:space="0" w:color="auto"/>
            </w:tcBorders>
            <w:shd w:val="clear" w:color="auto" w:fill="FFF2CC"/>
            <w:noWrap/>
            <w:vAlign w:val="bottom"/>
            <w:hideMark/>
          </w:tcPr>
          <w:p w14:paraId="1A74EAF1" w14:textId="1D4A9FD9" w:rsidR="00F00D9B" w:rsidRPr="009C6CF3" w:rsidRDefault="00F00D9B" w:rsidP="00496259">
            <w:pPr>
              <w:jc w:val="center"/>
              <w:rPr>
                <w:rFonts w:asciiTheme="minorHAnsi" w:hAnsiTheme="minorHAnsi" w:cstheme="minorHAnsi"/>
                <w:color w:val="000000"/>
                <w:sz w:val="22"/>
                <w:szCs w:val="22"/>
              </w:rPr>
            </w:pPr>
          </w:p>
        </w:tc>
        <w:tc>
          <w:tcPr>
            <w:tcW w:w="4794" w:type="dxa"/>
            <w:tcBorders>
              <w:top w:val="nil"/>
              <w:left w:val="nil"/>
              <w:bottom w:val="single" w:sz="4" w:space="0" w:color="auto"/>
              <w:right w:val="single" w:sz="4" w:space="0" w:color="auto"/>
            </w:tcBorders>
            <w:shd w:val="clear" w:color="auto" w:fill="FFF2CC"/>
            <w:noWrap/>
            <w:vAlign w:val="bottom"/>
            <w:hideMark/>
          </w:tcPr>
          <w:p w14:paraId="1265F280" w14:textId="1A2C3620" w:rsidR="00F00D9B" w:rsidRPr="009C6CF3" w:rsidRDefault="00F00D9B" w:rsidP="00496259">
            <w:pPr>
              <w:jc w:val="center"/>
              <w:rPr>
                <w:rFonts w:asciiTheme="minorHAnsi" w:hAnsiTheme="minorHAnsi" w:cstheme="minorHAnsi"/>
                <w:color w:val="000000"/>
                <w:sz w:val="22"/>
                <w:szCs w:val="22"/>
              </w:rPr>
            </w:pPr>
          </w:p>
        </w:tc>
        <w:tc>
          <w:tcPr>
            <w:tcW w:w="1004" w:type="dxa"/>
            <w:tcBorders>
              <w:top w:val="nil"/>
              <w:left w:val="nil"/>
              <w:bottom w:val="single" w:sz="4" w:space="0" w:color="auto"/>
              <w:right w:val="single" w:sz="4" w:space="0" w:color="auto"/>
            </w:tcBorders>
            <w:shd w:val="clear" w:color="auto" w:fill="FFF2CC"/>
            <w:noWrap/>
            <w:vAlign w:val="bottom"/>
            <w:hideMark/>
          </w:tcPr>
          <w:p w14:paraId="6C14CEE5" w14:textId="71D59CFA" w:rsidR="00F00D9B" w:rsidRPr="009C6CF3" w:rsidRDefault="00F00D9B" w:rsidP="00496259">
            <w:pPr>
              <w:jc w:val="center"/>
              <w:rPr>
                <w:rFonts w:asciiTheme="minorHAnsi" w:hAnsiTheme="minorHAnsi" w:cstheme="minorHAnsi"/>
                <w:color w:val="000000"/>
                <w:sz w:val="22"/>
                <w:szCs w:val="22"/>
              </w:rPr>
            </w:pPr>
          </w:p>
        </w:tc>
        <w:tc>
          <w:tcPr>
            <w:tcW w:w="2766" w:type="dxa"/>
            <w:tcBorders>
              <w:top w:val="nil"/>
              <w:left w:val="nil"/>
              <w:bottom w:val="single" w:sz="4" w:space="0" w:color="auto"/>
              <w:right w:val="single" w:sz="8" w:space="0" w:color="auto"/>
            </w:tcBorders>
            <w:shd w:val="clear" w:color="auto" w:fill="FFF2CC"/>
            <w:noWrap/>
            <w:vAlign w:val="bottom"/>
            <w:hideMark/>
          </w:tcPr>
          <w:p w14:paraId="75522272" w14:textId="257B6058" w:rsidR="00F00D9B" w:rsidRPr="009C6CF3" w:rsidRDefault="00F00D9B" w:rsidP="00496259">
            <w:pPr>
              <w:jc w:val="center"/>
              <w:rPr>
                <w:rFonts w:asciiTheme="minorHAnsi" w:hAnsiTheme="minorHAnsi" w:cstheme="minorHAnsi"/>
                <w:color w:val="000000"/>
                <w:sz w:val="22"/>
                <w:szCs w:val="22"/>
              </w:rPr>
            </w:pPr>
          </w:p>
        </w:tc>
      </w:tr>
      <w:tr w:rsidR="00F00D9B" w:rsidRPr="009C6CF3" w14:paraId="2366D933" w14:textId="77777777" w:rsidTr="002A47FD">
        <w:trPr>
          <w:trHeight w:val="251"/>
          <w:jc w:val="center"/>
        </w:trPr>
        <w:tc>
          <w:tcPr>
            <w:tcW w:w="615" w:type="dxa"/>
            <w:tcBorders>
              <w:top w:val="single" w:sz="4" w:space="0" w:color="auto"/>
              <w:left w:val="single" w:sz="4" w:space="0" w:color="auto"/>
              <w:bottom w:val="single" w:sz="4" w:space="0" w:color="auto"/>
              <w:right w:val="single" w:sz="4" w:space="0" w:color="auto"/>
            </w:tcBorders>
            <w:shd w:val="clear" w:color="auto" w:fill="FFF2CC"/>
            <w:noWrap/>
            <w:vAlign w:val="bottom"/>
          </w:tcPr>
          <w:p w14:paraId="09A19F57" w14:textId="2BA13F1B" w:rsidR="00F00D9B" w:rsidRPr="009C6CF3" w:rsidRDefault="004B4521" w:rsidP="00496259">
            <w:pPr>
              <w:jc w:val="right"/>
              <w:rPr>
                <w:rFonts w:asciiTheme="minorHAnsi" w:hAnsiTheme="minorHAnsi" w:cstheme="minorHAnsi"/>
                <w:color w:val="000000"/>
                <w:sz w:val="22"/>
                <w:szCs w:val="22"/>
              </w:rPr>
            </w:pPr>
            <w:r>
              <w:rPr>
                <w:rFonts w:asciiTheme="minorHAnsi" w:hAnsiTheme="minorHAnsi" w:cstheme="minorHAnsi"/>
                <w:color w:val="000000"/>
                <w:sz w:val="22"/>
                <w:szCs w:val="22"/>
              </w:rPr>
              <w:t>29</w:t>
            </w:r>
          </w:p>
        </w:tc>
        <w:tc>
          <w:tcPr>
            <w:tcW w:w="1601" w:type="dxa"/>
            <w:tcBorders>
              <w:top w:val="single" w:sz="4" w:space="0" w:color="auto"/>
              <w:left w:val="nil"/>
              <w:bottom w:val="single" w:sz="4" w:space="0" w:color="auto"/>
              <w:right w:val="single" w:sz="4" w:space="0" w:color="auto"/>
            </w:tcBorders>
            <w:shd w:val="clear" w:color="auto" w:fill="FFF2CC"/>
            <w:noWrap/>
            <w:vAlign w:val="bottom"/>
          </w:tcPr>
          <w:p w14:paraId="186A8507" w14:textId="32345917" w:rsidR="00F00D9B" w:rsidRPr="009C6CF3" w:rsidRDefault="00F00D9B" w:rsidP="00496259">
            <w:pPr>
              <w:jc w:val="center"/>
              <w:rPr>
                <w:rFonts w:asciiTheme="minorHAnsi" w:hAnsiTheme="minorHAnsi" w:cstheme="minorHAnsi"/>
                <w:color w:val="000000"/>
                <w:sz w:val="22"/>
                <w:szCs w:val="22"/>
              </w:rPr>
            </w:pPr>
          </w:p>
        </w:tc>
        <w:tc>
          <w:tcPr>
            <w:tcW w:w="4794" w:type="dxa"/>
            <w:tcBorders>
              <w:top w:val="single" w:sz="4" w:space="0" w:color="auto"/>
              <w:left w:val="nil"/>
              <w:bottom w:val="single" w:sz="4" w:space="0" w:color="auto"/>
              <w:right w:val="single" w:sz="4" w:space="0" w:color="auto"/>
            </w:tcBorders>
            <w:shd w:val="clear" w:color="auto" w:fill="FFF2CC"/>
            <w:noWrap/>
            <w:vAlign w:val="bottom"/>
          </w:tcPr>
          <w:p w14:paraId="497E2EC4" w14:textId="2D252771" w:rsidR="00F00D9B" w:rsidRPr="009C6CF3" w:rsidRDefault="00F00D9B" w:rsidP="00496259">
            <w:pPr>
              <w:jc w:val="center"/>
              <w:rPr>
                <w:rFonts w:asciiTheme="minorHAnsi" w:hAnsiTheme="minorHAnsi" w:cstheme="minorHAnsi"/>
                <w:color w:val="000000"/>
                <w:sz w:val="22"/>
                <w:szCs w:val="22"/>
              </w:rPr>
            </w:pPr>
          </w:p>
        </w:tc>
        <w:tc>
          <w:tcPr>
            <w:tcW w:w="1004" w:type="dxa"/>
            <w:tcBorders>
              <w:top w:val="single" w:sz="4" w:space="0" w:color="auto"/>
              <w:left w:val="nil"/>
              <w:bottom w:val="single" w:sz="4" w:space="0" w:color="auto"/>
              <w:right w:val="single" w:sz="4" w:space="0" w:color="auto"/>
            </w:tcBorders>
            <w:shd w:val="clear" w:color="auto" w:fill="FFF2CC"/>
            <w:noWrap/>
            <w:vAlign w:val="bottom"/>
          </w:tcPr>
          <w:p w14:paraId="08D4EB26" w14:textId="6FFF50CF" w:rsidR="00F00D9B" w:rsidRPr="009C6CF3" w:rsidRDefault="00F00D9B" w:rsidP="00496259">
            <w:pPr>
              <w:jc w:val="center"/>
              <w:rPr>
                <w:rFonts w:asciiTheme="minorHAnsi" w:hAnsiTheme="minorHAnsi" w:cstheme="minorHAnsi"/>
                <w:color w:val="000000"/>
                <w:sz w:val="22"/>
                <w:szCs w:val="22"/>
              </w:rPr>
            </w:pPr>
          </w:p>
        </w:tc>
        <w:tc>
          <w:tcPr>
            <w:tcW w:w="2766" w:type="dxa"/>
            <w:tcBorders>
              <w:top w:val="single" w:sz="4" w:space="0" w:color="auto"/>
              <w:left w:val="nil"/>
              <w:bottom w:val="single" w:sz="4" w:space="0" w:color="auto"/>
              <w:right w:val="single" w:sz="4" w:space="0" w:color="auto"/>
            </w:tcBorders>
            <w:shd w:val="clear" w:color="auto" w:fill="FFF2CC"/>
            <w:noWrap/>
            <w:vAlign w:val="bottom"/>
          </w:tcPr>
          <w:p w14:paraId="6B4DD164" w14:textId="78DBDB5C" w:rsidR="00F00D9B" w:rsidRPr="009C6CF3" w:rsidRDefault="00F00D9B" w:rsidP="00496259">
            <w:pPr>
              <w:jc w:val="center"/>
              <w:rPr>
                <w:rFonts w:asciiTheme="minorHAnsi" w:hAnsiTheme="minorHAnsi" w:cstheme="minorHAnsi"/>
                <w:color w:val="000000"/>
                <w:sz w:val="22"/>
                <w:szCs w:val="22"/>
              </w:rPr>
            </w:pPr>
          </w:p>
        </w:tc>
      </w:tr>
      <w:tr w:rsidR="00F00D9B" w:rsidRPr="009C6CF3" w14:paraId="6B00F7C3" w14:textId="77777777" w:rsidTr="002A47FD">
        <w:trPr>
          <w:trHeight w:val="251"/>
          <w:jc w:val="center"/>
        </w:trPr>
        <w:tc>
          <w:tcPr>
            <w:tcW w:w="615" w:type="dxa"/>
            <w:tcBorders>
              <w:top w:val="single" w:sz="4" w:space="0" w:color="auto"/>
              <w:left w:val="single" w:sz="4" w:space="0" w:color="auto"/>
              <w:bottom w:val="single" w:sz="4" w:space="0" w:color="auto"/>
              <w:right w:val="single" w:sz="4" w:space="0" w:color="auto"/>
            </w:tcBorders>
            <w:shd w:val="clear" w:color="auto" w:fill="FFF2CC"/>
            <w:noWrap/>
            <w:vAlign w:val="bottom"/>
          </w:tcPr>
          <w:p w14:paraId="3BA73459" w14:textId="0056E9DB" w:rsidR="00F00D9B" w:rsidRPr="009C6CF3" w:rsidRDefault="004B4521" w:rsidP="00496259">
            <w:pPr>
              <w:jc w:val="right"/>
              <w:rPr>
                <w:rFonts w:asciiTheme="minorHAnsi" w:hAnsiTheme="minorHAnsi" w:cstheme="minorHAnsi"/>
                <w:color w:val="000000"/>
                <w:sz w:val="22"/>
                <w:szCs w:val="22"/>
              </w:rPr>
            </w:pPr>
            <w:r>
              <w:rPr>
                <w:rFonts w:asciiTheme="minorHAnsi" w:hAnsiTheme="minorHAnsi" w:cstheme="minorHAnsi"/>
                <w:color w:val="000000"/>
                <w:sz w:val="22"/>
                <w:szCs w:val="22"/>
              </w:rPr>
              <w:t>30</w:t>
            </w:r>
          </w:p>
        </w:tc>
        <w:tc>
          <w:tcPr>
            <w:tcW w:w="1601" w:type="dxa"/>
            <w:tcBorders>
              <w:top w:val="single" w:sz="4" w:space="0" w:color="auto"/>
              <w:left w:val="nil"/>
              <w:bottom w:val="single" w:sz="4" w:space="0" w:color="auto"/>
              <w:right w:val="single" w:sz="4" w:space="0" w:color="auto"/>
            </w:tcBorders>
            <w:shd w:val="clear" w:color="auto" w:fill="FFF2CC"/>
            <w:noWrap/>
            <w:vAlign w:val="bottom"/>
          </w:tcPr>
          <w:p w14:paraId="1890045D" w14:textId="58CFAD33" w:rsidR="00F00D9B" w:rsidRPr="009C6CF3" w:rsidRDefault="00F00D9B" w:rsidP="00496259">
            <w:pPr>
              <w:jc w:val="center"/>
              <w:rPr>
                <w:rFonts w:asciiTheme="minorHAnsi" w:hAnsiTheme="minorHAnsi" w:cstheme="minorHAnsi"/>
                <w:color w:val="000000"/>
                <w:sz w:val="22"/>
                <w:szCs w:val="22"/>
              </w:rPr>
            </w:pPr>
          </w:p>
        </w:tc>
        <w:tc>
          <w:tcPr>
            <w:tcW w:w="4794" w:type="dxa"/>
            <w:tcBorders>
              <w:top w:val="single" w:sz="4" w:space="0" w:color="auto"/>
              <w:left w:val="nil"/>
              <w:bottom w:val="single" w:sz="4" w:space="0" w:color="auto"/>
              <w:right w:val="single" w:sz="4" w:space="0" w:color="auto"/>
            </w:tcBorders>
            <w:shd w:val="clear" w:color="auto" w:fill="FFF2CC"/>
            <w:noWrap/>
            <w:vAlign w:val="bottom"/>
          </w:tcPr>
          <w:p w14:paraId="680428F1" w14:textId="0566EE46" w:rsidR="00F00D9B" w:rsidRPr="009C6CF3" w:rsidRDefault="00F00D9B" w:rsidP="00496259">
            <w:pPr>
              <w:jc w:val="center"/>
              <w:rPr>
                <w:rFonts w:asciiTheme="minorHAnsi" w:hAnsiTheme="minorHAnsi" w:cstheme="minorHAnsi"/>
                <w:color w:val="000000"/>
                <w:sz w:val="22"/>
                <w:szCs w:val="22"/>
              </w:rPr>
            </w:pPr>
          </w:p>
        </w:tc>
        <w:tc>
          <w:tcPr>
            <w:tcW w:w="1004" w:type="dxa"/>
            <w:tcBorders>
              <w:top w:val="single" w:sz="4" w:space="0" w:color="auto"/>
              <w:left w:val="nil"/>
              <w:bottom w:val="single" w:sz="4" w:space="0" w:color="auto"/>
              <w:right w:val="single" w:sz="4" w:space="0" w:color="auto"/>
            </w:tcBorders>
            <w:shd w:val="clear" w:color="auto" w:fill="FFF2CC"/>
            <w:noWrap/>
            <w:vAlign w:val="bottom"/>
          </w:tcPr>
          <w:p w14:paraId="02A3987F" w14:textId="30CBFB1A" w:rsidR="00F00D9B" w:rsidRPr="009C6CF3" w:rsidRDefault="00F00D9B" w:rsidP="00496259">
            <w:pPr>
              <w:jc w:val="center"/>
              <w:rPr>
                <w:rFonts w:asciiTheme="minorHAnsi" w:hAnsiTheme="minorHAnsi" w:cstheme="minorHAnsi"/>
                <w:color w:val="000000"/>
                <w:sz w:val="22"/>
                <w:szCs w:val="22"/>
              </w:rPr>
            </w:pPr>
          </w:p>
        </w:tc>
        <w:tc>
          <w:tcPr>
            <w:tcW w:w="2766" w:type="dxa"/>
            <w:tcBorders>
              <w:top w:val="single" w:sz="4" w:space="0" w:color="auto"/>
              <w:left w:val="nil"/>
              <w:bottom w:val="single" w:sz="4" w:space="0" w:color="auto"/>
              <w:right w:val="single" w:sz="4" w:space="0" w:color="auto"/>
            </w:tcBorders>
            <w:shd w:val="clear" w:color="auto" w:fill="FFF2CC"/>
            <w:noWrap/>
            <w:vAlign w:val="bottom"/>
          </w:tcPr>
          <w:p w14:paraId="591DE5AD" w14:textId="62EEA925" w:rsidR="00F00D9B" w:rsidRPr="009C6CF3" w:rsidRDefault="00F00D9B" w:rsidP="00496259">
            <w:pPr>
              <w:jc w:val="center"/>
              <w:rPr>
                <w:rFonts w:asciiTheme="minorHAnsi" w:hAnsiTheme="minorHAnsi" w:cstheme="minorHAnsi"/>
                <w:color w:val="000000"/>
                <w:sz w:val="22"/>
                <w:szCs w:val="22"/>
              </w:rPr>
            </w:pPr>
          </w:p>
        </w:tc>
      </w:tr>
    </w:tbl>
    <w:p w14:paraId="27C93A20" w14:textId="77777777" w:rsidR="00463A76" w:rsidRPr="009C6CF3" w:rsidRDefault="00463A76" w:rsidP="00463A76">
      <w:pPr>
        <w:rPr>
          <w:rFonts w:asciiTheme="minorHAnsi" w:hAnsiTheme="minorHAnsi" w:cstheme="minorHAnsi"/>
          <w:sz w:val="22"/>
          <w:szCs w:val="22"/>
        </w:rPr>
      </w:pPr>
    </w:p>
    <w:p w14:paraId="79084DD3" w14:textId="77777777" w:rsidR="002A47FD" w:rsidRPr="009C6CF3" w:rsidRDefault="002A47FD" w:rsidP="002A47FD">
      <w:pPr>
        <w:rPr>
          <w:rFonts w:asciiTheme="minorHAnsi" w:hAnsiTheme="minorHAnsi" w:cstheme="minorHAnsi"/>
          <w:sz w:val="22"/>
          <w:szCs w:val="22"/>
        </w:rPr>
      </w:pPr>
      <w:r w:rsidRPr="009C6CF3">
        <w:rPr>
          <w:rFonts w:asciiTheme="minorHAnsi" w:hAnsiTheme="minorHAnsi" w:cstheme="minorHAnsi"/>
          <w:sz w:val="22"/>
          <w:szCs w:val="22"/>
        </w:rPr>
        <w:t>Tools:</w:t>
      </w:r>
    </w:p>
    <w:p w14:paraId="4E9E9B3A" w14:textId="77777777" w:rsidR="002A47FD" w:rsidRPr="009C6CF3" w:rsidRDefault="002A47FD" w:rsidP="002A47FD">
      <w:pPr>
        <w:rPr>
          <w:rFonts w:asciiTheme="minorHAnsi" w:hAnsiTheme="minorHAnsi" w:cstheme="minorHAnsi"/>
          <w:sz w:val="22"/>
          <w:szCs w:val="22"/>
        </w:rPr>
      </w:pPr>
    </w:p>
    <w:tbl>
      <w:tblPr>
        <w:tblW w:w="109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0"/>
        <w:gridCol w:w="9270"/>
      </w:tblGrid>
      <w:tr w:rsidR="002A47FD" w:rsidRPr="009C6CF3" w14:paraId="47D46400" w14:textId="77777777" w:rsidTr="005E73E5">
        <w:trPr>
          <w:trHeight w:val="137"/>
          <w:jc w:val="center"/>
        </w:trPr>
        <w:tc>
          <w:tcPr>
            <w:tcW w:w="1700" w:type="dxa"/>
            <w:shd w:val="clear" w:color="auto" w:fill="5B9BD5" w:themeFill="accent5"/>
          </w:tcPr>
          <w:p w14:paraId="35B5D869" w14:textId="77777777" w:rsidR="002A47FD" w:rsidRPr="009C6CF3" w:rsidRDefault="002A47FD" w:rsidP="005E73E5">
            <w:pPr>
              <w:autoSpaceDE w:val="0"/>
              <w:autoSpaceDN w:val="0"/>
              <w:adjustRightInd w:val="0"/>
              <w:jc w:val="center"/>
              <w:rPr>
                <w:rFonts w:ascii="Calibri" w:eastAsia="Calibri" w:hAnsi="Calibri" w:cs="Calibri"/>
                <w:b/>
                <w:color w:val="FFFFFF" w:themeColor="background1"/>
                <w:sz w:val="22"/>
                <w:szCs w:val="22"/>
              </w:rPr>
            </w:pPr>
            <w:r w:rsidRPr="009C6CF3">
              <w:rPr>
                <w:rFonts w:ascii="Calibri" w:eastAsia="Calibri" w:hAnsi="Calibri" w:cs="Calibri"/>
                <w:b/>
                <w:color w:val="FFFFFF" w:themeColor="background1"/>
                <w:sz w:val="22"/>
                <w:szCs w:val="22"/>
              </w:rPr>
              <w:t>Category</w:t>
            </w:r>
          </w:p>
        </w:tc>
        <w:tc>
          <w:tcPr>
            <w:tcW w:w="9270" w:type="dxa"/>
            <w:shd w:val="clear" w:color="auto" w:fill="5B9BD5" w:themeFill="accent5"/>
          </w:tcPr>
          <w:p w14:paraId="1C3C13E8" w14:textId="77777777" w:rsidR="002A47FD" w:rsidRPr="009C6CF3" w:rsidRDefault="002A47FD" w:rsidP="005E73E5">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color w:val="FFFFFF" w:themeColor="background1"/>
                <w:sz w:val="22"/>
                <w:szCs w:val="22"/>
              </w:rPr>
              <w:t>Tool Name</w:t>
            </w:r>
          </w:p>
        </w:tc>
      </w:tr>
      <w:tr w:rsidR="002A47FD" w:rsidRPr="009C6CF3" w14:paraId="22205840" w14:textId="77777777" w:rsidTr="005E73E5">
        <w:trPr>
          <w:trHeight w:val="2257"/>
          <w:jc w:val="center"/>
        </w:trPr>
        <w:tc>
          <w:tcPr>
            <w:tcW w:w="1700" w:type="dxa"/>
          </w:tcPr>
          <w:p w14:paraId="3A0D4119" w14:textId="77777777" w:rsidR="002A47FD" w:rsidRPr="009C6CF3" w:rsidRDefault="002A47FD" w:rsidP="005E73E5">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Reconnaissance</w:t>
            </w:r>
          </w:p>
        </w:tc>
        <w:tc>
          <w:tcPr>
            <w:tcW w:w="9270" w:type="dxa"/>
          </w:tcPr>
          <w:p w14:paraId="2987218B" w14:textId="77777777" w:rsidR="002A47FD" w:rsidRPr="009C6CF3" w:rsidRDefault="002A47FD"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Nmap Security Scanner</w:t>
            </w:r>
          </w:p>
          <w:p w14:paraId="401E9395" w14:textId="77777777" w:rsidR="002A47FD" w:rsidRPr="009C6CF3" w:rsidRDefault="002A47FD"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Network discovery and security auditing</w:t>
            </w:r>
          </w:p>
          <w:p w14:paraId="70109CE8" w14:textId="77777777" w:rsidR="002A47FD" w:rsidRPr="009C6CF3" w:rsidRDefault="002A47FD"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OpenVAS [Open Vulnerability Assessment Scanner]</w:t>
            </w:r>
          </w:p>
          <w:p w14:paraId="4860720F" w14:textId="77777777" w:rsidR="002A47FD" w:rsidRPr="009C6CF3" w:rsidRDefault="002A47FD"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Vulnerability scanner</w:t>
            </w:r>
          </w:p>
          <w:p w14:paraId="37047401" w14:textId="77777777" w:rsidR="002A47FD" w:rsidRPr="009C6CF3" w:rsidRDefault="002A47FD" w:rsidP="00FF63A1">
            <w:pPr>
              <w:numPr>
                <w:ilvl w:val="0"/>
                <w:numId w:val="14"/>
              </w:numPr>
              <w:autoSpaceDE w:val="0"/>
              <w:autoSpaceDN w:val="0"/>
              <w:adjustRightInd w:val="0"/>
              <w:rPr>
                <w:rFonts w:ascii="Calibri" w:eastAsia="Calibri" w:hAnsi="Calibri" w:cs="Calibri"/>
                <w:iCs/>
                <w:sz w:val="22"/>
                <w:szCs w:val="22"/>
              </w:rPr>
            </w:pPr>
            <w:proofErr w:type="spellStart"/>
            <w:r w:rsidRPr="009C6CF3">
              <w:rPr>
                <w:rFonts w:ascii="Calibri" w:eastAsia="Calibri" w:hAnsi="Calibri" w:cs="Calibri"/>
                <w:iCs/>
                <w:sz w:val="22"/>
                <w:szCs w:val="22"/>
              </w:rPr>
              <w:t>Nikto</w:t>
            </w:r>
            <w:proofErr w:type="spellEnd"/>
            <w:r w:rsidRPr="009C6CF3">
              <w:rPr>
                <w:rFonts w:ascii="Calibri" w:eastAsia="Calibri" w:hAnsi="Calibri" w:cs="Calibri"/>
                <w:iCs/>
                <w:sz w:val="22"/>
                <w:szCs w:val="22"/>
              </w:rPr>
              <w:t>/Nikto2</w:t>
            </w:r>
          </w:p>
          <w:p w14:paraId="40E319F0" w14:textId="77777777" w:rsidR="002A47FD" w:rsidRPr="009C6CF3" w:rsidRDefault="002A47FD"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Opensource web server and vulnerability scanner</w:t>
            </w:r>
          </w:p>
          <w:p w14:paraId="6366E247" w14:textId="77777777" w:rsidR="002A47FD" w:rsidRPr="009C6CF3" w:rsidRDefault="002A47FD"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Nessus Essentials</w:t>
            </w:r>
          </w:p>
          <w:p w14:paraId="7D03B2AD" w14:textId="77777777" w:rsidR="002A47FD" w:rsidRPr="009C6CF3" w:rsidRDefault="002A47FD"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Network discovery, security auditing, and vulnerability scanning</w:t>
            </w:r>
          </w:p>
          <w:p w14:paraId="11EAA4D7" w14:textId="77777777" w:rsidR="002A47FD" w:rsidRPr="009C6CF3" w:rsidRDefault="002A47FD"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OWASP Zed Attack Proxy [ZAP]</w:t>
            </w:r>
          </w:p>
          <w:p w14:paraId="71C287AC" w14:textId="77777777" w:rsidR="002A47FD" w:rsidRPr="009C6CF3" w:rsidRDefault="002A47FD"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4EDBBAD5" w14:textId="77777777" w:rsidR="002A47FD" w:rsidRPr="009C6CF3" w:rsidRDefault="002A47FD" w:rsidP="00FF63A1">
            <w:pPr>
              <w:numPr>
                <w:ilvl w:val="0"/>
                <w:numId w:val="14"/>
              </w:numPr>
              <w:autoSpaceDE w:val="0"/>
              <w:autoSpaceDN w:val="0"/>
              <w:adjustRightInd w:val="0"/>
              <w:rPr>
                <w:rFonts w:ascii="Calibri" w:eastAsia="Calibri" w:hAnsi="Calibri" w:cs="Calibri"/>
                <w:iCs/>
                <w:sz w:val="22"/>
                <w:szCs w:val="22"/>
              </w:rPr>
            </w:pPr>
            <w:proofErr w:type="spellStart"/>
            <w:r w:rsidRPr="009C6CF3">
              <w:rPr>
                <w:rFonts w:ascii="Calibri" w:eastAsia="Calibri" w:hAnsi="Calibri" w:cs="Calibri"/>
                <w:iCs/>
                <w:sz w:val="22"/>
                <w:szCs w:val="22"/>
              </w:rPr>
              <w:t>Netsparker</w:t>
            </w:r>
            <w:proofErr w:type="spellEnd"/>
          </w:p>
          <w:p w14:paraId="5E9B6634" w14:textId="77777777" w:rsidR="002A47FD" w:rsidRPr="009C6CF3" w:rsidRDefault="002A47FD"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0AACB727" w14:textId="77777777" w:rsidR="002A47FD" w:rsidRPr="009C6CF3" w:rsidRDefault="002A47FD" w:rsidP="00FF63A1">
            <w:pPr>
              <w:numPr>
                <w:ilvl w:val="0"/>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1EFB19FA" w14:textId="77777777" w:rsidR="002A47FD" w:rsidRPr="009C6CF3" w:rsidRDefault="002A47FD" w:rsidP="00FF63A1">
            <w:pPr>
              <w:numPr>
                <w:ilvl w:val="1"/>
                <w:numId w:val="14"/>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Penetration testing framework with prebuilt security and vulnerability scanners</w:t>
            </w:r>
          </w:p>
        </w:tc>
      </w:tr>
      <w:tr w:rsidR="002A47FD" w:rsidRPr="009C6CF3" w14:paraId="74F827FE" w14:textId="77777777" w:rsidTr="005E73E5">
        <w:trPr>
          <w:trHeight w:val="110"/>
          <w:jc w:val="center"/>
        </w:trPr>
        <w:tc>
          <w:tcPr>
            <w:tcW w:w="1700" w:type="dxa"/>
          </w:tcPr>
          <w:p w14:paraId="4DE64D37" w14:textId="77777777" w:rsidR="002A47FD" w:rsidRPr="009C6CF3" w:rsidRDefault="002A47FD" w:rsidP="005E73E5">
            <w:pPr>
              <w:autoSpaceDE w:val="0"/>
              <w:autoSpaceDN w:val="0"/>
              <w:adjustRightInd w:val="0"/>
              <w:jc w:val="center"/>
              <w:rPr>
                <w:rFonts w:ascii="Calibri" w:eastAsia="Calibri" w:hAnsi="Calibri" w:cs="Calibri"/>
                <w:b/>
                <w:sz w:val="22"/>
                <w:szCs w:val="22"/>
              </w:rPr>
            </w:pPr>
            <w:r w:rsidRPr="009C6CF3">
              <w:rPr>
                <w:rFonts w:ascii="Calibri" w:eastAsia="Calibri" w:hAnsi="Calibri" w:cs="Calibri"/>
                <w:b/>
                <w:sz w:val="22"/>
                <w:szCs w:val="22"/>
              </w:rPr>
              <w:t>Exploitation</w:t>
            </w:r>
          </w:p>
        </w:tc>
        <w:tc>
          <w:tcPr>
            <w:tcW w:w="9270" w:type="dxa"/>
          </w:tcPr>
          <w:p w14:paraId="172D1924" w14:textId="77777777" w:rsidR="002A47FD" w:rsidRPr="009C6CF3" w:rsidRDefault="002A47FD"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382A2B9B" w14:textId="77777777" w:rsidR="002A47FD" w:rsidRPr="009C6CF3" w:rsidRDefault="002A47FD"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Penetration testing framework with prebuilt </w:t>
            </w:r>
            <w:proofErr w:type="gramStart"/>
            <w:r w:rsidRPr="009C6CF3">
              <w:rPr>
                <w:rFonts w:ascii="Calibri" w:eastAsia="Calibri" w:hAnsi="Calibri" w:cs="Calibri"/>
                <w:iCs/>
                <w:sz w:val="22"/>
                <w:szCs w:val="22"/>
              </w:rPr>
              <w:t>exploits</w:t>
            </w:r>
            <w:proofErr w:type="gramEnd"/>
          </w:p>
          <w:p w14:paraId="44D7B59F" w14:textId="77777777" w:rsidR="002A47FD" w:rsidRPr="009C6CF3" w:rsidRDefault="002A47FD"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Nmap Security Scanner [Exploit Scripts]</w:t>
            </w:r>
          </w:p>
          <w:p w14:paraId="225F6636" w14:textId="77777777" w:rsidR="002A47FD" w:rsidRPr="009C6CF3" w:rsidRDefault="002A47FD"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Preconfigured scripts for exploitation</w:t>
            </w:r>
          </w:p>
          <w:p w14:paraId="40E0EA1A" w14:textId="77777777" w:rsidR="002A47FD" w:rsidRPr="009C6CF3" w:rsidRDefault="002A47FD" w:rsidP="00FF63A1">
            <w:pPr>
              <w:numPr>
                <w:ilvl w:val="0"/>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Python Scripting</w:t>
            </w:r>
          </w:p>
          <w:p w14:paraId="0F81C209" w14:textId="77777777" w:rsidR="002A47FD" w:rsidRPr="009C6CF3" w:rsidRDefault="002A47FD"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CVE-2021-38647 PoC Script (OMIGOD)</w:t>
            </w:r>
          </w:p>
          <w:p w14:paraId="7FFD9DE5" w14:textId="77777777" w:rsidR="002A47FD" w:rsidRPr="009C6CF3" w:rsidRDefault="00000000" w:rsidP="00FF63A1">
            <w:pPr>
              <w:numPr>
                <w:ilvl w:val="2"/>
                <w:numId w:val="15"/>
              </w:numPr>
              <w:autoSpaceDE w:val="0"/>
              <w:autoSpaceDN w:val="0"/>
              <w:adjustRightInd w:val="0"/>
              <w:rPr>
                <w:rFonts w:ascii="Calibri" w:eastAsia="Calibri" w:hAnsi="Calibri" w:cs="Calibri"/>
                <w:iCs/>
                <w:sz w:val="22"/>
                <w:szCs w:val="22"/>
              </w:rPr>
            </w:pPr>
            <w:hyperlink r:id="rId61" w:history="1">
              <w:r w:rsidR="002A47FD" w:rsidRPr="009C6CF3">
                <w:rPr>
                  <w:rStyle w:val="Hyperlink"/>
                  <w:rFonts w:ascii="Calibri" w:eastAsia="Calibri" w:hAnsi="Calibri" w:cs="Calibri"/>
                  <w:iCs/>
                  <w:sz w:val="22"/>
                  <w:szCs w:val="22"/>
                </w:rPr>
                <w:t>https://github.com/horizon3ai/CVE-2021-38647</w:t>
              </w:r>
            </w:hyperlink>
            <w:r w:rsidR="002A47FD" w:rsidRPr="009C6CF3">
              <w:rPr>
                <w:rFonts w:ascii="Calibri" w:eastAsia="Calibri" w:hAnsi="Calibri" w:cs="Calibri"/>
                <w:iCs/>
                <w:sz w:val="22"/>
                <w:szCs w:val="22"/>
              </w:rPr>
              <w:t xml:space="preserve"> </w:t>
            </w:r>
          </w:p>
          <w:p w14:paraId="3F9F5719" w14:textId="77777777" w:rsidR="002A47FD" w:rsidRPr="009C6CF3" w:rsidRDefault="002A47FD"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crowbar.py (via </w:t>
            </w:r>
            <w:proofErr w:type="spellStart"/>
            <w:r w:rsidRPr="009C6CF3">
              <w:rPr>
                <w:rFonts w:ascii="Calibri" w:eastAsia="Calibri" w:hAnsi="Calibri" w:cs="Calibri"/>
                <w:iCs/>
                <w:sz w:val="22"/>
                <w:szCs w:val="22"/>
              </w:rPr>
              <w:t>Impacket</w:t>
            </w:r>
            <w:proofErr w:type="spellEnd"/>
            <w:r w:rsidRPr="009C6CF3">
              <w:rPr>
                <w:rFonts w:ascii="Calibri" w:eastAsia="Calibri" w:hAnsi="Calibri" w:cs="Calibri"/>
                <w:iCs/>
                <w:sz w:val="22"/>
                <w:szCs w:val="22"/>
              </w:rPr>
              <w:t xml:space="preserve"> – Built into Kali)</w:t>
            </w:r>
          </w:p>
          <w:p w14:paraId="5EDD2C21" w14:textId="77777777" w:rsidR="002A47FD" w:rsidRPr="009C6CF3" w:rsidRDefault="002A47FD" w:rsidP="00FF63A1">
            <w:pPr>
              <w:numPr>
                <w:ilvl w:val="2"/>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Brute force RDP script</w:t>
            </w:r>
          </w:p>
          <w:p w14:paraId="65F2C3DB" w14:textId="77777777" w:rsidR="002A47FD" w:rsidRPr="009C6CF3" w:rsidRDefault="002A47FD" w:rsidP="00FF63A1">
            <w:pPr>
              <w:numPr>
                <w:ilvl w:val="1"/>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 xml:space="preserve">eternal_checker.py </w:t>
            </w:r>
          </w:p>
          <w:p w14:paraId="2D50888B" w14:textId="77777777" w:rsidR="002A47FD" w:rsidRPr="009C6CF3" w:rsidRDefault="00000000" w:rsidP="00FF63A1">
            <w:pPr>
              <w:numPr>
                <w:ilvl w:val="2"/>
                <w:numId w:val="15"/>
              </w:numPr>
              <w:autoSpaceDE w:val="0"/>
              <w:autoSpaceDN w:val="0"/>
              <w:adjustRightInd w:val="0"/>
              <w:rPr>
                <w:rFonts w:ascii="Calibri" w:eastAsia="Calibri" w:hAnsi="Calibri" w:cs="Calibri"/>
                <w:iCs/>
                <w:sz w:val="22"/>
                <w:szCs w:val="22"/>
              </w:rPr>
            </w:pPr>
            <w:hyperlink r:id="rId62" w:history="1">
              <w:r w:rsidR="002A47FD" w:rsidRPr="009C6CF3">
                <w:rPr>
                  <w:rStyle w:val="Hyperlink"/>
                  <w:rFonts w:ascii="Calibri" w:eastAsia="Calibri" w:hAnsi="Calibri" w:cs="Calibri"/>
                  <w:iCs/>
                  <w:sz w:val="22"/>
                  <w:szCs w:val="22"/>
                </w:rPr>
                <w:t>https://github.com/3ndG4me/AutoBlue-MS17-010/blob/master/eternal_checker.py</w:t>
              </w:r>
            </w:hyperlink>
          </w:p>
          <w:p w14:paraId="05930A20" w14:textId="77777777" w:rsidR="002A47FD" w:rsidRPr="009C6CF3" w:rsidRDefault="002A47FD" w:rsidP="00FF63A1">
            <w:pPr>
              <w:numPr>
                <w:ilvl w:val="2"/>
                <w:numId w:val="15"/>
              </w:numPr>
              <w:autoSpaceDE w:val="0"/>
              <w:autoSpaceDN w:val="0"/>
              <w:adjustRightInd w:val="0"/>
              <w:rPr>
                <w:rFonts w:ascii="Calibri" w:eastAsia="Calibri" w:hAnsi="Calibri" w:cs="Calibri"/>
                <w:iCs/>
                <w:sz w:val="22"/>
                <w:szCs w:val="22"/>
              </w:rPr>
            </w:pPr>
            <w:r w:rsidRPr="009C6CF3">
              <w:rPr>
                <w:rFonts w:ascii="Calibri" w:eastAsia="Calibri" w:hAnsi="Calibri" w:cs="Calibri"/>
                <w:iCs/>
                <w:sz w:val="22"/>
                <w:szCs w:val="22"/>
              </w:rPr>
              <w:t>SMBv1 Eternal Blue exploit script</w:t>
            </w:r>
          </w:p>
        </w:tc>
      </w:tr>
    </w:tbl>
    <w:p w14:paraId="245F59E4" w14:textId="77777777" w:rsidR="002A47FD" w:rsidRPr="009C6CF3" w:rsidRDefault="002A47FD" w:rsidP="00463A76">
      <w:pPr>
        <w:rPr>
          <w:rFonts w:asciiTheme="minorHAnsi" w:hAnsiTheme="minorHAnsi" w:cstheme="minorHAnsi"/>
          <w:sz w:val="22"/>
          <w:szCs w:val="22"/>
        </w:rPr>
      </w:pPr>
    </w:p>
    <w:p w14:paraId="7BA338BC" w14:textId="77777777" w:rsidR="00CB6295" w:rsidRPr="009C6CF3" w:rsidRDefault="00CB6295" w:rsidP="00CB6295">
      <w:pPr>
        <w:rPr>
          <w:rFonts w:asciiTheme="minorHAnsi" w:hAnsiTheme="minorHAnsi" w:cstheme="minorHAnsi"/>
          <w:sz w:val="22"/>
          <w:szCs w:val="22"/>
        </w:rPr>
      </w:pPr>
      <w:r w:rsidRPr="009C6CF3">
        <w:rPr>
          <w:rFonts w:asciiTheme="minorHAnsi" w:hAnsiTheme="minorHAnsi" w:cstheme="minorHAnsi"/>
          <w:sz w:val="22"/>
          <w:szCs w:val="22"/>
        </w:rPr>
        <w:t>Vulnerability Overview:</w:t>
      </w:r>
    </w:p>
    <w:p w14:paraId="48BCE159" w14:textId="77777777" w:rsidR="00CB6295" w:rsidRPr="009C6CF3" w:rsidRDefault="00CB6295" w:rsidP="00463A76">
      <w:pPr>
        <w:rPr>
          <w:rFonts w:asciiTheme="minorHAnsi" w:hAnsiTheme="minorHAnsi" w:cstheme="minorHAnsi"/>
          <w:sz w:val="22"/>
          <w:szCs w:val="22"/>
        </w:rPr>
      </w:pPr>
    </w:p>
    <w:tbl>
      <w:tblPr>
        <w:tblW w:w="10620" w:type="dxa"/>
        <w:jc w:val="center"/>
        <w:tblLook w:val="04A0" w:firstRow="1" w:lastRow="0" w:firstColumn="1" w:lastColumn="0" w:noHBand="0" w:noVBand="1"/>
      </w:tblPr>
      <w:tblGrid>
        <w:gridCol w:w="960"/>
        <w:gridCol w:w="7246"/>
        <w:gridCol w:w="1352"/>
        <w:gridCol w:w="1062"/>
      </w:tblGrid>
      <w:tr w:rsidR="00CB6295" w:rsidRPr="009C6CF3" w14:paraId="578E6524" w14:textId="77777777" w:rsidTr="00800E40">
        <w:trPr>
          <w:trHeight w:val="379"/>
          <w:jc w:val="center"/>
        </w:trPr>
        <w:tc>
          <w:tcPr>
            <w:tcW w:w="960" w:type="dxa"/>
            <w:tcBorders>
              <w:top w:val="single" w:sz="4" w:space="0" w:color="auto"/>
              <w:left w:val="single" w:sz="4" w:space="0" w:color="auto"/>
              <w:bottom w:val="single" w:sz="4" w:space="0" w:color="auto"/>
              <w:right w:val="single" w:sz="4" w:space="0" w:color="auto"/>
            </w:tcBorders>
            <w:shd w:val="clear" w:color="auto" w:fill="5B9BD5" w:themeFill="accent5"/>
            <w:noWrap/>
            <w:vAlign w:val="center"/>
            <w:hideMark/>
          </w:tcPr>
          <w:p w14:paraId="6AEA75E5" w14:textId="77777777" w:rsidR="00CB6295" w:rsidRPr="009C6CF3" w:rsidRDefault="00CB6295" w:rsidP="008F549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No.</w:t>
            </w:r>
          </w:p>
        </w:tc>
        <w:tc>
          <w:tcPr>
            <w:tcW w:w="7246"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3FB9C73B" w14:textId="77777777" w:rsidR="00CB6295" w:rsidRPr="009C6CF3" w:rsidRDefault="00CB6295" w:rsidP="008F549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Vulnerability Name</w:t>
            </w:r>
          </w:p>
        </w:tc>
        <w:tc>
          <w:tcPr>
            <w:tcW w:w="1352"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551CF1C8" w14:textId="77777777" w:rsidR="00CB6295" w:rsidRPr="009C6CF3" w:rsidRDefault="00CB6295" w:rsidP="008F549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Risk Rating</w:t>
            </w:r>
          </w:p>
        </w:tc>
        <w:tc>
          <w:tcPr>
            <w:tcW w:w="1062" w:type="dxa"/>
            <w:tcBorders>
              <w:top w:val="single" w:sz="4" w:space="0" w:color="auto"/>
              <w:left w:val="nil"/>
              <w:bottom w:val="single" w:sz="4" w:space="0" w:color="auto"/>
              <w:right w:val="single" w:sz="4" w:space="0" w:color="auto"/>
            </w:tcBorders>
            <w:shd w:val="clear" w:color="auto" w:fill="5B9BD5" w:themeFill="accent5"/>
            <w:noWrap/>
            <w:vAlign w:val="center"/>
            <w:hideMark/>
          </w:tcPr>
          <w:p w14:paraId="52746D35" w14:textId="77777777" w:rsidR="00CB6295" w:rsidRPr="009C6CF3" w:rsidRDefault="00CB6295" w:rsidP="008F549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Status</w:t>
            </w:r>
          </w:p>
        </w:tc>
      </w:tr>
      <w:tr w:rsidR="009352B6" w:rsidRPr="009C6CF3" w14:paraId="1397E7EB" w14:textId="77777777" w:rsidTr="009352B6">
        <w:trPr>
          <w:trHeight w:val="379"/>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0CCAFC95" w14:textId="131E0E42" w:rsidR="009352B6" w:rsidRPr="009C6CF3" w:rsidRDefault="009352B6" w:rsidP="009352B6">
            <w:pPr>
              <w:jc w:val="center"/>
              <w:rPr>
                <w:rFonts w:asciiTheme="minorHAnsi" w:hAnsiTheme="minorHAnsi" w:cstheme="minorHAnsi"/>
                <w:color w:val="000000"/>
                <w:sz w:val="22"/>
                <w:szCs w:val="22"/>
              </w:rPr>
            </w:pPr>
            <w:r>
              <w:rPr>
                <w:rFonts w:asciiTheme="minorHAnsi" w:hAnsiTheme="minorHAnsi" w:cstheme="minorHAnsi"/>
                <w:color w:val="000000"/>
                <w:sz w:val="22"/>
                <w:szCs w:val="22"/>
              </w:rPr>
              <w:t>C</w:t>
            </w:r>
            <w:proofErr w:type="gramStart"/>
            <w:r w:rsidRPr="009C6CF3">
              <w:rPr>
                <w:rFonts w:asciiTheme="minorHAnsi" w:hAnsiTheme="minorHAnsi" w:cstheme="minorHAnsi"/>
                <w:color w:val="000000"/>
                <w:sz w:val="22"/>
                <w:szCs w:val="22"/>
              </w:rPr>
              <w:t>1.S</w:t>
            </w:r>
            <w:proofErr w:type="gramEnd"/>
            <w:r>
              <w:rPr>
                <w:rFonts w:asciiTheme="minorHAnsi" w:hAnsiTheme="minorHAnsi" w:cstheme="minorHAnsi"/>
                <w:color w:val="000000"/>
                <w:sz w:val="22"/>
                <w:szCs w:val="22"/>
              </w:rPr>
              <w:t>1</w:t>
            </w:r>
          </w:p>
        </w:tc>
        <w:tc>
          <w:tcPr>
            <w:tcW w:w="7246" w:type="dxa"/>
            <w:tcBorders>
              <w:top w:val="nil"/>
              <w:left w:val="nil"/>
              <w:bottom w:val="single" w:sz="4" w:space="0" w:color="auto"/>
              <w:right w:val="single" w:sz="4" w:space="0" w:color="auto"/>
            </w:tcBorders>
            <w:shd w:val="clear" w:color="auto" w:fill="auto"/>
            <w:noWrap/>
            <w:vAlign w:val="center"/>
          </w:tcPr>
          <w:p w14:paraId="6248A62F" w14:textId="10B338EE" w:rsidR="009352B6" w:rsidRPr="009C6CF3" w:rsidRDefault="009352B6" w:rsidP="009352B6">
            <w:pPr>
              <w:jc w:val="center"/>
              <w:rPr>
                <w:rFonts w:asciiTheme="minorHAnsi" w:hAnsiTheme="minorHAnsi" w:cstheme="minorHAnsi"/>
                <w:color w:val="000000" w:themeColor="text1"/>
                <w:sz w:val="22"/>
                <w:szCs w:val="22"/>
              </w:rPr>
            </w:pPr>
            <w:r>
              <w:rPr>
                <w:rFonts w:asciiTheme="minorHAnsi" w:hAnsiTheme="minorHAnsi" w:cstheme="minorHAnsi"/>
                <w:color w:val="000000"/>
                <w:sz w:val="22"/>
                <w:szCs w:val="22"/>
              </w:rPr>
              <w:t>XXXX</w:t>
            </w:r>
          </w:p>
        </w:tc>
        <w:tc>
          <w:tcPr>
            <w:tcW w:w="1352" w:type="dxa"/>
            <w:tcBorders>
              <w:top w:val="nil"/>
              <w:left w:val="nil"/>
              <w:bottom w:val="single" w:sz="4" w:space="0" w:color="auto"/>
              <w:right w:val="single" w:sz="4" w:space="0" w:color="auto"/>
            </w:tcBorders>
            <w:shd w:val="clear" w:color="auto" w:fill="FF0000"/>
            <w:noWrap/>
            <w:vAlign w:val="center"/>
          </w:tcPr>
          <w:p w14:paraId="181C52E9" w14:textId="527BCF4A" w:rsidR="009352B6" w:rsidRPr="009C6CF3" w:rsidRDefault="009352B6" w:rsidP="009352B6">
            <w:pPr>
              <w:jc w:val="center"/>
              <w:rPr>
                <w:rFonts w:asciiTheme="minorHAnsi" w:hAnsiTheme="minorHAnsi" w:cstheme="minorHAnsi"/>
                <w:color w:val="FFFFFF"/>
                <w:sz w:val="22"/>
                <w:szCs w:val="22"/>
              </w:rPr>
            </w:pPr>
            <w:r>
              <w:rPr>
                <w:rFonts w:asciiTheme="minorHAnsi" w:hAnsiTheme="minorHAnsi" w:cstheme="minorHAnsi"/>
                <w:color w:val="FFFFFF"/>
                <w:sz w:val="22"/>
                <w:szCs w:val="22"/>
              </w:rPr>
              <w:t>Critical</w:t>
            </w:r>
          </w:p>
        </w:tc>
        <w:tc>
          <w:tcPr>
            <w:tcW w:w="1062" w:type="dxa"/>
            <w:tcBorders>
              <w:top w:val="nil"/>
              <w:left w:val="nil"/>
              <w:bottom w:val="single" w:sz="4" w:space="0" w:color="auto"/>
              <w:right w:val="single" w:sz="4" w:space="0" w:color="auto"/>
            </w:tcBorders>
            <w:shd w:val="clear" w:color="auto" w:fill="FF0000"/>
            <w:noWrap/>
            <w:vAlign w:val="center"/>
          </w:tcPr>
          <w:p w14:paraId="11A57576" w14:textId="1BB72B10" w:rsidR="009352B6" w:rsidRPr="009C6CF3" w:rsidRDefault="009352B6" w:rsidP="009352B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9352B6" w:rsidRPr="009C6CF3" w14:paraId="2A1EDEA3" w14:textId="77777777" w:rsidTr="009352B6">
        <w:trPr>
          <w:trHeight w:val="379"/>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45A8D0C0" w14:textId="076FB763" w:rsidR="009352B6" w:rsidRPr="009C6CF3" w:rsidRDefault="009352B6" w:rsidP="009352B6">
            <w:pPr>
              <w:jc w:val="center"/>
              <w:rPr>
                <w:rFonts w:asciiTheme="minorHAnsi" w:hAnsiTheme="minorHAnsi" w:cstheme="minorHAnsi"/>
                <w:color w:val="000000"/>
                <w:sz w:val="22"/>
                <w:szCs w:val="22"/>
              </w:rPr>
            </w:pPr>
            <w:r>
              <w:rPr>
                <w:rFonts w:asciiTheme="minorHAnsi" w:hAnsiTheme="minorHAnsi" w:cstheme="minorHAnsi"/>
                <w:color w:val="000000"/>
                <w:sz w:val="22"/>
                <w:szCs w:val="22"/>
              </w:rPr>
              <w:t>H</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Pr>
                <w:rFonts w:asciiTheme="minorHAnsi" w:hAnsiTheme="minorHAnsi" w:cstheme="minorHAnsi"/>
                <w:color w:val="000000"/>
                <w:sz w:val="22"/>
                <w:szCs w:val="22"/>
              </w:rPr>
              <w:t>2</w:t>
            </w:r>
          </w:p>
        </w:tc>
        <w:tc>
          <w:tcPr>
            <w:tcW w:w="7246" w:type="dxa"/>
            <w:tcBorders>
              <w:top w:val="nil"/>
              <w:left w:val="nil"/>
              <w:bottom w:val="single" w:sz="4" w:space="0" w:color="auto"/>
              <w:right w:val="single" w:sz="4" w:space="0" w:color="auto"/>
            </w:tcBorders>
            <w:shd w:val="clear" w:color="auto" w:fill="auto"/>
            <w:noWrap/>
            <w:vAlign w:val="center"/>
          </w:tcPr>
          <w:p w14:paraId="785D404B" w14:textId="4531152B" w:rsidR="009352B6" w:rsidRPr="009C6CF3" w:rsidRDefault="009352B6" w:rsidP="009352B6">
            <w:pPr>
              <w:jc w:val="center"/>
              <w:rPr>
                <w:rFonts w:asciiTheme="minorHAnsi" w:hAnsiTheme="minorHAnsi" w:cstheme="minorHAnsi"/>
                <w:color w:val="000000" w:themeColor="text1"/>
                <w:sz w:val="22"/>
                <w:szCs w:val="22"/>
              </w:rPr>
            </w:pPr>
            <w:r>
              <w:rPr>
                <w:rFonts w:asciiTheme="minorHAnsi" w:hAnsiTheme="minorHAnsi" w:cstheme="minorHAnsi"/>
                <w:color w:val="000000"/>
                <w:sz w:val="22"/>
                <w:szCs w:val="22"/>
              </w:rPr>
              <w:t>XXXX</w:t>
            </w:r>
          </w:p>
        </w:tc>
        <w:tc>
          <w:tcPr>
            <w:tcW w:w="1352" w:type="dxa"/>
            <w:tcBorders>
              <w:top w:val="nil"/>
              <w:left w:val="nil"/>
              <w:bottom w:val="single" w:sz="4" w:space="0" w:color="auto"/>
              <w:right w:val="single" w:sz="4" w:space="0" w:color="auto"/>
            </w:tcBorders>
            <w:shd w:val="clear" w:color="auto" w:fill="ED7D31" w:themeFill="accent2"/>
            <w:noWrap/>
            <w:vAlign w:val="center"/>
          </w:tcPr>
          <w:p w14:paraId="2C7888B0" w14:textId="436617B0" w:rsidR="009352B6" w:rsidRPr="009C6CF3" w:rsidRDefault="009352B6" w:rsidP="009352B6">
            <w:pPr>
              <w:jc w:val="center"/>
              <w:rPr>
                <w:rFonts w:asciiTheme="minorHAnsi" w:hAnsiTheme="minorHAnsi" w:cstheme="minorHAnsi"/>
                <w:color w:val="FFFFFF"/>
                <w:sz w:val="22"/>
                <w:szCs w:val="22"/>
              </w:rPr>
            </w:pPr>
            <w:r>
              <w:rPr>
                <w:rFonts w:asciiTheme="minorHAnsi" w:hAnsiTheme="minorHAnsi" w:cstheme="minorHAnsi"/>
                <w:color w:val="FFFFFF"/>
                <w:sz w:val="22"/>
                <w:szCs w:val="22"/>
              </w:rPr>
              <w:t>High</w:t>
            </w:r>
          </w:p>
        </w:tc>
        <w:tc>
          <w:tcPr>
            <w:tcW w:w="1062" w:type="dxa"/>
            <w:tcBorders>
              <w:top w:val="nil"/>
              <w:left w:val="nil"/>
              <w:bottom w:val="single" w:sz="4" w:space="0" w:color="auto"/>
              <w:right w:val="single" w:sz="4" w:space="0" w:color="auto"/>
            </w:tcBorders>
            <w:shd w:val="clear" w:color="auto" w:fill="ED7D31" w:themeFill="accent2"/>
            <w:noWrap/>
            <w:vAlign w:val="center"/>
          </w:tcPr>
          <w:p w14:paraId="2720A321" w14:textId="3E42A51F" w:rsidR="009352B6" w:rsidRPr="009C6CF3" w:rsidRDefault="009352B6" w:rsidP="009352B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9352B6" w:rsidRPr="009C6CF3" w14:paraId="30A41EBB" w14:textId="77777777" w:rsidTr="00800E40">
        <w:trPr>
          <w:trHeight w:val="379"/>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2005EE84" w14:textId="625AAAD6" w:rsidR="009352B6" w:rsidRPr="009C6CF3" w:rsidRDefault="009352B6" w:rsidP="009352B6">
            <w:pPr>
              <w:jc w:val="center"/>
              <w:rPr>
                <w:rFonts w:asciiTheme="minorHAnsi" w:hAnsiTheme="minorHAnsi" w:cstheme="minorHAnsi"/>
                <w:color w:val="000000"/>
                <w:sz w:val="22"/>
                <w:szCs w:val="22"/>
              </w:rPr>
            </w:pPr>
            <w:r w:rsidRPr="009C6CF3">
              <w:rPr>
                <w:rFonts w:asciiTheme="minorHAnsi" w:hAnsiTheme="minorHAnsi" w:cstheme="minorHAnsi"/>
                <w:color w:val="000000"/>
                <w:sz w:val="22"/>
                <w:szCs w:val="22"/>
              </w:rPr>
              <w:t>M</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sidRPr="009C6CF3">
              <w:rPr>
                <w:rFonts w:asciiTheme="minorHAnsi" w:hAnsiTheme="minorHAnsi" w:cstheme="minorHAnsi"/>
                <w:color w:val="000000"/>
                <w:sz w:val="22"/>
                <w:szCs w:val="22"/>
              </w:rPr>
              <w:t>3</w:t>
            </w:r>
          </w:p>
        </w:tc>
        <w:tc>
          <w:tcPr>
            <w:tcW w:w="7246" w:type="dxa"/>
            <w:tcBorders>
              <w:top w:val="nil"/>
              <w:left w:val="nil"/>
              <w:bottom w:val="single" w:sz="4" w:space="0" w:color="auto"/>
              <w:right w:val="single" w:sz="4" w:space="0" w:color="auto"/>
            </w:tcBorders>
            <w:shd w:val="clear" w:color="auto" w:fill="auto"/>
            <w:noWrap/>
            <w:vAlign w:val="center"/>
          </w:tcPr>
          <w:p w14:paraId="1E9BFBC5" w14:textId="08C342C0" w:rsidR="009352B6" w:rsidRPr="009C6CF3" w:rsidRDefault="009352B6" w:rsidP="009352B6">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w:t>
            </w:r>
          </w:p>
        </w:tc>
        <w:tc>
          <w:tcPr>
            <w:tcW w:w="1352" w:type="dxa"/>
            <w:tcBorders>
              <w:top w:val="nil"/>
              <w:left w:val="nil"/>
              <w:bottom w:val="single" w:sz="4" w:space="0" w:color="auto"/>
              <w:right w:val="single" w:sz="4" w:space="0" w:color="auto"/>
            </w:tcBorders>
            <w:shd w:val="clear" w:color="auto" w:fill="FFC000"/>
            <w:noWrap/>
            <w:vAlign w:val="center"/>
          </w:tcPr>
          <w:p w14:paraId="611688C9" w14:textId="38427FF3" w:rsidR="009352B6" w:rsidRPr="009C6CF3" w:rsidRDefault="009352B6" w:rsidP="009352B6">
            <w:pPr>
              <w:jc w:val="center"/>
              <w:rPr>
                <w:rFonts w:asciiTheme="minorHAnsi" w:hAnsiTheme="minorHAnsi" w:cstheme="minorHAnsi"/>
                <w:color w:val="FFFFFF"/>
                <w:sz w:val="22"/>
                <w:szCs w:val="22"/>
              </w:rPr>
            </w:pPr>
            <w:r>
              <w:rPr>
                <w:rFonts w:asciiTheme="minorHAnsi" w:hAnsiTheme="minorHAnsi" w:cstheme="minorHAnsi"/>
                <w:color w:val="FFFFFF"/>
                <w:sz w:val="22"/>
                <w:szCs w:val="22"/>
              </w:rPr>
              <w:t>Medium</w:t>
            </w:r>
          </w:p>
        </w:tc>
        <w:tc>
          <w:tcPr>
            <w:tcW w:w="1062" w:type="dxa"/>
            <w:tcBorders>
              <w:top w:val="nil"/>
              <w:left w:val="nil"/>
              <w:bottom w:val="single" w:sz="4" w:space="0" w:color="auto"/>
              <w:right w:val="single" w:sz="4" w:space="0" w:color="auto"/>
            </w:tcBorders>
            <w:shd w:val="clear" w:color="auto" w:fill="FFC000"/>
            <w:noWrap/>
            <w:vAlign w:val="center"/>
          </w:tcPr>
          <w:p w14:paraId="388A6727" w14:textId="4ECE952D" w:rsidR="009352B6" w:rsidRPr="009C6CF3" w:rsidRDefault="009352B6" w:rsidP="009352B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r w:rsidR="009352B6" w:rsidRPr="009C6CF3" w14:paraId="25244AB5" w14:textId="77777777" w:rsidTr="009352B6">
        <w:trPr>
          <w:trHeight w:val="379"/>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14:paraId="233BC46D" w14:textId="4F4DE7F9" w:rsidR="009352B6" w:rsidRPr="009C6CF3" w:rsidRDefault="009352B6" w:rsidP="009352B6">
            <w:pPr>
              <w:jc w:val="center"/>
              <w:rPr>
                <w:rFonts w:asciiTheme="minorHAnsi" w:hAnsiTheme="minorHAnsi" w:cstheme="minorHAnsi"/>
                <w:color w:val="000000"/>
                <w:sz w:val="22"/>
                <w:szCs w:val="22"/>
              </w:rPr>
            </w:pPr>
            <w:r>
              <w:rPr>
                <w:rFonts w:asciiTheme="minorHAnsi" w:hAnsiTheme="minorHAnsi" w:cstheme="minorHAnsi"/>
                <w:color w:val="000000"/>
                <w:sz w:val="22"/>
                <w:szCs w:val="22"/>
              </w:rPr>
              <w:t>L</w:t>
            </w:r>
            <w:proofErr w:type="gramStart"/>
            <w:r>
              <w:rPr>
                <w:rFonts w:asciiTheme="minorHAnsi" w:hAnsiTheme="minorHAnsi" w:cstheme="minorHAnsi"/>
                <w:color w:val="000000"/>
                <w:sz w:val="22"/>
                <w:szCs w:val="22"/>
              </w:rPr>
              <w:t>1</w:t>
            </w:r>
            <w:r w:rsidRPr="009C6CF3">
              <w:rPr>
                <w:rFonts w:asciiTheme="minorHAnsi" w:hAnsiTheme="minorHAnsi" w:cstheme="minorHAnsi"/>
                <w:color w:val="000000"/>
                <w:sz w:val="22"/>
                <w:szCs w:val="22"/>
              </w:rPr>
              <w:t>.S</w:t>
            </w:r>
            <w:proofErr w:type="gramEnd"/>
            <w:r>
              <w:rPr>
                <w:rFonts w:asciiTheme="minorHAnsi" w:hAnsiTheme="minorHAnsi" w:cstheme="minorHAnsi"/>
                <w:color w:val="000000"/>
                <w:sz w:val="22"/>
                <w:szCs w:val="22"/>
              </w:rPr>
              <w:t>4</w:t>
            </w:r>
          </w:p>
        </w:tc>
        <w:tc>
          <w:tcPr>
            <w:tcW w:w="7246" w:type="dxa"/>
            <w:tcBorders>
              <w:top w:val="nil"/>
              <w:left w:val="nil"/>
              <w:bottom w:val="single" w:sz="4" w:space="0" w:color="auto"/>
              <w:right w:val="single" w:sz="4" w:space="0" w:color="auto"/>
            </w:tcBorders>
            <w:shd w:val="clear" w:color="auto" w:fill="auto"/>
            <w:noWrap/>
            <w:vAlign w:val="center"/>
          </w:tcPr>
          <w:p w14:paraId="46EB50EE" w14:textId="01153782" w:rsidR="009352B6" w:rsidRPr="009C6CF3" w:rsidRDefault="009352B6" w:rsidP="009352B6">
            <w:pPr>
              <w:jc w:val="center"/>
              <w:rPr>
                <w:rFonts w:asciiTheme="minorHAnsi" w:hAnsiTheme="minorHAnsi" w:cstheme="minorHAnsi"/>
                <w:color w:val="000000"/>
                <w:sz w:val="22"/>
                <w:szCs w:val="22"/>
              </w:rPr>
            </w:pPr>
            <w:r>
              <w:rPr>
                <w:rFonts w:asciiTheme="minorHAnsi" w:hAnsiTheme="minorHAnsi" w:cstheme="minorHAnsi"/>
                <w:color w:val="000000"/>
                <w:sz w:val="22"/>
                <w:szCs w:val="22"/>
              </w:rPr>
              <w:t>XXXX</w:t>
            </w:r>
          </w:p>
        </w:tc>
        <w:tc>
          <w:tcPr>
            <w:tcW w:w="1352" w:type="dxa"/>
            <w:tcBorders>
              <w:top w:val="nil"/>
              <w:left w:val="nil"/>
              <w:bottom w:val="single" w:sz="4" w:space="0" w:color="auto"/>
              <w:right w:val="single" w:sz="4" w:space="0" w:color="auto"/>
            </w:tcBorders>
            <w:shd w:val="clear" w:color="auto" w:fill="70AD47" w:themeFill="accent6"/>
            <w:noWrap/>
            <w:vAlign w:val="center"/>
          </w:tcPr>
          <w:p w14:paraId="4C8C914D" w14:textId="6A71A709" w:rsidR="009352B6" w:rsidRPr="009C6CF3" w:rsidRDefault="009352B6" w:rsidP="009352B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Low</w:t>
            </w:r>
          </w:p>
        </w:tc>
        <w:tc>
          <w:tcPr>
            <w:tcW w:w="1062" w:type="dxa"/>
            <w:tcBorders>
              <w:top w:val="nil"/>
              <w:left w:val="nil"/>
              <w:bottom w:val="single" w:sz="4" w:space="0" w:color="auto"/>
              <w:right w:val="single" w:sz="4" w:space="0" w:color="auto"/>
            </w:tcBorders>
            <w:shd w:val="clear" w:color="auto" w:fill="70AD47" w:themeFill="accent6"/>
            <w:noWrap/>
            <w:vAlign w:val="center"/>
          </w:tcPr>
          <w:p w14:paraId="47AF24D1" w14:textId="23F8B44E" w:rsidR="009352B6" w:rsidRPr="009C6CF3" w:rsidRDefault="009352B6" w:rsidP="009352B6">
            <w:pPr>
              <w:jc w:val="center"/>
              <w:rPr>
                <w:rFonts w:asciiTheme="minorHAnsi" w:hAnsiTheme="minorHAnsi" w:cstheme="minorHAnsi"/>
                <w:color w:val="FFFFFF"/>
                <w:sz w:val="22"/>
                <w:szCs w:val="22"/>
              </w:rPr>
            </w:pPr>
            <w:r w:rsidRPr="009C6CF3">
              <w:rPr>
                <w:rFonts w:asciiTheme="minorHAnsi" w:hAnsiTheme="minorHAnsi" w:cstheme="minorHAnsi"/>
                <w:color w:val="FFFFFF"/>
                <w:sz w:val="22"/>
                <w:szCs w:val="22"/>
              </w:rPr>
              <w:t>Open</w:t>
            </w:r>
          </w:p>
        </w:tc>
      </w:tr>
    </w:tbl>
    <w:p w14:paraId="4670A804" w14:textId="77777777" w:rsidR="00CB6295" w:rsidRDefault="00CB6295" w:rsidP="00463A76">
      <w:pPr>
        <w:rPr>
          <w:rFonts w:asciiTheme="minorHAnsi" w:hAnsiTheme="minorHAnsi" w:cstheme="minorHAnsi"/>
          <w:sz w:val="22"/>
          <w:szCs w:val="22"/>
        </w:rPr>
      </w:pPr>
    </w:p>
    <w:p w14:paraId="77647675" w14:textId="77777777" w:rsidR="00D02600" w:rsidRPr="009C6CF3" w:rsidRDefault="00D02600" w:rsidP="00463A76">
      <w:pPr>
        <w:rPr>
          <w:rFonts w:asciiTheme="minorHAnsi" w:hAnsiTheme="minorHAnsi" w:cstheme="minorHAnsi"/>
          <w:sz w:val="22"/>
          <w:szCs w:val="22"/>
        </w:rPr>
      </w:pPr>
    </w:p>
    <w:p w14:paraId="3AC539C0" w14:textId="615CC565" w:rsidR="00747C6C" w:rsidRPr="009C6CF3" w:rsidRDefault="009352B6" w:rsidP="004B4521">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lastRenderedPageBreak/>
        <w:t>C</w:t>
      </w:r>
      <w:r w:rsidR="00747C6C" w:rsidRPr="009C6CF3">
        <w:rPr>
          <w:rFonts w:asciiTheme="minorHAnsi" w:hAnsiTheme="minorHAnsi" w:cstheme="minorHAnsi"/>
          <w:sz w:val="22"/>
          <w:szCs w:val="22"/>
        </w:rPr>
        <w:t>1.S</w:t>
      </w:r>
      <w:r>
        <w:rPr>
          <w:rFonts w:asciiTheme="minorHAnsi" w:hAnsiTheme="minorHAnsi" w:cstheme="minorHAnsi"/>
          <w:sz w:val="22"/>
          <w:szCs w:val="22"/>
        </w:rPr>
        <w:t>1</w:t>
      </w:r>
      <w:r w:rsidR="00747C6C" w:rsidRPr="009C6CF3">
        <w:rPr>
          <w:rFonts w:asciiTheme="minorHAnsi" w:hAnsiTheme="minorHAnsi" w:cstheme="minorHAnsi"/>
          <w:sz w:val="22"/>
          <w:szCs w:val="22"/>
        </w:rPr>
        <w:t xml:space="preserve"> </w:t>
      </w:r>
      <w:r>
        <w:rPr>
          <w:rFonts w:asciiTheme="minorHAnsi" w:hAnsiTheme="minorHAnsi" w:cstheme="minorHAnsi"/>
          <w:sz w:val="22"/>
          <w:szCs w:val="22"/>
        </w:rPr>
        <w:t>–</w:t>
      </w:r>
      <w:r w:rsidR="00747C6C" w:rsidRPr="009C6CF3">
        <w:rPr>
          <w:rFonts w:asciiTheme="minorHAnsi" w:hAnsiTheme="minorHAnsi" w:cstheme="minorHAnsi"/>
          <w:sz w:val="22"/>
          <w:szCs w:val="22"/>
        </w:rPr>
        <w:t xml:space="preserve"> </w:t>
      </w:r>
      <w:r>
        <w:rPr>
          <w:rFonts w:asciiTheme="minorHAnsi" w:hAnsiTheme="minorHAnsi" w:cstheme="minorHAnsi"/>
          <w:sz w:val="22"/>
          <w:szCs w:val="22"/>
        </w:rPr>
        <w:t>Title of the Finding</w:t>
      </w:r>
    </w:p>
    <w:p w14:paraId="0540FCF5" w14:textId="77777777" w:rsidR="00582B90" w:rsidRPr="009C6CF3" w:rsidRDefault="00582B90" w:rsidP="00582B90">
      <w:pPr>
        <w:pStyle w:val="ListParagraph"/>
        <w:ind w:left="108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582B90" w:rsidRPr="009C6CF3" w14:paraId="094935E3" w14:textId="77777777" w:rsidTr="003C68EB">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6FE6EE19" w14:textId="659E60B8" w:rsidR="00582B90" w:rsidRPr="009C6CF3" w:rsidRDefault="00582B90" w:rsidP="003C68EB">
            <w:pPr>
              <w:autoSpaceDE w:val="0"/>
              <w:autoSpaceDN w:val="0"/>
              <w:adjustRightInd w:val="0"/>
              <w:spacing w:line="360" w:lineRule="auto"/>
              <w:jc w:val="center"/>
              <w:rPr>
                <w:rFonts w:ascii="Calibri" w:hAnsi="Calibri" w:cs="Calibri"/>
                <w:color w:val="FFFFFF"/>
                <w:sz w:val="22"/>
                <w:szCs w:val="22"/>
              </w:rPr>
            </w:pPr>
            <w:r w:rsidRPr="009C6CF3">
              <w:rPr>
                <w:rFonts w:ascii="Calibri" w:hAnsi="Calibri" w:cs="Calibri"/>
                <w:color w:val="FFFFFF"/>
                <w:sz w:val="22"/>
                <w:szCs w:val="22"/>
              </w:rPr>
              <w:t>[</w:t>
            </w:r>
            <w:r w:rsidR="009352B6">
              <w:rPr>
                <w:rFonts w:ascii="Calibri" w:hAnsi="Calibri" w:cs="Calibri"/>
                <w:color w:val="FFFFFF"/>
                <w:sz w:val="22"/>
                <w:szCs w:val="22"/>
              </w:rPr>
              <w:t>C</w:t>
            </w:r>
            <w:r w:rsidRPr="009C6CF3">
              <w:rPr>
                <w:rFonts w:ascii="Calibri" w:hAnsi="Calibri" w:cs="Calibri"/>
                <w:color w:val="FFFFFF"/>
                <w:sz w:val="22"/>
                <w:szCs w:val="22"/>
              </w:rPr>
              <w:t>1.S</w:t>
            </w:r>
            <w:r w:rsidR="009352B6">
              <w:rPr>
                <w:rFonts w:ascii="Calibri" w:hAnsi="Calibri" w:cs="Calibri"/>
                <w:color w:val="FFFFFF"/>
                <w:sz w:val="22"/>
                <w:szCs w:val="22"/>
              </w:rPr>
              <w:t>1</w:t>
            </w:r>
            <w:r w:rsidRPr="009C6CF3">
              <w:rPr>
                <w:rFonts w:ascii="Calibri" w:hAnsi="Calibri" w:cs="Calibri"/>
                <w:color w:val="FFFFFF"/>
                <w:sz w:val="22"/>
                <w:szCs w:val="22"/>
              </w:rPr>
              <w:t xml:space="preserve">] </w:t>
            </w:r>
            <w:r w:rsidR="009352B6">
              <w:rPr>
                <w:rFonts w:ascii="Calibri" w:hAnsi="Calibri" w:cs="Calibri"/>
                <w:color w:val="FFFFFF"/>
                <w:sz w:val="22"/>
                <w:szCs w:val="22"/>
              </w:rPr>
              <w:t>Title of the Finding</w:t>
            </w:r>
          </w:p>
        </w:tc>
      </w:tr>
      <w:tr w:rsidR="00582B90" w:rsidRPr="009C6CF3" w14:paraId="4D537730" w14:textId="77777777" w:rsidTr="003C68EB">
        <w:trPr>
          <w:trHeight w:val="422"/>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58A5023B" w14:textId="77777777" w:rsidR="00582B90" w:rsidRPr="009C6CF3" w:rsidRDefault="00582B90" w:rsidP="003C68EB">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Failure to detect all malicious activity on the host assessment and vulnerability scans. </w:t>
            </w:r>
          </w:p>
        </w:tc>
      </w:tr>
      <w:tr w:rsidR="00582B90" w:rsidRPr="009C6CF3" w14:paraId="43B4D435" w14:textId="77777777" w:rsidTr="003C68EB">
        <w:trPr>
          <w:trHeight w:val="350"/>
          <w:jc w:val="center"/>
        </w:trPr>
        <w:tc>
          <w:tcPr>
            <w:tcW w:w="2407" w:type="dxa"/>
            <w:shd w:val="clear" w:color="auto" w:fill="4472C4" w:themeFill="accent1"/>
          </w:tcPr>
          <w:p w14:paraId="1610398B" w14:textId="77777777" w:rsidR="00582B90" w:rsidRPr="009C6CF3" w:rsidRDefault="00582B90" w:rsidP="003C68EB">
            <w:pPr>
              <w:autoSpaceDE w:val="0"/>
              <w:autoSpaceDN w:val="0"/>
              <w:adjustRightInd w:val="0"/>
              <w:spacing w:line="360" w:lineRule="auto"/>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077C3974" w14:textId="77777777" w:rsidR="00582B90" w:rsidRPr="009C6CF3" w:rsidRDefault="00582B90" w:rsidP="003C68EB">
            <w:p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All in-scope hosts. </w:t>
            </w:r>
          </w:p>
        </w:tc>
      </w:tr>
      <w:tr w:rsidR="00582B90" w:rsidRPr="009C6CF3" w14:paraId="7562BAA3" w14:textId="77777777" w:rsidTr="003C68EB">
        <w:trPr>
          <w:trHeight w:val="350"/>
          <w:jc w:val="center"/>
        </w:trPr>
        <w:tc>
          <w:tcPr>
            <w:tcW w:w="2407" w:type="dxa"/>
            <w:vMerge w:val="restart"/>
            <w:shd w:val="clear" w:color="auto" w:fill="4472C4" w:themeFill="accent1"/>
          </w:tcPr>
          <w:p w14:paraId="0B3DD085"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cPr>
          <w:p w14:paraId="5D753AEF" w14:textId="77777777" w:rsidR="00582B90" w:rsidRPr="009C6CF3" w:rsidRDefault="00582B90" w:rsidP="003C68EB">
            <w:pPr>
              <w:autoSpaceDE w:val="0"/>
              <w:autoSpaceDN w:val="0"/>
              <w:adjustRightInd w:val="0"/>
              <w:jc w:val="both"/>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582B90" w:rsidRPr="009C6CF3" w14:paraId="63942551" w14:textId="77777777" w:rsidTr="003C68EB">
        <w:trPr>
          <w:jc w:val="center"/>
        </w:trPr>
        <w:tc>
          <w:tcPr>
            <w:tcW w:w="2407" w:type="dxa"/>
            <w:vMerge/>
          </w:tcPr>
          <w:p w14:paraId="679EFAEB"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p>
        </w:tc>
        <w:tc>
          <w:tcPr>
            <w:tcW w:w="7349" w:type="dxa"/>
          </w:tcPr>
          <w:p w14:paraId="590D0560" w14:textId="77777777" w:rsidR="00582B90" w:rsidRPr="009C6CF3" w:rsidRDefault="00582B90" w:rsidP="003C68EB">
            <w:pPr>
              <w:autoSpaceDE w:val="0"/>
              <w:autoSpaceDN w:val="0"/>
              <w:adjustRightInd w:val="0"/>
              <w:jc w:val="both"/>
              <w:rPr>
                <w:rFonts w:ascii="Calibri" w:hAnsi="Calibri" w:cs="Calibri"/>
                <w:sz w:val="22"/>
                <w:szCs w:val="22"/>
              </w:rPr>
            </w:pPr>
            <w:r w:rsidRPr="009C6CF3">
              <w:rPr>
                <w:rFonts w:ascii="Calibri" w:hAnsi="Calibri" w:cs="Calibri"/>
                <w:b/>
                <w:bCs/>
                <w:sz w:val="22"/>
                <w:szCs w:val="22"/>
              </w:rPr>
              <w:t>Likelihood:</w:t>
            </w:r>
            <w:r w:rsidRPr="009C6CF3">
              <w:rPr>
                <w:rFonts w:ascii="Calibri" w:hAnsi="Calibri" w:cs="Calibri"/>
                <w:sz w:val="22"/>
                <w:szCs w:val="22"/>
              </w:rPr>
              <w:t xml:space="preserve"> These activities occur after primary controls fail. </w:t>
            </w:r>
          </w:p>
        </w:tc>
      </w:tr>
      <w:tr w:rsidR="00582B90" w:rsidRPr="009C6CF3" w14:paraId="6384280B" w14:textId="77777777" w:rsidTr="003C68EB">
        <w:trPr>
          <w:jc w:val="center"/>
        </w:trPr>
        <w:tc>
          <w:tcPr>
            <w:tcW w:w="2407" w:type="dxa"/>
            <w:vMerge/>
          </w:tcPr>
          <w:p w14:paraId="45686E6A"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p>
        </w:tc>
        <w:tc>
          <w:tcPr>
            <w:tcW w:w="7349" w:type="dxa"/>
          </w:tcPr>
          <w:p w14:paraId="5260B81E"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Impact:</w:t>
            </w:r>
            <w:r w:rsidRPr="009C6CF3">
              <w:rPr>
                <w:rFonts w:ascii="Calibri" w:hAnsi="Calibri" w:cs="Calibri"/>
                <w:sz w:val="22"/>
                <w:szCs w:val="22"/>
              </w:rPr>
              <w:t xml:space="preserve"> Undetected internal network attacks allow adversaries to expand control. </w:t>
            </w:r>
          </w:p>
        </w:tc>
      </w:tr>
      <w:tr w:rsidR="00582B90" w:rsidRPr="009C6CF3" w14:paraId="17087FC6" w14:textId="77777777" w:rsidTr="003C68EB">
        <w:trPr>
          <w:jc w:val="center"/>
        </w:trPr>
        <w:tc>
          <w:tcPr>
            <w:tcW w:w="2407" w:type="dxa"/>
            <w:tcBorders>
              <w:bottom w:val="single" w:sz="4" w:space="0" w:color="auto"/>
            </w:tcBorders>
            <w:shd w:val="clear" w:color="auto" w:fill="4472C4" w:themeFill="accent1"/>
          </w:tcPr>
          <w:p w14:paraId="60012355" w14:textId="77777777" w:rsidR="00582B90" w:rsidRPr="009C6CF3" w:rsidRDefault="00582B90" w:rsidP="003C68EB">
            <w:pPr>
              <w:autoSpaceDE w:val="0"/>
              <w:autoSpaceDN w:val="0"/>
              <w:adjustRightInd w:val="0"/>
              <w:jc w:val="both"/>
              <w:rPr>
                <w:rFonts w:ascii="Calibri" w:hAnsi="Calibri" w:cs="Calibri"/>
                <w:b/>
                <w:bCs/>
                <w:color w:val="FFFFFF" w:themeColor="background1"/>
                <w:sz w:val="22"/>
                <w:szCs w:val="22"/>
              </w:rPr>
            </w:pPr>
            <w:r w:rsidRPr="009C6CF3">
              <w:rPr>
                <w:rFonts w:ascii="Calibri" w:hAnsi="Calibri" w:cs="Calibri"/>
                <w:b/>
                <w:bCs/>
                <w:color w:val="FFFFFF" w:themeColor="background1"/>
                <w:sz w:val="22"/>
                <w:szCs w:val="22"/>
              </w:rPr>
              <w:t>CVSS Score</w:t>
            </w:r>
          </w:p>
        </w:tc>
        <w:tc>
          <w:tcPr>
            <w:tcW w:w="7349" w:type="dxa"/>
          </w:tcPr>
          <w:p w14:paraId="26B55EF4"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b/>
                <w:bCs/>
                <w:sz w:val="22"/>
                <w:szCs w:val="22"/>
              </w:rPr>
              <w:t>5.3</w:t>
            </w:r>
            <w:r w:rsidRPr="009C6CF3">
              <w:rPr>
                <w:rFonts w:ascii="Calibri" w:hAnsi="Calibri" w:cs="Calibri"/>
                <w:sz w:val="22"/>
                <w:szCs w:val="22"/>
              </w:rPr>
              <w:t xml:space="preserve"> CVSS:3.0/</w:t>
            </w:r>
            <w:proofErr w:type="gramStart"/>
            <w:r w:rsidRPr="009C6CF3">
              <w:rPr>
                <w:rFonts w:ascii="Calibri" w:hAnsi="Calibri" w:cs="Calibri"/>
                <w:sz w:val="22"/>
                <w:szCs w:val="22"/>
              </w:rPr>
              <w:t>AV:N</w:t>
            </w:r>
            <w:proofErr w:type="gramEnd"/>
            <w:r w:rsidRPr="009C6CF3">
              <w:rPr>
                <w:rFonts w:ascii="Calibri" w:hAnsi="Calibri" w:cs="Calibri"/>
                <w:sz w:val="22"/>
                <w:szCs w:val="22"/>
              </w:rPr>
              <w:t>/AC:L/PR:N/UI:N/S:U/C:L/I:N/A:N</w:t>
            </w:r>
          </w:p>
        </w:tc>
      </w:tr>
      <w:tr w:rsidR="00582B90" w:rsidRPr="009C6CF3" w14:paraId="741F48C8" w14:textId="77777777" w:rsidTr="003C68EB">
        <w:trPr>
          <w:jc w:val="center"/>
        </w:trPr>
        <w:tc>
          <w:tcPr>
            <w:tcW w:w="2407" w:type="dxa"/>
            <w:tcBorders>
              <w:bottom w:val="single" w:sz="4" w:space="0" w:color="auto"/>
            </w:tcBorders>
            <w:shd w:val="clear" w:color="auto" w:fill="4472C4" w:themeFill="accent1"/>
          </w:tcPr>
          <w:p w14:paraId="3C1A8D32"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61A78ED4"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582B90" w:rsidRPr="009C6CF3" w14:paraId="3DE0B1E4" w14:textId="77777777" w:rsidTr="003C68EB">
        <w:trPr>
          <w:jc w:val="center"/>
        </w:trPr>
        <w:tc>
          <w:tcPr>
            <w:tcW w:w="2407" w:type="dxa"/>
            <w:tcBorders>
              <w:bottom w:val="single" w:sz="4" w:space="0" w:color="auto"/>
            </w:tcBorders>
            <w:shd w:val="clear" w:color="auto" w:fill="4472C4" w:themeFill="accent1"/>
          </w:tcPr>
          <w:p w14:paraId="6F3824D4"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57E9C2BD"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582B90" w:rsidRPr="009C6CF3" w14:paraId="0D7F0679" w14:textId="77777777" w:rsidTr="003C68EB">
        <w:trPr>
          <w:jc w:val="center"/>
        </w:trPr>
        <w:tc>
          <w:tcPr>
            <w:tcW w:w="2407" w:type="dxa"/>
            <w:tcBorders>
              <w:bottom w:val="single" w:sz="4" w:space="0" w:color="auto"/>
            </w:tcBorders>
            <w:shd w:val="clear" w:color="auto" w:fill="4472C4" w:themeFill="accent1"/>
          </w:tcPr>
          <w:p w14:paraId="70153A83" w14:textId="77777777" w:rsidR="00582B90" w:rsidRPr="009C6CF3" w:rsidRDefault="00582B90" w:rsidP="003C68EB">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7972A6C0"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 xml:space="preserve">Review SIEM strategy and WAF settings for the hosts that are accessible through HTTP. Some attacks may be difficult to detect but have been noted for information and review. </w:t>
            </w:r>
          </w:p>
          <w:p w14:paraId="3E741AFF"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p>
          <w:p w14:paraId="073C7D3C" w14:textId="77777777" w:rsidR="00582B90" w:rsidRPr="009C6CF3" w:rsidRDefault="00582B90" w:rsidP="003C68EB">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Attacks Undetected:</w:t>
            </w:r>
          </w:p>
          <w:p w14:paraId="369D1D0C" w14:textId="77777777" w:rsidR="00582B90" w:rsidRPr="009C6CF3" w:rsidRDefault="00582B90"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Web vulnerability scans with Nessus, </w:t>
            </w:r>
            <w:proofErr w:type="spellStart"/>
            <w:r w:rsidRPr="009C6CF3">
              <w:rPr>
                <w:rFonts w:ascii="Calibri" w:hAnsi="Calibri" w:cs="Calibri"/>
                <w:sz w:val="22"/>
                <w:szCs w:val="22"/>
              </w:rPr>
              <w:t>Netsparker</w:t>
            </w:r>
            <w:proofErr w:type="spellEnd"/>
            <w:r w:rsidRPr="009C6CF3">
              <w:rPr>
                <w:rFonts w:ascii="Calibri" w:hAnsi="Calibri" w:cs="Calibri"/>
                <w:sz w:val="22"/>
                <w:szCs w:val="22"/>
              </w:rPr>
              <w:t xml:space="preserve">, </w:t>
            </w:r>
            <w:proofErr w:type="spellStart"/>
            <w:r w:rsidRPr="009C6CF3">
              <w:rPr>
                <w:rFonts w:ascii="Calibri" w:hAnsi="Calibri" w:cs="Calibri"/>
                <w:sz w:val="22"/>
                <w:szCs w:val="22"/>
              </w:rPr>
              <w:t>Nikto</w:t>
            </w:r>
            <w:proofErr w:type="spellEnd"/>
            <w:r w:rsidRPr="009C6CF3">
              <w:rPr>
                <w:rFonts w:ascii="Calibri" w:hAnsi="Calibri" w:cs="Calibri"/>
                <w:sz w:val="22"/>
                <w:szCs w:val="22"/>
              </w:rPr>
              <w:t xml:space="preserve"> and OWASP ZAP</w:t>
            </w:r>
          </w:p>
          <w:p w14:paraId="44701C51" w14:textId="77777777" w:rsidR="00582B90" w:rsidRPr="009C6CF3" w:rsidRDefault="00582B90"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Active vulnerability scans with Burp Suite Pro</w:t>
            </w:r>
          </w:p>
          <w:p w14:paraId="1BFB29CB" w14:textId="77777777" w:rsidR="00582B90" w:rsidRPr="009C6CF3" w:rsidRDefault="00582B90" w:rsidP="00CF3191">
            <w:pPr>
              <w:pStyle w:val="ListParagraph"/>
              <w:numPr>
                <w:ilvl w:val="0"/>
                <w:numId w:val="27"/>
              </w:numPr>
              <w:autoSpaceDE w:val="0"/>
              <w:autoSpaceDN w:val="0"/>
              <w:adjustRightInd w:val="0"/>
              <w:jc w:val="both"/>
              <w:rPr>
                <w:rFonts w:ascii="Calibri" w:hAnsi="Calibri" w:cs="Calibri"/>
                <w:sz w:val="22"/>
                <w:szCs w:val="22"/>
              </w:rPr>
            </w:pPr>
            <w:r w:rsidRPr="009C6CF3">
              <w:rPr>
                <w:rFonts w:ascii="Calibri" w:hAnsi="Calibri" w:cs="Calibri"/>
                <w:sz w:val="22"/>
                <w:szCs w:val="22"/>
              </w:rPr>
              <w:t xml:space="preserve">Network vulnerability scans with Nmap </w:t>
            </w:r>
          </w:p>
        </w:tc>
      </w:tr>
      <w:tr w:rsidR="00582B90" w:rsidRPr="009C6CF3" w14:paraId="64745B59" w14:textId="77777777" w:rsidTr="003C68EB">
        <w:trPr>
          <w:jc w:val="center"/>
        </w:trPr>
        <w:tc>
          <w:tcPr>
            <w:tcW w:w="9756" w:type="dxa"/>
            <w:gridSpan w:val="2"/>
            <w:shd w:val="clear" w:color="auto" w:fill="5B9BD5" w:themeFill="accent5"/>
          </w:tcPr>
          <w:p w14:paraId="5D280C7F" w14:textId="77777777" w:rsidR="00582B90" w:rsidRPr="009C6CF3" w:rsidRDefault="00582B90" w:rsidP="003C68EB">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t>Proof of Concept</w:t>
            </w:r>
          </w:p>
        </w:tc>
      </w:tr>
      <w:tr w:rsidR="00582B90" w:rsidRPr="009C6CF3" w14:paraId="115AB0BA" w14:textId="77777777" w:rsidTr="003C68EB">
        <w:trPr>
          <w:trHeight w:val="350"/>
          <w:jc w:val="center"/>
        </w:trPr>
        <w:tc>
          <w:tcPr>
            <w:tcW w:w="9756" w:type="dxa"/>
            <w:gridSpan w:val="2"/>
          </w:tcPr>
          <w:p w14:paraId="5EE13ECB" w14:textId="3FFB32D8" w:rsidR="00582B90" w:rsidRPr="009C6CF3" w:rsidRDefault="00582B90" w:rsidP="003C68EB">
            <w:pPr>
              <w:autoSpaceDE w:val="0"/>
              <w:autoSpaceDN w:val="0"/>
              <w:adjustRightInd w:val="0"/>
              <w:jc w:val="both"/>
              <w:rPr>
                <w:rFonts w:ascii="Calibri" w:hAnsi="Calibri" w:cs="Calibri"/>
                <w:iCs/>
                <w:sz w:val="22"/>
                <w:szCs w:val="22"/>
              </w:rPr>
            </w:pPr>
            <w:r w:rsidRPr="009C6CF3">
              <w:rPr>
                <w:rFonts w:ascii="Calibri" w:hAnsi="Calibri" w:cs="Calibri"/>
                <w:iCs/>
                <w:sz w:val="22"/>
                <w:szCs w:val="22"/>
              </w:rPr>
              <w:t xml:space="preserve">As this vulnerability stems from </w:t>
            </w:r>
            <w:proofErr w:type="gramStart"/>
            <w:r w:rsidRPr="009C6CF3">
              <w:rPr>
                <w:rFonts w:ascii="Calibri" w:hAnsi="Calibri" w:cs="Calibri"/>
                <w:iCs/>
                <w:sz w:val="22"/>
                <w:szCs w:val="22"/>
              </w:rPr>
              <w:t>all of</w:t>
            </w:r>
            <w:proofErr w:type="gramEnd"/>
            <w:r w:rsidRPr="009C6CF3">
              <w:rPr>
                <w:rFonts w:ascii="Calibri" w:hAnsi="Calibri" w:cs="Calibri"/>
                <w:iCs/>
                <w:sz w:val="22"/>
                <w:szCs w:val="22"/>
              </w:rPr>
              <w:t xml:space="preserve"> the reconnaissance that was performed by the </w:t>
            </w:r>
            <w:r w:rsidR="00697126">
              <w:rPr>
                <w:rFonts w:ascii="Calibri" w:hAnsi="Calibri" w:cs="Calibri"/>
                <w:iCs/>
                <w:sz w:val="22"/>
                <w:szCs w:val="22"/>
              </w:rPr>
              <w:t>OSRT</w:t>
            </w:r>
            <w:r w:rsidRPr="009C6CF3">
              <w:rPr>
                <w:rFonts w:ascii="Calibri" w:hAnsi="Calibri" w:cs="Calibri"/>
                <w:iCs/>
                <w:sz w:val="22"/>
                <w:szCs w:val="22"/>
              </w:rPr>
              <w:t xml:space="preserve"> for the segmentation evaluation - the tools below will serve as the proof of concept.  </w:t>
            </w:r>
          </w:p>
          <w:p w14:paraId="0232ED4F" w14:textId="77777777" w:rsidR="00582B90" w:rsidRPr="009C6CF3" w:rsidRDefault="00582B90" w:rsidP="003C68EB">
            <w:pPr>
              <w:autoSpaceDE w:val="0"/>
              <w:autoSpaceDN w:val="0"/>
              <w:adjustRightInd w:val="0"/>
              <w:jc w:val="both"/>
              <w:rPr>
                <w:rFonts w:ascii="Calibri" w:hAnsi="Calibri" w:cs="Calibri"/>
                <w:iCs/>
                <w:sz w:val="22"/>
                <w:szCs w:val="22"/>
              </w:rPr>
            </w:pPr>
          </w:p>
          <w:p w14:paraId="76C690F7"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Nmap Security Scanner</w:t>
            </w:r>
          </w:p>
          <w:p w14:paraId="3AB44673"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Network discovery and security auditing</w:t>
            </w:r>
          </w:p>
          <w:p w14:paraId="30FF77C7"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OpenVAS [Open Vulnerability Assessment Scanner]</w:t>
            </w:r>
          </w:p>
          <w:p w14:paraId="53A2EA81"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Vulnerability scanner</w:t>
            </w:r>
          </w:p>
          <w:p w14:paraId="2C0B2F35"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proofErr w:type="spellStart"/>
            <w:r w:rsidRPr="009C6CF3">
              <w:rPr>
                <w:rFonts w:ascii="Calibri" w:eastAsia="Calibri" w:hAnsi="Calibri" w:cs="Calibri"/>
                <w:iCs/>
                <w:sz w:val="22"/>
                <w:szCs w:val="22"/>
              </w:rPr>
              <w:t>Nikto</w:t>
            </w:r>
            <w:proofErr w:type="spellEnd"/>
            <w:r w:rsidRPr="009C6CF3">
              <w:rPr>
                <w:rFonts w:ascii="Calibri" w:eastAsia="Calibri" w:hAnsi="Calibri" w:cs="Calibri"/>
                <w:iCs/>
                <w:sz w:val="22"/>
                <w:szCs w:val="22"/>
              </w:rPr>
              <w:t>/Nikto2</w:t>
            </w:r>
          </w:p>
          <w:p w14:paraId="441EBDA6"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Opensource web server and vulnerability scanner</w:t>
            </w:r>
          </w:p>
          <w:p w14:paraId="6A5E6863"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Nessus Essentials</w:t>
            </w:r>
          </w:p>
          <w:p w14:paraId="42D78B10"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Network discovery, security auditing, and vulnerability scanning</w:t>
            </w:r>
          </w:p>
          <w:p w14:paraId="61FEAA45"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OWASP Zed Attack Proxy [ZAP]</w:t>
            </w:r>
          </w:p>
          <w:p w14:paraId="01D70185"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306206BC"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proofErr w:type="spellStart"/>
            <w:r w:rsidRPr="009C6CF3">
              <w:rPr>
                <w:rFonts w:ascii="Calibri" w:eastAsia="Calibri" w:hAnsi="Calibri" w:cs="Calibri"/>
                <w:iCs/>
                <w:sz w:val="22"/>
                <w:szCs w:val="22"/>
              </w:rPr>
              <w:t>Netsparker</w:t>
            </w:r>
            <w:proofErr w:type="spellEnd"/>
          </w:p>
          <w:p w14:paraId="3BA935B6"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Web application security and vulnerability scanner</w:t>
            </w:r>
          </w:p>
          <w:p w14:paraId="657E68AC" w14:textId="77777777" w:rsidR="00582B90" w:rsidRPr="009C6CF3" w:rsidRDefault="00582B90" w:rsidP="00FF63A1">
            <w:pPr>
              <w:numPr>
                <w:ilvl w:val="0"/>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 xml:space="preserve">Metasploit </w:t>
            </w:r>
          </w:p>
          <w:p w14:paraId="3D827B5B" w14:textId="77777777" w:rsidR="00582B90" w:rsidRPr="009C6CF3" w:rsidRDefault="00582B90" w:rsidP="00FF63A1">
            <w:pPr>
              <w:numPr>
                <w:ilvl w:val="1"/>
                <w:numId w:val="14"/>
              </w:numPr>
              <w:autoSpaceDE w:val="0"/>
              <w:autoSpaceDN w:val="0"/>
              <w:adjustRightInd w:val="0"/>
              <w:jc w:val="both"/>
              <w:rPr>
                <w:rFonts w:ascii="Calibri" w:eastAsia="Calibri" w:hAnsi="Calibri" w:cs="Calibri"/>
                <w:iCs/>
                <w:sz w:val="22"/>
                <w:szCs w:val="22"/>
              </w:rPr>
            </w:pPr>
            <w:r w:rsidRPr="009C6CF3">
              <w:rPr>
                <w:rFonts w:ascii="Calibri" w:eastAsia="Calibri" w:hAnsi="Calibri" w:cs="Calibri"/>
                <w:iCs/>
                <w:sz w:val="22"/>
                <w:szCs w:val="22"/>
              </w:rPr>
              <w:t xml:space="preserve">Penetration testing framework with prebuilt security and vulnerability </w:t>
            </w:r>
            <w:proofErr w:type="gramStart"/>
            <w:r w:rsidRPr="009C6CF3">
              <w:rPr>
                <w:rFonts w:ascii="Calibri" w:eastAsia="Calibri" w:hAnsi="Calibri" w:cs="Calibri"/>
                <w:iCs/>
                <w:sz w:val="22"/>
                <w:szCs w:val="22"/>
              </w:rPr>
              <w:t>scanners</w:t>
            </w:r>
            <w:proofErr w:type="gramEnd"/>
          </w:p>
          <w:p w14:paraId="51C328FA" w14:textId="77777777" w:rsidR="00582B90" w:rsidRPr="009C6CF3" w:rsidRDefault="00582B90" w:rsidP="003C68EB">
            <w:pPr>
              <w:autoSpaceDE w:val="0"/>
              <w:autoSpaceDN w:val="0"/>
              <w:adjustRightInd w:val="0"/>
              <w:jc w:val="both"/>
              <w:rPr>
                <w:rFonts w:ascii="Calibri" w:hAnsi="Calibri" w:cs="Calibri"/>
                <w:iCs/>
                <w:sz w:val="22"/>
                <w:szCs w:val="22"/>
              </w:rPr>
            </w:pPr>
          </w:p>
          <w:p w14:paraId="4707CD45" w14:textId="77777777" w:rsidR="00582B90" w:rsidRPr="009C6CF3" w:rsidRDefault="00582B90" w:rsidP="003C68EB">
            <w:pPr>
              <w:autoSpaceDE w:val="0"/>
              <w:autoSpaceDN w:val="0"/>
              <w:adjustRightInd w:val="0"/>
              <w:jc w:val="both"/>
              <w:rPr>
                <w:rFonts w:ascii="Calibri" w:hAnsi="Calibri" w:cs="Calibri"/>
                <w:iCs/>
                <w:sz w:val="22"/>
                <w:szCs w:val="22"/>
              </w:rPr>
            </w:pPr>
            <w:r w:rsidRPr="009C6CF3">
              <w:rPr>
                <w:rFonts w:ascii="Calibri" w:hAnsi="Calibri" w:cs="Calibri"/>
                <w:iCs/>
                <w:sz w:val="22"/>
                <w:szCs w:val="22"/>
              </w:rPr>
              <w:t>The concept of scanning should be evaluated for possible detection and blocking as this information ultimately leads to enumeration of vulnerabilities that can be exploited.  It is understandable that maintaining security posture in the internal environments may require legitimate scanning to determine vulnerabilities and patching compliance, in this case, a system based on whitelisting will reduce this threat vector.</w:t>
            </w:r>
          </w:p>
        </w:tc>
      </w:tr>
    </w:tbl>
    <w:p w14:paraId="6F176768" w14:textId="77777777" w:rsidR="00582B90" w:rsidRDefault="00582B90" w:rsidP="00582B90">
      <w:pPr>
        <w:pStyle w:val="ListParagraph"/>
        <w:ind w:left="1080"/>
        <w:rPr>
          <w:rFonts w:asciiTheme="minorHAnsi" w:hAnsiTheme="minorHAnsi" w:cstheme="minorHAnsi"/>
          <w:sz w:val="22"/>
          <w:szCs w:val="22"/>
        </w:rPr>
      </w:pPr>
    </w:p>
    <w:p w14:paraId="6F264E3E" w14:textId="77777777" w:rsidR="00D02600" w:rsidRDefault="00D02600" w:rsidP="00582B90">
      <w:pPr>
        <w:pStyle w:val="ListParagraph"/>
        <w:ind w:left="1080"/>
        <w:rPr>
          <w:rFonts w:asciiTheme="minorHAnsi" w:hAnsiTheme="minorHAnsi" w:cstheme="minorHAnsi"/>
          <w:sz w:val="22"/>
          <w:szCs w:val="22"/>
        </w:rPr>
      </w:pPr>
    </w:p>
    <w:p w14:paraId="7C8B57E8" w14:textId="77777777" w:rsidR="00D02600" w:rsidRDefault="00D02600" w:rsidP="00582B90">
      <w:pPr>
        <w:pStyle w:val="ListParagraph"/>
        <w:ind w:left="1080"/>
        <w:rPr>
          <w:rFonts w:asciiTheme="minorHAnsi" w:hAnsiTheme="minorHAnsi" w:cstheme="minorHAnsi"/>
          <w:sz w:val="22"/>
          <w:szCs w:val="22"/>
        </w:rPr>
      </w:pPr>
    </w:p>
    <w:p w14:paraId="24D202C2" w14:textId="77777777" w:rsidR="00D02600" w:rsidRDefault="00D02600" w:rsidP="00582B90">
      <w:pPr>
        <w:pStyle w:val="ListParagraph"/>
        <w:ind w:left="1080"/>
        <w:rPr>
          <w:rFonts w:asciiTheme="minorHAnsi" w:hAnsiTheme="minorHAnsi" w:cstheme="minorHAnsi"/>
          <w:sz w:val="22"/>
          <w:szCs w:val="22"/>
        </w:rPr>
      </w:pPr>
    </w:p>
    <w:p w14:paraId="218607F5" w14:textId="77777777" w:rsidR="00D02600" w:rsidRDefault="00D02600" w:rsidP="00582B90">
      <w:pPr>
        <w:pStyle w:val="ListParagraph"/>
        <w:ind w:left="1080"/>
        <w:rPr>
          <w:rFonts w:asciiTheme="minorHAnsi" w:hAnsiTheme="minorHAnsi" w:cstheme="minorHAnsi"/>
          <w:sz w:val="22"/>
          <w:szCs w:val="22"/>
        </w:rPr>
      </w:pPr>
    </w:p>
    <w:p w14:paraId="53AD7965" w14:textId="77777777" w:rsidR="00D02600" w:rsidRPr="009C6CF3" w:rsidRDefault="00D02600" w:rsidP="00582B90">
      <w:pPr>
        <w:pStyle w:val="ListParagraph"/>
        <w:ind w:left="1080"/>
        <w:rPr>
          <w:rFonts w:asciiTheme="minorHAnsi" w:hAnsiTheme="minorHAnsi" w:cstheme="minorHAnsi"/>
          <w:sz w:val="22"/>
          <w:szCs w:val="22"/>
        </w:rPr>
      </w:pPr>
    </w:p>
    <w:p w14:paraId="3B455D6E" w14:textId="7F14D3D9" w:rsidR="00747C6C" w:rsidRPr="009C6CF3" w:rsidRDefault="009352B6" w:rsidP="004B4521">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lastRenderedPageBreak/>
        <w:t>H1</w:t>
      </w:r>
      <w:r w:rsidR="00747C6C" w:rsidRPr="009C6CF3">
        <w:rPr>
          <w:rFonts w:asciiTheme="minorHAnsi" w:hAnsiTheme="minorHAnsi" w:cstheme="minorHAnsi"/>
          <w:sz w:val="22"/>
          <w:szCs w:val="22"/>
        </w:rPr>
        <w:t>.S</w:t>
      </w:r>
      <w:r>
        <w:rPr>
          <w:rFonts w:asciiTheme="minorHAnsi" w:hAnsiTheme="minorHAnsi" w:cstheme="minorHAnsi"/>
          <w:sz w:val="22"/>
          <w:szCs w:val="22"/>
        </w:rPr>
        <w:t>2</w:t>
      </w:r>
      <w:r w:rsidR="00747C6C" w:rsidRPr="009C6CF3">
        <w:rPr>
          <w:rFonts w:asciiTheme="minorHAnsi" w:hAnsiTheme="minorHAnsi" w:cstheme="minorHAnsi"/>
          <w:sz w:val="22"/>
          <w:szCs w:val="22"/>
        </w:rPr>
        <w:t xml:space="preserve"> </w:t>
      </w:r>
      <w:r>
        <w:rPr>
          <w:rFonts w:asciiTheme="minorHAnsi" w:hAnsiTheme="minorHAnsi" w:cstheme="minorHAnsi"/>
          <w:sz w:val="22"/>
          <w:szCs w:val="22"/>
        </w:rPr>
        <w:t>–</w:t>
      </w:r>
      <w:r w:rsidR="00747C6C" w:rsidRPr="009C6CF3">
        <w:rPr>
          <w:rFonts w:asciiTheme="minorHAnsi" w:hAnsiTheme="minorHAnsi" w:cstheme="minorHAnsi"/>
          <w:sz w:val="22"/>
          <w:szCs w:val="22"/>
        </w:rPr>
        <w:t xml:space="preserve"> </w:t>
      </w:r>
      <w:r>
        <w:rPr>
          <w:rFonts w:asciiTheme="minorHAnsi" w:hAnsiTheme="minorHAnsi" w:cstheme="minorHAnsi"/>
          <w:color w:val="000000"/>
          <w:sz w:val="22"/>
          <w:szCs w:val="22"/>
        </w:rPr>
        <w:t>Title of the Finding</w:t>
      </w:r>
    </w:p>
    <w:p w14:paraId="3896B52C" w14:textId="77777777" w:rsidR="006560B6" w:rsidRDefault="006560B6" w:rsidP="006560B6">
      <w:pPr>
        <w:pStyle w:val="ListParagraph"/>
        <w:ind w:left="1080"/>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F13996" w:rsidRPr="00305ADD" w14:paraId="64335B35" w14:textId="77777777" w:rsidTr="0047225F">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5310256" w14:textId="0010A745" w:rsidR="00F13996" w:rsidRPr="00305ADD" w:rsidRDefault="00F13996" w:rsidP="0047225F">
            <w:pPr>
              <w:autoSpaceDE w:val="0"/>
              <w:autoSpaceDN w:val="0"/>
              <w:adjustRightInd w:val="0"/>
              <w:spacing w:line="360" w:lineRule="auto"/>
              <w:jc w:val="center"/>
              <w:rPr>
                <w:rFonts w:ascii="Calibri" w:hAnsi="Calibri" w:cs="Calibri"/>
                <w:color w:val="FFFFFF"/>
                <w:sz w:val="22"/>
                <w:szCs w:val="22"/>
              </w:rPr>
            </w:pPr>
            <w:r>
              <w:rPr>
                <w:rFonts w:ascii="Calibri" w:hAnsi="Calibri" w:cs="Calibri"/>
                <w:color w:val="FFFFFF"/>
                <w:sz w:val="22"/>
                <w:szCs w:val="22"/>
              </w:rPr>
              <w:t>[</w:t>
            </w:r>
            <w:r w:rsidR="009352B6">
              <w:rPr>
                <w:rFonts w:ascii="Calibri" w:hAnsi="Calibri" w:cs="Calibri"/>
                <w:color w:val="FFFFFF"/>
                <w:sz w:val="22"/>
                <w:szCs w:val="22"/>
              </w:rPr>
              <w:t>H1</w:t>
            </w:r>
            <w:r>
              <w:rPr>
                <w:rFonts w:ascii="Calibri" w:hAnsi="Calibri" w:cs="Calibri"/>
                <w:color w:val="FFFFFF"/>
                <w:sz w:val="22"/>
                <w:szCs w:val="22"/>
              </w:rPr>
              <w:t>.S</w:t>
            </w:r>
            <w:r w:rsidR="009352B6">
              <w:rPr>
                <w:rFonts w:ascii="Calibri" w:hAnsi="Calibri" w:cs="Calibri"/>
                <w:color w:val="FFFFFF"/>
                <w:sz w:val="22"/>
                <w:szCs w:val="22"/>
              </w:rPr>
              <w:t>2</w:t>
            </w:r>
            <w:r>
              <w:rPr>
                <w:rFonts w:ascii="Calibri" w:hAnsi="Calibri" w:cs="Calibri"/>
                <w:color w:val="FFFFFF"/>
                <w:sz w:val="22"/>
                <w:szCs w:val="22"/>
              </w:rPr>
              <w:t xml:space="preserve">] </w:t>
            </w:r>
            <w:r w:rsidR="009352B6">
              <w:rPr>
                <w:rFonts w:ascii="Calibri" w:hAnsi="Calibri" w:cs="Calibri"/>
                <w:color w:val="FFFFFF"/>
                <w:sz w:val="22"/>
                <w:szCs w:val="22"/>
              </w:rPr>
              <w:t>Title of the Finding</w:t>
            </w:r>
          </w:p>
        </w:tc>
      </w:tr>
      <w:tr w:rsidR="00F13996" w:rsidRPr="00CC0E23" w14:paraId="0480AE0A" w14:textId="77777777" w:rsidTr="0047225F">
        <w:trPr>
          <w:trHeight w:val="422"/>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213EE26A" w14:textId="77777777" w:rsidR="00F13996" w:rsidRPr="00CC0E23" w:rsidRDefault="00F13996" w:rsidP="0047225F">
            <w:pPr>
              <w:autoSpaceDE w:val="0"/>
              <w:autoSpaceDN w:val="0"/>
              <w:adjustRightInd w:val="0"/>
              <w:jc w:val="both"/>
              <w:rPr>
                <w:rFonts w:ascii="Calibri" w:hAnsi="Calibri" w:cs="Calibri"/>
                <w:sz w:val="22"/>
                <w:szCs w:val="22"/>
              </w:rPr>
            </w:pPr>
            <w:r>
              <w:rPr>
                <w:rFonts w:ascii="Calibri" w:hAnsi="Calibri" w:cs="Calibri"/>
                <w:sz w:val="22"/>
                <w:szCs w:val="22"/>
              </w:rPr>
              <w:t xml:space="preserve">Failure to detect all malicious activity on the port enumeration exploit and </w:t>
            </w:r>
            <w:proofErr w:type="spellStart"/>
            <w:r>
              <w:rPr>
                <w:rFonts w:ascii="Calibri" w:hAnsi="Calibri" w:cs="Calibri"/>
                <w:sz w:val="22"/>
                <w:szCs w:val="22"/>
              </w:rPr>
              <w:t>ssh</w:t>
            </w:r>
            <w:proofErr w:type="spellEnd"/>
            <w:r>
              <w:rPr>
                <w:rFonts w:ascii="Calibri" w:hAnsi="Calibri" w:cs="Calibri"/>
                <w:sz w:val="22"/>
                <w:szCs w:val="22"/>
              </w:rPr>
              <w:t xml:space="preserve"> brute force attacks. </w:t>
            </w:r>
          </w:p>
        </w:tc>
      </w:tr>
      <w:tr w:rsidR="00F13996" w:rsidRPr="008F1D85" w14:paraId="07BC50A4" w14:textId="77777777" w:rsidTr="0047225F">
        <w:trPr>
          <w:trHeight w:val="350"/>
          <w:jc w:val="center"/>
        </w:trPr>
        <w:tc>
          <w:tcPr>
            <w:tcW w:w="2407" w:type="dxa"/>
            <w:shd w:val="clear" w:color="auto" w:fill="4472C4" w:themeFill="accent1"/>
          </w:tcPr>
          <w:p w14:paraId="57A16B94" w14:textId="77777777" w:rsidR="00F13996" w:rsidRPr="008F1D85" w:rsidRDefault="00F13996" w:rsidP="0047225F">
            <w:pPr>
              <w:autoSpaceDE w:val="0"/>
              <w:autoSpaceDN w:val="0"/>
              <w:adjustRightInd w:val="0"/>
              <w:spacing w:line="360" w:lineRule="auto"/>
              <w:jc w:val="both"/>
              <w:rPr>
                <w:rFonts w:ascii="Calibri" w:hAnsi="Calibri" w:cs="Calibri"/>
                <w:b/>
                <w:color w:val="FFFFFF" w:themeColor="background1"/>
                <w:sz w:val="22"/>
                <w:szCs w:val="22"/>
              </w:rPr>
            </w:pPr>
            <w:r w:rsidRPr="008F1D85">
              <w:rPr>
                <w:rFonts w:ascii="Calibri" w:hAnsi="Calibri" w:cs="Calibri"/>
                <w:b/>
                <w:color w:val="FFFFFF" w:themeColor="background1"/>
                <w:sz w:val="22"/>
                <w:szCs w:val="22"/>
              </w:rPr>
              <w:t>Impacted Assets</w:t>
            </w:r>
          </w:p>
        </w:tc>
        <w:tc>
          <w:tcPr>
            <w:tcW w:w="7349" w:type="dxa"/>
            <w:shd w:val="clear" w:color="auto" w:fill="FFFFFF" w:themeFill="background1"/>
          </w:tcPr>
          <w:p w14:paraId="1A7E76DB" w14:textId="735884D0" w:rsidR="002D2BC6" w:rsidRDefault="002D2BC6" w:rsidP="0047225F">
            <w:pPr>
              <w:autoSpaceDE w:val="0"/>
              <w:autoSpaceDN w:val="0"/>
              <w:adjustRightInd w:val="0"/>
              <w:jc w:val="both"/>
              <w:rPr>
                <w:rFonts w:ascii="Calibri" w:hAnsi="Calibri" w:cs="Calibri"/>
                <w:sz w:val="22"/>
                <w:szCs w:val="22"/>
              </w:rPr>
            </w:pPr>
            <w:r>
              <w:rPr>
                <w:rFonts w:ascii="Calibri" w:hAnsi="Calibri" w:cs="Calibri"/>
                <w:sz w:val="22"/>
                <w:szCs w:val="22"/>
              </w:rPr>
              <w:t>10.107.66.211</w:t>
            </w:r>
            <w:r w:rsidR="00796A61">
              <w:rPr>
                <w:rFonts w:ascii="Calibri" w:hAnsi="Calibri" w:cs="Calibri"/>
                <w:sz w:val="22"/>
                <w:szCs w:val="22"/>
              </w:rPr>
              <w:t xml:space="preserve"> [syslog05.phx.</w:t>
            </w:r>
            <w:r w:rsidR="00697126">
              <w:rPr>
                <w:rFonts w:ascii="Calibri" w:hAnsi="Calibri" w:cs="Calibri"/>
                <w:sz w:val="22"/>
                <w:szCs w:val="22"/>
              </w:rPr>
              <w:t>XYZ</w:t>
            </w:r>
            <w:r w:rsidR="00796A61">
              <w:rPr>
                <w:rFonts w:ascii="Calibri" w:hAnsi="Calibri" w:cs="Calibri"/>
                <w:sz w:val="22"/>
                <w:szCs w:val="22"/>
              </w:rPr>
              <w:t>inc.com]</w:t>
            </w:r>
          </w:p>
          <w:p w14:paraId="6EC1468C" w14:textId="6A38C5D0" w:rsidR="00F13996" w:rsidRPr="008F1D85" w:rsidRDefault="002D2BC6" w:rsidP="0047225F">
            <w:pPr>
              <w:autoSpaceDE w:val="0"/>
              <w:autoSpaceDN w:val="0"/>
              <w:adjustRightInd w:val="0"/>
              <w:jc w:val="both"/>
              <w:rPr>
                <w:rFonts w:ascii="Calibri" w:hAnsi="Calibri" w:cs="Calibri"/>
                <w:sz w:val="22"/>
                <w:szCs w:val="22"/>
              </w:rPr>
            </w:pPr>
            <w:r>
              <w:rPr>
                <w:rFonts w:ascii="Calibri" w:hAnsi="Calibri" w:cs="Calibri"/>
                <w:sz w:val="22"/>
                <w:szCs w:val="22"/>
              </w:rPr>
              <w:t>10.117.54.86 [</w:t>
            </w:r>
            <w:r w:rsidR="00796A61">
              <w:rPr>
                <w:rFonts w:ascii="Calibri" w:hAnsi="Calibri" w:cs="Calibri"/>
                <w:sz w:val="22"/>
                <w:szCs w:val="22"/>
              </w:rPr>
              <w:t>gvmx1csplfwdrapp311.prod.azwus2.</w:t>
            </w:r>
            <w:r w:rsidR="00697126">
              <w:rPr>
                <w:rFonts w:ascii="Calibri" w:hAnsi="Calibri" w:cs="Calibri"/>
                <w:sz w:val="22"/>
                <w:szCs w:val="22"/>
              </w:rPr>
              <w:t>XYZ</w:t>
            </w:r>
            <w:r w:rsidR="00796A61">
              <w:rPr>
                <w:rFonts w:ascii="Calibri" w:hAnsi="Calibri" w:cs="Calibri"/>
                <w:sz w:val="22"/>
                <w:szCs w:val="22"/>
              </w:rPr>
              <w:t>tech.com]</w:t>
            </w:r>
            <w:r w:rsidR="00F13996">
              <w:rPr>
                <w:rFonts w:ascii="Calibri" w:hAnsi="Calibri" w:cs="Calibri"/>
                <w:sz w:val="22"/>
                <w:szCs w:val="22"/>
              </w:rPr>
              <w:t xml:space="preserve"> </w:t>
            </w:r>
          </w:p>
        </w:tc>
      </w:tr>
      <w:tr w:rsidR="00F13996" w:rsidRPr="0056015F" w14:paraId="423810B4" w14:textId="77777777" w:rsidTr="0047225F">
        <w:trPr>
          <w:trHeight w:val="350"/>
          <w:jc w:val="center"/>
        </w:trPr>
        <w:tc>
          <w:tcPr>
            <w:tcW w:w="2407" w:type="dxa"/>
            <w:vMerge w:val="restart"/>
            <w:shd w:val="clear" w:color="auto" w:fill="4472C4" w:themeFill="accent1"/>
          </w:tcPr>
          <w:p w14:paraId="5E6E46B8" w14:textId="77777777" w:rsidR="00F13996" w:rsidRPr="009C475F" w:rsidRDefault="00F13996"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Risk</w:t>
            </w:r>
          </w:p>
        </w:tc>
        <w:tc>
          <w:tcPr>
            <w:tcW w:w="7349" w:type="dxa"/>
            <w:shd w:val="clear" w:color="auto" w:fill="FFC000" w:themeFill="accent4"/>
          </w:tcPr>
          <w:p w14:paraId="479BE1F3" w14:textId="77777777" w:rsidR="00F13996" w:rsidRPr="0056015F" w:rsidRDefault="00F13996" w:rsidP="0047225F">
            <w:pPr>
              <w:autoSpaceDE w:val="0"/>
              <w:autoSpaceDN w:val="0"/>
              <w:adjustRightInd w:val="0"/>
              <w:jc w:val="both"/>
              <w:rPr>
                <w:rFonts w:ascii="Calibri" w:hAnsi="Calibri" w:cs="Calibri"/>
                <w:sz w:val="22"/>
                <w:szCs w:val="22"/>
              </w:rPr>
            </w:pPr>
            <w:r w:rsidRPr="00734F74">
              <w:rPr>
                <w:rFonts w:ascii="Calibri" w:hAnsi="Calibri" w:cs="Calibri"/>
                <w:b/>
                <w:color w:val="FFFFFF" w:themeColor="background1"/>
                <w:sz w:val="22"/>
                <w:szCs w:val="22"/>
              </w:rPr>
              <w:t>Severity:</w:t>
            </w:r>
            <w:r w:rsidRPr="00734F74">
              <w:rPr>
                <w:rFonts w:ascii="Calibri" w:hAnsi="Calibri" w:cs="Calibri"/>
                <w:color w:val="FFFFFF" w:themeColor="background1"/>
                <w:sz w:val="22"/>
                <w:szCs w:val="22"/>
              </w:rPr>
              <w:t xml:space="preserve"> </w:t>
            </w:r>
            <w:r>
              <w:rPr>
                <w:rFonts w:ascii="Calibri" w:hAnsi="Calibri" w:cs="Calibri"/>
                <w:color w:val="FFFFFF" w:themeColor="background1"/>
                <w:sz w:val="22"/>
                <w:szCs w:val="22"/>
              </w:rPr>
              <w:t>MEDIUM</w:t>
            </w:r>
            <w:r w:rsidRPr="00734F74">
              <w:rPr>
                <w:rFonts w:ascii="Calibri" w:hAnsi="Calibri" w:cs="Calibri"/>
                <w:color w:val="FFFFFF" w:themeColor="background1"/>
                <w:sz w:val="22"/>
                <w:szCs w:val="22"/>
              </w:rPr>
              <w:t>[</w:t>
            </w:r>
            <w:r>
              <w:rPr>
                <w:rFonts w:ascii="Calibri" w:hAnsi="Calibri" w:cs="Calibri"/>
                <w:color w:val="FFFFFF" w:themeColor="background1"/>
                <w:sz w:val="22"/>
                <w:szCs w:val="22"/>
              </w:rPr>
              <w:t>S3</w:t>
            </w:r>
            <w:r w:rsidRPr="00734F74">
              <w:rPr>
                <w:rFonts w:ascii="Calibri" w:hAnsi="Calibri" w:cs="Calibri"/>
                <w:color w:val="FFFFFF" w:themeColor="background1"/>
                <w:sz w:val="22"/>
                <w:szCs w:val="22"/>
              </w:rPr>
              <w:t>]</w:t>
            </w:r>
          </w:p>
        </w:tc>
      </w:tr>
      <w:tr w:rsidR="00F13996" w:rsidRPr="008F1D85" w14:paraId="63DFDB6F" w14:textId="77777777" w:rsidTr="0047225F">
        <w:trPr>
          <w:jc w:val="center"/>
        </w:trPr>
        <w:tc>
          <w:tcPr>
            <w:tcW w:w="2407" w:type="dxa"/>
            <w:vMerge/>
          </w:tcPr>
          <w:p w14:paraId="7BE592AB" w14:textId="77777777" w:rsidR="00F13996" w:rsidRPr="009C475F" w:rsidRDefault="00F13996"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31389CB0" w14:textId="77777777" w:rsidR="00F13996" w:rsidRPr="008F1D85" w:rsidRDefault="00F13996" w:rsidP="0047225F">
            <w:pPr>
              <w:autoSpaceDE w:val="0"/>
              <w:autoSpaceDN w:val="0"/>
              <w:adjustRightInd w:val="0"/>
              <w:jc w:val="both"/>
              <w:rPr>
                <w:rFonts w:ascii="Calibri" w:hAnsi="Calibri" w:cs="Calibri"/>
                <w:sz w:val="22"/>
                <w:szCs w:val="22"/>
              </w:rPr>
            </w:pPr>
            <w:r w:rsidRPr="008F1D85">
              <w:rPr>
                <w:rFonts w:ascii="Calibri" w:hAnsi="Calibri" w:cs="Calibri"/>
                <w:b/>
                <w:bCs/>
                <w:sz w:val="22"/>
                <w:szCs w:val="22"/>
              </w:rPr>
              <w:t>Likelihood:</w:t>
            </w:r>
            <w:r w:rsidRPr="008F1D85">
              <w:rPr>
                <w:rFonts w:ascii="Calibri" w:hAnsi="Calibri" w:cs="Calibri"/>
                <w:sz w:val="22"/>
                <w:szCs w:val="22"/>
              </w:rPr>
              <w:t xml:space="preserve"> These activities occur after primary controls fail. </w:t>
            </w:r>
          </w:p>
        </w:tc>
      </w:tr>
      <w:tr w:rsidR="00F13996" w:rsidRPr="008F1D85" w14:paraId="24F1F482" w14:textId="77777777" w:rsidTr="009B6B64">
        <w:trPr>
          <w:trHeight w:val="1070"/>
          <w:jc w:val="center"/>
        </w:trPr>
        <w:tc>
          <w:tcPr>
            <w:tcW w:w="2407" w:type="dxa"/>
            <w:vMerge/>
          </w:tcPr>
          <w:p w14:paraId="1DF226D0" w14:textId="77777777" w:rsidR="00F13996" w:rsidRPr="009C475F" w:rsidRDefault="00F13996"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6DC7CC35" w14:textId="77777777" w:rsidR="00F13996" w:rsidRPr="008F1D85" w:rsidRDefault="00F13996" w:rsidP="0047225F">
            <w:pPr>
              <w:pStyle w:val="ListParagraph"/>
              <w:autoSpaceDE w:val="0"/>
              <w:autoSpaceDN w:val="0"/>
              <w:adjustRightInd w:val="0"/>
              <w:ind w:left="0"/>
              <w:jc w:val="both"/>
              <w:rPr>
                <w:rFonts w:ascii="Calibri" w:hAnsi="Calibri" w:cs="Calibri"/>
                <w:sz w:val="22"/>
                <w:szCs w:val="22"/>
              </w:rPr>
            </w:pPr>
            <w:r w:rsidRPr="008F1D85">
              <w:rPr>
                <w:rFonts w:ascii="Calibri" w:hAnsi="Calibri" w:cs="Calibri"/>
                <w:b/>
                <w:bCs/>
                <w:sz w:val="22"/>
                <w:szCs w:val="22"/>
              </w:rPr>
              <w:t>Impact:</w:t>
            </w:r>
            <w:r w:rsidRPr="008F1D85">
              <w:rPr>
                <w:rFonts w:ascii="Calibri" w:hAnsi="Calibri" w:cs="Calibri"/>
                <w:sz w:val="22"/>
                <w:szCs w:val="22"/>
              </w:rPr>
              <w:t xml:space="preserve"> Undetected internal network attacks allow adversaries to expand control. An attacker with stolen valid credentials list would be able to escalate the attack in order to compromise data, extract sensitive data or cause denial of service. </w:t>
            </w:r>
          </w:p>
        </w:tc>
      </w:tr>
      <w:tr w:rsidR="00F13996" w14:paraId="4F22674B" w14:textId="77777777" w:rsidTr="0047225F">
        <w:trPr>
          <w:jc w:val="center"/>
        </w:trPr>
        <w:tc>
          <w:tcPr>
            <w:tcW w:w="2407" w:type="dxa"/>
            <w:tcBorders>
              <w:bottom w:val="single" w:sz="4" w:space="0" w:color="auto"/>
            </w:tcBorders>
            <w:shd w:val="clear" w:color="auto" w:fill="4472C4" w:themeFill="accent1"/>
          </w:tcPr>
          <w:p w14:paraId="713DDE63" w14:textId="77777777" w:rsidR="00F13996" w:rsidRPr="009C475F" w:rsidRDefault="00F13996" w:rsidP="0047225F">
            <w:pPr>
              <w:autoSpaceDE w:val="0"/>
              <w:autoSpaceDN w:val="0"/>
              <w:adjustRightInd w:val="0"/>
              <w:jc w:val="both"/>
              <w:rPr>
                <w:rFonts w:ascii="Calibri" w:hAnsi="Calibri" w:cs="Calibri"/>
                <w:b/>
                <w:bCs/>
                <w:color w:val="FFFFFF" w:themeColor="background1"/>
                <w:sz w:val="22"/>
                <w:szCs w:val="22"/>
              </w:rPr>
            </w:pPr>
            <w:r>
              <w:rPr>
                <w:rFonts w:ascii="Calibri" w:hAnsi="Calibri" w:cs="Calibri"/>
                <w:b/>
                <w:bCs/>
                <w:color w:val="FFFFFF" w:themeColor="background1"/>
                <w:sz w:val="22"/>
                <w:szCs w:val="22"/>
              </w:rPr>
              <w:t>CVSS Score</w:t>
            </w:r>
          </w:p>
        </w:tc>
        <w:tc>
          <w:tcPr>
            <w:tcW w:w="7349" w:type="dxa"/>
          </w:tcPr>
          <w:p w14:paraId="6D8980E3" w14:textId="77777777" w:rsidR="00F13996" w:rsidRDefault="00F13996" w:rsidP="0047225F">
            <w:pPr>
              <w:pStyle w:val="ListParagraph"/>
              <w:autoSpaceDE w:val="0"/>
              <w:autoSpaceDN w:val="0"/>
              <w:adjustRightInd w:val="0"/>
              <w:ind w:left="0"/>
              <w:jc w:val="both"/>
              <w:rPr>
                <w:rFonts w:ascii="Calibri" w:hAnsi="Calibri" w:cs="Calibri"/>
                <w:sz w:val="22"/>
                <w:szCs w:val="22"/>
              </w:rPr>
            </w:pPr>
            <w:r>
              <w:rPr>
                <w:rFonts w:ascii="Calibri" w:hAnsi="Calibri" w:cs="Calibri"/>
                <w:b/>
                <w:bCs/>
                <w:sz w:val="22"/>
                <w:szCs w:val="22"/>
              </w:rPr>
              <w:t>5</w:t>
            </w:r>
            <w:r w:rsidRPr="00F128B0">
              <w:rPr>
                <w:rFonts w:ascii="Calibri" w:hAnsi="Calibri" w:cs="Calibri"/>
                <w:b/>
                <w:bCs/>
                <w:sz w:val="22"/>
                <w:szCs w:val="22"/>
              </w:rPr>
              <w:t>.3</w:t>
            </w:r>
            <w:r>
              <w:rPr>
                <w:rFonts w:ascii="Calibri" w:hAnsi="Calibri" w:cs="Calibri"/>
                <w:sz w:val="22"/>
                <w:szCs w:val="22"/>
              </w:rPr>
              <w:t xml:space="preserve"> </w:t>
            </w:r>
            <w:r w:rsidRPr="00F128B0">
              <w:rPr>
                <w:rFonts w:ascii="Calibri" w:hAnsi="Calibri" w:cs="Calibri"/>
                <w:sz w:val="22"/>
                <w:szCs w:val="22"/>
              </w:rPr>
              <w:t>CVSS:3.0/</w:t>
            </w:r>
            <w:proofErr w:type="gramStart"/>
            <w:r w:rsidRPr="00F128B0">
              <w:rPr>
                <w:rFonts w:ascii="Calibri" w:hAnsi="Calibri" w:cs="Calibri"/>
                <w:sz w:val="22"/>
                <w:szCs w:val="22"/>
              </w:rPr>
              <w:t>AV:</w:t>
            </w:r>
            <w:r w:rsidRPr="00496710">
              <w:rPr>
                <w:rFonts w:ascii="Calibri" w:hAnsi="Calibri" w:cs="Calibri"/>
                <w:sz w:val="22"/>
                <w:szCs w:val="22"/>
              </w:rPr>
              <w:t>N</w:t>
            </w:r>
            <w:proofErr w:type="gramEnd"/>
            <w:r w:rsidRPr="00F128B0">
              <w:rPr>
                <w:rFonts w:ascii="Calibri" w:hAnsi="Calibri" w:cs="Calibri"/>
                <w:sz w:val="22"/>
                <w:szCs w:val="22"/>
              </w:rPr>
              <w:t>/AC:</w:t>
            </w:r>
            <w:r w:rsidRPr="00496710">
              <w:rPr>
                <w:rFonts w:ascii="Calibri" w:hAnsi="Calibri" w:cs="Calibri"/>
                <w:sz w:val="22"/>
                <w:szCs w:val="22"/>
              </w:rPr>
              <w:t>L</w:t>
            </w:r>
            <w:r w:rsidRPr="00F128B0">
              <w:rPr>
                <w:rFonts w:ascii="Calibri" w:hAnsi="Calibri" w:cs="Calibri"/>
                <w:sz w:val="22"/>
                <w:szCs w:val="22"/>
              </w:rPr>
              <w:t>/PR:</w:t>
            </w:r>
            <w:r w:rsidRPr="00496710">
              <w:rPr>
                <w:rFonts w:ascii="Calibri" w:hAnsi="Calibri" w:cs="Calibri"/>
                <w:sz w:val="22"/>
                <w:szCs w:val="22"/>
              </w:rPr>
              <w:t>N</w:t>
            </w:r>
            <w:r w:rsidRPr="00F128B0">
              <w:rPr>
                <w:rFonts w:ascii="Calibri" w:hAnsi="Calibri" w:cs="Calibri"/>
                <w:sz w:val="22"/>
                <w:szCs w:val="22"/>
              </w:rPr>
              <w:t>/UI:</w:t>
            </w:r>
            <w:r w:rsidRPr="00496710">
              <w:rPr>
                <w:rFonts w:ascii="Calibri" w:hAnsi="Calibri" w:cs="Calibri"/>
                <w:sz w:val="22"/>
                <w:szCs w:val="22"/>
              </w:rPr>
              <w:t>N</w:t>
            </w:r>
            <w:r w:rsidRPr="00F128B0">
              <w:rPr>
                <w:rFonts w:ascii="Calibri" w:hAnsi="Calibri" w:cs="Calibri"/>
                <w:sz w:val="22"/>
                <w:szCs w:val="22"/>
              </w:rPr>
              <w:t>/S:</w:t>
            </w:r>
            <w:r w:rsidRPr="00496710">
              <w:rPr>
                <w:rFonts w:ascii="Calibri" w:hAnsi="Calibri" w:cs="Calibri"/>
                <w:sz w:val="22"/>
                <w:szCs w:val="22"/>
              </w:rPr>
              <w:t>U</w:t>
            </w:r>
            <w:r w:rsidRPr="00F128B0">
              <w:rPr>
                <w:rFonts w:ascii="Calibri" w:hAnsi="Calibri" w:cs="Calibri"/>
                <w:sz w:val="22"/>
                <w:szCs w:val="22"/>
              </w:rPr>
              <w:t>/C:L/I:</w:t>
            </w:r>
            <w:r w:rsidRPr="00496710">
              <w:rPr>
                <w:rFonts w:ascii="Calibri" w:hAnsi="Calibri" w:cs="Calibri"/>
                <w:sz w:val="22"/>
                <w:szCs w:val="22"/>
              </w:rPr>
              <w:t>N</w:t>
            </w:r>
            <w:r w:rsidRPr="00F128B0">
              <w:rPr>
                <w:rFonts w:ascii="Calibri" w:hAnsi="Calibri" w:cs="Calibri"/>
                <w:sz w:val="22"/>
                <w:szCs w:val="22"/>
              </w:rPr>
              <w:t>/A:N</w:t>
            </w:r>
          </w:p>
        </w:tc>
      </w:tr>
      <w:tr w:rsidR="00F13996" w:rsidRPr="0056015F" w14:paraId="17DC0580" w14:textId="77777777" w:rsidTr="0047225F">
        <w:trPr>
          <w:jc w:val="center"/>
        </w:trPr>
        <w:tc>
          <w:tcPr>
            <w:tcW w:w="2407" w:type="dxa"/>
            <w:tcBorders>
              <w:bottom w:val="single" w:sz="4" w:space="0" w:color="auto"/>
            </w:tcBorders>
            <w:shd w:val="clear" w:color="auto" w:fill="4472C4" w:themeFill="accent1"/>
          </w:tcPr>
          <w:p w14:paraId="75E19890" w14:textId="77777777" w:rsidR="00F13996" w:rsidRPr="009C475F" w:rsidRDefault="00F13996"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Injection Parameter</w:t>
            </w:r>
          </w:p>
        </w:tc>
        <w:tc>
          <w:tcPr>
            <w:tcW w:w="7349" w:type="dxa"/>
          </w:tcPr>
          <w:p w14:paraId="6AA6B0DD" w14:textId="77777777" w:rsidR="00F13996" w:rsidRPr="0056015F" w:rsidRDefault="00F13996"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N/A</w:t>
            </w:r>
          </w:p>
        </w:tc>
      </w:tr>
      <w:tr w:rsidR="00F13996" w:rsidRPr="0056015F" w14:paraId="7A0C93C8" w14:textId="77777777" w:rsidTr="0047225F">
        <w:trPr>
          <w:jc w:val="center"/>
        </w:trPr>
        <w:tc>
          <w:tcPr>
            <w:tcW w:w="2407" w:type="dxa"/>
            <w:tcBorders>
              <w:bottom w:val="single" w:sz="4" w:space="0" w:color="auto"/>
            </w:tcBorders>
            <w:shd w:val="clear" w:color="auto" w:fill="4472C4" w:themeFill="accent1"/>
          </w:tcPr>
          <w:p w14:paraId="6ECBB299" w14:textId="77777777" w:rsidR="00F13996" w:rsidRPr="009C475F" w:rsidRDefault="00F13996"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Attack</w:t>
            </w:r>
          </w:p>
        </w:tc>
        <w:tc>
          <w:tcPr>
            <w:tcW w:w="7349" w:type="dxa"/>
          </w:tcPr>
          <w:p w14:paraId="178F9324" w14:textId="77777777" w:rsidR="00F13996" w:rsidRPr="0056015F" w:rsidRDefault="00F13996"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 xml:space="preserve">Metasploit module, </w:t>
            </w:r>
            <w:proofErr w:type="spellStart"/>
            <w:r>
              <w:rPr>
                <w:rFonts w:ascii="Calibri" w:hAnsi="Calibri" w:cs="Calibri"/>
                <w:sz w:val="22"/>
                <w:szCs w:val="22"/>
              </w:rPr>
              <w:t>nmap</w:t>
            </w:r>
            <w:proofErr w:type="spellEnd"/>
            <w:r>
              <w:rPr>
                <w:rFonts w:ascii="Calibri" w:hAnsi="Calibri" w:cs="Calibri"/>
                <w:sz w:val="22"/>
                <w:szCs w:val="22"/>
              </w:rPr>
              <w:t xml:space="preserve"> brute force script</w:t>
            </w:r>
          </w:p>
        </w:tc>
      </w:tr>
      <w:tr w:rsidR="00F13996" w:rsidRPr="00E67B79" w14:paraId="59751A20" w14:textId="77777777" w:rsidTr="0047225F">
        <w:trPr>
          <w:jc w:val="center"/>
        </w:trPr>
        <w:tc>
          <w:tcPr>
            <w:tcW w:w="2407" w:type="dxa"/>
            <w:tcBorders>
              <w:bottom w:val="single" w:sz="4" w:space="0" w:color="auto"/>
            </w:tcBorders>
            <w:shd w:val="clear" w:color="auto" w:fill="4472C4" w:themeFill="accent1"/>
          </w:tcPr>
          <w:p w14:paraId="4F8E5957" w14:textId="77777777" w:rsidR="00F13996" w:rsidRPr="009C475F" w:rsidRDefault="00F13996"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Recommendation</w:t>
            </w:r>
          </w:p>
        </w:tc>
        <w:tc>
          <w:tcPr>
            <w:tcW w:w="7349" w:type="dxa"/>
          </w:tcPr>
          <w:p w14:paraId="230637D9" w14:textId="77777777" w:rsidR="00F13996" w:rsidRDefault="00F13996"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 xml:space="preserve">Review SIEM strategy and WAF settings for the hosts that are publicly accessible through HTTP. Some attacks may be difficult to detect but have been noted for information and review. </w:t>
            </w:r>
          </w:p>
          <w:p w14:paraId="4099401F" w14:textId="77777777" w:rsidR="00F13996" w:rsidRDefault="00F13996" w:rsidP="0047225F">
            <w:pPr>
              <w:pStyle w:val="ListParagraph"/>
              <w:autoSpaceDE w:val="0"/>
              <w:autoSpaceDN w:val="0"/>
              <w:adjustRightInd w:val="0"/>
              <w:ind w:left="0"/>
              <w:jc w:val="both"/>
              <w:rPr>
                <w:rFonts w:ascii="Calibri" w:hAnsi="Calibri" w:cs="Calibri"/>
                <w:sz w:val="22"/>
                <w:szCs w:val="22"/>
              </w:rPr>
            </w:pPr>
          </w:p>
          <w:p w14:paraId="523DB941" w14:textId="77777777" w:rsidR="00F13996" w:rsidRDefault="00F13996"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Attacks Undetected:</w:t>
            </w:r>
          </w:p>
          <w:p w14:paraId="24F8E435" w14:textId="77777777" w:rsidR="00F13996" w:rsidRDefault="00F13996" w:rsidP="00F13996">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 xml:space="preserve">SSH Enumeration Attack using </w:t>
            </w:r>
            <w:proofErr w:type="gramStart"/>
            <w:r>
              <w:rPr>
                <w:rFonts w:ascii="Calibri" w:hAnsi="Calibri" w:cs="Calibri"/>
                <w:sz w:val="22"/>
                <w:szCs w:val="22"/>
              </w:rPr>
              <w:t>Metasploit</w:t>
            </w:r>
            <w:proofErr w:type="gramEnd"/>
          </w:p>
          <w:p w14:paraId="7B5786D0" w14:textId="77777777" w:rsidR="00F13996" w:rsidRDefault="00F13996" w:rsidP="00F13996">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 xml:space="preserve">SSH Brute Force Attack using </w:t>
            </w:r>
            <w:proofErr w:type="gramStart"/>
            <w:r>
              <w:rPr>
                <w:rFonts w:ascii="Calibri" w:hAnsi="Calibri" w:cs="Calibri"/>
                <w:sz w:val="22"/>
                <w:szCs w:val="22"/>
              </w:rPr>
              <w:t>Metasploit</w:t>
            </w:r>
            <w:proofErr w:type="gramEnd"/>
          </w:p>
          <w:p w14:paraId="77DF2A4A" w14:textId="77777777" w:rsidR="00F13996" w:rsidRPr="00065A89" w:rsidRDefault="00F13996" w:rsidP="00065A89">
            <w:pPr>
              <w:autoSpaceDE w:val="0"/>
              <w:autoSpaceDN w:val="0"/>
              <w:adjustRightInd w:val="0"/>
              <w:jc w:val="both"/>
              <w:rPr>
                <w:rFonts w:ascii="Calibri" w:hAnsi="Calibri" w:cs="Calibri"/>
                <w:sz w:val="22"/>
                <w:szCs w:val="22"/>
              </w:rPr>
            </w:pPr>
          </w:p>
          <w:p w14:paraId="7B40CC3B" w14:textId="77777777" w:rsidR="00F13996" w:rsidRDefault="00F13996" w:rsidP="00D02600">
            <w:pPr>
              <w:autoSpaceDE w:val="0"/>
              <w:autoSpaceDN w:val="0"/>
              <w:adjustRightInd w:val="0"/>
              <w:jc w:val="both"/>
              <w:rPr>
                <w:rFonts w:ascii="Calibri" w:hAnsi="Calibri" w:cs="Calibri"/>
                <w:sz w:val="22"/>
                <w:szCs w:val="22"/>
              </w:rPr>
            </w:pPr>
            <w:r>
              <w:rPr>
                <w:rFonts w:ascii="Calibri" w:hAnsi="Calibri" w:cs="Calibri"/>
                <w:sz w:val="22"/>
                <w:szCs w:val="22"/>
              </w:rPr>
              <w:t xml:space="preserve">Implement rate limiting and enforce password lockout policy. Ensure that the amount of incoming and outgoing traffic to or from the network is monitored. </w:t>
            </w:r>
          </w:p>
          <w:p w14:paraId="7D8967D7" w14:textId="77777777" w:rsidR="00D02600" w:rsidRDefault="00D02600" w:rsidP="00D02600">
            <w:pPr>
              <w:autoSpaceDE w:val="0"/>
              <w:autoSpaceDN w:val="0"/>
              <w:adjustRightInd w:val="0"/>
              <w:jc w:val="both"/>
              <w:rPr>
                <w:rFonts w:ascii="Calibri" w:hAnsi="Calibri" w:cs="Calibri"/>
                <w:sz w:val="22"/>
                <w:szCs w:val="22"/>
              </w:rPr>
            </w:pPr>
          </w:p>
          <w:p w14:paraId="0D948A80" w14:textId="77777777" w:rsidR="00D02600" w:rsidRDefault="00D02600" w:rsidP="00D02600">
            <w:pPr>
              <w:autoSpaceDE w:val="0"/>
              <w:autoSpaceDN w:val="0"/>
              <w:adjustRightInd w:val="0"/>
              <w:jc w:val="both"/>
              <w:rPr>
                <w:rFonts w:ascii="Calibri" w:hAnsi="Calibri" w:cs="Calibri"/>
                <w:sz w:val="22"/>
                <w:szCs w:val="22"/>
              </w:rPr>
            </w:pPr>
          </w:p>
          <w:p w14:paraId="79594EE1" w14:textId="77777777" w:rsidR="00D02600" w:rsidRDefault="00D02600" w:rsidP="00D02600">
            <w:pPr>
              <w:autoSpaceDE w:val="0"/>
              <w:autoSpaceDN w:val="0"/>
              <w:adjustRightInd w:val="0"/>
              <w:jc w:val="both"/>
              <w:rPr>
                <w:rFonts w:ascii="Calibri" w:hAnsi="Calibri" w:cs="Calibri"/>
                <w:sz w:val="22"/>
                <w:szCs w:val="22"/>
              </w:rPr>
            </w:pPr>
          </w:p>
          <w:p w14:paraId="50B75781" w14:textId="77777777" w:rsidR="00D02600" w:rsidRDefault="00D02600" w:rsidP="00D02600">
            <w:pPr>
              <w:autoSpaceDE w:val="0"/>
              <w:autoSpaceDN w:val="0"/>
              <w:adjustRightInd w:val="0"/>
              <w:jc w:val="both"/>
              <w:rPr>
                <w:rFonts w:ascii="Calibri" w:hAnsi="Calibri" w:cs="Calibri"/>
                <w:sz w:val="22"/>
                <w:szCs w:val="22"/>
              </w:rPr>
            </w:pPr>
          </w:p>
          <w:p w14:paraId="6067D53C" w14:textId="77777777" w:rsidR="00D02600" w:rsidRDefault="00D02600" w:rsidP="00D02600">
            <w:pPr>
              <w:autoSpaceDE w:val="0"/>
              <w:autoSpaceDN w:val="0"/>
              <w:adjustRightInd w:val="0"/>
              <w:jc w:val="both"/>
              <w:rPr>
                <w:rFonts w:ascii="Calibri" w:hAnsi="Calibri" w:cs="Calibri"/>
                <w:sz w:val="22"/>
                <w:szCs w:val="22"/>
              </w:rPr>
            </w:pPr>
          </w:p>
          <w:p w14:paraId="76694401" w14:textId="77777777" w:rsidR="00D02600" w:rsidRDefault="00D02600" w:rsidP="00D02600">
            <w:pPr>
              <w:autoSpaceDE w:val="0"/>
              <w:autoSpaceDN w:val="0"/>
              <w:adjustRightInd w:val="0"/>
              <w:jc w:val="both"/>
              <w:rPr>
                <w:rFonts w:ascii="Calibri" w:hAnsi="Calibri" w:cs="Calibri"/>
                <w:sz w:val="22"/>
                <w:szCs w:val="22"/>
              </w:rPr>
            </w:pPr>
          </w:p>
          <w:p w14:paraId="4A686C76" w14:textId="77777777" w:rsidR="00D02600" w:rsidRDefault="00D02600" w:rsidP="00D02600">
            <w:pPr>
              <w:autoSpaceDE w:val="0"/>
              <w:autoSpaceDN w:val="0"/>
              <w:adjustRightInd w:val="0"/>
              <w:jc w:val="both"/>
              <w:rPr>
                <w:rFonts w:ascii="Calibri" w:hAnsi="Calibri" w:cs="Calibri"/>
                <w:sz w:val="22"/>
                <w:szCs w:val="22"/>
              </w:rPr>
            </w:pPr>
          </w:p>
          <w:p w14:paraId="1786AA24" w14:textId="77777777" w:rsidR="00D02600" w:rsidRDefault="00D02600" w:rsidP="00D02600">
            <w:pPr>
              <w:autoSpaceDE w:val="0"/>
              <w:autoSpaceDN w:val="0"/>
              <w:adjustRightInd w:val="0"/>
              <w:jc w:val="both"/>
              <w:rPr>
                <w:rFonts w:ascii="Calibri" w:hAnsi="Calibri" w:cs="Calibri"/>
                <w:sz w:val="22"/>
                <w:szCs w:val="22"/>
              </w:rPr>
            </w:pPr>
          </w:p>
          <w:p w14:paraId="5C5C95EB" w14:textId="77777777" w:rsidR="00D02600" w:rsidRDefault="00D02600" w:rsidP="00D02600">
            <w:pPr>
              <w:autoSpaceDE w:val="0"/>
              <w:autoSpaceDN w:val="0"/>
              <w:adjustRightInd w:val="0"/>
              <w:jc w:val="both"/>
              <w:rPr>
                <w:rFonts w:ascii="Calibri" w:hAnsi="Calibri" w:cs="Calibri"/>
                <w:sz w:val="22"/>
                <w:szCs w:val="22"/>
              </w:rPr>
            </w:pPr>
          </w:p>
          <w:p w14:paraId="294721D5" w14:textId="77777777" w:rsidR="00D02600" w:rsidRDefault="00D02600" w:rsidP="00D02600">
            <w:pPr>
              <w:autoSpaceDE w:val="0"/>
              <w:autoSpaceDN w:val="0"/>
              <w:adjustRightInd w:val="0"/>
              <w:jc w:val="both"/>
              <w:rPr>
                <w:rFonts w:ascii="Calibri" w:hAnsi="Calibri" w:cs="Calibri"/>
                <w:sz w:val="22"/>
                <w:szCs w:val="22"/>
              </w:rPr>
            </w:pPr>
          </w:p>
          <w:p w14:paraId="27D8B208" w14:textId="77777777" w:rsidR="00D02600" w:rsidRDefault="00D02600" w:rsidP="00D02600">
            <w:pPr>
              <w:autoSpaceDE w:val="0"/>
              <w:autoSpaceDN w:val="0"/>
              <w:adjustRightInd w:val="0"/>
              <w:jc w:val="both"/>
              <w:rPr>
                <w:rFonts w:ascii="Calibri" w:hAnsi="Calibri" w:cs="Calibri"/>
                <w:sz w:val="22"/>
                <w:szCs w:val="22"/>
              </w:rPr>
            </w:pPr>
          </w:p>
          <w:p w14:paraId="133B615F" w14:textId="77777777" w:rsidR="00D02600" w:rsidRDefault="00D02600" w:rsidP="00D02600">
            <w:pPr>
              <w:autoSpaceDE w:val="0"/>
              <w:autoSpaceDN w:val="0"/>
              <w:adjustRightInd w:val="0"/>
              <w:jc w:val="both"/>
              <w:rPr>
                <w:rFonts w:ascii="Calibri" w:hAnsi="Calibri" w:cs="Calibri"/>
                <w:sz w:val="22"/>
                <w:szCs w:val="22"/>
              </w:rPr>
            </w:pPr>
          </w:p>
          <w:p w14:paraId="41672674" w14:textId="77777777" w:rsidR="00D02600" w:rsidRDefault="00D02600" w:rsidP="00D02600">
            <w:pPr>
              <w:autoSpaceDE w:val="0"/>
              <w:autoSpaceDN w:val="0"/>
              <w:adjustRightInd w:val="0"/>
              <w:jc w:val="both"/>
              <w:rPr>
                <w:rFonts w:ascii="Calibri" w:hAnsi="Calibri" w:cs="Calibri"/>
                <w:sz w:val="22"/>
                <w:szCs w:val="22"/>
              </w:rPr>
            </w:pPr>
          </w:p>
          <w:p w14:paraId="4EF1BD39" w14:textId="77777777" w:rsidR="00D02600" w:rsidRDefault="00D02600" w:rsidP="00D02600">
            <w:pPr>
              <w:autoSpaceDE w:val="0"/>
              <w:autoSpaceDN w:val="0"/>
              <w:adjustRightInd w:val="0"/>
              <w:jc w:val="both"/>
              <w:rPr>
                <w:rFonts w:ascii="Calibri" w:hAnsi="Calibri" w:cs="Calibri"/>
                <w:sz w:val="22"/>
                <w:szCs w:val="22"/>
              </w:rPr>
            </w:pPr>
          </w:p>
          <w:p w14:paraId="172C58FD" w14:textId="77777777" w:rsidR="00D02600" w:rsidRDefault="00D02600" w:rsidP="00D02600">
            <w:pPr>
              <w:autoSpaceDE w:val="0"/>
              <w:autoSpaceDN w:val="0"/>
              <w:adjustRightInd w:val="0"/>
              <w:jc w:val="both"/>
              <w:rPr>
                <w:rFonts w:ascii="Calibri" w:hAnsi="Calibri" w:cs="Calibri"/>
                <w:sz w:val="22"/>
                <w:szCs w:val="22"/>
              </w:rPr>
            </w:pPr>
          </w:p>
          <w:p w14:paraId="19DA4301" w14:textId="77777777" w:rsidR="00D02600" w:rsidRDefault="00D02600" w:rsidP="00D02600">
            <w:pPr>
              <w:autoSpaceDE w:val="0"/>
              <w:autoSpaceDN w:val="0"/>
              <w:adjustRightInd w:val="0"/>
              <w:jc w:val="both"/>
              <w:rPr>
                <w:rFonts w:ascii="Calibri" w:hAnsi="Calibri" w:cs="Calibri"/>
                <w:sz w:val="22"/>
                <w:szCs w:val="22"/>
              </w:rPr>
            </w:pPr>
          </w:p>
          <w:p w14:paraId="4813A98A" w14:textId="77777777" w:rsidR="00D02600" w:rsidRDefault="00D02600" w:rsidP="00D02600">
            <w:pPr>
              <w:autoSpaceDE w:val="0"/>
              <w:autoSpaceDN w:val="0"/>
              <w:adjustRightInd w:val="0"/>
              <w:jc w:val="both"/>
              <w:rPr>
                <w:rFonts w:ascii="Calibri" w:hAnsi="Calibri" w:cs="Calibri"/>
                <w:sz w:val="22"/>
                <w:szCs w:val="22"/>
              </w:rPr>
            </w:pPr>
          </w:p>
          <w:p w14:paraId="2229036F" w14:textId="77777777" w:rsidR="00D02600" w:rsidRDefault="00D02600" w:rsidP="00D02600">
            <w:pPr>
              <w:autoSpaceDE w:val="0"/>
              <w:autoSpaceDN w:val="0"/>
              <w:adjustRightInd w:val="0"/>
              <w:jc w:val="both"/>
              <w:rPr>
                <w:rFonts w:ascii="Calibri" w:hAnsi="Calibri" w:cs="Calibri"/>
                <w:sz w:val="22"/>
                <w:szCs w:val="22"/>
              </w:rPr>
            </w:pPr>
          </w:p>
          <w:p w14:paraId="281D8C27" w14:textId="77777777" w:rsidR="00D02600" w:rsidRDefault="00D02600" w:rsidP="00D02600">
            <w:pPr>
              <w:autoSpaceDE w:val="0"/>
              <w:autoSpaceDN w:val="0"/>
              <w:adjustRightInd w:val="0"/>
              <w:jc w:val="both"/>
              <w:rPr>
                <w:rFonts w:ascii="Calibri" w:hAnsi="Calibri" w:cs="Calibri"/>
                <w:sz w:val="22"/>
                <w:szCs w:val="22"/>
              </w:rPr>
            </w:pPr>
          </w:p>
          <w:p w14:paraId="775A7C5B" w14:textId="77777777" w:rsidR="00D02600" w:rsidRDefault="00D02600" w:rsidP="00D02600">
            <w:pPr>
              <w:autoSpaceDE w:val="0"/>
              <w:autoSpaceDN w:val="0"/>
              <w:adjustRightInd w:val="0"/>
              <w:jc w:val="both"/>
              <w:rPr>
                <w:rFonts w:ascii="Calibri" w:hAnsi="Calibri" w:cs="Calibri"/>
                <w:sz w:val="22"/>
                <w:szCs w:val="22"/>
              </w:rPr>
            </w:pPr>
          </w:p>
          <w:p w14:paraId="7098C2FB" w14:textId="77777777" w:rsidR="00D02600" w:rsidRDefault="00D02600" w:rsidP="00D02600">
            <w:pPr>
              <w:autoSpaceDE w:val="0"/>
              <w:autoSpaceDN w:val="0"/>
              <w:adjustRightInd w:val="0"/>
              <w:jc w:val="both"/>
              <w:rPr>
                <w:rFonts w:ascii="Calibri" w:hAnsi="Calibri" w:cs="Calibri"/>
                <w:sz w:val="22"/>
                <w:szCs w:val="22"/>
              </w:rPr>
            </w:pPr>
          </w:p>
          <w:p w14:paraId="6CF422EA" w14:textId="77777777" w:rsidR="00D02600" w:rsidRDefault="00D02600" w:rsidP="00D02600">
            <w:pPr>
              <w:autoSpaceDE w:val="0"/>
              <w:autoSpaceDN w:val="0"/>
              <w:adjustRightInd w:val="0"/>
              <w:jc w:val="both"/>
              <w:rPr>
                <w:rFonts w:ascii="Calibri" w:hAnsi="Calibri" w:cs="Calibri"/>
                <w:sz w:val="22"/>
                <w:szCs w:val="22"/>
              </w:rPr>
            </w:pPr>
          </w:p>
          <w:p w14:paraId="41BD8C43" w14:textId="77777777" w:rsidR="00D02600" w:rsidRDefault="00D02600" w:rsidP="00D02600">
            <w:pPr>
              <w:autoSpaceDE w:val="0"/>
              <w:autoSpaceDN w:val="0"/>
              <w:adjustRightInd w:val="0"/>
              <w:jc w:val="both"/>
              <w:rPr>
                <w:rFonts w:ascii="Calibri" w:hAnsi="Calibri" w:cs="Calibri"/>
                <w:sz w:val="22"/>
                <w:szCs w:val="22"/>
              </w:rPr>
            </w:pPr>
          </w:p>
          <w:p w14:paraId="5B0C6F24" w14:textId="77777777" w:rsidR="00D02600" w:rsidRDefault="00D02600" w:rsidP="00D02600">
            <w:pPr>
              <w:autoSpaceDE w:val="0"/>
              <w:autoSpaceDN w:val="0"/>
              <w:adjustRightInd w:val="0"/>
              <w:jc w:val="both"/>
              <w:rPr>
                <w:rFonts w:ascii="Calibri" w:hAnsi="Calibri" w:cs="Calibri"/>
                <w:sz w:val="22"/>
                <w:szCs w:val="22"/>
              </w:rPr>
            </w:pPr>
          </w:p>
          <w:p w14:paraId="219277DB" w14:textId="77777777" w:rsidR="00D02600" w:rsidRDefault="00D02600" w:rsidP="00D02600">
            <w:pPr>
              <w:autoSpaceDE w:val="0"/>
              <w:autoSpaceDN w:val="0"/>
              <w:adjustRightInd w:val="0"/>
              <w:jc w:val="both"/>
              <w:rPr>
                <w:rFonts w:ascii="Calibri" w:hAnsi="Calibri" w:cs="Calibri"/>
                <w:sz w:val="22"/>
                <w:szCs w:val="22"/>
              </w:rPr>
            </w:pPr>
          </w:p>
          <w:p w14:paraId="670C2F07" w14:textId="071090DF" w:rsidR="00D02600" w:rsidRPr="00E67B79" w:rsidRDefault="00D02600" w:rsidP="00D02600">
            <w:pPr>
              <w:autoSpaceDE w:val="0"/>
              <w:autoSpaceDN w:val="0"/>
              <w:adjustRightInd w:val="0"/>
              <w:jc w:val="both"/>
              <w:rPr>
                <w:rFonts w:ascii="Calibri" w:hAnsi="Calibri" w:cs="Calibri"/>
                <w:sz w:val="22"/>
                <w:szCs w:val="22"/>
              </w:rPr>
            </w:pPr>
          </w:p>
        </w:tc>
      </w:tr>
      <w:tr w:rsidR="00F13996" w:rsidRPr="0056015F" w14:paraId="271A770A" w14:textId="77777777" w:rsidTr="0047225F">
        <w:trPr>
          <w:jc w:val="center"/>
        </w:trPr>
        <w:tc>
          <w:tcPr>
            <w:tcW w:w="9756" w:type="dxa"/>
            <w:gridSpan w:val="2"/>
            <w:shd w:val="clear" w:color="auto" w:fill="5B9BD5" w:themeFill="accent5"/>
          </w:tcPr>
          <w:p w14:paraId="7C781DC1" w14:textId="77777777" w:rsidR="00F13996" w:rsidRPr="0056015F" w:rsidRDefault="00F13996" w:rsidP="0047225F">
            <w:pPr>
              <w:autoSpaceDE w:val="0"/>
              <w:autoSpaceDN w:val="0"/>
              <w:adjustRightInd w:val="0"/>
              <w:spacing w:line="360" w:lineRule="auto"/>
              <w:jc w:val="center"/>
              <w:rPr>
                <w:rFonts w:ascii="Calibri" w:hAnsi="Calibri" w:cs="Calibri"/>
                <w:sz w:val="22"/>
                <w:szCs w:val="22"/>
              </w:rPr>
            </w:pPr>
            <w:r w:rsidRPr="0056015F">
              <w:rPr>
                <w:rFonts w:ascii="Calibri" w:hAnsi="Calibri" w:cs="Calibri"/>
                <w:color w:val="FFFFFF"/>
                <w:sz w:val="22"/>
                <w:szCs w:val="22"/>
              </w:rPr>
              <w:lastRenderedPageBreak/>
              <w:t>Proof of Concept</w:t>
            </w:r>
          </w:p>
        </w:tc>
      </w:tr>
      <w:tr w:rsidR="00F13996" w:rsidRPr="008415D5" w14:paraId="7565DFC1" w14:textId="77777777" w:rsidTr="00D02600">
        <w:trPr>
          <w:trHeight w:val="7190"/>
          <w:jc w:val="center"/>
        </w:trPr>
        <w:tc>
          <w:tcPr>
            <w:tcW w:w="9756" w:type="dxa"/>
            <w:gridSpan w:val="2"/>
          </w:tcPr>
          <w:p w14:paraId="3D559346" w14:textId="0AD3E085" w:rsidR="00F13996" w:rsidRDefault="00F13996" w:rsidP="0047225F">
            <w:pPr>
              <w:autoSpaceDE w:val="0"/>
              <w:autoSpaceDN w:val="0"/>
              <w:adjustRightInd w:val="0"/>
              <w:rPr>
                <w:rFonts w:ascii="Calibri" w:hAnsi="Calibri" w:cs="Calibri"/>
                <w:iCs/>
                <w:sz w:val="22"/>
                <w:szCs w:val="22"/>
              </w:rPr>
            </w:pPr>
            <w:r>
              <w:rPr>
                <w:rFonts w:ascii="Calibri" w:hAnsi="Calibri" w:cs="Calibri"/>
                <w:iCs/>
                <w:sz w:val="22"/>
                <w:szCs w:val="22"/>
              </w:rPr>
              <w:t xml:space="preserve">Using a Metasploit </w:t>
            </w:r>
            <w:proofErr w:type="spellStart"/>
            <w:r w:rsidR="003631EE">
              <w:rPr>
                <w:rFonts w:ascii="Calibri" w:hAnsi="Calibri" w:cs="Calibri"/>
                <w:iCs/>
                <w:sz w:val="22"/>
                <w:szCs w:val="22"/>
              </w:rPr>
              <w:t>ssh</w:t>
            </w:r>
            <w:r w:rsidR="00B14F00">
              <w:rPr>
                <w:rFonts w:ascii="Calibri" w:hAnsi="Calibri" w:cs="Calibri"/>
                <w:iCs/>
                <w:sz w:val="22"/>
                <w:szCs w:val="22"/>
              </w:rPr>
              <w:t>_version</w:t>
            </w:r>
            <w:proofErr w:type="spellEnd"/>
            <w:r w:rsidR="00B14F00">
              <w:rPr>
                <w:rFonts w:ascii="Calibri" w:hAnsi="Calibri" w:cs="Calibri"/>
                <w:iCs/>
                <w:sz w:val="22"/>
                <w:szCs w:val="22"/>
              </w:rPr>
              <w:t xml:space="preserve"> module</w:t>
            </w:r>
            <w:r>
              <w:rPr>
                <w:rFonts w:ascii="Calibri" w:hAnsi="Calibri" w:cs="Calibri"/>
                <w:iCs/>
                <w:sz w:val="22"/>
                <w:szCs w:val="22"/>
              </w:rPr>
              <w:t xml:space="preserve">, enumerated </w:t>
            </w:r>
            <w:proofErr w:type="spellStart"/>
            <w:r>
              <w:rPr>
                <w:rFonts w:ascii="Calibri" w:hAnsi="Calibri" w:cs="Calibri"/>
                <w:iCs/>
                <w:sz w:val="22"/>
                <w:szCs w:val="22"/>
              </w:rPr>
              <w:t>ssh</w:t>
            </w:r>
            <w:proofErr w:type="spellEnd"/>
            <w:r>
              <w:rPr>
                <w:rFonts w:ascii="Calibri" w:hAnsi="Calibri" w:cs="Calibri"/>
                <w:iCs/>
                <w:sz w:val="22"/>
                <w:szCs w:val="22"/>
              </w:rPr>
              <w:t xml:space="preserve"> versions that are existing on the hosts</w:t>
            </w:r>
            <w:r w:rsidR="003631EE">
              <w:rPr>
                <w:rFonts w:ascii="Calibri" w:hAnsi="Calibri" w:cs="Calibri"/>
                <w:iCs/>
                <w:sz w:val="22"/>
                <w:szCs w:val="22"/>
              </w:rPr>
              <w:t>:</w:t>
            </w:r>
          </w:p>
          <w:p w14:paraId="5CB2F7D1" w14:textId="77777777" w:rsidR="003631EE" w:rsidRDefault="003631EE" w:rsidP="0047225F">
            <w:pPr>
              <w:autoSpaceDE w:val="0"/>
              <w:autoSpaceDN w:val="0"/>
              <w:adjustRightInd w:val="0"/>
              <w:rPr>
                <w:rFonts w:ascii="Calibri" w:hAnsi="Calibri" w:cs="Calibri"/>
                <w:iCs/>
                <w:sz w:val="22"/>
                <w:szCs w:val="22"/>
              </w:rPr>
            </w:pPr>
          </w:p>
          <w:p w14:paraId="16FFB9B3" w14:textId="6F8754FA" w:rsidR="00F13996" w:rsidRDefault="00ED1C69" w:rsidP="0047225F">
            <w:pPr>
              <w:jc w:val="center"/>
            </w:pPr>
            <w:r>
              <w:rPr>
                <w:noProof/>
              </w:rPr>
              <w:drawing>
                <wp:inline distT="0" distB="0" distL="0" distR="0" wp14:anchorId="683841E3" wp14:editId="279DFCF4">
                  <wp:extent cx="6072757" cy="2133740"/>
                  <wp:effectExtent l="0" t="0" r="0" b="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3922" cy="2148204"/>
                          </a:xfrm>
                          <a:prstGeom prst="rect">
                            <a:avLst/>
                          </a:prstGeom>
                          <a:noFill/>
                          <a:ln>
                            <a:noFill/>
                          </a:ln>
                        </pic:spPr>
                      </pic:pic>
                    </a:graphicData>
                  </a:graphic>
                </wp:inline>
              </w:drawing>
            </w:r>
          </w:p>
          <w:p w14:paraId="6B83D6A0" w14:textId="0FB1DA43" w:rsidR="00F13996" w:rsidRDefault="00F13996" w:rsidP="0047225F">
            <w:pPr>
              <w:autoSpaceDE w:val="0"/>
              <w:autoSpaceDN w:val="0"/>
              <w:adjustRightInd w:val="0"/>
              <w:jc w:val="center"/>
              <w:rPr>
                <w:rFonts w:ascii="Calibri" w:hAnsi="Calibri" w:cs="Calibri"/>
                <w:i/>
                <w:sz w:val="16"/>
                <w:szCs w:val="16"/>
              </w:rPr>
            </w:pPr>
            <w:r w:rsidRPr="007A32EF">
              <w:rPr>
                <w:rFonts w:ascii="Calibri" w:hAnsi="Calibri" w:cs="Calibri"/>
                <w:b/>
                <w:i/>
                <w:sz w:val="16"/>
                <w:szCs w:val="16"/>
              </w:rPr>
              <w:t>Figure</w:t>
            </w:r>
            <w:r>
              <w:rPr>
                <w:rFonts w:ascii="Calibri" w:hAnsi="Calibri" w:cs="Calibri"/>
                <w:b/>
                <w:i/>
                <w:sz w:val="16"/>
                <w:szCs w:val="16"/>
              </w:rPr>
              <w:t xml:space="preserve"> M2.S3.1</w:t>
            </w:r>
            <w:r w:rsidRPr="007A32EF">
              <w:rPr>
                <w:rFonts w:ascii="Calibri" w:hAnsi="Calibri" w:cs="Calibri"/>
                <w:b/>
                <w:i/>
                <w:sz w:val="16"/>
                <w:szCs w:val="16"/>
              </w:rPr>
              <w:t>:</w:t>
            </w:r>
            <w:r w:rsidRPr="007A32EF">
              <w:rPr>
                <w:rFonts w:ascii="Calibri" w:hAnsi="Calibri" w:cs="Calibri"/>
                <w:i/>
                <w:sz w:val="16"/>
                <w:szCs w:val="16"/>
              </w:rPr>
              <w:t xml:space="preserve">  </w:t>
            </w:r>
            <w:r>
              <w:rPr>
                <w:rFonts w:ascii="Calibri" w:hAnsi="Calibri" w:cs="Calibri"/>
                <w:i/>
                <w:sz w:val="16"/>
                <w:szCs w:val="16"/>
              </w:rPr>
              <w:t xml:space="preserve">Enumerating </w:t>
            </w:r>
            <w:proofErr w:type="spellStart"/>
            <w:r>
              <w:rPr>
                <w:rFonts w:ascii="Calibri" w:hAnsi="Calibri" w:cs="Calibri"/>
                <w:i/>
                <w:sz w:val="16"/>
                <w:szCs w:val="16"/>
              </w:rPr>
              <w:t>ssh</w:t>
            </w:r>
            <w:proofErr w:type="spellEnd"/>
            <w:r>
              <w:rPr>
                <w:rFonts w:ascii="Calibri" w:hAnsi="Calibri" w:cs="Calibri"/>
                <w:i/>
                <w:sz w:val="16"/>
                <w:szCs w:val="16"/>
              </w:rPr>
              <w:t xml:space="preserve"> versions on hosts</w:t>
            </w:r>
          </w:p>
          <w:p w14:paraId="3BCDA6B8" w14:textId="77777777" w:rsidR="00F13996" w:rsidRDefault="00F13996" w:rsidP="0047225F">
            <w:pPr>
              <w:autoSpaceDE w:val="0"/>
              <w:autoSpaceDN w:val="0"/>
              <w:adjustRightInd w:val="0"/>
              <w:jc w:val="center"/>
              <w:rPr>
                <w:rFonts w:ascii="Calibri" w:hAnsi="Calibri" w:cs="Calibri"/>
                <w:i/>
                <w:sz w:val="16"/>
                <w:szCs w:val="16"/>
              </w:rPr>
            </w:pPr>
          </w:p>
          <w:p w14:paraId="5B81BE94" w14:textId="154FF6D4" w:rsidR="00F13996" w:rsidRPr="00875C03" w:rsidRDefault="00F13996" w:rsidP="0047225F">
            <w:pPr>
              <w:autoSpaceDE w:val="0"/>
              <w:autoSpaceDN w:val="0"/>
              <w:adjustRightInd w:val="0"/>
              <w:rPr>
                <w:rFonts w:ascii="Calibri" w:hAnsi="Calibri" w:cs="Calibri"/>
                <w:iCs/>
                <w:sz w:val="22"/>
                <w:szCs w:val="22"/>
              </w:rPr>
            </w:pPr>
            <w:r>
              <w:rPr>
                <w:rFonts w:ascii="Calibri" w:hAnsi="Calibri" w:cs="Calibri"/>
                <w:iCs/>
                <w:sz w:val="22"/>
                <w:szCs w:val="22"/>
              </w:rPr>
              <w:t xml:space="preserve">Using </w:t>
            </w:r>
            <w:r w:rsidR="003631EE">
              <w:rPr>
                <w:rFonts w:ascii="Calibri" w:hAnsi="Calibri" w:cs="Calibri"/>
                <w:iCs/>
                <w:sz w:val="22"/>
                <w:szCs w:val="22"/>
              </w:rPr>
              <w:t xml:space="preserve">Metasploit </w:t>
            </w:r>
            <w:proofErr w:type="spellStart"/>
            <w:r w:rsidR="003631EE">
              <w:rPr>
                <w:rFonts w:ascii="Calibri" w:hAnsi="Calibri" w:cs="Calibri"/>
                <w:iCs/>
                <w:sz w:val="22"/>
                <w:szCs w:val="22"/>
              </w:rPr>
              <w:t>ssh_enumusers</w:t>
            </w:r>
            <w:proofErr w:type="spellEnd"/>
            <w:r w:rsidR="003631EE">
              <w:rPr>
                <w:rFonts w:ascii="Calibri" w:hAnsi="Calibri" w:cs="Calibri"/>
                <w:iCs/>
                <w:sz w:val="22"/>
                <w:szCs w:val="22"/>
              </w:rPr>
              <w:t xml:space="preserve"> </w:t>
            </w:r>
            <w:r w:rsidR="00B14F00">
              <w:rPr>
                <w:rFonts w:ascii="Calibri" w:hAnsi="Calibri" w:cs="Calibri"/>
                <w:iCs/>
                <w:sz w:val="22"/>
                <w:szCs w:val="22"/>
              </w:rPr>
              <w:t xml:space="preserve">module, </w:t>
            </w:r>
            <w:r w:rsidR="003631EE">
              <w:rPr>
                <w:rFonts w:ascii="Calibri" w:hAnsi="Calibri" w:cs="Calibri"/>
                <w:iCs/>
                <w:sz w:val="22"/>
                <w:szCs w:val="22"/>
              </w:rPr>
              <w:t>ran a brute force attack to enumerate users:</w:t>
            </w:r>
            <w:r>
              <w:rPr>
                <w:rFonts w:ascii="Calibri" w:hAnsi="Calibri" w:cs="Calibri"/>
                <w:iCs/>
                <w:sz w:val="22"/>
                <w:szCs w:val="22"/>
              </w:rPr>
              <w:t xml:space="preserve"> </w:t>
            </w:r>
          </w:p>
          <w:p w14:paraId="1B791686" w14:textId="77777777" w:rsidR="00F13996" w:rsidRDefault="00F13996" w:rsidP="0047225F">
            <w:pPr>
              <w:autoSpaceDE w:val="0"/>
              <w:autoSpaceDN w:val="0"/>
              <w:adjustRightInd w:val="0"/>
              <w:rPr>
                <w:rFonts w:ascii="Calibri" w:hAnsi="Calibri" w:cs="Calibri"/>
                <w:iCs/>
                <w:sz w:val="22"/>
                <w:szCs w:val="22"/>
              </w:rPr>
            </w:pPr>
          </w:p>
          <w:p w14:paraId="0F61D598" w14:textId="28D6AE89" w:rsidR="00F13996" w:rsidRPr="0026543A" w:rsidRDefault="003631EE" w:rsidP="0047225F">
            <w:pPr>
              <w:jc w:val="center"/>
            </w:pPr>
            <w:r>
              <w:rPr>
                <w:noProof/>
              </w:rPr>
              <w:drawing>
                <wp:inline distT="0" distB="0" distL="0" distR="0" wp14:anchorId="54CEAE1E" wp14:editId="3EB69C71">
                  <wp:extent cx="3971750" cy="1844325"/>
                  <wp:effectExtent l="0" t="0" r="3810" b="0"/>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15744" cy="1864754"/>
                          </a:xfrm>
                          <a:prstGeom prst="rect">
                            <a:avLst/>
                          </a:prstGeom>
                          <a:noFill/>
                          <a:ln>
                            <a:noFill/>
                          </a:ln>
                        </pic:spPr>
                      </pic:pic>
                    </a:graphicData>
                  </a:graphic>
                </wp:inline>
              </w:drawing>
            </w:r>
          </w:p>
          <w:p w14:paraId="42ACF07A" w14:textId="77777777" w:rsidR="00F13996" w:rsidRDefault="00F13996" w:rsidP="0047225F">
            <w:pPr>
              <w:autoSpaceDE w:val="0"/>
              <w:autoSpaceDN w:val="0"/>
              <w:adjustRightInd w:val="0"/>
              <w:jc w:val="center"/>
              <w:rPr>
                <w:rFonts w:ascii="Calibri" w:hAnsi="Calibri" w:cs="Calibri"/>
                <w:i/>
                <w:sz w:val="16"/>
                <w:szCs w:val="16"/>
              </w:rPr>
            </w:pPr>
            <w:r>
              <w:rPr>
                <w:rFonts w:ascii="Calibri" w:hAnsi="Calibri" w:cs="Calibri"/>
                <w:iCs/>
                <w:sz w:val="22"/>
                <w:szCs w:val="22"/>
              </w:rPr>
              <w:t xml:space="preserve"> </w:t>
            </w:r>
            <w:r w:rsidRPr="007A32EF">
              <w:rPr>
                <w:rFonts w:ascii="Calibri" w:hAnsi="Calibri" w:cs="Calibri"/>
                <w:b/>
                <w:i/>
                <w:sz w:val="16"/>
                <w:szCs w:val="16"/>
              </w:rPr>
              <w:t>Figure</w:t>
            </w:r>
            <w:r>
              <w:rPr>
                <w:rFonts w:ascii="Calibri" w:hAnsi="Calibri" w:cs="Calibri"/>
                <w:b/>
                <w:i/>
                <w:sz w:val="16"/>
                <w:szCs w:val="16"/>
              </w:rPr>
              <w:t xml:space="preserve"> M2.S3.2</w:t>
            </w:r>
            <w:r w:rsidRPr="007A32EF">
              <w:rPr>
                <w:rFonts w:ascii="Calibri" w:hAnsi="Calibri" w:cs="Calibri"/>
                <w:b/>
                <w:i/>
                <w:sz w:val="16"/>
                <w:szCs w:val="16"/>
              </w:rPr>
              <w:t>:</w:t>
            </w:r>
            <w:r w:rsidRPr="007A32EF">
              <w:rPr>
                <w:rFonts w:ascii="Calibri" w:hAnsi="Calibri" w:cs="Calibri"/>
                <w:i/>
                <w:sz w:val="16"/>
                <w:szCs w:val="16"/>
              </w:rPr>
              <w:t xml:space="preserve">  </w:t>
            </w:r>
            <w:r>
              <w:rPr>
                <w:rFonts w:ascii="Calibri" w:hAnsi="Calibri" w:cs="Calibri"/>
                <w:i/>
                <w:sz w:val="16"/>
                <w:szCs w:val="16"/>
              </w:rPr>
              <w:t xml:space="preserve">SSH Brute Force Attack </w:t>
            </w:r>
            <w:r w:rsidR="003631EE">
              <w:rPr>
                <w:rFonts w:ascii="Calibri" w:hAnsi="Calibri" w:cs="Calibri"/>
                <w:i/>
                <w:sz w:val="16"/>
                <w:szCs w:val="16"/>
              </w:rPr>
              <w:t>Using Metasploit</w:t>
            </w:r>
          </w:p>
          <w:p w14:paraId="374BE390" w14:textId="099560BD" w:rsidR="003631EE" w:rsidRPr="008415D5" w:rsidRDefault="003631EE" w:rsidP="0047225F">
            <w:pPr>
              <w:autoSpaceDE w:val="0"/>
              <w:autoSpaceDN w:val="0"/>
              <w:adjustRightInd w:val="0"/>
              <w:jc w:val="center"/>
              <w:rPr>
                <w:rFonts w:ascii="Calibri" w:hAnsi="Calibri" w:cs="Calibri"/>
                <w:iCs/>
                <w:sz w:val="22"/>
                <w:szCs w:val="22"/>
              </w:rPr>
            </w:pPr>
          </w:p>
        </w:tc>
      </w:tr>
    </w:tbl>
    <w:p w14:paraId="2ED450F0" w14:textId="77777777" w:rsidR="00F13996" w:rsidRDefault="00F13996" w:rsidP="006560B6">
      <w:pPr>
        <w:pStyle w:val="ListParagraph"/>
        <w:ind w:left="1080"/>
        <w:rPr>
          <w:rFonts w:asciiTheme="minorHAnsi" w:hAnsiTheme="minorHAnsi" w:cstheme="minorHAnsi"/>
          <w:sz w:val="22"/>
          <w:szCs w:val="22"/>
        </w:rPr>
      </w:pPr>
    </w:p>
    <w:p w14:paraId="6F1E2744" w14:textId="4609C8C9" w:rsidR="00747C6C" w:rsidRPr="009C6CF3" w:rsidRDefault="00747C6C" w:rsidP="004B4521">
      <w:pPr>
        <w:pStyle w:val="ListParagraph"/>
        <w:numPr>
          <w:ilvl w:val="0"/>
          <w:numId w:val="37"/>
        </w:numPr>
        <w:rPr>
          <w:rFonts w:asciiTheme="minorHAnsi" w:hAnsiTheme="minorHAnsi" w:cstheme="minorHAnsi"/>
          <w:sz w:val="22"/>
          <w:szCs w:val="22"/>
        </w:rPr>
      </w:pPr>
      <w:r w:rsidRPr="009C6CF3">
        <w:rPr>
          <w:rFonts w:asciiTheme="minorHAnsi" w:hAnsiTheme="minorHAnsi" w:cstheme="minorHAnsi"/>
          <w:sz w:val="22"/>
          <w:szCs w:val="22"/>
        </w:rPr>
        <w:t>M</w:t>
      </w:r>
      <w:r w:rsidR="009352B6">
        <w:rPr>
          <w:rFonts w:asciiTheme="minorHAnsi" w:hAnsiTheme="minorHAnsi" w:cstheme="minorHAnsi"/>
          <w:sz w:val="22"/>
          <w:szCs w:val="22"/>
        </w:rPr>
        <w:t>1</w:t>
      </w:r>
      <w:r w:rsidRPr="009C6CF3">
        <w:rPr>
          <w:rFonts w:asciiTheme="minorHAnsi" w:hAnsiTheme="minorHAnsi" w:cstheme="minorHAnsi"/>
          <w:sz w:val="22"/>
          <w:szCs w:val="22"/>
        </w:rPr>
        <w:t xml:space="preserve">.S3 </w:t>
      </w:r>
      <w:r w:rsidR="009352B6">
        <w:rPr>
          <w:rFonts w:asciiTheme="minorHAnsi" w:hAnsiTheme="minorHAnsi" w:cstheme="minorHAnsi"/>
          <w:sz w:val="22"/>
          <w:szCs w:val="22"/>
        </w:rPr>
        <w:t>–</w:t>
      </w:r>
      <w:r w:rsidRPr="009C6CF3">
        <w:rPr>
          <w:rFonts w:asciiTheme="minorHAnsi" w:hAnsiTheme="minorHAnsi" w:cstheme="minorHAnsi"/>
          <w:sz w:val="22"/>
          <w:szCs w:val="22"/>
        </w:rPr>
        <w:t xml:space="preserve"> </w:t>
      </w:r>
      <w:r w:rsidR="009352B6">
        <w:rPr>
          <w:rFonts w:asciiTheme="minorHAnsi" w:hAnsiTheme="minorHAnsi" w:cstheme="minorHAnsi"/>
          <w:color w:val="000000"/>
          <w:sz w:val="22"/>
          <w:szCs w:val="22"/>
        </w:rPr>
        <w:t>Title of the Finding</w:t>
      </w:r>
    </w:p>
    <w:p w14:paraId="1871285C" w14:textId="77777777" w:rsidR="006560B6" w:rsidRPr="009C6CF3" w:rsidRDefault="006560B6" w:rsidP="006560B6">
      <w:pPr>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CB1850" w:rsidRPr="009C6CF3" w14:paraId="5BEC4030" w14:textId="77777777" w:rsidTr="290A11D7">
        <w:trPr>
          <w:jc w:val="center"/>
        </w:trPr>
        <w:tc>
          <w:tcPr>
            <w:tcW w:w="9756" w:type="dxa"/>
            <w:gridSpan w:val="2"/>
            <w:shd w:val="clear" w:color="auto" w:fill="2E74B5" w:themeFill="accent5" w:themeFillShade="BF"/>
          </w:tcPr>
          <w:p w14:paraId="1FD57B69" w14:textId="7E78D034" w:rsidR="00CB1850" w:rsidRPr="009C6CF3" w:rsidRDefault="00CB1850" w:rsidP="0047225F">
            <w:pPr>
              <w:autoSpaceDE w:val="0"/>
              <w:autoSpaceDN w:val="0"/>
              <w:adjustRightInd w:val="0"/>
              <w:spacing w:line="360" w:lineRule="auto"/>
              <w:jc w:val="center"/>
              <w:rPr>
                <w:rFonts w:ascii="Calibri" w:hAnsi="Calibri" w:cs="Calibri"/>
                <w:b/>
                <w:color w:val="FFFFFF"/>
                <w:sz w:val="22"/>
                <w:szCs w:val="22"/>
              </w:rPr>
            </w:pPr>
            <w:r w:rsidRPr="009C6CF3">
              <w:rPr>
                <w:rFonts w:ascii="Calibri" w:hAnsi="Calibri" w:cs="Calibri"/>
                <w:color w:val="FFFFFF"/>
                <w:sz w:val="22"/>
                <w:szCs w:val="22"/>
              </w:rPr>
              <w:t>[M</w:t>
            </w:r>
            <w:r w:rsidR="009352B6">
              <w:rPr>
                <w:rFonts w:ascii="Calibri" w:hAnsi="Calibri" w:cs="Calibri"/>
                <w:color w:val="FFFFFF"/>
                <w:sz w:val="22"/>
                <w:szCs w:val="22"/>
              </w:rPr>
              <w:t>1</w:t>
            </w:r>
            <w:r w:rsidRPr="009C6CF3">
              <w:rPr>
                <w:rFonts w:ascii="Calibri" w:hAnsi="Calibri" w:cs="Calibri"/>
                <w:color w:val="FFFFFF"/>
                <w:sz w:val="22"/>
                <w:szCs w:val="22"/>
              </w:rPr>
              <w:t xml:space="preserve">.S3] </w:t>
            </w:r>
            <w:r w:rsidR="009352B6">
              <w:rPr>
                <w:rFonts w:ascii="Calibri" w:hAnsi="Calibri" w:cs="Calibri"/>
                <w:color w:val="FFFFFF"/>
                <w:sz w:val="22"/>
                <w:szCs w:val="22"/>
              </w:rPr>
              <w:t>Title of the Finding</w:t>
            </w:r>
          </w:p>
        </w:tc>
      </w:tr>
      <w:tr w:rsidR="00CB1850" w:rsidRPr="009C6CF3" w14:paraId="43AE49BB" w14:textId="77777777" w:rsidTr="290A11D7">
        <w:trPr>
          <w:jc w:val="center"/>
        </w:trPr>
        <w:tc>
          <w:tcPr>
            <w:tcW w:w="9756" w:type="dxa"/>
            <w:gridSpan w:val="2"/>
          </w:tcPr>
          <w:p w14:paraId="11675180" w14:textId="1BC1CC2F" w:rsidR="00CB1850" w:rsidRPr="009C6CF3" w:rsidRDefault="0199D151" w:rsidP="0047225F">
            <w:pPr>
              <w:pStyle w:val="BodyText0"/>
              <w:spacing w:after="0" w:line="240" w:lineRule="auto"/>
              <w:jc w:val="both"/>
              <w:rPr>
                <w:rFonts w:ascii="Calibri" w:hAnsi="Calibri" w:cs="Calibri"/>
                <w:sz w:val="22"/>
                <w:szCs w:val="22"/>
              </w:rPr>
            </w:pPr>
            <w:r w:rsidRPr="290A11D7">
              <w:rPr>
                <w:rFonts w:asciiTheme="minorHAnsi" w:eastAsia="MS Mincho" w:hAnsiTheme="minorHAnsi" w:cstheme="minorBidi"/>
                <w:sz w:val="22"/>
                <w:szCs w:val="22"/>
                <w:lang w:val="en-GB" w:eastAsia="ja-JP"/>
              </w:rPr>
              <w:t xml:space="preserve">Information disclosure, also known as information leakage, was identified during testing.  This was found in the form of open/unused ports, service enumeration, domain level information (E.g. domain name, </w:t>
            </w:r>
            <w:r w:rsidR="14558E57" w:rsidRPr="290A11D7">
              <w:rPr>
                <w:rFonts w:asciiTheme="minorHAnsi" w:eastAsia="MS Mincho" w:hAnsiTheme="minorHAnsi" w:cstheme="minorBidi"/>
                <w:sz w:val="22"/>
                <w:szCs w:val="22"/>
                <w:lang w:val="en-GB" w:eastAsia="ja-JP"/>
              </w:rPr>
              <w:t>NetBIOS</w:t>
            </w:r>
            <w:r w:rsidRPr="290A11D7">
              <w:rPr>
                <w:rFonts w:asciiTheme="minorHAnsi" w:eastAsia="MS Mincho" w:hAnsiTheme="minorHAnsi" w:cstheme="minorBidi"/>
                <w:sz w:val="22"/>
                <w:szCs w:val="22"/>
                <w:lang w:val="en-GB" w:eastAsia="ja-JP"/>
              </w:rPr>
              <w:t xml:space="preserve"> name, ability to query active directory), and responses found during SSH/RDP brute force attacks (validating </w:t>
            </w:r>
            <w:proofErr w:type="spellStart"/>
            <w:proofErr w:type="gramStart"/>
            <w:r w:rsidRPr="290A11D7">
              <w:rPr>
                <w:rFonts w:asciiTheme="minorHAnsi" w:eastAsia="MS Mincho" w:hAnsiTheme="minorHAnsi" w:cstheme="minorBidi"/>
                <w:sz w:val="22"/>
                <w:szCs w:val="22"/>
                <w:lang w:val="en-GB" w:eastAsia="ja-JP"/>
              </w:rPr>
              <w:t>username:password</w:t>
            </w:r>
            <w:proofErr w:type="spellEnd"/>
            <w:proofErr w:type="gramEnd"/>
            <w:r w:rsidRPr="290A11D7">
              <w:rPr>
                <w:rFonts w:asciiTheme="minorHAnsi" w:eastAsia="MS Mincho" w:hAnsiTheme="minorHAnsi" w:cstheme="minorBidi"/>
                <w:sz w:val="22"/>
                <w:szCs w:val="22"/>
                <w:lang w:val="en-GB" w:eastAsia="ja-JP"/>
              </w:rPr>
              <w:t xml:space="preserve"> enumeration).</w:t>
            </w:r>
          </w:p>
        </w:tc>
      </w:tr>
      <w:tr w:rsidR="00CB1850" w:rsidRPr="009C6CF3" w14:paraId="3F78284A" w14:textId="77777777" w:rsidTr="290A11D7">
        <w:trPr>
          <w:trHeight w:val="208"/>
          <w:jc w:val="center"/>
        </w:trPr>
        <w:tc>
          <w:tcPr>
            <w:tcW w:w="2407" w:type="dxa"/>
            <w:shd w:val="clear" w:color="auto" w:fill="4472C4" w:themeFill="accent1"/>
          </w:tcPr>
          <w:p w14:paraId="104F678C" w14:textId="77777777" w:rsidR="00CB1850" w:rsidRPr="009C6CF3" w:rsidRDefault="00CB1850" w:rsidP="0047225F">
            <w:pPr>
              <w:autoSpaceDE w:val="0"/>
              <w:autoSpaceDN w:val="0"/>
              <w:adjustRightInd w:val="0"/>
              <w:spacing w:line="360" w:lineRule="auto"/>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Impacted Assets</w:t>
            </w:r>
          </w:p>
        </w:tc>
        <w:tc>
          <w:tcPr>
            <w:tcW w:w="7349" w:type="dxa"/>
            <w:shd w:val="clear" w:color="auto" w:fill="FFFFFF" w:themeFill="background1"/>
          </w:tcPr>
          <w:p w14:paraId="51442CD1" w14:textId="77777777" w:rsidR="00CB1850" w:rsidRPr="009C6CF3" w:rsidRDefault="00CB1850" w:rsidP="0047225F">
            <w:pPr>
              <w:autoSpaceDE w:val="0"/>
              <w:autoSpaceDN w:val="0"/>
              <w:adjustRightInd w:val="0"/>
              <w:jc w:val="both"/>
              <w:rPr>
                <w:rFonts w:ascii="Calibri" w:hAnsi="Calibri" w:cs="Calibri"/>
                <w:sz w:val="22"/>
                <w:szCs w:val="22"/>
                <w:highlight w:val="yellow"/>
              </w:rPr>
            </w:pPr>
            <w:r w:rsidRPr="009C6CF3">
              <w:rPr>
                <w:rFonts w:ascii="Calibri" w:hAnsi="Calibri" w:cs="Calibri"/>
                <w:sz w:val="22"/>
                <w:szCs w:val="22"/>
              </w:rPr>
              <w:t>All in-scope hosts.</w:t>
            </w:r>
          </w:p>
        </w:tc>
      </w:tr>
      <w:tr w:rsidR="00CB1850" w:rsidRPr="009C6CF3" w14:paraId="003953DA" w14:textId="77777777" w:rsidTr="290A11D7">
        <w:trPr>
          <w:jc w:val="center"/>
        </w:trPr>
        <w:tc>
          <w:tcPr>
            <w:tcW w:w="2407" w:type="dxa"/>
            <w:vMerge w:val="restart"/>
            <w:shd w:val="clear" w:color="auto" w:fill="4472C4" w:themeFill="accent1"/>
          </w:tcPr>
          <w:p w14:paraId="7FAE7AF7" w14:textId="77777777" w:rsidR="00CB1850" w:rsidRPr="009C6CF3" w:rsidRDefault="00CB1850"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Risk</w:t>
            </w:r>
          </w:p>
        </w:tc>
        <w:tc>
          <w:tcPr>
            <w:tcW w:w="7349" w:type="dxa"/>
            <w:shd w:val="clear" w:color="auto" w:fill="FFC000" w:themeFill="accent4"/>
          </w:tcPr>
          <w:p w14:paraId="63B05EFF" w14:textId="77777777" w:rsidR="00CB1850" w:rsidRPr="009C6CF3" w:rsidRDefault="00CB1850" w:rsidP="0047225F">
            <w:pPr>
              <w:autoSpaceDE w:val="0"/>
              <w:autoSpaceDN w:val="0"/>
              <w:adjustRightInd w:val="0"/>
              <w:jc w:val="both"/>
              <w:rPr>
                <w:rFonts w:ascii="Calibri" w:hAnsi="Calibri" w:cs="Calibri"/>
                <w:sz w:val="22"/>
                <w:szCs w:val="22"/>
              </w:rPr>
            </w:pPr>
            <w:r w:rsidRPr="009C6CF3">
              <w:rPr>
                <w:rFonts w:ascii="Calibri" w:hAnsi="Calibri" w:cs="Calibri"/>
                <w:b/>
                <w:color w:val="FFFFFF" w:themeColor="background1"/>
                <w:sz w:val="22"/>
                <w:szCs w:val="22"/>
              </w:rPr>
              <w:t>Severity:</w:t>
            </w:r>
            <w:r w:rsidRPr="009C6CF3">
              <w:rPr>
                <w:rFonts w:ascii="Calibri" w:hAnsi="Calibri" w:cs="Calibri"/>
                <w:color w:val="FFFFFF" w:themeColor="background1"/>
                <w:sz w:val="22"/>
                <w:szCs w:val="22"/>
              </w:rPr>
              <w:t xml:space="preserve"> MEDIUM[S3]</w:t>
            </w:r>
          </w:p>
        </w:tc>
      </w:tr>
      <w:tr w:rsidR="00CB1850" w:rsidRPr="009C6CF3" w14:paraId="354379DB" w14:textId="77777777" w:rsidTr="290A11D7">
        <w:trPr>
          <w:trHeight w:val="829"/>
          <w:jc w:val="center"/>
        </w:trPr>
        <w:tc>
          <w:tcPr>
            <w:tcW w:w="2407" w:type="dxa"/>
            <w:vMerge/>
          </w:tcPr>
          <w:p w14:paraId="3252854C" w14:textId="77777777" w:rsidR="00CB1850" w:rsidRPr="009C6CF3" w:rsidRDefault="00CB1850"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3F7F9AE3" w14:textId="40990DA8" w:rsidR="00CB1850" w:rsidRDefault="0199D151" w:rsidP="0047225F">
            <w:pPr>
              <w:autoSpaceDE w:val="0"/>
              <w:autoSpaceDN w:val="0"/>
              <w:adjustRightInd w:val="0"/>
              <w:jc w:val="both"/>
              <w:rPr>
                <w:rFonts w:ascii="Calibri" w:hAnsi="Calibri" w:cs="Calibri"/>
                <w:sz w:val="22"/>
                <w:szCs w:val="22"/>
              </w:rPr>
            </w:pPr>
            <w:r w:rsidRPr="290A11D7">
              <w:rPr>
                <w:rFonts w:ascii="Calibri" w:hAnsi="Calibri" w:cs="Calibri"/>
                <w:b/>
                <w:bCs/>
                <w:sz w:val="22"/>
                <w:szCs w:val="22"/>
              </w:rPr>
              <w:t>Likelihood:</w:t>
            </w:r>
            <w:r w:rsidRPr="290A11D7">
              <w:rPr>
                <w:rFonts w:ascii="Calibri" w:hAnsi="Calibri" w:cs="Calibri"/>
                <w:sz w:val="22"/>
                <w:szCs w:val="22"/>
              </w:rPr>
              <w:t xml:space="preserve"> This vulnerability can be executed by running simple network scans with tools like </w:t>
            </w:r>
            <w:r w:rsidR="3B8B54AE" w:rsidRPr="290A11D7">
              <w:rPr>
                <w:rFonts w:ascii="Calibri" w:hAnsi="Calibri" w:cs="Calibri"/>
                <w:sz w:val="22"/>
                <w:szCs w:val="22"/>
              </w:rPr>
              <w:t>Nmap</w:t>
            </w:r>
            <w:r w:rsidRPr="290A11D7">
              <w:rPr>
                <w:rFonts w:ascii="Calibri" w:hAnsi="Calibri" w:cs="Calibri"/>
                <w:sz w:val="22"/>
                <w:szCs w:val="22"/>
              </w:rPr>
              <w:t xml:space="preserve"> or host scanning with Nessus.  This is classified as a basic or novice skill and one that every attacker would use for reconnaissance.</w:t>
            </w:r>
          </w:p>
          <w:p w14:paraId="653A3A69" w14:textId="77777777" w:rsidR="00CB1850" w:rsidRDefault="00CB1850" w:rsidP="0047225F">
            <w:pPr>
              <w:autoSpaceDE w:val="0"/>
              <w:autoSpaceDN w:val="0"/>
              <w:adjustRightInd w:val="0"/>
              <w:jc w:val="both"/>
              <w:rPr>
                <w:rFonts w:ascii="Calibri" w:hAnsi="Calibri" w:cs="Calibri"/>
                <w:sz w:val="22"/>
                <w:szCs w:val="22"/>
              </w:rPr>
            </w:pPr>
          </w:p>
          <w:p w14:paraId="75D0DFF1" w14:textId="77777777" w:rsidR="00CB1850" w:rsidRDefault="00CB1850" w:rsidP="0047225F">
            <w:pPr>
              <w:autoSpaceDE w:val="0"/>
              <w:autoSpaceDN w:val="0"/>
              <w:adjustRightInd w:val="0"/>
              <w:jc w:val="both"/>
              <w:rPr>
                <w:rFonts w:ascii="Calibri" w:hAnsi="Calibri" w:cs="Calibri"/>
                <w:sz w:val="22"/>
                <w:szCs w:val="22"/>
              </w:rPr>
            </w:pPr>
          </w:p>
          <w:p w14:paraId="5AA41872" w14:textId="77777777" w:rsidR="00CB1850" w:rsidRDefault="00CB1850" w:rsidP="0047225F">
            <w:pPr>
              <w:autoSpaceDE w:val="0"/>
              <w:autoSpaceDN w:val="0"/>
              <w:adjustRightInd w:val="0"/>
              <w:jc w:val="both"/>
              <w:rPr>
                <w:rFonts w:ascii="Calibri" w:hAnsi="Calibri" w:cs="Calibri"/>
                <w:sz w:val="22"/>
                <w:szCs w:val="22"/>
              </w:rPr>
            </w:pPr>
          </w:p>
          <w:p w14:paraId="21244196" w14:textId="77777777" w:rsidR="00CB1850" w:rsidRDefault="00CB1850" w:rsidP="0047225F">
            <w:pPr>
              <w:autoSpaceDE w:val="0"/>
              <w:autoSpaceDN w:val="0"/>
              <w:adjustRightInd w:val="0"/>
              <w:jc w:val="both"/>
              <w:rPr>
                <w:rFonts w:ascii="Calibri" w:hAnsi="Calibri" w:cs="Calibri"/>
                <w:sz w:val="22"/>
                <w:szCs w:val="22"/>
              </w:rPr>
            </w:pPr>
          </w:p>
          <w:p w14:paraId="7AD01E98" w14:textId="77777777" w:rsidR="00CB1850" w:rsidRDefault="00CB1850" w:rsidP="0047225F">
            <w:pPr>
              <w:autoSpaceDE w:val="0"/>
              <w:autoSpaceDN w:val="0"/>
              <w:adjustRightInd w:val="0"/>
              <w:jc w:val="both"/>
              <w:rPr>
                <w:rFonts w:ascii="Calibri" w:hAnsi="Calibri" w:cs="Calibri"/>
                <w:sz w:val="22"/>
                <w:szCs w:val="22"/>
              </w:rPr>
            </w:pPr>
          </w:p>
          <w:p w14:paraId="22D089CE" w14:textId="1D32B13F" w:rsidR="00CB1850" w:rsidRPr="009C6CF3" w:rsidRDefault="00CB1850" w:rsidP="0047225F">
            <w:pPr>
              <w:autoSpaceDE w:val="0"/>
              <w:autoSpaceDN w:val="0"/>
              <w:adjustRightInd w:val="0"/>
              <w:jc w:val="both"/>
              <w:rPr>
                <w:rFonts w:ascii="Calibri" w:hAnsi="Calibri" w:cs="Calibri"/>
                <w:sz w:val="22"/>
                <w:szCs w:val="22"/>
              </w:rPr>
            </w:pPr>
          </w:p>
        </w:tc>
      </w:tr>
      <w:tr w:rsidR="00CB1850" w:rsidRPr="009C6CF3" w14:paraId="2410DDCA" w14:textId="77777777" w:rsidTr="290A11D7">
        <w:trPr>
          <w:jc w:val="center"/>
        </w:trPr>
        <w:tc>
          <w:tcPr>
            <w:tcW w:w="2407" w:type="dxa"/>
            <w:vMerge/>
          </w:tcPr>
          <w:p w14:paraId="78A68E1D" w14:textId="77777777" w:rsidR="00CB1850" w:rsidRPr="009C6CF3" w:rsidRDefault="00CB1850"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28A6DA49" w14:textId="7EDEDFC5" w:rsidR="00CB1850" w:rsidRPr="009C6CF3" w:rsidRDefault="0199D151" w:rsidP="0047225F">
            <w:pPr>
              <w:pStyle w:val="ListParagraph"/>
              <w:autoSpaceDE w:val="0"/>
              <w:autoSpaceDN w:val="0"/>
              <w:adjustRightInd w:val="0"/>
              <w:ind w:left="0"/>
              <w:jc w:val="both"/>
              <w:rPr>
                <w:rFonts w:ascii="Calibri" w:hAnsi="Calibri" w:cs="Calibri"/>
                <w:sz w:val="22"/>
                <w:szCs w:val="22"/>
              </w:rPr>
            </w:pPr>
            <w:r w:rsidRPr="290A11D7">
              <w:rPr>
                <w:rFonts w:ascii="Calibri" w:hAnsi="Calibri" w:cs="Calibri"/>
                <w:b/>
                <w:bCs/>
                <w:sz w:val="22"/>
                <w:szCs w:val="22"/>
              </w:rPr>
              <w:t>Impact:</w:t>
            </w:r>
            <w:r w:rsidRPr="290A11D7">
              <w:rPr>
                <w:rFonts w:ascii="Calibri" w:hAnsi="Calibri" w:cs="Calibri"/>
                <w:sz w:val="22"/>
                <w:szCs w:val="22"/>
              </w:rPr>
              <w:t xml:space="preserve"> </w:t>
            </w:r>
            <w:r w:rsidRPr="290A11D7">
              <w:rPr>
                <w:rFonts w:asciiTheme="minorHAnsi" w:eastAsia="MS Mincho" w:hAnsiTheme="minorHAnsi" w:cstheme="minorBidi"/>
                <w:sz w:val="22"/>
                <w:szCs w:val="22"/>
                <w:lang w:val="en-GB" w:eastAsia="ja-JP"/>
              </w:rPr>
              <w:t xml:space="preserve">Attackers will leverage any information they are able to obtain in order to exploit an environment.  If ports and service information were not </w:t>
            </w:r>
            <w:proofErr w:type="gramStart"/>
            <w:r w:rsidRPr="290A11D7">
              <w:rPr>
                <w:rFonts w:asciiTheme="minorHAnsi" w:eastAsia="MS Mincho" w:hAnsiTheme="minorHAnsi" w:cstheme="minorBidi"/>
                <w:sz w:val="22"/>
                <w:szCs w:val="22"/>
                <w:lang w:val="en-GB" w:eastAsia="ja-JP"/>
              </w:rPr>
              <w:t>available</w:t>
            </w:r>
            <w:proofErr w:type="gramEnd"/>
            <w:r w:rsidRPr="290A11D7">
              <w:rPr>
                <w:rFonts w:asciiTheme="minorHAnsi" w:eastAsia="MS Mincho" w:hAnsiTheme="minorHAnsi" w:cstheme="minorBidi"/>
                <w:sz w:val="22"/>
                <w:szCs w:val="22"/>
                <w:lang w:val="en-GB" w:eastAsia="ja-JP"/>
              </w:rPr>
              <w:t xml:space="preserve"> the attacker would be unable to </w:t>
            </w:r>
            <w:r w:rsidR="7A86C216" w:rsidRPr="290A11D7">
              <w:rPr>
                <w:rFonts w:asciiTheme="minorHAnsi" w:eastAsia="MS Mincho" w:hAnsiTheme="minorHAnsi" w:cstheme="minorBidi"/>
                <w:sz w:val="22"/>
                <w:szCs w:val="22"/>
                <w:lang w:val="en-GB" w:eastAsia="ja-JP"/>
              </w:rPr>
              <w:t>discern</w:t>
            </w:r>
            <w:r w:rsidRPr="290A11D7">
              <w:rPr>
                <w:rFonts w:asciiTheme="minorHAnsi" w:eastAsia="MS Mincho" w:hAnsiTheme="minorHAnsi" w:cstheme="minorBidi"/>
                <w:sz w:val="22"/>
                <w:szCs w:val="22"/>
                <w:lang w:val="en-GB" w:eastAsia="ja-JP"/>
              </w:rPr>
              <w:t xml:space="preserve"> any potential attacks outside of best guesses.  For example, if a given host is only known by IP, but able to be scanned exposing ports that are native to only active directory – this would be an easy indication that this machine could be a domain controller or hold sensitive information (even from the </w:t>
            </w:r>
            <w:proofErr w:type="spellStart"/>
            <w:r w:rsidRPr="290A11D7">
              <w:rPr>
                <w:rFonts w:asciiTheme="minorHAnsi" w:eastAsia="MS Mincho" w:hAnsiTheme="minorHAnsi" w:cstheme="minorBidi"/>
                <w:sz w:val="22"/>
                <w:szCs w:val="22"/>
                <w:lang w:val="en-GB" w:eastAsia="ja-JP"/>
              </w:rPr>
              <w:t>netbios</w:t>
            </w:r>
            <w:proofErr w:type="spellEnd"/>
            <w:r w:rsidRPr="290A11D7">
              <w:rPr>
                <w:rFonts w:asciiTheme="minorHAnsi" w:eastAsia="MS Mincho" w:hAnsiTheme="minorHAnsi" w:cstheme="minorBidi"/>
                <w:sz w:val="22"/>
                <w:szCs w:val="22"/>
                <w:lang w:val="en-GB" w:eastAsia="ja-JP"/>
              </w:rPr>
              <w:t xml:space="preserve"> name – </w:t>
            </w:r>
            <w:proofErr w:type="gramStart"/>
            <w:r w:rsidRPr="290A11D7">
              <w:rPr>
                <w:rFonts w:asciiTheme="minorHAnsi" w:eastAsia="MS Mincho" w:hAnsiTheme="minorHAnsi" w:cstheme="minorBidi"/>
                <w:sz w:val="22"/>
                <w:szCs w:val="22"/>
                <w:lang w:val="en-GB" w:eastAsia="ja-JP"/>
              </w:rPr>
              <w:t>E.g.</w:t>
            </w:r>
            <w:proofErr w:type="gramEnd"/>
            <w:r w:rsidRPr="290A11D7">
              <w:rPr>
                <w:rFonts w:asciiTheme="minorHAnsi" w:eastAsia="MS Mincho" w:hAnsiTheme="minorHAnsi" w:cstheme="minorBidi"/>
                <w:sz w:val="22"/>
                <w:szCs w:val="22"/>
                <w:lang w:val="en-GB" w:eastAsia="ja-JP"/>
              </w:rPr>
              <w:t xml:space="preserve"> INF</w:t>
            </w:r>
            <w:r w:rsidRPr="290A11D7">
              <w:rPr>
                <w:rFonts w:asciiTheme="minorHAnsi" w:eastAsia="MS Mincho" w:hAnsiTheme="minorHAnsi" w:cstheme="minorBidi"/>
                <w:b/>
                <w:bCs/>
                <w:sz w:val="22"/>
                <w:szCs w:val="22"/>
                <w:u w:val="single"/>
                <w:lang w:val="en-GB" w:eastAsia="ja-JP"/>
              </w:rPr>
              <w:t>DC</w:t>
            </w:r>
            <w:r w:rsidRPr="290A11D7">
              <w:rPr>
                <w:rFonts w:asciiTheme="minorHAnsi" w:eastAsia="MS Mincho" w:hAnsiTheme="minorHAnsi" w:cstheme="minorBidi"/>
                <w:sz w:val="22"/>
                <w:szCs w:val="22"/>
                <w:lang w:val="en-GB" w:eastAsia="ja-JP"/>
              </w:rPr>
              <w:t>00#).</w:t>
            </w:r>
          </w:p>
        </w:tc>
      </w:tr>
      <w:tr w:rsidR="00CB1850" w:rsidRPr="004455E7" w14:paraId="5DDE36AB" w14:textId="77777777" w:rsidTr="290A11D7">
        <w:trPr>
          <w:jc w:val="center"/>
        </w:trPr>
        <w:tc>
          <w:tcPr>
            <w:tcW w:w="2407" w:type="dxa"/>
            <w:tcBorders>
              <w:bottom w:val="single" w:sz="4" w:space="0" w:color="auto"/>
            </w:tcBorders>
            <w:shd w:val="clear" w:color="auto" w:fill="4472C4" w:themeFill="accent1"/>
          </w:tcPr>
          <w:p w14:paraId="36195BDC" w14:textId="77777777" w:rsidR="00CB1850" w:rsidRPr="009C6CF3" w:rsidRDefault="00CB1850"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CVSS Score</w:t>
            </w:r>
          </w:p>
        </w:tc>
        <w:tc>
          <w:tcPr>
            <w:tcW w:w="7349" w:type="dxa"/>
          </w:tcPr>
          <w:p w14:paraId="05E5D9B9" w14:textId="77777777" w:rsidR="00CB1850" w:rsidRPr="004455E7" w:rsidRDefault="00CB1850" w:rsidP="0047225F">
            <w:pPr>
              <w:rPr>
                <w:rFonts w:ascii="Calibri" w:hAnsi="Calibri" w:cs="Calibri"/>
                <w:sz w:val="22"/>
                <w:szCs w:val="22"/>
              </w:rPr>
            </w:pPr>
            <w:r>
              <w:rPr>
                <w:rFonts w:ascii="Calibri" w:hAnsi="Calibri" w:cs="Calibri"/>
                <w:b/>
                <w:bCs/>
                <w:sz w:val="22"/>
                <w:szCs w:val="22"/>
              </w:rPr>
              <w:t>3.1</w:t>
            </w:r>
            <w:r w:rsidRPr="009C6CF3">
              <w:rPr>
                <w:rFonts w:ascii="Calibri" w:hAnsi="Calibri" w:cs="Calibri"/>
                <w:b/>
                <w:bCs/>
                <w:sz w:val="22"/>
                <w:szCs w:val="22"/>
              </w:rPr>
              <w:t xml:space="preserve"> </w:t>
            </w:r>
            <w:r w:rsidRPr="009C6CF3">
              <w:rPr>
                <w:rFonts w:ascii="Calibri" w:hAnsi="Calibri" w:cs="Calibri"/>
                <w:sz w:val="22"/>
                <w:szCs w:val="22"/>
              </w:rPr>
              <w:t>CVSS:3.0/</w:t>
            </w:r>
            <w:proofErr w:type="gramStart"/>
            <w:r w:rsidRPr="009C6CF3">
              <w:rPr>
                <w:rFonts w:ascii="Calibri" w:hAnsi="Calibri" w:cs="Calibri"/>
                <w:sz w:val="22"/>
                <w:szCs w:val="22"/>
              </w:rPr>
              <w:t>AV:</w:t>
            </w:r>
            <w:r>
              <w:rPr>
                <w:rFonts w:ascii="Calibri" w:hAnsi="Calibri" w:cs="Calibri"/>
                <w:sz w:val="22"/>
                <w:szCs w:val="22"/>
              </w:rPr>
              <w:t>N</w:t>
            </w:r>
            <w:proofErr w:type="gramEnd"/>
            <w:r w:rsidRPr="009C6CF3">
              <w:rPr>
                <w:rFonts w:ascii="Calibri" w:hAnsi="Calibri" w:cs="Calibri"/>
                <w:sz w:val="22"/>
                <w:szCs w:val="22"/>
              </w:rPr>
              <w:t>/AC:</w:t>
            </w:r>
            <w:r>
              <w:rPr>
                <w:rFonts w:ascii="Calibri" w:hAnsi="Calibri" w:cs="Calibri"/>
                <w:sz w:val="22"/>
                <w:szCs w:val="22"/>
              </w:rPr>
              <w:t>L</w:t>
            </w:r>
            <w:r w:rsidRPr="009C6CF3">
              <w:rPr>
                <w:rFonts w:ascii="Calibri" w:hAnsi="Calibri" w:cs="Calibri"/>
                <w:sz w:val="22"/>
                <w:szCs w:val="22"/>
              </w:rPr>
              <w:t>/PR:N/UI:N/S:</w:t>
            </w:r>
            <w:r>
              <w:rPr>
                <w:rFonts w:ascii="Calibri" w:hAnsi="Calibri" w:cs="Calibri"/>
                <w:sz w:val="22"/>
                <w:szCs w:val="22"/>
              </w:rPr>
              <w:t>C</w:t>
            </w:r>
            <w:r w:rsidRPr="009C6CF3">
              <w:rPr>
                <w:rFonts w:ascii="Calibri" w:hAnsi="Calibri" w:cs="Calibri"/>
                <w:sz w:val="22"/>
                <w:szCs w:val="22"/>
              </w:rPr>
              <w:t>/C:N/I:</w:t>
            </w:r>
            <w:r>
              <w:rPr>
                <w:rFonts w:ascii="Calibri" w:hAnsi="Calibri" w:cs="Calibri"/>
                <w:sz w:val="22"/>
                <w:szCs w:val="22"/>
              </w:rPr>
              <w:t>N</w:t>
            </w:r>
            <w:r w:rsidRPr="009C6CF3">
              <w:rPr>
                <w:rFonts w:ascii="Calibri" w:hAnsi="Calibri" w:cs="Calibri"/>
                <w:sz w:val="22"/>
                <w:szCs w:val="22"/>
              </w:rPr>
              <w:t>/A:N</w:t>
            </w:r>
          </w:p>
        </w:tc>
      </w:tr>
      <w:tr w:rsidR="00CB1850" w:rsidRPr="009C6CF3" w14:paraId="41402E36" w14:textId="77777777" w:rsidTr="290A11D7">
        <w:trPr>
          <w:jc w:val="center"/>
        </w:trPr>
        <w:tc>
          <w:tcPr>
            <w:tcW w:w="2407" w:type="dxa"/>
            <w:tcBorders>
              <w:bottom w:val="single" w:sz="4" w:space="0" w:color="auto"/>
            </w:tcBorders>
            <w:shd w:val="clear" w:color="auto" w:fill="4472C4" w:themeFill="accent1"/>
          </w:tcPr>
          <w:p w14:paraId="30E41B42" w14:textId="77777777" w:rsidR="00CB1850" w:rsidRPr="009C6CF3" w:rsidRDefault="00CB1850"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Injection Parameter</w:t>
            </w:r>
          </w:p>
        </w:tc>
        <w:tc>
          <w:tcPr>
            <w:tcW w:w="7349" w:type="dxa"/>
          </w:tcPr>
          <w:p w14:paraId="39F68459" w14:textId="77777777" w:rsidR="00CB1850" w:rsidRPr="009C6CF3" w:rsidRDefault="00CB1850" w:rsidP="0047225F">
            <w:pPr>
              <w:pStyle w:val="ListParagraph"/>
              <w:autoSpaceDE w:val="0"/>
              <w:autoSpaceDN w:val="0"/>
              <w:adjustRightInd w:val="0"/>
              <w:ind w:left="0"/>
              <w:jc w:val="both"/>
              <w:rPr>
                <w:rFonts w:ascii="Calibri" w:hAnsi="Calibri" w:cs="Calibri"/>
                <w:sz w:val="22"/>
                <w:szCs w:val="22"/>
              </w:rPr>
            </w:pPr>
            <w:r w:rsidRPr="009C6CF3">
              <w:rPr>
                <w:rFonts w:ascii="Calibri" w:hAnsi="Calibri" w:cs="Calibri"/>
                <w:sz w:val="22"/>
                <w:szCs w:val="22"/>
              </w:rPr>
              <w:t>N/A</w:t>
            </w:r>
          </w:p>
        </w:tc>
      </w:tr>
      <w:tr w:rsidR="00CB1850" w:rsidRPr="009C6CF3" w14:paraId="52E64BA1" w14:textId="77777777" w:rsidTr="290A11D7">
        <w:trPr>
          <w:trHeight w:val="71"/>
          <w:jc w:val="center"/>
        </w:trPr>
        <w:tc>
          <w:tcPr>
            <w:tcW w:w="2407" w:type="dxa"/>
            <w:tcBorders>
              <w:bottom w:val="single" w:sz="4" w:space="0" w:color="auto"/>
            </w:tcBorders>
            <w:shd w:val="clear" w:color="auto" w:fill="4472C4" w:themeFill="accent1"/>
          </w:tcPr>
          <w:p w14:paraId="5639AC53" w14:textId="77777777" w:rsidR="00CB1850" w:rsidRPr="009C6CF3" w:rsidRDefault="00CB1850"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Attack</w:t>
            </w:r>
          </w:p>
        </w:tc>
        <w:tc>
          <w:tcPr>
            <w:tcW w:w="7349" w:type="dxa"/>
          </w:tcPr>
          <w:p w14:paraId="7D94DCC4" w14:textId="77777777" w:rsidR="00CB1850" w:rsidRPr="009C6CF3" w:rsidRDefault="00CB1850"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N/A</w:t>
            </w:r>
          </w:p>
        </w:tc>
      </w:tr>
      <w:tr w:rsidR="00CB1850" w:rsidRPr="009C6CF3" w14:paraId="34EE1F8F" w14:textId="77777777" w:rsidTr="290A11D7">
        <w:trPr>
          <w:trHeight w:val="1520"/>
          <w:jc w:val="center"/>
        </w:trPr>
        <w:tc>
          <w:tcPr>
            <w:tcW w:w="2407" w:type="dxa"/>
            <w:tcBorders>
              <w:bottom w:val="single" w:sz="4" w:space="0" w:color="auto"/>
            </w:tcBorders>
            <w:shd w:val="clear" w:color="auto" w:fill="4472C4" w:themeFill="accent1"/>
          </w:tcPr>
          <w:p w14:paraId="67F04636" w14:textId="77777777" w:rsidR="00CB1850" w:rsidRPr="009C6CF3" w:rsidRDefault="00CB1850" w:rsidP="0047225F">
            <w:pPr>
              <w:autoSpaceDE w:val="0"/>
              <w:autoSpaceDN w:val="0"/>
              <w:adjustRightInd w:val="0"/>
              <w:jc w:val="both"/>
              <w:rPr>
                <w:rFonts w:ascii="Calibri" w:hAnsi="Calibri" w:cs="Calibri"/>
                <w:b/>
                <w:color w:val="FFFFFF" w:themeColor="background1"/>
                <w:sz w:val="22"/>
                <w:szCs w:val="22"/>
              </w:rPr>
            </w:pPr>
            <w:r w:rsidRPr="009C6CF3">
              <w:rPr>
                <w:rFonts w:ascii="Calibri" w:hAnsi="Calibri" w:cs="Calibri"/>
                <w:b/>
                <w:color w:val="FFFFFF" w:themeColor="background1"/>
                <w:sz w:val="22"/>
                <w:szCs w:val="22"/>
              </w:rPr>
              <w:t>Recommendation</w:t>
            </w:r>
          </w:p>
        </w:tc>
        <w:tc>
          <w:tcPr>
            <w:tcW w:w="7349" w:type="dxa"/>
          </w:tcPr>
          <w:p w14:paraId="07C286F2" w14:textId="77777777" w:rsidR="00CB1850" w:rsidRPr="00E80281" w:rsidRDefault="00CB1850" w:rsidP="0047225F">
            <w:pPr>
              <w:pStyle w:val="ListParagraph"/>
              <w:numPr>
                <w:ilvl w:val="0"/>
                <w:numId w:val="42"/>
              </w:numPr>
              <w:autoSpaceDE w:val="0"/>
              <w:autoSpaceDN w:val="0"/>
              <w:adjustRightInd w:val="0"/>
              <w:jc w:val="both"/>
              <w:rPr>
                <w:rFonts w:ascii="Calibri" w:hAnsi="Calibri" w:cs="Calibri"/>
                <w:sz w:val="22"/>
                <w:szCs w:val="22"/>
              </w:rPr>
            </w:pPr>
            <w:r w:rsidRPr="009C6CF3">
              <w:rPr>
                <w:rFonts w:asciiTheme="minorHAnsi" w:eastAsia="MS Mincho" w:hAnsiTheme="minorHAnsi" w:cstheme="minorHAnsi"/>
                <w:sz w:val="22"/>
                <w:szCs w:val="22"/>
                <w:lang w:val="en-GB" w:eastAsia="ja-JP"/>
              </w:rPr>
              <w:t xml:space="preserve">Close or disallow access to unused or unneeded ports and services.  Consider network level access controls </w:t>
            </w:r>
            <w:r>
              <w:rPr>
                <w:rFonts w:asciiTheme="minorHAnsi" w:eastAsia="MS Mincho" w:hAnsiTheme="minorHAnsi" w:cstheme="minorHAnsi"/>
                <w:sz w:val="22"/>
                <w:szCs w:val="22"/>
                <w:lang w:val="en-GB" w:eastAsia="ja-JP"/>
              </w:rPr>
              <w:t>which only allow access if the granted user is authorized.</w:t>
            </w:r>
          </w:p>
          <w:p w14:paraId="4CBFB905" w14:textId="77777777" w:rsidR="00CB1850" w:rsidRPr="007A5023" w:rsidRDefault="00CB1850" w:rsidP="0047225F">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At a minimum, defaulting to “filtered” port status for all unused or exploitable ports should be </w:t>
            </w:r>
            <w:proofErr w:type="gramStart"/>
            <w:r>
              <w:rPr>
                <w:rFonts w:asciiTheme="minorHAnsi" w:eastAsia="MS Mincho" w:hAnsiTheme="minorHAnsi" w:cstheme="minorHAnsi"/>
                <w:sz w:val="22"/>
                <w:szCs w:val="22"/>
                <w:lang w:val="en-GB" w:eastAsia="ja-JP"/>
              </w:rPr>
              <w:t>enabled</w:t>
            </w:r>
            <w:proofErr w:type="gramEnd"/>
          </w:p>
          <w:p w14:paraId="7229DD1D" w14:textId="77777777" w:rsidR="00CB1850" w:rsidRPr="00C4378E" w:rsidRDefault="00CB1850" w:rsidP="0047225F">
            <w:pPr>
              <w:pStyle w:val="ListParagraph"/>
              <w:numPr>
                <w:ilvl w:val="0"/>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Disable NetBIOS Name Service (NBT-NS) on all machines (this is enabled by default on all machines).  Resolution of hosts will then rely on corporate controlled servers (DNS and WINS).  </w:t>
            </w:r>
          </w:p>
          <w:p w14:paraId="4B149BBE" w14:textId="77777777" w:rsidR="00CB1850" w:rsidRPr="008F3528" w:rsidRDefault="00CB1850" w:rsidP="0047225F">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To disable NetBIOS over TCP/IP, a script must be deployed to every system on the network or managed via group policy.  </w:t>
            </w:r>
          </w:p>
          <w:p w14:paraId="70A7ABC0" w14:textId="77777777" w:rsidR="00CB1850" w:rsidRPr="008F3528" w:rsidRDefault="00CB1850" w:rsidP="0047225F">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The setting can be found on every </w:t>
            </w:r>
            <w:proofErr w:type="gramStart"/>
            <w:r>
              <w:rPr>
                <w:rFonts w:asciiTheme="minorHAnsi" w:eastAsia="MS Mincho" w:hAnsiTheme="minorHAnsi" w:cstheme="minorHAnsi"/>
                <w:sz w:val="22"/>
                <w:szCs w:val="22"/>
                <w:lang w:val="en-GB" w:eastAsia="ja-JP"/>
              </w:rPr>
              <w:t>windows</w:t>
            </w:r>
            <w:proofErr w:type="gramEnd"/>
            <w:r>
              <w:rPr>
                <w:rFonts w:asciiTheme="minorHAnsi" w:eastAsia="MS Mincho" w:hAnsiTheme="minorHAnsi" w:cstheme="minorHAnsi"/>
                <w:sz w:val="22"/>
                <w:szCs w:val="22"/>
                <w:lang w:val="en-GB" w:eastAsia="ja-JP"/>
              </w:rPr>
              <w:t xml:space="preserve"> </w:t>
            </w:r>
            <w:proofErr w:type="spellStart"/>
            <w:r>
              <w:rPr>
                <w:rFonts w:asciiTheme="minorHAnsi" w:eastAsia="MS Mincho" w:hAnsiTheme="minorHAnsi" w:cstheme="minorHAnsi"/>
                <w:sz w:val="22"/>
                <w:szCs w:val="22"/>
                <w:lang w:val="en-GB" w:eastAsia="ja-JP"/>
              </w:rPr>
              <w:t>machinein</w:t>
            </w:r>
            <w:proofErr w:type="spellEnd"/>
            <w:r>
              <w:rPr>
                <w:rFonts w:asciiTheme="minorHAnsi" w:eastAsia="MS Mincho" w:hAnsiTheme="minorHAnsi" w:cstheme="minorHAnsi"/>
                <w:sz w:val="22"/>
                <w:szCs w:val="22"/>
                <w:lang w:val="en-GB" w:eastAsia="ja-JP"/>
              </w:rPr>
              <w:t xml:space="preserve"> advanced TCP/IP Settings:</w:t>
            </w:r>
          </w:p>
          <w:p w14:paraId="6B74DBE2" w14:textId="77777777" w:rsidR="00CB1850" w:rsidRDefault="00CB1850" w:rsidP="0047225F">
            <w:pPr>
              <w:jc w:val="center"/>
            </w:pPr>
            <w:r>
              <w:fldChar w:fldCharType="begin"/>
            </w:r>
            <w:r>
              <w:instrText xml:space="preserve"> INCLUDEPICTURE "https://cdn.windowsreport.com/wp-content/uploads/2019/10/Disable-NetBIOS-option.png" \* MERGEFORMATINET </w:instrText>
            </w:r>
            <w:r>
              <w:fldChar w:fldCharType="separate"/>
            </w:r>
            <w:r>
              <w:rPr>
                <w:noProof/>
              </w:rPr>
              <w:drawing>
                <wp:inline distT="0" distB="0" distL="0" distR="0" wp14:anchorId="7D9D4949" wp14:editId="161182C3">
                  <wp:extent cx="1918172" cy="2339561"/>
                  <wp:effectExtent l="0" t="0" r="0" b="0"/>
                  <wp:docPr id="1073741841" name="Picture 1073741841" descr="The Disable NetBIOS over TCP/IP option windows 10 how to disable net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Disable NetBIOS over TCP/IP option windows 10 how to disable netb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2969" cy="2345412"/>
                          </a:xfrm>
                          <a:prstGeom prst="rect">
                            <a:avLst/>
                          </a:prstGeom>
                          <a:noFill/>
                          <a:ln>
                            <a:noFill/>
                          </a:ln>
                        </pic:spPr>
                      </pic:pic>
                    </a:graphicData>
                  </a:graphic>
                </wp:inline>
              </w:drawing>
            </w:r>
            <w:r>
              <w:fldChar w:fldCharType="end"/>
            </w:r>
          </w:p>
          <w:p w14:paraId="7D24661B" w14:textId="77777777" w:rsidR="00CB1850" w:rsidRDefault="00CB1850" w:rsidP="0047225F">
            <w:pPr>
              <w:autoSpaceDE w:val="0"/>
              <w:autoSpaceDN w:val="0"/>
              <w:adjustRightInd w:val="0"/>
              <w:jc w:val="center"/>
              <w:rPr>
                <w:rFonts w:ascii="Calibri" w:hAnsi="Calibri" w:cs="Calibri"/>
                <w:i/>
                <w:sz w:val="22"/>
                <w:szCs w:val="22"/>
              </w:rPr>
            </w:pPr>
            <w:r w:rsidRPr="009C6CF3">
              <w:rPr>
                <w:rFonts w:ascii="Calibri" w:hAnsi="Calibri" w:cs="Calibri"/>
                <w:b/>
                <w:i/>
                <w:sz w:val="22"/>
                <w:szCs w:val="22"/>
              </w:rPr>
              <w:t>Figure M</w:t>
            </w:r>
            <w:r>
              <w:rPr>
                <w:rFonts w:ascii="Calibri" w:hAnsi="Calibri" w:cs="Calibri"/>
                <w:b/>
                <w:i/>
                <w:sz w:val="22"/>
                <w:szCs w:val="22"/>
              </w:rPr>
              <w:t>4</w:t>
            </w:r>
            <w:r w:rsidRPr="009C6CF3">
              <w:rPr>
                <w:rFonts w:ascii="Calibri" w:hAnsi="Calibri" w:cs="Calibri"/>
                <w:b/>
                <w:i/>
                <w:sz w:val="22"/>
                <w:szCs w:val="22"/>
              </w:rPr>
              <w:t>.S3</w:t>
            </w:r>
            <w:r>
              <w:rPr>
                <w:rFonts w:ascii="Calibri" w:hAnsi="Calibri" w:cs="Calibri"/>
                <w:b/>
                <w:i/>
                <w:sz w:val="22"/>
                <w:szCs w:val="22"/>
              </w:rPr>
              <w:t>.1</w:t>
            </w:r>
            <w:r w:rsidRPr="009C6CF3">
              <w:rPr>
                <w:rFonts w:ascii="Calibri" w:hAnsi="Calibri" w:cs="Calibri"/>
                <w:b/>
                <w:i/>
                <w:sz w:val="22"/>
                <w:szCs w:val="22"/>
              </w:rPr>
              <w:t>:</w:t>
            </w:r>
            <w:r w:rsidRPr="009C6CF3">
              <w:rPr>
                <w:rFonts w:ascii="Calibri" w:hAnsi="Calibri" w:cs="Calibri"/>
                <w:i/>
                <w:sz w:val="22"/>
                <w:szCs w:val="22"/>
              </w:rPr>
              <w:t xml:space="preserve"> </w:t>
            </w:r>
            <w:r>
              <w:rPr>
                <w:rFonts w:ascii="Calibri" w:hAnsi="Calibri" w:cs="Calibri"/>
                <w:i/>
                <w:sz w:val="22"/>
                <w:szCs w:val="22"/>
              </w:rPr>
              <w:t>Setting NetBIOS Name Resolution by Using Windows Interface</w:t>
            </w:r>
          </w:p>
          <w:p w14:paraId="63E2CF11" w14:textId="77777777" w:rsidR="00CB1850" w:rsidRDefault="00CB1850" w:rsidP="0047225F">
            <w:pPr>
              <w:pStyle w:val="ListParagraph"/>
              <w:autoSpaceDE w:val="0"/>
              <w:autoSpaceDN w:val="0"/>
              <w:adjustRightInd w:val="0"/>
              <w:ind w:left="360"/>
              <w:jc w:val="both"/>
              <w:rPr>
                <w:rFonts w:ascii="Calibri" w:hAnsi="Calibri" w:cs="Calibri"/>
                <w:sz w:val="22"/>
                <w:szCs w:val="22"/>
              </w:rPr>
            </w:pPr>
          </w:p>
          <w:p w14:paraId="0DC7510E"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086F627D"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19FDAFA8"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5A44D6BE"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796C28AD"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44D49C7D"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0D7452A8"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35E73010"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03BC4E51"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4C0BF8B2"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69733151"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13E09BA0"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7ABCD653" w14:textId="77777777" w:rsidR="00FE18CD" w:rsidRDefault="00FE18CD" w:rsidP="0047225F">
            <w:pPr>
              <w:pStyle w:val="ListParagraph"/>
              <w:autoSpaceDE w:val="0"/>
              <w:autoSpaceDN w:val="0"/>
              <w:adjustRightInd w:val="0"/>
              <w:ind w:left="360"/>
              <w:jc w:val="both"/>
              <w:rPr>
                <w:rFonts w:ascii="Calibri" w:hAnsi="Calibri" w:cs="Calibri"/>
                <w:sz w:val="22"/>
                <w:szCs w:val="22"/>
              </w:rPr>
            </w:pPr>
          </w:p>
          <w:p w14:paraId="786E277F" w14:textId="2ABEF4AA" w:rsidR="00FE18CD" w:rsidRPr="009C6CF3" w:rsidRDefault="00FE18CD" w:rsidP="0047225F">
            <w:pPr>
              <w:pStyle w:val="ListParagraph"/>
              <w:autoSpaceDE w:val="0"/>
              <w:autoSpaceDN w:val="0"/>
              <w:adjustRightInd w:val="0"/>
              <w:ind w:left="360"/>
              <w:jc w:val="both"/>
              <w:rPr>
                <w:rFonts w:ascii="Calibri" w:hAnsi="Calibri" w:cs="Calibri"/>
                <w:sz w:val="22"/>
                <w:szCs w:val="22"/>
              </w:rPr>
            </w:pPr>
          </w:p>
        </w:tc>
      </w:tr>
      <w:tr w:rsidR="00CB1850" w:rsidRPr="009C6CF3" w14:paraId="0910C3EC" w14:textId="77777777" w:rsidTr="290A11D7">
        <w:trPr>
          <w:jc w:val="center"/>
        </w:trPr>
        <w:tc>
          <w:tcPr>
            <w:tcW w:w="9756" w:type="dxa"/>
            <w:gridSpan w:val="2"/>
            <w:shd w:val="clear" w:color="auto" w:fill="5B9BD5" w:themeFill="accent5"/>
          </w:tcPr>
          <w:p w14:paraId="2E3D847F" w14:textId="77777777" w:rsidR="00CB1850" w:rsidRPr="009C6CF3" w:rsidRDefault="00CB1850" w:rsidP="0047225F">
            <w:pPr>
              <w:autoSpaceDE w:val="0"/>
              <w:autoSpaceDN w:val="0"/>
              <w:adjustRightInd w:val="0"/>
              <w:spacing w:line="360" w:lineRule="auto"/>
              <w:jc w:val="center"/>
              <w:rPr>
                <w:rFonts w:ascii="Calibri" w:hAnsi="Calibri" w:cs="Calibri"/>
                <w:sz w:val="22"/>
                <w:szCs w:val="22"/>
              </w:rPr>
            </w:pPr>
            <w:r w:rsidRPr="009C6CF3">
              <w:rPr>
                <w:rFonts w:ascii="Calibri" w:hAnsi="Calibri" w:cs="Calibri"/>
                <w:color w:val="FFFFFF"/>
                <w:sz w:val="22"/>
                <w:szCs w:val="22"/>
              </w:rPr>
              <w:lastRenderedPageBreak/>
              <w:t>Proof of Concept</w:t>
            </w:r>
          </w:p>
        </w:tc>
      </w:tr>
      <w:tr w:rsidR="00CB1850" w:rsidRPr="009C6CF3" w14:paraId="20E1483E" w14:textId="77777777" w:rsidTr="290A11D7">
        <w:trPr>
          <w:trHeight w:val="5417"/>
          <w:jc w:val="center"/>
        </w:trPr>
        <w:tc>
          <w:tcPr>
            <w:tcW w:w="9756" w:type="dxa"/>
            <w:gridSpan w:val="2"/>
          </w:tcPr>
          <w:p w14:paraId="6338E8A8" w14:textId="77777777" w:rsidR="00CB1850" w:rsidRPr="009C6CF3" w:rsidRDefault="00CB1850" w:rsidP="0047225F">
            <w:pPr>
              <w:autoSpaceDE w:val="0"/>
              <w:autoSpaceDN w:val="0"/>
              <w:adjustRightInd w:val="0"/>
              <w:rPr>
                <w:rFonts w:ascii="Calibri" w:hAnsi="Calibri" w:cs="Calibri"/>
                <w:sz w:val="22"/>
                <w:szCs w:val="22"/>
              </w:rPr>
            </w:pPr>
          </w:p>
          <w:p w14:paraId="27981673" w14:textId="77777777" w:rsidR="00CB1850" w:rsidRDefault="00CB1850" w:rsidP="0047225F">
            <w:pPr>
              <w:autoSpaceDE w:val="0"/>
              <w:autoSpaceDN w:val="0"/>
              <w:adjustRightInd w:val="0"/>
              <w:rPr>
                <w:rFonts w:ascii="Calibri" w:hAnsi="Calibri" w:cs="Calibri"/>
                <w:sz w:val="22"/>
                <w:szCs w:val="22"/>
              </w:rPr>
            </w:pPr>
            <w:proofErr w:type="spellStart"/>
            <w:r>
              <w:rPr>
                <w:rFonts w:ascii="Calibri" w:hAnsi="Calibri" w:cs="Calibri"/>
                <w:sz w:val="22"/>
                <w:szCs w:val="22"/>
              </w:rPr>
              <w:t>nmap</w:t>
            </w:r>
            <w:proofErr w:type="spellEnd"/>
            <w:r>
              <w:rPr>
                <w:rFonts w:ascii="Calibri" w:hAnsi="Calibri" w:cs="Calibri"/>
                <w:sz w:val="22"/>
                <w:szCs w:val="22"/>
              </w:rPr>
              <w:t xml:space="preserve"> Scan with -A (run all – includes default scripts):</w:t>
            </w:r>
          </w:p>
          <w:p w14:paraId="394B0754" w14:textId="77777777" w:rsidR="00DD36BA" w:rsidRDefault="00DD36BA" w:rsidP="0047225F">
            <w:pPr>
              <w:autoSpaceDE w:val="0"/>
              <w:autoSpaceDN w:val="0"/>
              <w:adjustRightInd w:val="0"/>
              <w:rPr>
                <w:rFonts w:ascii="Calibri" w:hAnsi="Calibri" w:cs="Calibri"/>
                <w:sz w:val="22"/>
                <w:szCs w:val="22"/>
              </w:rPr>
            </w:pPr>
          </w:p>
          <w:p w14:paraId="10A1F161" w14:textId="140A8B0C" w:rsidR="00CB1850" w:rsidRDefault="00DD36BA" w:rsidP="0047225F">
            <w:pPr>
              <w:autoSpaceDE w:val="0"/>
              <w:autoSpaceDN w:val="0"/>
              <w:adjustRightInd w:val="0"/>
              <w:jc w:val="center"/>
              <w:rPr>
                <w:rFonts w:ascii="Calibri" w:hAnsi="Calibri" w:cs="Calibri"/>
                <w:sz w:val="22"/>
                <w:szCs w:val="22"/>
              </w:rPr>
            </w:pPr>
            <w:r w:rsidRPr="00DD36BA">
              <w:rPr>
                <w:rFonts w:ascii="Calibri" w:hAnsi="Calibri" w:cs="Calibri"/>
                <w:noProof/>
                <w:sz w:val="22"/>
                <w:szCs w:val="22"/>
              </w:rPr>
              <w:drawing>
                <wp:inline distT="0" distB="0" distL="0" distR="0" wp14:anchorId="73851131" wp14:editId="006FC054">
                  <wp:extent cx="4959077" cy="2424438"/>
                  <wp:effectExtent l="0" t="0" r="0" b="1270"/>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3959" cy="2431714"/>
                          </a:xfrm>
                          <a:prstGeom prst="rect">
                            <a:avLst/>
                          </a:prstGeom>
                        </pic:spPr>
                      </pic:pic>
                    </a:graphicData>
                  </a:graphic>
                </wp:inline>
              </w:drawing>
            </w:r>
          </w:p>
          <w:p w14:paraId="2FB5C12C" w14:textId="69791372" w:rsidR="00CB1850" w:rsidRPr="00DD36BA" w:rsidRDefault="00CB1850" w:rsidP="0047225F">
            <w:pPr>
              <w:autoSpaceDE w:val="0"/>
              <w:autoSpaceDN w:val="0"/>
              <w:adjustRightInd w:val="0"/>
              <w:jc w:val="center"/>
              <w:rPr>
                <w:rFonts w:ascii="Calibri" w:hAnsi="Calibri" w:cs="Calibri"/>
                <w:i/>
                <w:sz w:val="20"/>
                <w:szCs w:val="20"/>
              </w:rPr>
            </w:pPr>
            <w:r w:rsidRPr="00DD36BA">
              <w:rPr>
                <w:rFonts w:ascii="Calibri" w:hAnsi="Calibri" w:cs="Calibri"/>
                <w:b/>
                <w:i/>
                <w:sz w:val="20"/>
                <w:szCs w:val="20"/>
              </w:rPr>
              <w:t>Figure M4.S3.</w:t>
            </w:r>
            <w:r w:rsidR="00FE18CD">
              <w:rPr>
                <w:rFonts w:ascii="Calibri" w:hAnsi="Calibri" w:cs="Calibri"/>
                <w:b/>
                <w:i/>
                <w:sz w:val="20"/>
                <w:szCs w:val="20"/>
              </w:rPr>
              <w:t>1</w:t>
            </w:r>
            <w:r w:rsidRPr="00DD36BA">
              <w:rPr>
                <w:rFonts w:ascii="Calibri" w:hAnsi="Calibri" w:cs="Calibri"/>
                <w:b/>
                <w:i/>
                <w:sz w:val="20"/>
                <w:szCs w:val="20"/>
              </w:rPr>
              <w:t>:</w:t>
            </w:r>
            <w:r w:rsidRPr="00DD36BA">
              <w:rPr>
                <w:rFonts w:ascii="Calibri" w:hAnsi="Calibri" w:cs="Calibri"/>
                <w:i/>
                <w:sz w:val="20"/>
                <w:szCs w:val="20"/>
              </w:rPr>
              <w:t xml:space="preserve"> Information Disclosure Using “</w:t>
            </w:r>
            <w:proofErr w:type="spellStart"/>
            <w:r w:rsidRPr="00DD36BA">
              <w:rPr>
                <w:rFonts w:ascii="Calibri" w:hAnsi="Calibri" w:cs="Calibri"/>
                <w:i/>
                <w:sz w:val="20"/>
                <w:szCs w:val="20"/>
              </w:rPr>
              <w:t>nmap</w:t>
            </w:r>
            <w:proofErr w:type="spellEnd"/>
            <w:r w:rsidRPr="00DD36BA">
              <w:rPr>
                <w:rFonts w:ascii="Calibri" w:hAnsi="Calibri" w:cs="Calibri"/>
                <w:i/>
                <w:sz w:val="20"/>
                <w:szCs w:val="20"/>
              </w:rPr>
              <w:t xml:space="preserve">” </w:t>
            </w:r>
            <w:proofErr w:type="gramStart"/>
            <w:r w:rsidRPr="00DD36BA">
              <w:rPr>
                <w:rFonts w:ascii="Calibri" w:hAnsi="Calibri" w:cs="Calibri"/>
                <w:i/>
                <w:sz w:val="20"/>
                <w:szCs w:val="20"/>
              </w:rPr>
              <w:t>Scan</w:t>
            </w:r>
            <w:proofErr w:type="gramEnd"/>
          </w:p>
          <w:p w14:paraId="35DAAD71" w14:textId="77777777" w:rsidR="00CB1850" w:rsidRDefault="00CB1850" w:rsidP="0047225F">
            <w:pPr>
              <w:pStyle w:val="BodyText0"/>
              <w:spacing w:after="0" w:line="240" w:lineRule="auto"/>
              <w:jc w:val="center"/>
              <w:rPr>
                <w:rFonts w:ascii="Calibri" w:hAnsi="Calibri" w:cs="Calibri"/>
                <w:i/>
                <w:sz w:val="22"/>
                <w:szCs w:val="22"/>
              </w:rPr>
            </w:pPr>
          </w:p>
          <w:p w14:paraId="213C9155" w14:textId="77777777" w:rsidR="00CB1850" w:rsidRPr="009C6CF3" w:rsidRDefault="00CB1850" w:rsidP="0047225F">
            <w:pPr>
              <w:autoSpaceDE w:val="0"/>
              <w:autoSpaceDN w:val="0"/>
              <w:adjustRightInd w:val="0"/>
              <w:rPr>
                <w:rFonts w:ascii="Calibri" w:hAnsi="Calibri" w:cs="Calibri"/>
                <w:b/>
                <w:bCs/>
                <w:iCs/>
                <w:sz w:val="22"/>
                <w:szCs w:val="22"/>
              </w:rPr>
            </w:pPr>
            <w:r w:rsidRPr="009C6CF3">
              <w:rPr>
                <w:rFonts w:ascii="Calibri" w:hAnsi="Calibri" w:cs="Calibri"/>
                <w:b/>
                <w:bCs/>
                <w:iCs/>
                <w:sz w:val="22"/>
                <w:szCs w:val="22"/>
              </w:rPr>
              <w:t>Exploit Proof of Concept and Supporting Documentation:</w:t>
            </w:r>
          </w:p>
          <w:p w14:paraId="2BA03615" w14:textId="77777777" w:rsidR="00CB1850" w:rsidRDefault="00000000" w:rsidP="0047225F">
            <w:pPr>
              <w:rPr>
                <w:rFonts w:ascii="Segoe UI" w:eastAsia="MS Mincho" w:hAnsi="Segoe UI" w:cs="Segoe UI"/>
                <w:sz w:val="18"/>
                <w:szCs w:val="18"/>
              </w:rPr>
            </w:pPr>
            <w:hyperlink r:id="rId66" w:history="1">
              <w:r w:rsidR="00CB1850" w:rsidRPr="008452BC">
                <w:rPr>
                  <w:rStyle w:val="Hyperlink"/>
                  <w:rFonts w:ascii="Segoe UI" w:eastAsia="MS Mincho" w:hAnsi="Segoe UI" w:cs="Segoe UI"/>
                  <w:sz w:val="18"/>
                  <w:szCs w:val="18"/>
                </w:rPr>
                <w:t>https://docs.microsoft.com/en-us/previous-versions/tn-archive/ee692589(v=technet.10)?redirectedfrom=MSDN</w:t>
              </w:r>
            </w:hyperlink>
          </w:p>
          <w:p w14:paraId="3C47930E" w14:textId="77777777" w:rsidR="00CB1850" w:rsidRPr="009C6CF3" w:rsidRDefault="00CB1850" w:rsidP="0047225F">
            <w:pPr>
              <w:rPr>
                <w:rFonts w:ascii="Calibri" w:hAnsi="Calibri" w:cs="Calibri"/>
                <w:i/>
                <w:sz w:val="22"/>
                <w:szCs w:val="22"/>
              </w:rPr>
            </w:pPr>
          </w:p>
        </w:tc>
      </w:tr>
    </w:tbl>
    <w:p w14:paraId="66B36F6B" w14:textId="77777777" w:rsidR="006560B6" w:rsidRPr="009C6CF3" w:rsidRDefault="006560B6" w:rsidP="006560B6">
      <w:pPr>
        <w:rPr>
          <w:rFonts w:asciiTheme="minorHAnsi" w:hAnsiTheme="minorHAnsi" w:cstheme="minorHAnsi"/>
          <w:sz w:val="22"/>
          <w:szCs w:val="22"/>
        </w:rPr>
      </w:pPr>
    </w:p>
    <w:p w14:paraId="72D54187" w14:textId="0661A409" w:rsidR="00747C6C" w:rsidRPr="009C6CF3" w:rsidRDefault="009352B6" w:rsidP="004B4521">
      <w:pPr>
        <w:pStyle w:val="ListParagraph"/>
        <w:numPr>
          <w:ilvl w:val="0"/>
          <w:numId w:val="37"/>
        </w:numPr>
        <w:rPr>
          <w:rFonts w:asciiTheme="minorHAnsi" w:hAnsiTheme="minorHAnsi" w:cstheme="minorHAnsi"/>
          <w:sz w:val="22"/>
          <w:szCs w:val="22"/>
        </w:rPr>
      </w:pPr>
      <w:r>
        <w:rPr>
          <w:rFonts w:asciiTheme="minorHAnsi" w:hAnsiTheme="minorHAnsi" w:cstheme="minorHAnsi"/>
          <w:sz w:val="22"/>
          <w:szCs w:val="22"/>
        </w:rPr>
        <w:t>L1</w:t>
      </w:r>
      <w:r w:rsidR="00747C6C" w:rsidRPr="009C6CF3">
        <w:rPr>
          <w:rFonts w:asciiTheme="minorHAnsi" w:hAnsiTheme="minorHAnsi" w:cstheme="minorHAnsi"/>
          <w:sz w:val="22"/>
          <w:szCs w:val="22"/>
        </w:rPr>
        <w:t>.S</w:t>
      </w:r>
      <w:r>
        <w:rPr>
          <w:rFonts w:asciiTheme="minorHAnsi" w:hAnsiTheme="minorHAnsi" w:cstheme="minorHAnsi"/>
          <w:sz w:val="22"/>
          <w:szCs w:val="22"/>
        </w:rPr>
        <w:t>4</w:t>
      </w:r>
      <w:r w:rsidR="00747C6C" w:rsidRPr="009C6CF3">
        <w:rPr>
          <w:rFonts w:asciiTheme="minorHAnsi" w:hAnsiTheme="minorHAnsi" w:cstheme="minorHAnsi"/>
          <w:sz w:val="22"/>
          <w:szCs w:val="22"/>
        </w:rPr>
        <w:t xml:space="preserve"> </w:t>
      </w:r>
      <w:r>
        <w:rPr>
          <w:rFonts w:asciiTheme="minorHAnsi" w:hAnsiTheme="minorHAnsi" w:cstheme="minorHAnsi"/>
          <w:sz w:val="22"/>
          <w:szCs w:val="22"/>
        </w:rPr>
        <w:t>–</w:t>
      </w:r>
      <w:r w:rsidR="00747C6C" w:rsidRPr="009C6CF3">
        <w:rPr>
          <w:rFonts w:asciiTheme="minorHAnsi" w:hAnsiTheme="minorHAnsi" w:cstheme="minorHAnsi"/>
          <w:sz w:val="22"/>
          <w:szCs w:val="22"/>
        </w:rPr>
        <w:t xml:space="preserve"> </w:t>
      </w:r>
      <w:r>
        <w:rPr>
          <w:rFonts w:asciiTheme="minorHAnsi" w:hAnsiTheme="minorHAnsi" w:cstheme="minorHAnsi"/>
          <w:sz w:val="22"/>
          <w:szCs w:val="22"/>
        </w:rPr>
        <w:t>Title of the Finding</w:t>
      </w:r>
    </w:p>
    <w:p w14:paraId="52D5E486" w14:textId="77777777" w:rsidR="002A47FD" w:rsidRDefault="002A47FD" w:rsidP="00463A76">
      <w:pPr>
        <w:rPr>
          <w:rFonts w:asciiTheme="minorHAnsi" w:hAnsiTheme="minorHAnsi" w:cstheme="minorHAnsi"/>
          <w:sz w:val="22"/>
          <w:szCs w:val="22"/>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7349"/>
      </w:tblGrid>
      <w:tr w:rsidR="00940749" w:rsidRPr="00305ADD" w14:paraId="1193AAA0" w14:textId="77777777" w:rsidTr="0047225F">
        <w:trPr>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315B2B2A" w14:textId="3A134D10" w:rsidR="00940749" w:rsidRPr="00305ADD" w:rsidRDefault="00940749" w:rsidP="0047225F">
            <w:pPr>
              <w:autoSpaceDE w:val="0"/>
              <w:autoSpaceDN w:val="0"/>
              <w:adjustRightInd w:val="0"/>
              <w:spacing w:line="360" w:lineRule="auto"/>
              <w:jc w:val="center"/>
              <w:rPr>
                <w:rFonts w:ascii="Calibri" w:hAnsi="Calibri" w:cs="Calibri"/>
                <w:color w:val="FFFFFF"/>
                <w:sz w:val="22"/>
                <w:szCs w:val="22"/>
              </w:rPr>
            </w:pPr>
            <w:r>
              <w:rPr>
                <w:rFonts w:ascii="Calibri" w:hAnsi="Calibri" w:cs="Calibri"/>
                <w:color w:val="FFFFFF"/>
                <w:sz w:val="22"/>
                <w:szCs w:val="22"/>
              </w:rPr>
              <w:t>[</w:t>
            </w:r>
            <w:r w:rsidR="009352B6">
              <w:rPr>
                <w:rFonts w:ascii="Calibri" w:hAnsi="Calibri" w:cs="Calibri"/>
                <w:color w:val="FFFFFF"/>
                <w:sz w:val="22"/>
                <w:szCs w:val="22"/>
              </w:rPr>
              <w:t>L1</w:t>
            </w:r>
            <w:r>
              <w:rPr>
                <w:rFonts w:ascii="Calibri" w:hAnsi="Calibri" w:cs="Calibri"/>
                <w:color w:val="FFFFFF"/>
                <w:sz w:val="22"/>
                <w:szCs w:val="22"/>
              </w:rPr>
              <w:t>.S</w:t>
            </w:r>
            <w:r w:rsidR="009352B6">
              <w:rPr>
                <w:rFonts w:ascii="Calibri" w:hAnsi="Calibri" w:cs="Calibri"/>
                <w:color w:val="FFFFFF"/>
                <w:sz w:val="22"/>
                <w:szCs w:val="22"/>
              </w:rPr>
              <w:t>4</w:t>
            </w:r>
            <w:r>
              <w:rPr>
                <w:rFonts w:ascii="Calibri" w:hAnsi="Calibri" w:cs="Calibri"/>
                <w:color w:val="FFFFFF"/>
                <w:sz w:val="22"/>
                <w:szCs w:val="22"/>
              </w:rPr>
              <w:t xml:space="preserve">] </w:t>
            </w:r>
            <w:r w:rsidR="009352B6">
              <w:rPr>
                <w:rFonts w:ascii="Calibri" w:hAnsi="Calibri" w:cs="Calibri"/>
                <w:color w:val="FFFFFF"/>
                <w:sz w:val="22"/>
                <w:szCs w:val="22"/>
              </w:rPr>
              <w:t>Title of the Finding</w:t>
            </w:r>
          </w:p>
        </w:tc>
      </w:tr>
      <w:tr w:rsidR="00940749" w:rsidRPr="00CC0E23" w14:paraId="10C256AE" w14:textId="77777777" w:rsidTr="0047225F">
        <w:trPr>
          <w:trHeight w:val="422"/>
          <w:jc w:val="center"/>
        </w:trPr>
        <w:tc>
          <w:tcPr>
            <w:tcW w:w="9756" w:type="dxa"/>
            <w:gridSpan w:val="2"/>
            <w:tcBorders>
              <w:top w:val="single" w:sz="4" w:space="0" w:color="auto"/>
              <w:left w:val="single" w:sz="4" w:space="0" w:color="auto"/>
              <w:bottom w:val="single" w:sz="4" w:space="0" w:color="auto"/>
              <w:right w:val="single" w:sz="4" w:space="0" w:color="auto"/>
            </w:tcBorders>
            <w:shd w:val="clear" w:color="auto" w:fill="auto"/>
          </w:tcPr>
          <w:p w14:paraId="690570B9" w14:textId="77777777" w:rsidR="00940749" w:rsidRPr="00CC0E23" w:rsidRDefault="00940749" w:rsidP="0047225F">
            <w:pPr>
              <w:autoSpaceDE w:val="0"/>
              <w:autoSpaceDN w:val="0"/>
              <w:adjustRightInd w:val="0"/>
              <w:jc w:val="both"/>
              <w:rPr>
                <w:rFonts w:ascii="Calibri" w:hAnsi="Calibri" w:cs="Calibri"/>
                <w:sz w:val="22"/>
                <w:szCs w:val="22"/>
              </w:rPr>
            </w:pPr>
            <w:r>
              <w:rPr>
                <w:rFonts w:ascii="Calibri" w:hAnsi="Calibri" w:cs="Calibri"/>
                <w:sz w:val="22"/>
                <w:szCs w:val="22"/>
              </w:rPr>
              <w:t xml:space="preserve">Failure to detect all malicious activity on the port enumeration exploit and RDP brute force attacks. </w:t>
            </w:r>
          </w:p>
        </w:tc>
      </w:tr>
      <w:tr w:rsidR="00940749" w:rsidRPr="008F1D85" w14:paraId="2157FFF6" w14:textId="77777777" w:rsidTr="0047225F">
        <w:trPr>
          <w:trHeight w:val="233"/>
          <w:jc w:val="center"/>
        </w:trPr>
        <w:tc>
          <w:tcPr>
            <w:tcW w:w="2407" w:type="dxa"/>
            <w:shd w:val="clear" w:color="auto" w:fill="4472C4" w:themeFill="accent1"/>
          </w:tcPr>
          <w:p w14:paraId="0A841327" w14:textId="77777777" w:rsidR="00940749" w:rsidRPr="008F1D85" w:rsidRDefault="00940749" w:rsidP="0047225F">
            <w:pPr>
              <w:autoSpaceDE w:val="0"/>
              <w:autoSpaceDN w:val="0"/>
              <w:adjustRightInd w:val="0"/>
              <w:spacing w:line="360" w:lineRule="auto"/>
              <w:jc w:val="both"/>
              <w:rPr>
                <w:rFonts w:ascii="Calibri" w:hAnsi="Calibri" w:cs="Calibri"/>
                <w:b/>
                <w:color w:val="FFFFFF" w:themeColor="background1"/>
                <w:sz w:val="22"/>
                <w:szCs w:val="22"/>
              </w:rPr>
            </w:pPr>
            <w:r w:rsidRPr="008F1D85">
              <w:rPr>
                <w:rFonts w:ascii="Calibri" w:hAnsi="Calibri" w:cs="Calibri"/>
                <w:b/>
                <w:color w:val="FFFFFF" w:themeColor="background1"/>
                <w:sz w:val="22"/>
                <w:szCs w:val="22"/>
              </w:rPr>
              <w:t>Impacted Assets</w:t>
            </w:r>
          </w:p>
        </w:tc>
        <w:tc>
          <w:tcPr>
            <w:tcW w:w="7349" w:type="dxa"/>
            <w:shd w:val="clear" w:color="auto" w:fill="FFFFFF" w:themeFill="background1"/>
          </w:tcPr>
          <w:p w14:paraId="07DF6CA7" w14:textId="51EF3025" w:rsidR="00940749" w:rsidRPr="008F1D85" w:rsidRDefault="00A7041D" w:rsidP="0047225F">
            <w:pPr>
              <w:autoSpaceDE w:val="0"/>
              <w:autoSpaceDN w:val="0"/>
              <w:adjustRightInd w:val="0"/>
              <w:jc w:val="both"/>
              <w:rPr>
                <w:rFonts w:ascii="Calibri" w:hAnsi="Calibri" w:cs="Calibri"/>
                <w:sz w:val="22"/>
                <w:szCs w:val="22"/>
              </w:rPr>
            </w:pPr>
            <w:r>
              <w:rPr>
                <w:rFonts w:ascii="Calibri" w:hAnsi="Calibri" w:cs="Calibri"/>
                <w:sz w:val="22"/>
                <w:szCs w:val="22"/>
              </w:rPr>
              <w:t>10.107.66.211 [syslog05.phx.</w:t>
            </w:r>
            <w:r w:rsidR="00697126">
              <w:rPr>
                <w:rFonts w:ascii="Calibri" w:hAnsi="Calibri" w:cs="Calibri"/>
                <w:sz w:val="22"/>
                <w:szCs w:val="22"/>
              </w:rPr>
              <w:t>XYZ</w:t>
            </w:r>
            <w:r>
              <w:rPr>
                <w:rFonts w:ascii="Calibri" w:hAnsi="Calibri" w:cs="Calibri"/>
                <w:sz w:val="22"/>
                <w:szCs w:val="22"/>
              </w:rPr>
              <w:t>inc.com]</w:t>
            </w:r>
          </w:p>
        </w:tc>
      </w:tr>
      <w:tr w:rsidR="00940749" w:rsidRPr="0056015F" w14:paraId="01BDFCE4" w14:textId="77777777" w:rsidTr="0047225F">
        <w:trPr>
          <w:trHeight w:val="350"/>
          <w:jc w:val="center"/>
        </w:trPr>
        <w:tc>
          <w:tcPr>
            <w:tcW w:w="2407" w:type="dxa"/>
            <w:vMerge w:val="restart"/>
            <w:shd w:val="clear" w:color="auto" w:fill="4472C4" w:themeFill="accent1"/>
          </w:tcPr>
          <w:p w14:paraId="48034A2C"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Risk</w:t>
            </w:r>
          </w:p>
        </w:tc>
        <w:tc>
          <w:tcPr>
            <w:tcW w:w="7349" w:type="dxa"/>
            <w:shd w:val="clear" w:color="auto" w:fill="FFC000" w:themeFill="accent4"/>
          </w:tcPr>
          <w:p w14:paraId="4141509A" w14:textId="77777777" w:rsidR="00940749" w:rsidRPr="0056015F" w:rsidRDefault="00940749" w:rsidP="0047225F">
            <w:pPr>
              <w:autoSpaceDE w:val="0"/>
              <w:autoSpaceDN w:val="0"/>
              <w:adjustRightInd w:val="0"/>
              <w:jc w:val="both"/>
              <w:rPr>
                <w:rFonts w:ascii="Calibri" w:hAnsi="Calibri" w:cs="Calibri"/>
                <w:sz w:val="22"/>
                <w:szCs w:val="22"/>
              </w:rPr>
            </w:pPr>
            <w:r w:rsidRPr="00734F74">
              <w:rPr>
                <w:rFonts w:ascii="Calibri" w:hAnsi="Calibri" w:cs="Calibri"/>
                <w:b/>
                <w:color w:val="FFFFFF" w:themeColor="background1"/>
                <w:sz w:val="22"/>
                <w:szCs w:val="22"/>
              </w:rPr>
              <w:t>Severity:</w:t>
            </w:r>
            <w:r w:rsidRPr="00734F74">
              <w:rPr>
                <w:rFonts w:ascii="Calibri" w:hAnsi="Calibri" w:cs="Calibri"/>
                <w:color w:val="FFFFFF" w:themeColor="background1"/>
                <w:sz w:val="22"/>
                <w:szCs w:val="22"/>
              </w:rPr>
              <w:t xml:space="preserve"> </w:t>
            </w:r>
            <w:r>
              <w:rPr>
                <w:rFonts w:ascii="Calibri" w:hAnsi="Calibri" w:cs="Calibri"/>
                <w:color w:val="FFFFFF" w:themeColor="background1"/>
                <w:sz w:val="22"/>
                <w:szCs w:val="22"/>
              </w:rPr>
              <w:t>MEDIUM</w:t>
            </w:r>
            <w:r w:rsidRPr="00734F74">
              <w:rPr>
                <w:rFonts w:ascii="Calibri" w:hAnsi="Calibri" w:cs="Calibri"/>
                <w:color w:val="FFFFFF" w:themeColor="background1"/>
                <w:sz w:val="22"/>
                <w:szCs w:val="22"/>
              </w:rPr>
              <w:t>[</w:t>
            </w:r>
            <w:r>
              <w:rPr>
                <w:rFonts w:ascii="Calibri" w:hAnsi="Calibri" w:cs="Calibri"/>
                <w:color w:val="FFFFFF" w:themeColor="background1"/>
                <w:sz w:val="22"/>
                <w:szCs w:val="22"/>
              </w:rPr>
              <w:t>S3</w:t>
            </w:r>
            <w:r w:rsidRPr="00734F74">
              <w:rPr>
                <w:rFonts w:ascii="Calibri" w:hAnsi="Calibri" w:cs="Calibri"/>
                <w:color w:val="FFFFFF" w:themeColor="background1"/>
                <w:sz w:val="22"/>
                <w:szCs w:val="22"/>
              </w:rPr>
              <w:t>]</w:t>
            </w:r>
          </w:p>
        </w:tc>
      </w:tr>
      <w:tr w:rsidR="00940749" w:rsidRPr="008F1D85" w14:paraId="3E3F8D19" w14:textId="77777777" w:rsidTr="0047225F">
        <w:trPr>
          <w:jc w:val="center"/>
        </w:trPr>
        <w:tc>
          <w:tcPr>
            <w:tcW w:w="2407" w:type="dxa"/>
            <w:vMerge/>
          </w:tcPr>
          <w:p w14:paraId="709B5B3E"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13083E02" w14:textId="77777777" w:rsidR="00940749" w:rsidRPr="008F1D85" w:rsidRDefault="00940749" w:rsidP="0047225F">
            <w:pPr>
              <w:autoSpaceDE w:val="0"/>
              <w:autoSpaceDN w:val="0"/>
              <w:adjustRightInd w:val="0"/>
              <w:jc w:val="both"/>
              <w:rPr>
                <w:rFonts w:ascii="Calibri" w:hAnsi="Calibri" w:cs="Calibri"/>
                <w:sz w:val="22"/>
                <w:szCs w:val="22"/>
              </w:rPr>
            </w:pPr>
            <w:r w:rsidRPr="008F1D85">
              <w:rPr>
                <w:rFonts w:ascii="Calibri" w:hAnsi="Calibri" w:cs="Calibri"/>
                <w:b/>
                <w:bCs/>
                <w:sz w:val="22"/>
                <w:szCs w:val="22"/>
              </w:rPr>
              <w:t>Likelihood:</w:t>
            </w:r>
            <w:r w:rsidRPr="008F1D85">
              <w:rPr>
                <w:rFonts w:ascii="Calibri" w:hAnsi="Calibri" w:cs="Calibri"/>
                <w:sz w:val="22"/>
                <w:szCs w:val="22"/>
              </w:rPr>
              <w:t xml:space="preserve"> These activities occur after primary controls fail. </w:t>
            </w:r>
          </w:p>
        </w:tc>
      </w:tr>
      <w:tr w:rsidR="00940749" w:rsidRPr="008F1D85" w14:paraId="6A8C4D45" w14:textId="77777777" w:rsidTr="00940749">
        <w:trPr>
          <w:trHeight w:val="611"/>
          <w:jc w:val="center"/>
        </w:trPr>
        <w:tc>
          <w:tcPr>
            <w:tcW w:w="2407" w:type="dxa"/>
            <w:vMerge/>
          </w:tcPr>
          <w:p w14:paraId="2714BEAB"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p>
        </w:tc>
        <w:tc>
          <w:tcPr>
            <w:tcW w:w="7349" w:type="dxa"/>
          </w:tcPr>
          <w:p w14:paraId="66D27B2A" w14:textId="77777777" w:rsidR="00B16AF4" w:rsidRDefault="00940749" w:rsidP="003F3DDA">
            <w:pPr>
              <w:pStyle w:val="ListParagraph"/>
              <w:autoSpaceDE w:val="0"/>
              <w:autoSpaceDN w:val="0"/>
              <w:adjustRightInd w:val="0"/>
              <w:ind w:left="0"/>
              <w:jc w:val="both"/>
              <w:rPr>
                <w:rFonts w:ascii="Calibri" w:hAnsi="Calibri" w:cs="Calibri"/>
                <w:sz w:val="22"/>
                <w:szCs w:val="22"/>
              </w:rPr>
            </w:pPr>
            <w:r w:rsidRPr="008F1D85">
              <w:rPr>
                <w:rFonts w:ascii="Calibri" w:hAnsi="Calibri" w:cs="Calibri"/>
                <w:b/>
                <w:bCs/>
                <w:sz w:val="22"/>
                <w:szCs w:val="22"/>
              </w:rPr>
              <w:t>Impact:</w:t>
            </w:r>
            <w:r w:rsidRPr="008F1D85">
              <w:rPr>
                <w:rFonts w:ascii="Calibri" w:hAnsi="Calibri" w:cs="Calibri"/>
                <w:sz w:val="22"/>
                <w:szCs w:val="22"/>
              </w:rPr>
              <w:t xml:space="preserve"> Undetected internal network attacks allow adversaries to expand control. An attacker with stolen valid credentials list would be able to escalate the attack in order to compromise data, extract sensitive data or cause denial of service.</w:t>
            </w:r>
            <w:r>
              <w:rPr>
                <w:rFonts w:ascii="Calibri" w:hAnsi="Calibri" w:cs="Calibri"/>
                <w:sz w:val="22"/>
                <w:szCs w:val="22"/>
              </w:rPr>
              <w:t xml:space="preserve">  An attacker without valid credentials could use simple methods to obtain usernames through OSINT or AD DC enumeration and combine with a password list (</w:t>
            </w:r>
            <w:proofErr w:type="gramStart"/>
            <w:r>
              <w:rPr>
                <w:rFonts w:ascii="Calibri" w:hAnsi="Calibri" w:cs="Calibri"/>
                <w:sz w:val="22"/>
                <w:szCs w:val="22"/>
              </w:rPr>
              <w:t>E.g.</w:t>
            </w:r>
            <w:proofErr w:type="gramEnd"/>
            <w:r>
              <w:rPr>
                <w:rFonts w:ascii="Calibri" w:hAnsi="Calibri" w:cs="Calibri"/>
                <w:sz w:val="22"/>
                <w:szCs w:val="22"/>
              </w:rPr>
              <w:t xml:space="preserve"> rockyou.txt – built into Kali </w:t>
            </w:r>
            <w:proofErr w:type="spellStart"/>
            <w:r>
              <w:rPr>
                <w:rFonts w:ascii="Calibri" w:hAnsi="Calibri" w:cs="Calibri"/>
                <w:sz w:val="22"/>
                <w:szCs w:val="22"/>
              </w:rPr>
              <w:t>linux</w:t>
            </w:r>
            <w:proofErr w:type="spellEnd"/>
            <w:r>
              <w:rPr>
                <w:rFonts w:ascii="Calibri" w:hAnsi="Calibri" w:cs="Calibri"/>
                <w:sz w:val="22"/>
                <w:szCs w:val="22"/>
              </w:rPr>
              <w:t xml:space="preserve">).  </w:t>
            </w:r>
          </w:p>
          <w:p w14:paraId="31156C68" w14:textId="77777777" w:rsidR="00B16AF4" w:rsidRDefault="00B16AF4" w:rsidP="003F3DDA">
            <w:pPr>
              <w:pStyle w:val="ListParagraph"/>
              <w:autoSpaceDE w:val="0"/>
              <w:autoSpaceDN w:val="0"/>
              <w:adjustRightInd w:val="0"/>
              <w:ind w:left="0"/>
              <w:jc w:val="both"/>
              <w:rPr>
                <w:rFonts w:ascii="Calibri" w:hAnsi="Calibri" w:cs="Calibri"/>
                <w:sz w:val="22"/>
                <w:szCs w:val="22"/>
              </w:rPr>
            </w:pPr>
          </w:p>
          <w:p w14:paraId="61E35DA4" w14:textId="67B9013C" w:rsidR="00940749" w:rsidRPr="008F1D85" w:rsidRDefault="00B16AF4" w:rsidP="0047225F">
            <w:pPr>
              <w:pStyle w:val="ListParagraph"/>
              <w:autoSpaceDE w:val="0"/>
              <w:autoSpaceDN w:val="0"/>
              <w:adjustRightInd w:val="0"/>
              <w:ind w:left="0"/>
              <w:jc w:val="both"/>
              <w:rPr>
                <w:rFonts w:ascii="Calibri" w:hAnsi="Calibri" w:cs="Calibri"/>
                <w:sz w:val="22"/>
                <w:szCs w:val="22"/>
              </w:rPr>
            </w:pPr>
            <w:r w:rsidRPr="00FD11E4">
              <w:rPr>
                <w:rFonts w:ascii="Calibri" w:hAnsi="Calibri" w:cs="Calibri"/>
                <w:color w:val="FF0000"/>
                <w:sz w:val="22"/>
                <w:szCs w:val="22"/>
              </w:rPr>
              <w:t>NOTE:  This attack resulted in enumeration of a valid “SA_” account</w:t>
            </w:r>
            <w:r>
              <w:rPr>
                <w:rFonts w:ascii="Calibri" w:hAnsi="Calibri" w:cs="Calibri"/>
                <w:color w:val="FF0000"/>
                <w:sz w:val="22"/>
                <w:szCs w:val="22"/>
              </w:rPr>
              <w:t xml:space="preserve">, this account was found to be not usable due to some network or authentication controls as RDP access was not obtained nor could this username and password be used to query the AD DC for information a credential </w:t>
            </w:r>
            <w:proofErr w:type="spellStart"/>
            <w:r>
              <w:rPr>
                <w:rFonts w:ascii="Calibri" w:hAnsi="Calibri" w:cs="Calibri"/>
                <w:color w:val="FF0000"/>
                <w:sz w:val="22"/>
                <w:szCs w:val="22"/>
              </w:rPr>
              <w:t>ADuser</w:t>
            </w:r>
            <w:proofErr w:type="spellEnd"/>
            <w:r>
              <w:rPr>
                <w:rFonts w:ascii="Calibri" w:hAnsi="Calibri" w:cs="Calibri"/>
                <w:color w:val="FF0000"/>
                <w:sz w:val="22"/>
                <w:szCs w:val="22"/>
              </w:rPr>
              <w:t xml:space="preserve"> can obtain.  </w:t>
            </w:r>
            <w:r w:rsidRPr="00FD11E4">
              <w:rPr>
                <w:rFonts w:ascii="Calibri" w:hAnsi="Calibri" w:cs="Calibri"/>
                <w:color w:val="FF0000"/>
                <w:sz w:val="22"/>
                <w:szCs w:val="22"/>
              </w:rPr>
              <w:t xml:space="preserve">This account was remediated </w:t>
            </w:r>
            <w:r>
              <w:rPr>
                <w:rFonts w:ascii="Calibri" w:hAnsi="Calibri" w:cs="Calibri"/>
                <w:color w:val="FF0000"/>
                <w:sz w:val="22"/>
                <w:szCs w:val="22"/>
              </w:rPr>
              <w:t xml:space="preserve">(password reset) </w:t>
            </w:r>
            <w:r w:rsidR="00940749" w:rsidRPr="00FD11E4">
              <w:rPr>
                <w:rFonts w:ascii="Calibri" w:hAnsi="Calibri" w:cs="Calibri"/>
                <w:color w:val="FF0000"/>
                <w:sz w:val="22"/>
                <w:szCs w:val="22"/>
              </w:rPr>
              <w:t>by the CDC-MIR team post discovery.</w:t>
            </w:r>
          </w:p>
        </w:tc>
      </w:tr>
      <w:tr w:rsidR="00940749" w14:paraId="418A7189" w14:textId="77777777" w:rsidTr="0047225F">
        <w:trPr>
          <w:jc w:val="center"/>
        </w:trPr>
        <w:tc>
          <w:tcPr>
            <w:tcW w:w="2407" w:type="dxa"/>
            <w:tcBorders>
              <w:bottom w:val="single" w:sz="4" w:space="0" w:color="auto"/>
            </w:tcBorders>
            <w:shd w:val="clear" w:color="auto" w:fill="4472C4" w:themeFill="accent1"/>
          </w:tcPr>
          <w:p w14:paraId="237D311A" w14:textId="77777777" w:rsidR="00940749" w:rsidRPr="009C475F" w:rsidRDefault="00940749" w:rsidP="0047225F">
            <w:pPr>
              <w:autoSpaceDE w:val="0"/>
              <w:autoSpaceDN w:val="0"/>
              <w:adjustRightInd w:val="0"/>
              <w:jc w:val="both"/>
              <w:rPr>
                <w:rFonts w:ascii="Calibri" w:hAnsi="Calibri" w:cs="Calibri"/>
                <w:b/>
                <w:bCs/>
                <w:color w:val="FFFFFF" w:themeColor="background1"/>
                <w:sz w:val="22"/>
                <w:szCs w:val="22"/>
              </w:rPr>
            </w:pPr>
            <w:r>
              <w:rPr>
                <w:rFonts w:ascii="Calibri" w:hAnsi="Calibri" w:cs="Calibri"/>
                <w:b/>
                <w:bCs/>
                <w:color w:val="FFFFFF" w:themeColor="background1"/>
                <w:sz w:val="22"/>
                <w:szCs w:val="22"/>
              </w:rPr>
              <w:t>CVSS Score</w:t>
            </w:r>
          </w:p>
        </w:tc>
        <w:tc>
          <w:tcPr>
            <w:tcW w:w="7349" w:type="dxa"/>
          </w:tcPr>
          <w:p w14:paraId="14D16E8A" w14:textId="77777777" w:rsidR="00940749" w:rsidRDefault="00940749" w:rsidP="0047225F">
            <w:pPr>
              <w:pStyle w:val="ListParagraph"/>
              <w:autoSpaceDE w:val="0"/>
              <w:autoSpaceDN w:val="0"/>
              <w:adjustRightInd w:val="0"/>
              <w:ind w:left="0"/>
              <w:jc w:val="both"/>
              <w:rPr>
                <w:rFonts w:ascii="Calibri" w:hAnsi="Calibri" w:cs="Calibri"/>
                <w:sz w:val="22"/>
                <w:szCs w:val="22"/>
              </w:rPr>
            </w:pPr>
            <w:r>
              <w:rPr>
                <w:rFonts w:ascii="Calibri" w:hAnsi="Calibri" w:cs="Calibri"/>
                <w:b/>
                <w:bCs/>
                <w:sz w:val="22"/>
                <w:szCs w:val="22"/>
              </w:rPr>
              <w:t>5</w:t>
            </w:r>
            <w:r w:rsidRPr="00F128B0">
              <w:rPr>
                <w:rFonts w:ascii="Calibri" w:hAnsi="Calibri" w:cs="Calibri"/>
                <w:b/>
                <w:bCs/>
                <w:sz w:val="22"/>
                <w:szCs w:val="22"/>
              </w:rPr>
              <w:t>.3</w:t>
            </w:r>
            <w:r>
              <w:rPr>
                <w:rFonts w:ascii="Calibri" w:hAnsi="Calibri" w:cs="Calibri"/>
                <w:sz w:val="22"/>
                <w:szCs w:val="22"/>
              </w:rPr>
              <w:t xml:space="preserve"> </w:t>
            </w:r>
            <w:r w:rsidRPr="00F128B0">
              <w:rPr>
                <w:rFonts w:ascii="Calibri" w:hAnsi="Calibri" w:cs="Calibri"/>
                <w:sz w:val="22"/>
                <w:szCs w:val="22"/>
              </w:rPr>
              <w:t>CVSS:3.0/</w:t>
            </w:r>
            <w:proofErr w:type="gramStart"/>
            <w:r w:rsidRPr="00F128B0">
              <w:rPr>
                <w:rFonts w:ascii="Calibri" w:hAnsi="Calibri" w:cs="Calibri"/>
                <w:sz w:val="22"/>
                <w:szCs w:val="22"/>
              </w:rPr>
              <w:t>AV:</w:t>
            </w:r>
            <w:r w:rsidRPr="00496710">
              <w:rPr>
                <w:rFonts w:ascii="Calibri" w:hAnsi="Calibri" w:cs="Calibri"/>
                <w:sz w:val="22"/>
                <w:szCs w:val="22"/>
              </w:rPr>
              <w:t>N</w:t>
            </w:r>
            <w:proofErr w:type="gramEnd"/>
            <w:r w:rsidRPr="00F128B0">
              <w:rPr>
                <w:rFonts w:ascii="Calibri" w:hAnsi="Calibri" w:cs="Calibri"/>
                <w:sz w:val="22"/>
                <w:szCs w:val="22"/>
              </w:rPr>
              <w:t>/AC:</w:t>
            </w:r>
            <w:r w:rsidRPr="00496710">
              <w:rPr>
                <w:rFonts w:ascii="Calibri" w:hAnsi="Calibri" w:cs="Calibri"/>
                <w:sz w:val="22"/>
                <w:szCs w:val="22"/>
              </w:rPr>
              <w:t>L</w:t>
            </w:r>
            <w:r w:rsidRPr="00F128B0">
              <w:rPr>
                <w:rFonts w:ascii="Calibri" w:hAnsi="Calibri" w:cs="Calibri"/>
                <w:sz w:val="22"/>
                <w:szCs w:val="22"/>
              </w:rPr>
              <w:t>/PR:</w:t>
            </w:r>
            <w:r w:rsidRPr="00496710">
              <w:rPr>
                <w:rFonts w:ascii="Calibri" w:hAnsi="Calibri" w:cs="Calibri"/>
                <w:sz w:val="22"/>
                <w:szCs w:val="22"/>
              </w:rPr>
              <w:t>N</w:t>
            </w:r>
            <w:r w:rsidRPr="00F128B0">
              <w:rPr>
                <w:rFonts w:ascii="Calibri" w:hAnsi="Calibri" w:cs="Calibri"/>
                <w:sz w:val="22"/>
                <w:szCs w:val="22"/>
              </w:rPr>
              <w:t>/UI:</w:t>
            </w:r>
            <w:r w:rsidRPr="00496710">
              <w:rPr>
                <w:rFonts w:ascii="Calibri" w:hAnsi="Calibri" w:cs="Calibri"/>
                <w:sz w:val="22"/>
                <w:szCs w:val="22"/>
              </w:rPr>
              <w:t>N</w:t>
            </w:r>
            <w:r w:rsidRPr="00F128B0">
              <w:rPr>
                <w:rFonts w:ascii="Calibri" w:hAnsi="Calibri" w:cs="Calibri"/>
                <w:sz w:val="22"/>
                <w:szCs w:val="22"/>
              </w:rPr>
              <w:t>/S:</w:t>
            </w:r>
            <w:r w:rsidRPr="00496710">
              <w:rPr>
                <w:rFonts w:ascii="Calibri" w:hAnsi="Calibri" w:cs="Calibri"/>
                <w:sz w:val="22"/>
                <w:szCs w:val="22"/>
              </w:rPr>
              <w:t>U</w:t>
            </w:r>
            <w:r w:rsidRPr="00F128B0">
              <w:rPr>
                <w:rFonts w:ascii="Calibri" w:hAnsi="Calibri" w:cs="Calibri"/>
                <w:sz w:val="22"/>
                <w:szCs w:val="22"/>
              </w:rPr>
              <w:t>/C:L/I:</w:t>
            </w:r>
            <w:r w:rsidRPr="00496710">
              <w:rPr>
                <w:rFonts w:ascii="Calibri" w:hAnsi="Calibri" w:cs="Calibri"/>
                <w:sz w:val="22"/>
                <w:szCs w:val="22"/>
              </w:rPr>
              <w:t>N</w:t>
            </w:r>
            <w:r w:rsidRPr="00F128B0">
              <w:rPr>
                <w:rFonts w:ascii="Calibri" w:hAnsi="Calibri" w:cs="Calibri"/>
                <w:sz w:val="22"/>
                <w:szCs w:val="22"/>
              </w:rPr>
              <w:t>/A:N</w:t>
            </w:r>
          </w:p>
        </w:tc>
      </w:tr>
      <w:tr w:rsidR="00940749" w:rsidRPr="0056015F" w14:paraId="2D0B37E1" w14:textId="77777777" w:rsidTr="0047225F">
        <w:trPr>
          <w:jc w:val="center"/>
        </w:trPr>
        <w:tc>
          <w:tcPr>
            <w:tcW w:w="2407" w:type="dxa"/>
            <w:tcBorders>
              <w:bottom w:val="single" w:sz="4" w:space="0" w:color="auto"/>
            </w:tcBorders>
            <w:shd w:val="clear" w:color="auto" w:fill="4472C4" w:themeFill="accent1"/>
          </w:tcPr>
          <w:p w14:paraId="77326098"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Injection Parameter</w:t>
            </w:r>
          </w:p>
        </w:tc>
        <w:tc>
          <w:tcPr>
            <w:tcW w:w="7349" w:type="dxa"/>
          </w:tcPr>
          <w:p w14:paraId="600785B8" w14:textId="77777777" w:rsidR="00940749" w:rsidRDefault="00940749"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N/A</w:t>
            </w:r>
          </w:p>
          <w:p w14:paraId="28B16055" w14:textId="77777777" w:rsidR="00FE18CD" w:rsidRDefault="00FE18CD" w:rsidP="0047225F">
            <w:pPr>
              <w:pStyle w:val="ListParagraph"/>
              <w:autoSpaceDE w:val="0"/>
              <w:autoSpaceDN w:val="0"/>
              <w:adjustRightInd w:val="0"/>
              <w:ind w:left="0"/>
              <w:jc w:val="both"/>
              <w:rPr>
                <w:rFonts w:ascii="Calibri" w:hAnsi="Calibri" w:cs="Calibri"/>
                <w:sz w:val="22"/>
                <w:szCs w:val="22"/>
              </w:rPr>
            </w:pPr>
          </w:p>
          <w:p w14:paraId="43ABE73F" w14:textId="77777777" w:rsidR="00FE18CD" w:rsidRDefault="00FE18CD" w:rsidP="0047225F">
            <w:pPr>
              <w:pStyle w:val="ListParagraph"/>
              <w:autoSpaceDE w:val="0"/>
              <w:autoSpaceDN w:val="0"/>
              <w:adjustRightInd w:val="0"/>
              <w:ind w:left="0"/>
              <w:jc w:val="both"/>
              <w:rPr>
                <w:rFonts w:ascii="Calibri" w:hAnsi="Calibri" w:cs="Calibri"/>
                <w:sz w:val="22"/>
                <w:szCs w:val="22"/>
              </w:rPr>
            </w:pPr>
          </w:p>
          <w:p w14:paraId="22DB539C" w14:textId="77777777" w:rsidR="00FE18CD" w:rsidRDefault="00FE18CD" w:rsidP="0047225F">
            <w:pPr>
              <w:pStyle w:val="ListParagraph"/>
              <w:autoSpaceDE w:val="0"/>
              <w:autoSpaceDN w:val="0"/>
              <w:adjustRightInd w:val="0"/>
              <w:ind w:left="0"/>
              <w:jc w:val="both"/>
              <w:rPr>
                <w:rFonts w:ascii="Calibri" w:hAnsi="Calibri" w:cs="Calibri"/>
                <w:sz w:val="22"/>
                <w:szCs w:val="22"/>
              </w:rPr>
            </w:pPr>
          </w:p>
          <w:p w14:paraId="0DABC3EC" w14:textId="77777777" w:rsidR="00FE18CD" w:rsidRDefault="00FE18CD" w:rsidP="0047225F">
            <w:pPr>
              <w:pStyle w:val="ListParagraph"/>
              <w:autoSpaceDE w:val="0"/>
              <w:autoSpaceDN w:val="0"/>
              <w:adjustRightInd w:val="0"/>
              <w:ind w:left="0"/>
              <w:jc w:val="both"/>
              <w:rPr>
                <w:rFonts w:ascii="Calibri" w:hAnsi="Calibri" w:cs="Calibri"/>
                <w:sz w:val="22"/>
                <w:szCs w:val="22"/>
              </w:rPr>
            </w:pPr>
          </w:p>
          <w:p w14:paraId="62B0A087" w14:textId="5323561F" w:rsidR="00FE18CD" w:rsidRPr="0056015F" w:rsidRDefault="00FE18CD" w:rsidP="0047225F">
            <w:pPr>
              <w:pStyle w:val="ListParagraph"/>
              <w:autoSpaceDE w:val="0"/>
              <w:autoSpaceDN w:val="0"/>
              <w:adjustRightInd w:val="0"/>
              <w:ind w:left="0"/>
              <w:jc w:val="both"/>
              <w:rPr>
                <w:rFonts w:ascii="Calibri" w:hAnsi="Calibri" w:cs="Calibri"/>
                <w:sz w:val="22"/>
                <w:szCs w:val="22"/>
              </w:rPr>
            </w:pPr>
          </w:p>
        </w:tc>
      </w:tr>
      <w:tr w:rsidR="00940749" w:rsidRPr="0056015F" w14:paraId="45CE7E6A" w14:textId="77777777" w:rsidTr="0047225F">
        <w:trPr>
          <w:jc w:val="center"/>
        </w:trPr>
        <w:tc>
          <w:tcPr>
            <w:tcW w:w="2407" w:type="dxa"/>
            <w:tcBorders>
              <w:bottom w:val="single" w:sz="4" w:space="0" w:color="auto"/>
            </w:tcBorders>
            <w:shd w:val="clear" w:color="auto" w:fill="4472C4" w:themeFill="accent1"/>
          </w:tcPr>
          <w:p w14:paraId="226B8E9A"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lastRenderedPageBreak/>
              <w:t>Attack</w:t>
            </w:r>
          </w:p>
        </w:tc>
        <w:tc>
          <w:tcPr>
            <w:tcW w:w="7349" w:type="dxa"/>
          </w:tcPr>
          <w:p w14:paraId="134A77F3" w14:textId="77777777" w:rsidR="00940749" w:rsidRDefault="00940749"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Metasploit module, crowbar python script</w:t>
            </w:r>
          </w:p>
          <w:p w14:paraId="2AE85C20" w14:textId="77777777" w:rsidR="00940749" w:rsidRDefault="00940749" w:rsidP="0047225F">
            <w:pPr>
              <w:pStyle w:val="ListParagraph"/>
              <w:autoSpaceDE w:val="0"/>
              <w:autoSpaceDN w:val="0"/>
              <w:adjustRightInd w:val="0"/>
              <w:ind w:left="0"/>
              <w:jc w:val="both"/>
              <w:rPr>
                <w:rFonts w:ascii="Calibri" w:hAnsi="Calibri" w:cs="Calibri"/>
                <w:sz w:val="22"/>
                <w:szCs w:val="22"/>
              </w:rPr>
            </w:pPr>
          </w:p>
          <w:p w14:paraId="2F230FF8" w14:textId="77777777" w:rsidR="00940749" w:rsidRDefault="00940749" w:rsidP="0047225F">
            <w:pPr>
              <w:pStyle w:val="ListParagraph"/>
              <w:autoSpaceDE w:val="0"/>
              <w:autoSpaceDN w:val="0"/>
              <w:adjustRightInd w:val="0"/>
              <w:ind w:left="0"/>
              <w:jc w:val="both"/>
              <w:rPr>
                <w:rFonts w:ascii="Calibri" w:hAnsi="Calibri" w:cs="Calibri"/>
                <w:sz w:val="22"/>
                <w:szCs w:val="22"/>
              </w:rPr>
            </w:pPr>
            <w:r>
              <w:rPr>
                <w:rFonts w:ascii="Calibri" w:hAnsi="Calibri" w:cs="Calibri"/>
                <w:sz w:val="22"/>
                <w:szCs w:val="22"/>
              </w:rPr>
              <w:t>Attacks Undetected:</w:t>
            </w:r>
          </w:p>
          <w:p w14:paraId="6F28567C" w14:textId="77777777" w:rsidR="00940749" w:rsidRDefault="00940749" w:rsidP="0047225F">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 xml:space="preserve">RDP Enumeration Attack using </w:t>
            </w:r>
            <w:proofErr w:type="gramStart"/>
            <w:r>
              <w:rPr>
                <w:rFonts w:ascii="Calibri" w:hAnsi="Calibri" w:cs="Calibri"/>
                <w:sz w:val="22"/>
                <w:szCs w:val="22"/>
              </w:rPr>
              <w:t>Metasploit</w:t>
            </w:r>
            <w:proofErr w:type="gramEnd"/>
          </w:p>
          <w:p w14:paraId="798AD87E" w14:textId="77777777" w:rsidR="00940749" w:rsidRDefault="00940749" w:rsidP="0047225F">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RDP Brute Force Attack Using Metasploit</w:t>
            </w:r>
          </w:p>
          <w:p w14:paraId="5EA046F1" w14:textId="77777777" w:rsidR="00940749" w:rsidRPr="0056015F" w:rsidRDefault="00940749" w:rsidP="0047225F">
            <w:pPr>
              <w:pStyle w:val="ListParagraph"/>
              <w:numPr>
                <w:ilvl w:val="0"/>
                <w:numId w:val="27"/>
              </w:numPr>
              <w:autoSpaceDE w:val="0"/>
              <w:autoSpaceDN w:val="0"/>
              <w:adjustRightInd w:val="0"/>
              <w:jc w:val="both"/>
              <w:rPr>
                <w:rFonts w:ascii="Calibri" w:hAnsi="Calibri" w:cs="Calibri"/>
                <w:sz w:val="22"/>
                <w:szCs w:val="22"/>
              </w:rPr>
            </w:pPr>
            <w:r>
              <w:rPr>
                <w:rFonts w:ascii="Calibri" w:hAnsi="Calibri" w:cs="Calibri"/>
                <w:sz w:val="22"/>
                <w:szCs w:val="22"/>
              </w:rPr>
              <w:t>RDP Brute Force Attack using Crowbar</w:t>
            </w:r>
          </w:p>
        </w:tc>
      </w:tr>
      <w:tr w:rsidR="00940749" w:rsidRPr="00E67B79" w14:paraId="4BD855AE" w14:textId="77777777" w:rsidTr="0047225F">
        <w:trPr>
          <w:jc w:val="center"/>
        </w:trPr>
        <w:tc>
          <w:tcPr>
            <w:tcW w:w="2407" w:type="dxa"/>
            <w:tcBorders>
              <w:bottom w:val="single" w:sz="4" w:space="0" w:color="auto"/>
            </w:tcBorders>
            <w:shd w:val="clear" w:color="auto" w:fill="4472C4" w:themeFill="accent1"/>
          </w:tcPr>
          <w:p w14:paraId="1DD493CF" w14:textId="77777777" w:rsidR="00940749" w:rsidRPr="009C475F" w:rsidRDefault="00940749" w:rsidP="0047225F">
            <w:pPr>
              <w:autoSpaceDE w:val="0"/>
              <w:autoSpaceDN w:val="0"/>
              <w:adjustRightInd w:val="0"/>
              <w:jc w:val="both"/>
              <w:rPr>
                <w:rFonts w:ascii="Calibri" w:hAnsi="Calibri" w:cs="Calibri"/>
                <w:b/>
                <w:color w:val="FFFFFF" w:themeColor="background1"/>
                <w:sz w:val="22"/>
                <w:szCs w:val="22"/>
              </w:rPr>
            </w:pPr>
            <w:r w:rsidRPr="009C475F">
              <w:rPr>
                <w:rFonts w:ascii="Calibri" w:hAnsi="Calibri" w:cs="Calibri"/>
                <w:b/>
                <w:color w:val="FFFFFF" w:themeColor="background1"/>
                <w:sz w:val="22"/>
                <w:szCs w:val="22"/>
              </w:rPr>
              <w:t>Recommendation</w:t>
            </w:r>
          </w:p>
        </w:tc>
        <w:tc>
          <w:tcPr>
            <w:tcW w:w="7349" w:type="dxa"/>
          </w:tcPr>
          <w:p w14:paraId="7F3723DE" w14:textId="77777777" w:rsidR="00940749" w:rsidRPr="000E357F" w:rsidRDefault="00940749" w:rsidP="00817461">
            <w:pPr>
              <w:pStyle w:val="ListParagraph"/>
              <w:numPr>
                <w:ilvl w:val="0"/>
                <w:numId w:val="54"/>
              </w:numPr>
              <w:autoSpaceDE w:val="0"/>
              <w:autoSpaceDN w:val="0"/>
              <w:adjustRightInd w:val="0"/>
              <w:jc w:val="both"/>
              <w:rPr>
                <w:rFonts w:ascii="Calibri" w:hAnsi="Calibri" w:cs="Calibri"/>
                <w:sz w:val="22"/>
                <w:szCs w:val="22"/>
              </w:rPr>
            </w:pPr>
            <w:r>
              <w:rPr>
                <w:rFonts w:ascii="Calibri" w:hAnsi="Calibri" w:cs="Calibri"/>
                <w:sz w:val="22"/>
                <w:szCs w:val="22"/>
              </w:rPr>
              <w:t>Review SIEM strategy and alerts specific to RDP logon attempts.</w:t>
            </w:r>
          </w:p>
          <w:p w14:paraId="0167FA48" w14:textId="77777777" w:rsidR="00940749" w:rsidRDefault="00940749" w:rsidP="0047225F">
            <w:pPr>
              <w:pStyle w:val="ListParagraph"/>
              <w:numPr>
                <w:ilvl w:val="0"/>
                <w:numId w:val="42"/>
              </w:numPr>
              <w:autoSpaceDE w:val="0"/>
              <w:autoSpaceDN w:val="0"/>
              <w:adjustRightInd w:val="0"/>
              <w:jc w:val="both"/>
              <w:rPr>
                <w:rFonts w:ascii="Calibri" w:hAnsi="Calibri" w:cs="Calibri"/>
                <w:sz w:val="22"/>
                <w:szCs w:val="22"/>
              </w:rPr>
            </w:pPr>
            <w:r>
              <w:rPr>
                <w:rFonts w:ascii="Calibri" w:hAnsi="Calibri" w:cs="Calibri"/>
                <w:sz w:val="22"/>
                <w:szCs w:val="22"/>
              </w:rPr>
              <w:t xml:space="preserve">Implement rate limiting, strong passwords, and enforce a password lockout policy. </w:t>
            </w:r>
          </w:p>
          <w:p w14:paraId="0CF94EBC" w14:textId="77777777" w:rsidR="00940749" w:rsidRDefault="00940749" w:rsidP="0047225F">
            <w:pPr>
              <w:pStyle w:val="ListParagraph"/>
              <w:numPr>
                <w:ilvl w:val="0"/>
                <w:numId w:val="42"/>
              </w:numPr>
              <w:autoSpaceDE w:val="0"/>
              <w:autoSpaceDN w:val="0"/>
              <w:adjustRightInd w:val="0"/>
              <w:jc w:val="both"/>
              <w:rPr>
                <w:rFonts w:ascii="Calibri" w:hAnsi="Calibri" w:cs="Calibri"/>
                <w:sz w:val="22"/>
                <w:szCs w:val="22"/>
              </w:rPr>
            </w:pPr>
            <w:r>
              <w:rPr>
                <w:rFonts w:ascii="Calibri" w:hAnsi="Calibri" w:cs="Calibri"/>
                <w:sz w:val="22"/>
                <w:szCs w:val="22"/>
              </w:rPr>
              <w:t xml:space="preserve">Ensure that the amount of incoming and outgoing traffic to or from the network is monitored.  </w:t>
            </w:r>
          </w:p>
          <w:p w14:paraId="534E4D13" w14:textId="77777777" w:rsidR="00940749" w:rsidRPr="00E80281" w:rsidRDefault="00940749" w:rsidP="0047225F">
            <w:pPr>
              <w:pStyle w:val="ListParagraph"/>
              <w:numPr>
                <w:ilvl w:val="0"/>
                <w:numId w:val="42"/>
              </w:numPr>
              <w:autoSpaceDE w:val="0"/>
              <w:autoSpaceDN w:val="0"/>
              <w:adjustRightInd w:val="0"/>
              <w:jc w:val="both"/>
              <w:rPr>
                <w:rFonts w:ascii="Calibri" w:hAnsi="Calibri" w:cs="Calibri"/>
                <w:sz w:val="22"/>
                <w:szCs w:val="22"/>
              </w:rPr>
            </w:pPr>
            <w:r w:rsidRPr="009C6CF3">
              <w:rPr>
                <w:rFonts w:asciiTheme="minorHAnsi" w:eastAsia="MS Mincho" w:hAnsiTheme="minorHAnsi" w:cstheme="minorHAnsi"/>
                <w:sz w:val="22"/>
                <w:szCs w:val="22"/>
                <w:lang w:val="en-GB" w:eastAsia="ja-JP"/>
              </w:rPr>
              <w:t xml:space="preserve">Close or disallow access to unused or unneeded ports and services.  Consider network level access controls </w:t>
            </w:r>
            <w:r>
              <w:rPr>
                <w:rFonts w:asciiTheme="minorHAnsi" w:eastAsia="MS Mincho" w:hAnsiTheme="minorHAnsi" w:cstheme="minorHAnsi"/>
                <w:sz w:val="22"/>
                <w:szCs w:val="22"/>
                <w:lang w:val="en-GB" w:eastAsia="ja-JP"/>
              </w:rPr>
              <w:t>which only allow access if the granted user is authorized.</w:t>
            </w:r>
          </w:p>
          <w:p w14:paraId="7DEFC1E1" w14:textId="77777777" w:rsidR="00940749" w:rsidRPr="00783A2C" w:rsidRDefault="00940749" w:rsidP="0047225F">
            <w:pPr>
              <w:pStyle w:val="ListParagraph"/>
              <w:numPr>
                <w:ilvl w:val="1"/>
                <w:numId w:val="42"/>
              </w:numPr>
              <w:autoSpaceDE w:val="0"/>
              <w:autoSpaceDN w:val="0"/>
              <w:adjustRightInd w:val="0"/>
              <w:jc w:val="both"/>
              <w:rPr>
                <w:rFonts w:ascii="Calibri" w:hAnsi="Calibri" w:cs="Calibri"/>
                <w:sz w:val="22"/>
                <w:szCs w:val="22"/>
              </w:rPr>
            </w:pPr>
            <w:r>
              <w:rPr>
                <w:rFonts w:asciiTheme="minorHAnsi" w:eastAsia="MS Mincho" w:hAnsiTheme="minorHAnsi" w:cstheme="minorHAnsi"/>
                <w:sz w:val="22"/>
                <w:szCs w:val="22"/>
                <w:lang w:val="en-GB" w:eastAsia="ja-JP"/>
              </w:rPr>
              <w:t xml:space="preserve">At a minimum, defaulting to “filtered” port status for all unused or exploitable ports should be </w:t>
            </w:r>
            <w:proofErr w:type="gramStart"/>
            <w:r>
              <w:rPr>
                <w:rFonts w:asciiTheme="minorHAnsi" w:eastAsia="MS Mincho" w:hAnsiTheme="minorHAnsi" w:cstheme="minorHAnsi"/>
                <w:sz w:val="22"/>
                <w:szCs w:val="22"/>
                <w:lang w:val="en-GB" w:eastAsia="ja-JP"/>
              </w:rPr>
              <w:t>enabled</w:t>
            </w:r>
            <w:proofErr w:type="gramEnd"/>
          </w:p>
          <w:p w14:paraId="71EDD384" w14:textId="0C27613B" w:rsidR="00940749" w:rsidRPr="00E67B79" w:rsidRDefault="00940749" w:rsidP="0047225F">
            <w:pPr>
              <w:pStyle w:val="ListParagraph"/>
              <w:numPr>
                <w:ilvl w:val="0"/>
                <w:numId w:val="42"/>
              </w:numPr>
              <w:autoSpaceDE w:val="0"/>
              <w:autoSpaceDN w:val="0"/>
              <w:adjustRightInd w:val="0"/>
              <w:jc w:val="both"/>
              <w:rPr>
                <w:rFonts w:ascii="Calibri" w:hAnsi="Calibri" w:cs="Calibri"/>
                <w:sz w:val="22"/>
                <w:szCs w:val="22"/>
              </w:rPr>
            </w:pPr>
            <w:r w:rsidRPr="00064613">
              <w:rPr>
                <w:rFonts w:asciiTheme="minorHAnsi" w:eastAsia="MS Mincho" w:hAnsiTheme="minorHAnsi" w:cstheme="minorHAnsi"/>
                <w:sz w:val="22"/>
                <w:szCs w:val="22"/>
                <w:lang w:val="en-GB" w:eastAsia="ja-JP"/>
              </w:rPr>
              <w:t>Enable 2FA/MFA to all hosts that allow RDP access</w:t>
            </w:r>
            <w:r w:rsidR="00817461">
              <w:rPr>
                <w:rFonts w:asciiTheme="minorHAnsi" w:eastAsia="MS Mincho" w:hAnsiTheme="minorHAnsi" w:cstheme="minorHAnsi"/>
                <w:sz w:val="22"/>
                <w:szCs w:val="22"/>
                <w:lang w:val="en-GB" w:eastAsia="ja-JP"/>
              </w:rPr>
              <w:t>.</w:t>
            </w:r>
          </w:p>
        </w:tc>
      </w:tr>
      <w:tr w:rsidR="00940749" w:rsidRPr="0056015F" w14:paraId="6E2A9853" w14:textId="77777777" w:rsidTr="0047225F">
        <w:trPr>
          <w:jc w:val="center"/>
        </w:trPr>
        <w:tc>
          <w:tcPr>
            <w:tcW w:w="9756" w:type="dxa"/>
            <w:gridSpan w:val="2"/>
            <w:shd w:val="clear" w:color="auto" w:fill="5B9BD5" w:themeFill="accent5"/>
          </w:tcPr>
          <w:p w14:paraId="455BCF40" w14:textId="77777777" w:rsidR="00940749" w:rsidRPr="0056015F" w:rsidRDefault="00940749" w:rsidP="0047225F">
            <w:pPr>
              <w:autoSpaceDE w:val="0"/>
              <w:autoSpaceDN w:val="0"/>
              <w:adjustRightInd w:val="0"/>
              <w:spacing w:line="360" w:lineRule="auto"/>
              <w:jc w:val="center"/>
              <w:rPr>
                <w:rFonts w:ascii="Calibri" w:hAnsi="Calibri" w:cs="Calibri"/>
                <w:sz w:val="22"/>
                <w:szCs w:val="22"/>
              </w:rPr>
            </w:pPr>
            <w:r w:rsidRPr="0056015F">
              <w:rPr>
                <w:rFonts w:ascii="Calibri" w:hAnsi="Calibri" w:cs="Calibri"/>
                <w:color w:val="FFFFFF"/>
                <w:sz w:val="22"/>
                <w:szCs w:val="22"/>
              </w:rPr>
              <w:t>Proof of Concept</w:t>
            </w:r>
          </w:p>
        </w:tc>
      </w:tr>
      <w:tr w:rsidR="00940749" w:rsidRPr="009D560D" w14:paraId="35760DD1" w14:textId="77777777" w:rsidTr="0047225F">
        <w:trPr>
          <w:trHeight w:val="2861"/>
          <w:jc w:val="center"/>
        </w:trPr>
        <w:tc>
          <w:tcPr>
            <w:tcW w:w="9756" w:type="dxa"/>
            <w:gridSpan w:val="2"/>
          </w:tcPr>
          <w:p w14:paraId="73228C54" w14:textId="30E8AC21" w:rsidR="00940749" w:rsidRDefault="00940749" w:rsidP="0047225F">
            <w:pPr>
              <w:autoSpaceDE w:val="0"/>
              <w:autoSpaceDN w:val="0"/>
              <w:adjustRightInd w:val="0"/>
              <w:rPr>
                <w:rFonts w:ascii="Calibri" w:hAnsi="Calibri" w:cs="Calibri"/>
                <w:iCs/>
                <w:sz w:val="22"/>
                <w:szCs w:val="22"/>
              </w:rPr>
            </w:pPr>
            <w:r>
              <w:rPr>
                <w:rFonts w:ascii="Calibri" w:hAnsi="Calibri" w:cs="Calibri"/>
                <w:iCs/>
                <w:sz w:val="22"/>
                <w:szCs w:val="22"/>
              </w:rPr>
              <w:t xml:space="preserve">Using crowbar, all in scope host list, list of </w:t>
            </w:r>
            <w:r w:rsidR="00697126">
              <w:rPr>
                <w:rFonts w:ascii="Calibri" w:hAnsi="Calibri" w:cs="Calibri"/>
                <w:iCs/>
                <w:sz w:val="22"/>
                <w:szCs w:val="22"/>
              </w:rPr>
              <w:t>XYZ</w:t>
            </w:r>
            <w:r>
              <w:rPr>
                <w:rFonts w:ascii="Calibri" w:hAnsi="Calibri" w:cs="Calibri"/>
                <w:iCs/>
                <w:sz w:val="22"/>
                <w:szCs w:val="22"/>
              </w:rPr>
              <w:t xml:space="preserve"> AZ/SA accounts, and a guessable password list – it allowed </w:t>
            </w:r>
            <w:r w:rsidR="00697126">
              <w:rPr>
                <w:rFonts w:ascii="Calibri" w:hAnsi="Calibri" w:cs="Calibri"/>
                <w:iCs/>
                <w:sz w:val="22"/>
                <w:szCs w:val="22"/>
              </w:rPr>
              <w:t>OSRT</w:t>
            </w:r>
            <w:r>
              <w:rPr>
                <w:rFonts w:ascii="Calibri" w:hAnsi="Calibri" w:cs="Calibri"/>
                <w:iCs/>
                <w:sz w:val="22"/>
                <w:szCs w:val="22"/>
              </w:rPr>
              <w:t xml:space="preserve"> to perform RDP brute force attacks that resulted in the identification of a valid username and password with RDP access to 10.119.54.13.  As this technique uses hundreds </w:t>
            </w:r>
            <w:proofErr w:type="spellStart"/>
            <w:r>
              <w:rPr>
                <w:rFonts w:ascii="Calibri" w:hAnsi="Calibri" w:cs="Calibri"/>
                <w:iCs/>
                <w:sz w:val="22"/>
                <w:szCs w:val="22"/>
              </w:rPr>
              <w:t>if</w:t>
            </w:r>
            <w:proofErr w:type="spellEnd"/>
            <w:r>
              <w:rPr>
                <w:rFonts w:ascii="Calibri" w:hAnsi="Calibri" w:cs="Calibri"/>
                <w:iCs/>
                <w:sz w:val="22"/>
                <w:szCs w:val="22"/>
              </w:rPr>
              <w:t xml:space="preserve"> thousands of attempts, given the timeframe of this engagement this would have potentially exposed more credentials or like access to other devices with RDP access.</w:t>
            </w:r>
          </w:p>
          <w:p w14:paraId="0F6E6D2D" w14:textId="77777777" w:rsidR="00940749" w:rsidRDefault="00940749" w:rsidP="0047225F">
            <w:pPr>
              <w:autoSpaceDE w:val="0"/>
              <w:autoSpaceDN w:val="0"/>
              <w:adjustRightInd w:val="0"/>
              <w:rPr>
                <w:rFonts w:ascii="Calibri" w:hAnsi="Calibri" w:cs="Calibri"/>
                <w:iCs/>
                <w:sz w:val="22"/>
                <w:szCs w:val="22"/>
              </w:rPr>
            </w:pPr>
            <w:r>
              <w:rPr>
                <w:rFonts w:ascii="Calibri" w:hAnsi="Calibri" w:cs="Calibri"/>
                <w:iCs/>
                <w:sz w:val="22"/>
                <w:szCs w:val="22"/>
              </w:rPr>
              <w:t xml:space="preserve"> </w:t>
            </w:r>
          </w:p>
          <w:p w14:paraId="1A5F182A" w14:textId="77777777" w:rsidR="00940749" w:rsidRDefault="00940749" w:rsidP="0047225F">
            <w:pPr>
              <w:rPr>
                <w:rFonts w:ascii="Calibri" w:hAnsi="Calibri"/>
                <w:sz w:val="22"/>
                <w:szCs w:val="22"/>
              </w:rPr>
            </w:pPr>
            <w:r>
              <w:rPr>
                <w:noProof/>
              </w:rPr>
              <w:drawing>
                <wp:inline distT="0" distB="0" distL="0" distR="0" wp14:anchorId="0CFCC9A5" wp14:editId="58D073B1">
                  <wp:extent cx="6057900" cy="728345"/>
                  <wp:effectExtent l="0" t="0" r="0" b="0"/>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7900" cy="728345"/>
                          </a:xfrm>
                          <a:prstGeom prst="rect">
                            <a:avLst/>
                          </a:prstGeom>
                          <a:noFill/>
                          <a:ln>
                            <a:noFill/>
                          </a:ln>
                        </pic:spPr>
                      </pic:pic>
                    </a:graphicData>
                  </a:graphic>
                </wp:inline>
              </w:drawing>
            </w:r>
          </w:p>
          <w:p w14:paraId="4D2EBB4E" w14:textId="4437D900" w:rsidR="00940749" w:rsidRDefault="00940749" w:rsidP="0047225F">
            <w:pPr>
              <w:autoSpaceDE w:val="0"/>
              <w:autoSpaceDN w:val="0"/>
              <w:adjustRightInd w:val="0"/>
              <w:jc w:val="center"/>
              <w:rPr>
                <w:rFonts w:ascii="Calibri" w:hAnsi="Calibri" w:cs="Calibri"/>
                <w:i/>
                <w:sz w:val="16"/>
                <w:szCs w:val="16"/>
              </w:rPr>
            </w:pPr>
            <w:r w:rsidRPr="007A32EF">
              <w:rPr>
                <w:rFonts w:ascii="Calibri" w:hAnsi="Calibri" w:cs="Calibri"/>
                <w:b/>
                <w:i/>
                <w:sz w:val="16"/>
                <w:szCs w:val="16"/>
              </w:rPr>
              <w:t>Figure</w:t>
            </w:r>
            <w:r>
              <w:rPr>
                <w:rFonts w:ascii="Calibri" w:hAnsi="Calibri" w:cs="Calibri"/>
                <w:b/>
                <w:i/>
                <w:sz w:val="16"/>
                <w:szCs w:val="16"/>
              </w:rPr>
              <w:t xml:space="preserve"> M5.S3.1</w:t>
            </w:r>
            <w:r w:rsidRPr="007A32EF">
              <w:rPr>
                <w:rFonts w:ascii="Calibri" w:hAnsi="Calibri" w:cs="Calibri"/>
                <w:b/>
                <w:i/>
                <w:sz w:val="16"/>
                <w:szCs w:val="16"/>
              </w:rPr>
              <w:t>:</w:t>
            </w:r>
            <w:r w:rsidRPr="007A32EF">
              <w:rPr>
                <w:rFonts w:ascii="Calibri" w:hAnsi="Calibri" w:cs="Calibri"/>
                <w:i/>
                <w:sz w:val="16"/>
                <w:szCs w:val="16"/>
              </w:rPr>
              <w:t xml:space="preserve">  </w:t>
            </w:r>
            <w:r>
              <w:rPr>
                <w:rFonts w:ascii="Calibri" w:hAnsi="Calibri" w:cs="Calibri"/>
                <w:i/>
                <w:sz w:val="16"/>
                <w:szCs w:val="16"/>
              </w:rPr>
              <w:t xml:space="preserve">Crowbar RDP Brute Force Attack – </w:t>
            </w:r>
            <w:r w:rsidRPr="00C70B43">
              <w:rPr>
                <w:rFonts w:ascii="Calibri" w:hAnsi="Calibri" w:cs="Calibri"/>
                <w:i/>
                <w:color w:val="FF0000"/>
                <w:sz w:val="16"/>
                <w:szCs w:val="16"/>
              </w:rPr>
              <w:t xml:space="preserve">NOTE: SA_Sa7b0h4 Identified </w:t>
            </w:r>
            <w:proofErr w:type="gramStart"/>
            <w:r w:rsidRPr="00C70B43">
              <w:rPr>
                <w:rFonts w:ascii="Calibri" w:hAnsi="Calibri" w:cs="Calibri"/>
                <w:i/>
                <w:color w:val="FF0000"/>
                <w:sz w:val="16"/>
                <w:szCs w:val="16"/>
              </w:rPr>
              <w:t>With</w:t>
            </w:r>
            <w:proofErr w:type="gramEnd"/>
            <w:r w:rsidRPr="00C70B43">
              <w:rPr>
                <w:rFonts w:ascii="Calibri" w:hAnsi="Calibri" w:cs="Calibri"/>
                <w:i/>
                <w:color w:val="FF0000"/>
                <w:sz w:val="16"/>
                <w:szCs w:val="16"/>
              </w:rPr>
              <w:t xml:space="preserve"> Weak Guessable Crede</w:t>
            </w:r>
            <w:r w:rsidR="006A1827">
              <w:rPr>
                <w:rFonts w:ascii="Calibri" w:hAnsi="Calibri" w:cs="Calibri"/>
                <w:i/>
                <w:color w:val="FF0000"/>
                <w:sz w:val="16"/>
                <w:szCs w:val="16"/>
              </w:rPr>
              <w:t>n</w:t>
            </w:r>
            <w:r w:rsidRPr="00C70B43">
              <w:rPr>
                <w:rFonts w:ascii="Calibri" w:hAnsi="Calibri" w:cs="Calibri"/>
                <w:i/>
                <w:color w:val="FF0000"/>
                <w:sz w:val="16"/>
                <w:szCs w:val="16"/>
              </w:rPr>
              <w:t>tials</w:t>
            </w:r>
          </w:p>
          <w:p w14:paraId="14D47415" w14:textId="77777777" w:rsidR="00940749" w:rsidRPr="009D560D" w:rsidRDefault="00940749" w:rsidP="0047225F">
            <w:pPr>
              <w:autoSpaceDE w:val="0"/>
              <w:autoSpaceDN w:val="0"/>
              <w:adjustRightInd w:val="0"/>
              <w:jc w:val="center"/>
              <w:rPr>
                <w:rFonts w:ascii="Calibri" w:hAnsi="Calibri" w:cs="Calibri"/>
                <w:i/>
                <w:sz w:val="16"/>
                <w:szCs w:val="16"/>
              </w:rPr>
            </w:pPr>
          </w:p>
        </w:tc>
      </w:tr>
    </w:tbl>
    <w:p w14:paraId="38585FBE" w14:textId="2AA8D659" w:rsidR="00B622DE" w:rsidRPr="00800E40" w:rsidRDefault="00FB71F9" w:rsidP="00CF3191">
      <w:pPr>
        <w:pStyle w:val="Heading1"/>
        <w:numPr>
          <w:ilvl w:val="0"/>
          <w:numId w:val="25"/>
        </w:numPr>
        <w:ind w:left="284" w:hanging="284"/>
        <w:rPr>
          <w:szCs w:val="28"/>
        </w:rPr>
      </w:pPr>
      <w:bookmarkStart w:id="35" w:name="_Additional_Scans_and"/>
      <w:bookmarkStart w:id="36" w:name="_Toc72231000"/>
      <w:bookmarkStart w:id="37" w:name="_Toc82816776"/>
      <w:bookmarkEnd w:id="35"/>
      <w:r w:rsidRPr="00800E40">
        <w:rPr>
          <w:szCs w:val="28"/>
        </w:rPr>
        <w:t>Additional Scans and Reports</w:t>
      </w:r>
      <w:bookmarkEnd w:id="36"/>
      <w:bookmarkEnd w:id="37"/>
    </w:p>
    <w:p w14:paraId="2E288335" w14:textId="13A1C206" w:rsidR="00E72644" w:rsidRPr="002E41FE" w:rsidRDefault="008D4079" w:rsidP="002E41FE">
      <w:pPr>
        <w:jc w:val="both"/>
        <w:rPr>
          <w:rFonts w:ascii="Calibri" w:hAnsi="Calibri" w:cs="Calibri"/>
          <w:sz w:val="22"/>
          <w:szCs w:val="22"/>
        </w:rPr>
      </w:pPr>
      <w:r w:rsidRPr="009C6CF3">
        <w:rPr>
          <w:rFonts w:ascii="Calibri" w:hAnsi="Calibri" w:cs="Calibri"/>
          <w:sz w:val="22"/>
          <w:szCs w:val="22"/>
        </w:rPr>
        <w:t xml:space="preserve">The </w:t>
      </w:r>
      <w:r w:rsidR="00697126">
        <w:rPr>
          <w:rFonts w:ascii="Calibri" w:hAnsi="Calibri" w:cs="Calibri"/>
          <w:sz w:val="22"/>
          <w:szCs w:val="22"/>
        </w:rPr>
        <w:t>OSRT</w:t>
      </w:r>
      <w:r w:rsidRPr="009C6CF3">
        <w:rPr>
          <w:rFonts w:ascii="Calibri" w:hAnsi="Calibri" w:cs="Calibri"/>
          <w:sz w:val="22"/>
          <w:szCs w:val="22"/>
        </w:rPr>
        <w:t xml:space="preserve"> will provide all report</w:t>
      </w:r>
      <w:r w:rsidR="005E0A51" w:rsidRPr="009C6CF3">
        <w:rPr>
          <w:rFonts w:ascii="Calibri" w:hAnsi="Calibri" w:cs="Calibri"/>
          <w:sz w:val="22"/>
          <w:szCs w:val="22"/>
        </w:rPr>
        <w:t>ed</w:t>
      </w:r>
      <w:r w:rsidRPr="009C6CF3">
        <w:rPr>
          <w:rFonts w:ascii="Calibri" w:hAnsi="Calibri" w:cs="Calibri"/>
          <w:sz w:val="22"/>
          <w:szCs w:val="22"/>
        </w:rPr>
        <w:t xml:space="preserve"> information gathered during testing. This includes vulnerability scans in executive and detailed formats and a detailed findings Excel spreadsheet. These reports contain raw vulnerability scans and additional vulnerabilities not exploited. </w:t>
      </w:r>
      <w:bookmarkEnd w:id="34"/>
    </w:p>
    <w:sectPr w:rsidR="00E72644" w:rsidRPr="002E41FE" w:rsidSect="00F941D0">
      <w:headerReference w:type="even" r:id="rId67"/>
      <w:headerReference w:type="default" r:id="rId68"/>
      <w:footerReference w:type="even" r:id="rId69"/>
      <w:footerReference w:type="default" r:id="rId70"/>
      <w:headerReference w:type="first" r:id="rId71"/>
      <w:type w:val="continuous"/>
      <w:pgSz w:w="12240" w:h="15840"/>
      <w:pgMar w:top="720" w:right="720" w:bottom="720" w:left="720" w:header="170" w:footer="624"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Nelle Medina" w:date="2021-09-23T12:22:00Z" w:initials="NM">
    <w:p w14:paraId="23D110AF" w14:textId="76430340" w:rsidR="000A531F" w:rsidRDefault="000A531F">
      <w:pPr>
        <w:pStyle w:val="CommentText"/>
      </w:pPr>
      <w:r>
        <w:rPr>
          <w:rStyle w:val="CommentReference"/>
        </w:rPr>
        <w:annotationRef/>
      </w:r>
      <w:r>
        <w:t xml:space="preserve">Left this here for future content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10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6EFEE" w16cex:dateUtc="2021-09-23T1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10AF" w16cid:durableId="24F6EF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34D5A" w14:textId="77777777" w:rsidR="00804142" w:rsidRDefault="00804142">
      <w:r>
        <w:separator/>
      </w:r>
    </w:p>
  </w:endnote>
  <w:endnote w:type="continuationSeparator" w:id="0">
    <w:p w14:paraId="4B265400" w14:textId="77777777" w:rsidR="00804142" w:rsidRDefault="00804142">
      <w:r>
        <w:continuationSeparator/>
      </w:r>
    </w:p>
  </w:endnote>
  <w:endnote w:type="continuationNotice" w:id="1">
    <w:p w14:paraId="4E5B0799" w14:textId="77777777" w:rsidR="00804142" w:rsidRDefault="008041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Futura Hv">
    <w:altName w:val="Arial"/>
    <w:panose1 w:val="020B0602020204020303"/>
    <w:charset w:val="B1"/>
    <w:family w:val="swiss"/>
    <w:pitch w:val="variable"/>
    <w:sig w:usb0="80000867" w:usb1="00000000" w:usb2="00000000" w:usb3="00000000" w:csb0="000001FB" w:csb1="00000000"/>
  </w:font>
  <w:font w:name="Futura Bk">
    <w:altName w:val="Arial"/>
    <w:panose1 w:val="020B0602020204020303"/>
    <w:charset w:val="B1"/>
    <w:family w:val="swiss"/>
    <w:pitch w:val="variable"/>
    <w:sig w:usb0="80000867" w:usb1="00000000" w:usb2="00000000" w:usb3="00000000" w:csb0="000001FB"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Futura Md">
    <w:panose1 w:val="020B0602020204020303"/>
    <w:charset w:val="B1"/>
    <w:family w:val="swiss"/>
    <w:pitch w:val="variable"/>
    <w:sig w:usb0="80000867" w:usb1="00000000" w:usb2="00000000" w:usb3="00000000" w:csb0="000001FB" w:csb1="00000000"/>
  </w:font>
  <w:font w:name="EY Gothic Comp Book">
    <w:altName w:val="Arial Narrow"/>
    <w:panose1 w:val="020B0604020202020204"/>
    <w:charset w:val="00"/>
    <w:family w:val="auto"/>
    <w:pitch w:val="variable"/>
    <w:sig w:usb0="00000083" w:usb1="00000000" w:usb2="00000000" w:usb3="00000000" w:csb0="00000009"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Bold">
    <w:altName w:val="Times New Roman"/>
    <w:panose1 w:val="020B0604020202020204"/>
    <w:charset w:val="00"/>
    <w:family w:val="swiss"/>
    <w:notTrueType/>
    <w:pitch w:val="variable"/>
    <w:sig w:usb0="00000003" w:usb1="00000000" w:usb2="00000000" w:usb3="00000000" w:csb0="00000001" w:csb1="00000000"/>
  </w:font>
  <w:font w:name="Credit Suisse Type Light">
    <w:altName w:val="Corbel"/>
    <w:panose1 w:val="020B0604020202020204"/>
    <w:charset w:val="00"/>
    <w:family w:val="swiss"/>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FF9C4" w14:textId="77777777" w:rsidR="00CE31E3" w:rsidRDefault="00CE31E3" w:rsidP="00CC54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C2DC173" w14:textId="77777777" w:rsidR="00CE31E3" w:rsidRDefault="00CE31E3" w:rsidP="00CC54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27431" w14:textId="77777777" w:rsidR="00CE31E3" w:rsidRPr="00AA612D" w:rsidRDefault="00CE31E3" w:rsidP="00CC5415">
    <w:pPr>
      <w:pStyle w:val="Footer"/>
      <w:framePr w:wrap="none" w:vAnchor="text" w:hAnchor="margin" w:xAlign="right" w:y="1"/>
      <w:rPr>
        <w:rStyle w:val="PageNumber"/>
        <w:rFonts w:ascii="Calibri" w:hAnsi="Calibri"/>
        <w:sz w:val="18"/>
        <w:szCs w:val="18"/>
      </w:rPr>
    </w:pPr>
    <w:r w:rsidRPr="00AA612D">
      <w:rPr>
        <w:rStyle w:val="PageNumber"/>
        <w:rFonts w:ascii="Calibri" w:hAnsi="Calibri"/>
        <w:sz w:val="18"/>
        <w:szCs w:val="18"/>
      </w:rPr>
      <w:fldChar w:fldCharType="begin"/>
    </w:r>
    <w:r w:rsidRPr="00AA612D">
      <w:rPr>
        <w:rStyle w:val="PageNumber"/>
        <w:rFonts w:ascii="Calibri" w:hAnsi="Calibri"/>
        <w:sz w:val="18"/>
        <w:szCs w:val="18"/>
      </w:rPr>
      <w:instrText xml:space="preserve"> PAGE </w:instrText>
    </w:r>
    <w:r w:rsidRPr="00AA612D">
      <w:rPr>
        <w:rStyle w:val="PageNumber"/>
        <w:rFonts w:ascii="Calibri" w:hAnsi="Calibri"/>
        <w:sz w:val="18"/>
        <w:szCs w:val="18"/>
      </w:rPr>
      <w:fldChar w:fldCharType="separate"/>
    </w:r>
    <w:r>
      <w:rPr>
        <w:rStyle w:val="PageNumber"/>
        <w:rFonts w:ascii="Calibri" w:hAnsi="Calibri"/>
        <w:noProof/>
        <w:sz w:val="18"/>
        <w:szCs w:val="18"/>
      </w:rPr>
      <w:t>2</w:t>
    </w:r>
    <w:r w:rsidRPr="00AA612D">
      <w:rPr>
        <w:rStyle w:val="PageNumber"/>
        <w:rFonts w:ascii="Calibri" w:hAnsi="Calibri"/>
        <w:sz w:val="18"/>
        <w:szCs w:val="18"/>
      </w:rPr>
      <w:fldChar w:fldCharType="end"/>
    </w:r>
  </w:p>
  <w:p w14:paraId="60505E54" w14:textId="73EC9FAD" w:rsidR="00CE31E3" w:rsidRPr="004C4B16" w:rsidRDefault="004C4B16" w:rsidP="00B86050">
    <w:pPr>
      <w:pStyle w:val="Header"/>
      <w:jc w:val="center"/>
      <w:rPr>
        <w:rFonts w:asciiTheme="minorHAnsi" w:hAnsiTheme="minorHAnsi"/>
        <w:color w:val="000000" w:themeColor="text1"/>
        <w:sz w:val="12"/>
        <w:szCs w:val="12"/>
      </w:rPr>
    </w:pPr>
    <w:proofErr w:type="gramStart"/>
    <w:r>
      <w:rPr>
        <w:rFonts w:asciiTheme="minorHAnsi" w:hAnsiTheme="minorHAnsi"/>
        <w:color w:val="FF0000"/>
        <w:sz w:val="12"/>
        <w:szCs w:val="12"/>
      </w:rPr>
      <w:t>TLP:RED</w:t>
    </w:r>
    <w:proofErr w:type="gramEnd"/>
    <w:r>
      <w:rPr>
        <w:rFonts w:asciiTheme="minorHAnsi" w:hAnsiTheme="minorHAnsi"/>
        <w:color w:val="000000" w:themeColor="text1"/>
        <w:sz w:val="12"/>
        <w:szCs w:val="12"/>
      </w:rPr>
      <w:t xml:space="preserve"> (</w:t>
    </w:r>
    <w:hyperlink r:id="rId1" w:history="1">
      <w:r w:rsidRPr="00EB0A46">
        <w:rPr>
          <w:rStyle w:val="Hyperlink"/>
          <w:rFonts w:asciiTheme="minorHAnsi" w:hAnsiTheme="minorHAnsi"/>
          <w:sz w:val="12"/>
          <w:szCs w:val="12"/>
        </w:rPr>
        <w:t>https://w</w:t>
      </w:r>
      <w:r w:rsidRPr="00EB0A46">
        <w:rPr>
          <w:rStyle w:val="Hyperlink"/>
          <w:rFonts w:asciiTheme="minorHAnsi" w:hAnsiTheme="minorHAnsi"/>
          <w:sz w:val="12"/>
          <w:szCs w:val="12"/>
        </w:rPr>
        <w:t>ww.cisa.gov/tlp</w:t>
      </w:r>
    </w:hyperlink>
    <w:r>
      <w:rPr>
        <w:rFonts w:asciiTheme="minorHAnsi" w:hAnsiTheme="minorHAnsi"/>
        <w:color w:val="000000" w:themeColor="text1"/>
        <w:sz w:val="12"/>
        <w:szCs w:val="1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2E480" w14:textId="77777777" w:rsidR="00804142" w:rsidRDefault="00804142">
      <w:r>
        <w:separator/>
      </w:r>
    </w:p>
  </w:footnote>
  <w:footnote w:type="continuationSeparator" w:id="0">
    <w:p w14:paraId="79E40145" w14:textId="77777777" w:rsidR="00804142" w:rsidRDefault="00804142">
      <w:r>
        <w:continuationSeparator/>
      </w:r>
    </w:p>
  </w:footnote>
  <w:footnote w:type="continuationNotice" w:id="1">
    <w:p w14:paraId="2ED3888B" w14:textId="77777777" w:rsidR="00804142" w:rsidRDefault="008041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FD13" w14:textId="6034FFB3" w:rsidR="00CA68C2" w:rsidRDefault="00F354FB">
    <w:pPr>
      <w:pStyle w:val="Header"/>
    </w:pPr>
    <w:r>
      <w:rPr>
        <w:noProof/>
      </w:rPr>
      <mc:AlternateContent>
        <mc:Choice Requires="wps">
          <w:drawing>
            <wp:anchor distT="0" distB="0" distL="114300" distR="114300" simplePos="0" relativeHeight="251658241" behindDoc="1" locked="0" layoutInCell="0" allowOverlap="1" wp14:anchorId="347765EC" wp14:editId="367B6CF3">
              <wp:simplePos x="0" y="0"/>
              <wp:positionH relativeFrom="margin">
                <wp:align>center</wp:align>
              </wp:positionH>
              <wp:positionV relativeFrom="margin">
                <wp:align>center</wp:align>
              </wp:positionV>
              <wp:extent cx="8058150" cy="1611630"/>
              <wp:effectExtent l="0" t="0" r="0" b="0"/>
              <wp:wrapNone/>
              <wp:docPr id="20" name="PowerPlusWaterMarkObject93048111"/>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rot="18900000">
                        <a:off x="0" y="0"/>
                        <a:ext cx="8058150" cy="16116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1BBAD8E" w14:textId="77777777" w:rsidR="00F354FB" w:rsidRDefault="00F354FB" w:rsidP="00F354FB">
                          <w:pPr>
                            <w:jc w:val="center"/>
                            <w:rPr>
                              <w:rFonts w:ascii="Calibri" w:hAnsi="Calibri" w:cs="Calibri"/>
                              <w:color w:val="E7E6E6" w:themeColor="background2"/>
                              <w:sz w:val="72"/>
                              <w:szCs w:val="72"/>
                            </w:rPr>
                          </w:pPr>
                          <w:r>
                            <w:rPr>
                              <w:rFonts w:ascii="Calibri" w:hAnsi="Calibri" w:cs="Calibri"/>
                              <w:color w:val="E7E6E6" w:themeColor="background2"/>
                              <w:sz w:val="72"/>
                              <w:szCs w:val="72"/>
                            </w:rPr>
                            <w:t>Draft - v1.1</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347765EC" id="_x0000_t202" coordsize="21600,21600" o:spt="202" path="m,l,21600r21600,l21600,xe">
              <v:stroke joinstyle="miter"/>
              <v:path gradientshapeok="t" o:connecttype="rect"/>
            </v:shapetype>
            <v:shape id="PowerPlusWaterMarkObject93048111" o:spid="_x0000_s1026" type="#_x0000_t202" style="position:absolute;margin-left:0;margin-top:0;width:634.5pt;height:126.9pt;rotation:-45;z-index:-251658239;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" o:allowincell="f" filled="f" stroked="f">
              <v:stroke joinstyle="round"/>
              <o:lock v:ext="edit" rotation="t" aspectratio="t" verticies="t" adjusthandles="t" grouping="t" shapetype="t"/>
              <v:textbox>
                <w:txbxContent>
                  <w:p w14:paraId="41BBAD8E" w14:textId="77777777" w:rsidR="00F354FB" w:rsidRDefault="00F354FB" w:rsidP="00F354FB">
                    <w:pPr>
                      <w:jc w:val="center"/>
                      <w:rPr>
                        <w:rFonts w:ascii="Calibri" w:hAnsi="Calibri" w:cs="Calibri"/>
                        <w:color w:val="E7E6E6" w:themeColor="background2"/>
                        <w:sz w:val="72"/>
                        <w:szCs w:val="72"/>
                      </w:rPr>
                    </w:pPr>
                    <w:r>
                      <w:rPr>
                        <w:rFonts w:ascii="Calibri" w:hAnsi="Calibri" w:cs="Calibri"/>
                        <w:color w:val="E7E6E6" w:themeColor="background2"/>
                        <w:sz w:val="72"/>
                        <w:szCs w:val="72"/>
                      </w:rPr>
                      <w:t>Draft - v1.1</w:t>
                    </w:r>
                  </w:p>
                </w:txbxContent>
              </v:textbox>
              <w10:wrap anchorx="margin" anchory="margin"/>
            </v:shape>
          </w:pict>
        </mc:Fallback>
      </mc:AlternateContent>
    </w:r>
    <w:r w:rsidR="005D55FB">
      <w:rPr>
        <w:noProof/>
      </w:rPr>
      <mc:AlternateContent>
        <mc:Choice Requires="wps">
          <w:drawing>
            <wp:anchor distT="0" distB="0" distL="114300" distR="114300" simplePos="0" relativeHeight="251658240" behindDoc="1" locked="0" layoutInCell="0" allowOverlap="1" wp14:anchorId="397C59AE" wp14:editId="7CB5D298">
              <wp:simplePos x="0" y="0"/>
              <wp:positionH relativeFrom="margin">
                <wp:align>center</wp:align>
              </wp:positionH>
              <wp:positionV relativeFrom="margin">
                <wp:align>center</wp:align>
              </wp:positionV>
              <wp:extent cx="8058150" cy="1611630"/>
              <wp:effectExtent l="0" t="0" r="0" b="0"/>
              <wp:wrapNone/>
              <wp:docPr id="27" name="PowerPlusWaterMarkObject93048111"/>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rot="18900000">
                        <a:off x="0" y="0"/>
                        <a:ext cx="8058150" cy="16116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E44A7B" w14:textId="77777777" w:rsidR="005D55FB" w:rsidRDefault="005D55FB" w:rsidP="005D55FB">
                          <w:pPr>
                            <w:jc w:val="center"/>
                            <w:rPr>
                              <w:rFonts w:ascii="Calibri" w:hAnsi="Calibri" w:cs="Calibri"/>
                              <w:color w:val="E7E6E6" w:themeColor="background2"/>
                              <w:sz w:val="72"/>
                              <w:szCs w:val="72"/>
                            </w:rPr>
                          </w:pPr>
                          <w:r>
                            <w:rPr>
                              <w:rFonts w:ascii="Calibri" w:hAnsi="Calibri" w:cs="Calibri"/>
                              <w:color w:val="E7E6E6" w:themeColor="background2"/>
                              <w:sz w:val="72"/>
                              <w:szCs w:val="72"/>
                            </w:rPr>
                            <w:t>Draft - v1.1</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97C59AE" id="_x0000_s1027" type="#_x0000_t202" style="position:absolute;margin-left:0;margin-top:0;width:634.5pt;height:126.9pt;rotation:-45;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" o:allowincell="f" filled="f" stroked="f">
              <v:stroke joinstyle="round"/>
              <o:lock v:ext="edit" rotation="t" aspectratio="t" verticies="t" adjusthandles="t" grouping="t" shapetype="t"/>
              <v:textbox>
                <w:txbxContent>
                  <w:p w14:paraId="7DE44A7B" w14:textId="77777777" w:rsidR="005D55FB" w:rsidRDefault="005D55FB" w:rsidP="005D55FB">
                    <w:pPr>
                      <w:jc w:val="center"/>
                      <w:rPr>
                        <w:rFonts w:ascii="Calibri" w:hAnsi="Calibri" w:cs="Calibri"/>
                        <w:color w:val="E7E6E6" w:themeColor="background2"/>
                        <w:sz w:val="72"/>
                        <w:szCs w:val="72"/>
                      </w:rPr>
                    </w:pPr>
                    <w:r>
                      <w:rPr>
                        <w:rFonts w:ascii="Calibri" w:hAnsi="Calibri" w:cs="Calibri"/>
                        <w:color w:val="E7E6E6" w:themeColor="background2"/>
                        <w:sz w:val="72"/>
                        <w:szCs w:val="72"/>
                      </w:rPr>
                      <w:t>Draft - v1.1</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6CFA" w14:textId="21CBBE48" w:rsidR="00CE31E3" w:rsidRPr="00CB142B" w:rsidRDefault="00CE31E3" w:rsidP="0012571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5D9F5" w14:textId="72538138" w:rsidR="00CE31E3" w:rsidRDefault="00805693" w:rsidP="00B31062">
    <w:pPr>
      <w:pStyle w:val="Header"/>
      <w:ind w:left="720"/>
      <w:jc w:val="right"/>
    </w:pPr>
    <w:r>
      <w:rPr>
        <w:noProof/>
      </w:rPr>
      <w:drawing>
        <wp:inline distT="0" distB="0" distL="0" distR="0" wp14:anchorId="08913569" wp14:editId="04CF3FB4">
          <wp:extent cx="1054100" cy="10541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54100" cy="1054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CAEADA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4207188"/>
    <w:multiLevelType w:val="hybridMultilevel"/>
    <w:tmpl w:val="B6FA4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94B3EF2"/>
    <w:multiLevelType w:val="multilevel"/>
    <w:tmpl w:val="BD8C3B70"/>
    <w:lvl w:ilvl="0">
      <w:start w:val="1"/>
      <w:numFmt w:val="decimal"/>
      <w:lvlText w:val="%1"/>
      <w:lvlJc w:val="left"/>
      <w:pPr>
        <w:tabs>
          <w:tab w:val="num" w:pos="432"/>
        </w:tabs>
        <w:ind w:left="432" w:hanging="432"/>
      </w:pPr>
      <w:rPr>
        <w:rFonts w:ascii="Calibri" w:hAnsi="Calibri" w:hint="default"/>
        <w:b w:val="0"/>
        <w:bCs w:val="0"/>
        <w:color w:val="000080"/>
      </w:rPr>
    </w:lvl>
    <w:lvl w:ilvl="1">
      <w:start w:val="1"/>
      <w:numFmt w:val="decimal"/>
      <w:lvlText w:val="%1.%2"/>
      <w:lvlJc w:val="left"/>
      <w:pPr>
        <w:tabs>
          <w:tab w:val="num" w:pos="486"/>
        </w:tabs>
        <w:ind w:left="486" w:hanging="576"/>
      </w:pPr>
      <w:rPr>
        <w:rFonts w:hint="default"/>
      </w:rPr>
    </w:lvl>
    <w:lvl w:ilvl="2">
      <w:start w:val="1"/>
      <w:numFmt w:val="decimal"/>
      <w:pStyle w:val="Heading3"/>
      <w:lvlText w:val="%1.%2.%3"/>
      <w:lvlJc w:val="left"/>
      <w:pPr>
        <w:tabs>
          <w:tab w:val="num" w:pos="-990"/>
        </w:tabs>
        <w:ind w:left="-990" w:hanging="720"/>
      </w:pPr>
      <w:rPr>
        <w:rFonts w:hint="default"/>
      </w:rPr>
    </w:lvl>
    <w:lvl w:ilvl="3">
      <w:start w:val="1"/>
      <w:numFmt w:val="decimal"/>
      <w:lvlText w:val="%1.%2.%3.%4"/>
      <w:lvlJc w:val="left"/>
      <w:pPr>
        <w:tabs>
          <w:tab w:val="num" w:pos="-1026"/>
        </w:tabs>
        <w:ind w:left="-1026" w:hanging="864"/>
      </w:pPr>
      <w:rPr>
        <w:rFonts w:hint="default"/>
      </w:rPr>
    </w:lvl>
    <w:lvl w:ilvl="4">
      <w:start w:val="1"/>
      <w:numFmt w:val="decimal"/>
      <w:lvlText w:val="%1.%2.%3.%4.%5"/>
      <w:lvlJc w:val="left"/>
      <w:pPr>
        <w:tabs>
          <w:tab w:val="num" w:pos="-882"/>
        </w:tabs>
        <w:ind w:left="-882" w:hanging="1008"/>
      </w:pPr>
      <w:rPr>
        <w:rFonts w:hint="default"/>
      </w:rPr>
    </w:lvl>
    <w:lvl w:ilvl="5">
      <w:start w:val="1"/>
      <w:numFmt w:val="decimal"/>
      <w:lvlText w:val="%1.%2.%3.%4.%5.%6"/>
      <w:lvlJc w:val="left"/>
      <w:pPr>
        <w:tabs>
          <w:tab w:val="num" w:pos="-738"/>
        </w:tabs>
        <w:ind w:left="-738" w:hanging="1152"/>
      </w:pPr>
      <w:rPr>
        <w:rFonts w:hint="default"/>
      </w:rPr>
    </w:lvl>
    <w:lvl w:ilvl="6">
      <w:start w:val="1"/>
      <w:numFmt w:val="decimal"/>
      <w:lvlText w:val="%1.%2.%3.%4.%5.%6.%7"/>
      <w:lvlJc w:val="left"/>
      <w:pPr>
        <w:tabs>
          <w:tab w:val="num" w:pos="-594"/>
        </w:tabs>
        <w:ind w:left="-594" w:hanging="1296"/>
      </w:pPr>
      <w:rPr>
        <w:rFonts w:hint="default"/>
      </w:rPr>
    </w:lvl>
    <w:lvl w:ilvl="7">
      <w:start w:val="1"/>
      <w:numFmt w:val="decimal"/>
      <w:pStyle w:val="Heading8"/>
      <w:lvlText w:val="%1.%2.%3.%4.%5.%6.%7.%8"/>
      <w:lvlJc w:val="left"/>
      <w:pPr>
        <w:tabs>
          <w:tab w:val="num" w:pos="-450"/>
        </w:tabs>
        <w:ind w:left="-450" w:hanging="1440"/>
      </w:pPr>
      <w:rPr>
        <w:rFonts w:hint="default"/>
      </w:rPr>
    </w:lvl>
    <w:lvl w:ilvl="8">
      <w:start w:val="1"/>
      <w:numFmt w:val="decimal"/>
      <w:lvlText w:val="%1.%2.%3.%4.%5.%6.%7.%8.%9"/>
      <w:lvlJc w:val="left"/>
      <w:pPr>
        <w:tabs>
          <w:tab w:val="num" w:pos="-306"/>
        </w:tabs>
        <w:ind w:left="-306" w:hanging="1584"/>
      </w:pPr>
      <w:rPr>
        <w:rFonts w:hint="default"/>
      </w:rPr>
    </w:lvl>
  </w:abstractNum>
  <w:abstractNum w:abstractNumId="3" w15:restartNumberingAfterBreak="0">
    <w:nsid w:val="09EB37A3"/>
    <w:multiLevelType w:val="multilevel"/>
    <w:tmpl w:val="71A2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7C73EB"/>
    <w:multiLevelType w:val="multilevel"/>
    <w:tmpl w:val="BBC6302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B061E93"/>
    <w:multiLevelType w:val="hybridMultilevel"/>
    <w:tmpl w:val="67CA2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BF1D7E"/>
    <w:multiLevelType w:val="hybridMultilevel"/>
    <w:tmpl w:val="13F05EB2"/>
    <w:lvl w:ilvl="0" w:tplc="FFFFFFFF">
      <w:start w:val="1"/>
      <w:numFmt w:val="bullet"/>
      <w:pStyle w:val="Bullet3Single"/>
      <w:lvlText w:val=""/>
      <w:lvlJc w:val="left"/>
      <w:pPr>
        <w:tabs>
          <w:tab w:val="num" w:pos="1080"/>
        </w:tabs>
        <w:ind w:left="950" w:hanging="230"/>
      </w:pPr>
      <w:rPr>
        <w:rFonts w:ascii="Wingdings" w:hAnsi="Wingdings" w:hint="default"/>
        <w:color w:val="auto"/>
        <w:sz w:val="18"/>
        <w:szCs w:val="1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D81522"/>
    <w:multiLevelType w:val="multilevel"/>
    <w:tmpl w:val="EFF04A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8875C5"/>
    <w:multiLevelType w:val="hybridMultilevel"/>
    <w:tmpl w:val="1CD09D2C"/>
    <w:lvl w:ilvl="0" w:tplc="DE748156">
      <w:start w:val="1"/>
      <w:numFmt w:val="bullet"/>
      <w:pStyle w:val="Bullet1Single"/>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0B47D48"/>
    <w:multiLevelType w:val="multilevel"/>
    <w:tmpl w:val="03F64B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5A04811"/>
    <w:multiLevelType w:val="multilevel"/>
    <w:tmpl w:val="CD28043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15FC1E57"/>
    <w:multiLevelType w:val="multilevel"/>
    <w:tmpl w:val="3FBA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240400"/>
    <w:multiLevelType w:val="multilevel"/>
    <w:tmpl w:val="5EC66A8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3" w15:restartNumberingAfterBreak="0">
    <w:nsid w:val="17AC4770"/>
    <w:multiLevelType w:val="multilevel"/>
    <w:tmpl w:val="34EA4C80"/>
    <w:lvl w:ilvl="0">
      <w:start w:val="1"/>
      <w:numFmt w:val="decimal"/>
      <w:pStyle w:val="Heading1"/>
      <w:lvlText w:val="%1."/>
      <w:lvlJc w:val="left"/>
      <w:pPr>
        <w:ind w:left="720" w:hanging="360"/>
      </w:pPr>
      <w:rPr>
        <w:rFonts w:ascii="Calibri" w:hAnsi="Calibri"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33677CB"/>
    <w:multiLevelType w:val="multilevel"/>
    <w:tmpl w:val="ED2090D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250D1B71"/>
    <w:multiLevelType w:val="hybridMultilevel"/>
    <w:tmpl w:val="F0BAC276"/>
    <w:lvl w:ilvl="0" w:tplc="3DE4C6FC">
      <w:start w:val="1"/>
      <w:numFmt w:val="bullet"/>
      <w:pStyle w:val="Bullet1"/>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5532479"/>
    <w:multiLevelType w:val="multilevel"/>
    <w:tmpl w:val="E6B8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8D52FE"/>
    <w:multiLevelType w:val="multilevel"/>
    <w:tmpl w:val="5A224EA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8" w15:restartNumberingAfterBreak="0">
    <w:nsid w:val="25E74209"/>
    <w:multiLevelType w:val="multilevel"/>
    <w:tmpl w:val="DD0E0448"/>
    <w:styleLink w:val="CurrentList6"/>
    <w:lvl w:ilvl="0">
      <w:start w:val="7"/>
      <w:numFmt w:val="none"/>
      <w:lvlText w:val="6.1"/>
      <w:lvlJc w:val="right"/>
      <w:pPr>
        <w:ind w:left="144" w:hanging="144"/>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66A6A14"/>
    <w:multiLevelType w:val="multilevel"/>
    <w:tmpl w:val="15F223B2"/>
    <w:styleLink w:val="CurrentList7"/>
    <w:lvl w:ilvl="0">
      <w:start w:val="7"/>
      <w:numFmt w:val="none"/>
      <w:lvlText w:val="6.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7995BEC"/>
    <w:multiLevelType w:val="hybridMultilevel"/>
    <w:tmpl w:val="83EEA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243098"/>
    <w:multiLevelType w:val="hybridMultilevel"/>
    <w:tmpl w:val="14404326"/>
    <w:styleLink w:val="CurrentList5"/>
    <w:lvl w:ilvl="0" w:tplc="04090019">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2" w15:restartNumberingAfterBreak="0">
    <w:nsid w:val="2D403B1A"/>
    <w:multiLevelType w:val="multilevel"/>
    <w:tmpl w:val="31E8DA0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3" w15:restartNumberingAfterBreak="0">
    <w:nsid w:val="31EC5691"/>
    <w:multiLevelType w:val="hybridMultilevel"/>
    <w:tmpl w:val="B6A44A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1D5D03"/>
    <w:multiLevelType w:val="hybridMultilevel"/>
    <w:tmpl w:val="E3941F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Bulleted1"/>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B404A49"/>
    <w:multiLevelType w:val="multilevel"/>
    <w:tmpl w:val="21BCA3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BFF642D"/>
    <w:multiLevelType w:val="multilevel"/>
    <w:tmpl w:val="0A50026A"/>
    <w:lvl w:ilvl="0">
      <w:start w:val="1"/>
      <w:numFmt w:val="decimal"/>
      <w:lvlText w:val="%1"/>
      <w:lvlJc w:val="left"/>
      <w:pPr>
        <w:tabs>
          <w:tab w:val="num" w:pos="612"/>
        </w:tabs>
        <w:ind w:left="612" w:hanging="432"/>
      </w:pPr>
      <w:rPr>
        <w:rFonts w:hint="default"/>
      </w:rPr>
    </w:lvl>
    <w:lvl w:ilvl="1">
      <w:start w:val="1"/>
      <w:numFmt w:val="decimal"/>
      <w:lvlText w:val="%1.%2"/>
      <w:lvlJc w:val="left"/>
      <w:pPr>
        <w:tabs>
          <w:tab w:val="num" w:pos="756"/>
        </w:tabs>
        <w:ind w:left="756" w:hanging="576"/>
      </w:pPr>
      <w:rPr>
        <w:rFonts w:hint="default"/>
        <w:i w:val="0"/>
        <w:sz w:val="24"/>
        <w:szCs w:val="24"/>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40AA7DF4"/>
    <w:multiLevelType w:val="multilevel"/>
    <w:tmpl w:val="A80E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BE240D"/>
    <w:multiLevelType w:val="multilevel"/>
    <w:tmpl w:val="830241F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68C352A"/>
    <w:multiLevelType w:val="hybridMultilevel"/>
    <w:tmpl w:val="A4DC3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0268C9"/>
    <w:multiLevelType w:val="multilevel"/>
    <w:tmpl w:val="58DEA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DAC0D8E"/>
    <w:multiLevelType w:val="hybridMultilevel"/>
    <w:tmpl w:val="FBC677C8"/>
    <w:lvl w:ilvl="0" w:tplc="D14CF2A0">
      <w:start w:val="1"/>
      <w:numFmt w:val="bullet"/>
      <w:pStyle w:val="Bullet1Double"/>
      <w:lvlText w:val=""/>
      <w:lvlJc w:val="left"/>
      <w:pPr>
        <w:tabs>
          <w:tab w:val="num" w:pos="360"/>
        </w:tabs>
        <w:ind w:left="230" w:hanging="230"/>
      </w:pPr>
      <w:rPr>
        <w:rFonts w:ascii="Symbol" w:hAnsi="Symbol" w:hint="default"/>
        <w:color w:val="auto"/>
      </w:rPr>
    </w:lvl>
    <w:lvl w:ilvl="1" w:tplc="04090003" w:tentative="1">
      <w:start w:val="1"/>
      <w:numFmt w:val="bullet"/>
      <w:lvlText w:val="o"/>
      <w:lvlJc w:val="left"/>
      <w:pPr>
        <w:tabs>
          <w:tab w:val="num" w:pos="3744"/>
        </w:tabs>
        <w:ind w:left="3744" w:hanging="360"/>
      </w:pPr>
      <w:rPr>
        <w:rFonts w:ascii="Courier New" w:hAnsi="Courier New" w:hint="default"/>
      </w:rPr>
    </w:lvl>
    <w:lvl w:ilvl="2" w:tplc="04090005" w:tentative="1">
      <w:start w:val="1"/>
      <w:numFmt w:val="bullet"/>
      <w:lvlText w:val=""/>
      <w:lvlJc w:val="left"/>
      <w:pPr>
        <w:tabs>
          <w:tab w:val="num" w:pos="4464"/>
        </w:tabs>
        <w:ind w:left="4464" w:hanging="360"/>
      </w:pPr>
      <w:rPr>
        <w:rFonts w:ascii="Wingdings" w:hAnsi="Wingdings" w:hint="default"/>
      </w:rPr>
    </w:lvl>
    <w:lvl w:ilvl="3" w:tplc="04090001" w:tentative="1">
      <w:start w:val="1"/>
      <w:numFmt w:val="bullet"/>
      <w:lvlText w:val=""/>
      <w:lvlJc w:val="left"/>
      <w:pPr>
        <w:tabs>
          <w:tab w:val="num" w:pos="5184"/>
        </w:tabs>
        <w:ind w:left="5184" w:hanging="360"/>
      </w:pPr>
      <w:rPr>
        <w:rFonts w:ascii="Symbol" w:hAnsi="Symbol" w:hint="default"/>
      </w:rPr>
    </w:lvl>
    <w:lvl w:ilvl="4" w:tplc="04090003" w:tentative="1">
      <w:start w:val="1"/>
      <w:numFmt w:val="bullet"/>
      <w:lvlText w:val="o"/>
      <w:lvlJc w:val="left"/>
      <w:pPr>
        <w:tabs>
          <w:tab w:val="num" w:pos="5904"/>
        </w:tabs>
        <w:ind w:left="5904" w:hanging="360"/>
      </w:pPr>
      <w:rPr>
        <w:rFonts w:ascii="Courier New" w:hAnsi="Courier New" w:hint="default"/>
      </w:rPr>
    </w:lvl>
    <w:lvl w:ilvl="5" w:tplc="04090005" w:tentative="1">
      <w:start w:val="1"/>
      <w:numFmt w:val="bullet"/>
      <w:lvlText w:val=""/>
      <w:lvlJc w:val="left"/>
      <w:pPr>
        <w:tabs>
          <w:tab w:val="num" w:pos="6624"/>
        </w:tabs>
        <w:ind w:left="6624" w:hanging="360"/>
      </w:pPr>
      <w:rPr>
        <w:rFonts w:ascii="Wingdings" w:hAnsi="Wingdings" w:hint="default"/>
      </w:rPr>
    </w:lvl>
    <w:lvl w:ilvl="6" w:tplc="04090001" w:tentative="1">
      <w:start w:val="1"/>
      <w:numFmt w:val="bullet"/>
      <w:lvlText w:val=""/>
      <w:lvlJc w:val="left"/>
      <w:pPr>
        <w:tabs>
          <w:tab w:val="num" w:pos="7344"/>
        </w:tabs>
        <w:ind w:left="7344" w:hanging="360"/>
      </w:pPr>
      <w:rPr>
        <w:rFonts w:ascii="Symbol" w:hAnsi="Symbol" w:hint="default"/>
      </w:rPr>
    </w:lvl>
    <w:lvl w:ilvl="7" w:tplc="04090003" w:tentative="1">
      <w:start w:val="1"/>
      <w:numFmt w:val="bullet"/>
      <w:lvlText w:val="o"/>
      <w:lvlJc w:val="left"/>
      <w:pPr>
        <w:tabs>
          <w:tab w:val="num" w:pos="8064"/>
        </w:tabs>
        <w:ind w:left="8064" w:hanging="360"/>
      </w:pPr>
      <w:rPr>
        <w:rFonts w:ascii="Courier New" w:hAnsi="Courier New" w:hint="default"/>
      </w:rPr>
    </w:lvl>
    <w:lvl w:ilvl="8" w:tplc="04090005" w:tentative="1">
      <w:start w:val="1"/>
      <w:numFmt w:val="bullet"/>
      <w:lvlText w:val=""/>
      <w:lvlJc w:val="left"/>
      <w:pPr>
        <w:tabs>
          <w:tab w:val="num" w:pos="8784"/>
        </w:tabs>
        <w:ind w:left="8784" w:hanging="360"/>
      </w:pPr>
      <w:rPr>
        <w:rFonts w:ascii="Wingdings" w:hAnsi="Wingdings" w:hint="default"/>
      </w:rPr>
    </w:lvl>
  </w:abstractNum>
  <w:abstractNum w:abstractNumId="32" w15:restartNumberingAfterBreak="0">
    <w:nsid w:val="4E722B28"/>
    <w:multiLevelType w:val="hybridMultilevel"/>
    <w:tmpl w:val="4524002A"/>
    <w:lvl w:ilvl="0" w:tplc="FFFFFFFF">
      <w:start w:val="1"/>
      <w:numFmt w:val="bullet"/>
      <w:pStyle w:val="Bullet3Double"/>
      <w:lvlText w:val=""/>
      <w:lvlJc w:val="left"/>
      <w:pPr>
        <w:tabs>
          <w:tab w:val="num" w:pos="1080"/>
        </w:tabs>
        <w:ind w:left="950" w:hanging="230"/>
      </w:pPr>
      <w:rPr>
        <w:rFonts w:ascii="Wingdings" w:hAnsi="Wingdings" w:hint="default"/>
        <w:color w:val="auto"/>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F8F770C"/>
    <w:multiLevelType w:val="hybridMultilevel"/>
    <w:tmpl w:val="B6A44A0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FDA23BB"/>
    <w:multiLevelType w:val="hybridMultilevel"/>
    <w:tmpl w:val="C36234E4"/>
    <w:styleLink w:val="CurrentList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F74EE"/>
    <w:multiLevelType w:val="multilevel"/>
    <w:tmpl w:val="830241F8"/>
    <w:styleLink w:val="CurrentList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60D67E1"/>
    <w:multiLevelType w:val="hybridMultilevel"/>
    <w:tmpl w:val="76087192"/>
    <w:lvl w:ilvl="0" w:tplc="5BA07A14">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7006FCE"/>
    <w:multiLevelType w:val="hybridMultilevel"/>
    <w:tmpl w:val="2736A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2F4130"/>
    <w:multiLevelType w:val="hybridMultilevel"/>
    <w:tmpl w:val="D6947B42"/>
    <w:lvl w:ilvl="0" w:tplc="DD861380">
      <w:start w:val="1"/>
      <w:numFmt w:val="bullet"/>
      <w:pStyle w:val="Bulletwithtext1"/>
      <w:lvlText w:val=""/>
      <w:lvlJc w:val="left"/>
      <w:pPr>
        <w:tabs>
          <w:tab w:val="num" w:pos="360"/>
        </w:tabs>
        <w:ind w:left="360" w:hanging="360"/>
      </w:pPr>
      <w:rPr>
        <w:rFonts w:ascii="Wingdings" w:hAnsi="Wingdings" w:hint="default"/>
        <w:b w:val="0"/>
        <w:i w:val="0"/>
        <w:sz w:val="16"/>
      </w:rPr>
    </w:lvl>
    <w:lvl w:ilvl="1" w:tplc="5AD4CF92">
      <w:numFmt w:val="decimal"/>
      <w:lvlText w:val=""/>
      <w:lvlJc w:val="left"/>
    </w:lvl>
    <w:lvl w:ilvl="2" w:tplc="A048661E">
      <w:numFmt w:val="decimal"/>
      <w:lvlText w:val=""/>
      <w:lvlJc w:val="left"/>
    </w:lvl>
    <w:lvl w:ilvl="3" w:tplc="205CB594">
      <w:numFmt w:val="decimal"/>
      <w:lvlText w:val=""/>
      <w:lvlJc w:val="left"/>
    </w:lvl>
    <w:lvl w:ilvl="4" w:tplc="82A80804">
      <w:numFmt w:val="decimal"/>
      <w:lvlText w:val=""/>
      <w:lvlJc w:val="left"/>
    </w:lvl>
    <w:lvl w:ilvl="5" w:tplc="C1E28A76">
      <w:numFmt w:val="decimal"/>
      <w:lvlText w:val=""/>
      <w:lvlJc w:val="left"/>
    </w:lvl>
    <w:lvl w:ilvl="6" w:tplc="5A84055A">
      <w:numFmt w:val="decimal"/>
      <w:lvlText w:val=""/>
      <w:lvlJc w:val="left"/>
    </w:lvl>
    <w:lvl w:ilvl="7" w:tplc="C8D89DD2">
      <w:numFmt w:val="decimal"/>
      <w:lvlText w:val=""/>
      <w:lvlJc w:val="left"/>
    </w:lvl>
    <w:lvl w:ilvl="8" w:tplc="F6F247E2">
      <w:numFmt w:val="decimal"/>
      <w:lvlText w:val=""/>
      <w:lvlJc w:val="left"/>
    </w:lvl>
  </w:abstractNum>
  <w:abstractNum w:abstractNumId="39" w15:restartNumberingAfterBreak="0">
    <w:nsid w:val="60EE50A7"/>
    <w:multiLevelType w:val="hybridMultilevel"/>
    <w:tmpl w:val="B6A44A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7D070A1"/>
    <w:multiLevelType w:val="multilevel"/>
    <w:tmpl w:val="D69C9C58"/>
    <w:lvl w:ilvl="0">
      <w:start w:val="3"/>
      <w:numFmt w:val="decimal"/>
      <w:lvlText w:val="%1."/>
      <w:lvlJc w:val="left"/>
      <w:pPr>
        <w:tabs>
          <w:tab w:val="num" w:pos="432"/>
        </w:tabs>
        <w:ind w:left="432" w:hanging="432"/>
      </w:pPr>
      <w:rPr>
        <w:rFonts w:hint="default"/>
      </w:rPr>
    </w:lvl>
    <w:lvl w:ilvl="1">
      <w:start w:val="1"/>
      <w:numFmt w:val="decimal"/>
      <w:pStyle w:val="DigitalHeading1"/>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9093FBE"/>
    <w:multiLevelType w:val="hybridMultilevel"/>
    <w:tmpl w:val="3D80AF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9496D35"/>
    <w:multiLevelType w:val="multilevel"/>
    <w:tmpl w:val="D3BEA0C0"/>
    <w:styleLink w:val="CurrentList1"/>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3" w15:restartNumberingAfterBreak="0">
    <w:nsid w:val="6BD944AC"/>
    <w:multiLevelType w:val="hybridMultilevel"/>
    <w:tmpl w:val="710EC814"/>
    <w:lvl w:ilvl="0" w:tplc="FFFFFFFF">
      <w:start w:val="1"/>
      <w:numFmt w:val="bullet"/>
      <w:lvlText w:val=""/>
      <w:lvlJc w:val="left"/>
      <w:pPr>
        <w:ind w:left="768" w:hanging="360"/>
      </w:pPr>
      <w:rPr>
        <w:rFonts w:ascii="Symbol" w:hAnsi="Symbol" w:hint="default"/>
      </w:rPr>
    </w:lvl>
    <w:lvl w:ilvl="1" w:tplc="FFFFFFFF">
      <w:start w:val="1"/>
      <w:numFmt w:val="bullet"/>
      <w:lvlText w:val="o"/>
      <w:lvlJc w:val="left"/>
      <w:pPr>
        <w:ind w:left="1488" w:hanging="360"/>
      </w:pPr>
      <w:rPr>
        <w:rFonts w:ascii="Courier New" w:hAnsi="Courier New" w:cs="Courier New" w:hint="default"/>
      </w:rPr>
    </w:lvl>
    <w:lvl w:ilvl="2" w:tplc="FFFFFFFF" w:tentative="1">
      <w:start w:val="1"/>
      <w:numFmt w:val="bullet"/>
      <w:lvlText w:val=""/>
      <w:lvlJc w:val="left"/>
      <w:pPr>
        <w:ind w:left="2208" w:hanging="360"/>
      </w:pPr>
      <w:rPr>
        <w:rFonts w:ascii="Wingdings" w:hAnsi="Wingdings" w:hint="default"/>
      </w:rPr>
    </w:lvl>
    <w:lvl w:ilvl="3" w:tplc="FFFFFFFF" w:tentative="1">
      <w:start w:val="1"/>
      <w:numFmt w:val="bullet"/>
      <w:lvlText w:val=""/>
      <w:lvlJc w:val="left"/>
      <w:pPr>
        <w:ind w:left="2928" w:hanging="360"/>
      </w:pPr>
      <w:rPr>
        <w:rFonts w:ascii="Symbol" w:hAnsi="Symbol" w:hint="default"/>
      </w:rPr>
    </w:lvl>
    <w:lvl w:ilvl="4" w:tplc="FFFFFFFF" w:tentative="1">
      <w:start w:val="1"/>
      <w:numFmt w:val="bullet"/>
      <w:lvlText w:val="o"/>
      <w:lvlJc w:val="left"/>
      <w:pPr>
        <w:ind w:left="3648" w:hanging="360"/>
      </w:pPr>
      <w:rPr>
        <w:rFonts w:ascii="Courier New" w:hAnsi="Courier New" w:cs="Courier New" w:hint="default"/>
      </w:rPr>
    </w:lvl>
    <w:lvl w:ilvl="5" w:tplc="FFFFFFFF" w:tentative="1">
      <w:start w:val="1"/>
      <w:numFmt w:val="bullet"/>
      <w:lvlText w:val=""/>
      <w:lvlJc w:val="left"/>
      <w:pPr>
        <w:ind w:left="4368" w:hanging="360"/>
      </w:pPr>
      <w:rPr>
        <w:rFonts w:ascii="Wingdings" w:hAnsi="Wingdings" w:hint="default"/>
      </w:rPr>
    </w:lvl>
    <w:lvl w:ilvl="6" w:tplc="FFFFFFFF" w:tentative="1">
      <w:start w:val="1"/>
      <w:numFmt w:val="bullet"/>
      <w:lvlText w:val=""/>
      <w:lvlJc w:val="left"/>
      <w:pPr>
        <w:ind w:left="5088" w:hanging="360"/>
      </w:pPr>
      <w:rPr>
        <w:rFonts w:ascii="Symbol" w:hAnsi="Symbol" w:hint="default"/>
      </w:rPr>
    </w:lvl>
    <w:lvl w:ilvl="7" w:tplc="FFFFFFFF" w:tentative="1">
      <w:start w:val="1"/>
      <w:numFmt w:val="bullet"/>
      <w:lvlText w:val="o"/>
      <w:lvlJc w:val="left"/>
      <w:pPr>
        <w:ind w:left="5808" w:hanging="360"/>
      </w:pPr>
      <w:rPr>
        <w:rFonts w:ascii="Courier New" w:hAnsi="Courier New" w:cs="Courier New" w:hint="default"/>
      </w:rPr>
    </w:lvl>
    <w:lvl w:ilvl="8" w:tplc="FFFFFFFF" w:tentative="1">
      <w:start w:val="1"/>
      <w:numFmt w:val="bullet"/>
      <w:lvlText w:val=""/>
      <w:lvlJc w:val="left"/>
      <w:pPr>
        <w:ind w:left="6528" w:hanging="360"/>
      </w:pPr>
      <w:rPr>
        <w:rFonts w:ascii="Wingdings" w:hAnsi="Wingdings" w:hint="default"/>
      </w:rPr>
    </w:lvl>
  </w:abstractNum>
  <w:abstractNum w:abstractNumId="44" w15:restartNumberingAfterBreak="0">
    <w:nsid w:val="6C70555F"/>
    <w:multiLevelType w:val="multilevel"/>
    <w:tmpl w:val="CD8CFFC0"/>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5" w15:restartNumberingAfterBreak="0">
    <w:nsid w:val="6D396F03"/>
    <w:multiLevelType w:val="multilevel"/>
    <w:tmpl w:val="0C20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0A4CE5"/>
    <w:multiLevelType w:val="hybridMultilevel"/>
    <w:tmpl w:val="61963708"/>
    <w:lvl w:ilvl="0" w:tplc="75BE8FC4">
      <w:start w:val="1"/>
      <w:numFmt w:val="bullet"/>
      <w:lvlText w:val=""/>
      <w:lvlJc w:val="left"/>
      <w:pPr>
        <w:ind w:left="766" w:hanging="360"/>
      </w:pPr>
      <w:rPr>
        <w:rFonts w:ascii="Symbol" w:hAnsi="Symbol" w:hint="default"/>
      </w:rPr>
    </w:lvl>
    <w:lvl w:ilvl="1" w:tplc="B67EA446" w:tentative="1">
      <w:start w:val="1"/>
      <w:numFmt w:val="bullet"/>
      <w:lvlText w:val="o"/>
      <w:lvlJc w:val="left"/>
      <w:pPr>
        <w:ind w:left="1486" w:hanging="360"/>
      </w:pPr>
      <w:rPr>
        <w:rFonts w:ascii="Courier New" w:hAnsi="Courier New" w:cs="Courier New" w:hint="default"/>
      </w:rPr>
    </w:lvl>
    <w:lvl w:ilvl="2" w:tplc="A14A07A8" w:tentative="1">
      <w:start w:val="1"/>
      <w:numFmt w:val="bullet"/>
      <w:lvlText w:val=""/>
      <w:lvlJc w:val="left"/>
      <w:pPr>
        <w:ind w:left="2206" w:hanging="360"/>
      </w:pPr>
      <w:rPr>
        <w:rFonts w:ascii="Wingdings" w:hAnsi="Wingdings" w:hint="default"/>
      </w:rPr>
    </w:lvl>
    <w:lvl w:ilvl="3" w:tplc="F8E4E18C" w:tentative="1">
      <w:start w:val="1"/>
      <w:numFmt w:val="bullet"/>
      <w:lvlText w:val=""/>
      <w:lvlJc w:val="left"/>
      <w:pPr>
        <w:ind w:left="2926" w:hanging="360"/>
      </w:pPr>
      <w:rPr>
        <w:rFonts w:ascii="Symbol" w:hAnsi="Symbol" w:hint="default"/>
      </w:rPr>
    </w:lvl>
    <w:lvl w:ilvl="4" w:tplc="492A2D58" w:tentative="1">
      <w:start w:val="1"/>
      <w:numFmt w:val="bullet"/>
      <w:lvlText w:val="o"/>
      <w:lvlJc w:val="left"/>
      <w:pPr>
        <w:ind w:left="3646" w:hanging="360"/>
      </w:pPr>
      <w:rPr>
        <w:rFonts w:ascii="Courier New" w:hAnsi="Courier New" w:cs="Courier New" w:hint="default"/>
      </w:rPr>
    </w:lvl>
    <w:lvl w:ilvl="5" w:tplc="F60E194C" w:tentative="1">
      <w:start w:val="1"/>
      <w:numFmt w:val="bullet"/>
      <w:lvlText w:val=""/>
      <w:lvlJc w:val="left"/>
      <w:pPr>
        <w:ind w:left="4366" w:hanging="360"/>
      </w:pPr>
      <w:rPr>
        <w:rFonts w:ascii="Wingdings" w:hAnsi="Wingdings" w:hint="default"/>
      </w:rPr>
    </w:lvl>
    <w:lvl w:ilvl="6" w:tplc="FB7C4BB0" w:tentative="1">
      <w:start w:val="1"/>
      <w:numFmt w:val="bullet"/>
      <w:lvlText w:val=""/>
      <w:lvlJc w:val="left"/>
      <w:pPr>
        <w:ind w:left="5086" w:hanging="360"/>
      </w:pPr>
      <w:rPr>
        <w:rFonts w:ascii="Symbol" w:hAnsi="Symbol" w:hint="default"/>
      </w:rPr>
    </w:lvl>
    <w:lvl w:ilvl="7" w:tplc="F574FCAA" w:tentative="1">
      <w:start w:val="1"/>
      <w:numFmt w:val="bullet"/>
      <w:lvlText w:val="o"/>
      <w:lvlJc w:val="left"/>
      <w:pPr>
        <w:ind w:left="5806" w:hanging="360"/>
      </w:pPr>
      <w:rPr>
        <w:rFonts w:ascii="Courier New" w:hAnsi="Courier New" w:cs="Courier New" w:hint="default"/>
      </w:rPr>
    </w:lvl>
    <w:lvl w:ilvl="8" w:tplc="BFF0C9E2" w:tentative="1">
      <w:start w:val="1"/>
      <w:numFmt w:val="bullet"/>
      <w:lvlText w:val=""/>
      <w:lvlJc w:val="left"/>
      <w:pPr>
        <w:ind w:left="6526" w:hanging="360"/>
      </w:pPr>
      <w:rPr>
        <w:rFonts w:ascii="Wingdings" w:hAnsi="Wingdings" w:hint="default"/>
      </w:rPr>
    </w:lvl>
  </w:abstractNum>
  <w:abstractNum w:abstractNumId="47" w15:restartNumberingAfterBreak="0">
    <w:nsid w:val="73C92BF8"/>
    <w:multiLevelType w:val="hybridMultilevel"/>
    <w:tmpl w:val="F814DA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8A4762F"/>
    <w:multiLevelType w:val="hybridMultilevel"/>
    <w:tmpl w:val="6BF4E732"/>
    <w:lvl w:ilvl="0" w:tplc="274005EC">
      <w:start w:val="7"/>
      <w:numFmt w:val="none"/>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EA706A"/>
    <w:multiLevelType w:val="multilevel"/>
    <w:tmpl w:val="D3BEA0C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0" w15:restartNumberingAfterBreak="0">
    <w:nsid w:val="79BA355A"/>
    <w:multiLevelType w:val="hybridMultilevel"/>
    <w:tmpl w:val="144043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C0B137B"/>
    <w:multiLevelType w:val="hybridMultilevel"/>
    <w:tmpl w:val="28607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B11700"/>
    <w:multiLevelType w:val="hybridMultilevel"/>
    <w:tmpl w:val="28607518"/>
    <w:styleLink w:val="CurrentList3"/>
    <w:lvl w:ilvl="0" w:tplc="6344977C">
      <w:start w:val="1"/>
      <w:numFmt w:val="bullet"/>
      <w:lvlText w:val=""/>
      <w:lvlJc w:val="left"/>
      <w:pPr>
        <w:ind w:left="720" w:hanging="360"/>
      </w:pPr>
      <w:rPr>
        <w:rFonts w:ascii="Symbol" w:hAnsi="Symbol" w:hint="default"/>
      </w:rPr>
    </w:lvl>
    <w:lvl w:ilvl="1" w:tplc="12E4F5E8">
      <w:start w:val="1"/>
      <w:numFmt w:val="bullet"/>
      <w:lvlText w:val="o"/>
      <w:lvlJc w:val="left"/>
      <w:pPr>
        <w:ind w:left="1440" w:hanging="360"/>
      </w:pPr>
      <w:rPr>
        <w:rFonts w:ascii="Courier New" w:hAnsi="Courier New" w:cs="Courier New" w:hint="default"/>
      </w:rPr>
    </w:lvl>
    <w:lvl w:ilvl="2" w:tplc="8A3A5F8E" w:tentative="1">
      <w:start w:val="1"/>
      <w:numFmt w:val="bullet"/>
      <w:lvlText w:val=""/>
      <w:lvlJc w:val="left"/>
      <w:pPr>
        <w:ind w:left="2160" w:hanging="360"/>
      </w:pPr>
      <w:rPr>
        <w:rFonts w:ascii="Wingdings" w:hAnsi="Wingdings" w:hint="default"/>
      </w:rPr>
    </w:lvl>
    <w:lvl w:ilvl="3" w:tplc="494690BA" w:tentative="1">
      <w:start w:val="1"/>
      <w:numFmt w:val="bullet"/>
      <w:lvlText w:val=""/>
      <w:lvlJc w:val="left"/>
      <w:pPr>
        <w:ind w:left="2880" w:hanging="360"/>
      </w:pPr>
      <w:rPr>
        <w:rFonts w:ascii="Symbol" w:hAnsi="Symbol" w:hint="default"/>
      </w:rPr>
    </w:lvl>
    <w:lvl w:ilvl="4" w:tplc="DB249A1E" w:tentative="1">
      <w:start w:val="1"/>
      <w:numFmt w:val="bullet"/>
      <w:lvlText w:val="o"/>
      <w:lvlJc w:val="left"/>
      <w:pPr>
        <w:ind w:left="3600" w:hanging="360"/>
      </w:pPr>
      <w:rPr>
        <w:rFonts w:ascii="Courier New" w:hAnsi="Courier New" w:cs="Courier New" w:hint="default"/>
      </w:rPr>
    </w:lvl>
    <w:lvl w:ilvl="5" w:tplc="EC5C079E" w:tentative="1">
      <w:start w:val="1"/>
      <w:numFmt w:val="bullet"/>
      <w:lvlText w:val=""/>
      <w:lvlJc w:val="left"/>
      <w:pPr>
        <w:ind w:left="4320" w:hanging="360"/>
      </w:pPr>
      <w:rPr>
        <w:rFonts w:ascii="Wingdings" w:hAnsi="Wingdings" w:hint="default"/>
      </w:rPr>
    </w:lvl>
    <w:lvl w:ilvl="6" w:tplc="BC56A22E" w:tentative="1">
      <w:start w:val="1"/>
      <w:numFmt w:val="bullet"/>
      <w:lvlText w:val=""/>
      <w:lvlJc w:val="left"/>
      <w:pPr>
        <w:ind w:left="5040" w:hanging="360"/>
      </w:pPr>
      <w:rPr>
        <w:rFonts w:ascii="Symbol" w:hAnsi="Symbol" w:hint="default"/>
      </w:rPr>
    </w:lvl>
    <w:lvl w:ilvl="7" w:tplc="4D4259DC" w:tentative="1">
      <w:start w:val="1"/>
      <w:numFmt w:val="bullet"/>
      <w:lvlText w:val="o"/>
      <w:lvlJc w:val="left"/>
      <w:pPr>
        <w:ind w:left="5760" w:hanging="360"/>
      </w:pPr>
      <w:rPr>
        <w:rFonts w:ascii="Courier New" w:hAnsi="Courier New" w:cs="Courier New" w:hint="default"/>
      </w:rPr>
    </w:lvl>
    <w:lvl w:ilvl="8" w:tplc="BEAC5926" w:tentative="1">
      <w:start w:val="1"/>
      <w:numFmt w:val="bullet"/>
      <w:lvlText w:val=""/>
      <w:lvlJc w:val="left"/>
      <w:pPr>
        <w:ind w:left="6480" w:hanging="360"/>
      </w:pPr>
      <w:rPr>
        <w:rFonts w:ascii="Wingdings" w:hAnsi="Wingdings" w:hint="default"/>
      </w:rPr>
    </w:lvl>
  </w:abstractNum>
  <w:abstractNum w:abstractNumId="53" w15:restartNumberingAfterBreak="0">
    <w:nsid w:val="7F221CDD"/>
    <w:multiLevelType w:val="hybridMultilevel"/>
    <w:tmpl w:val="0180DE7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4" w15:restartNumberingAfterBreak="0">
    <w:nsid w:val="7F286E34"/>
    <w:multiLevelType w:val="hybridMultilevel"/>
    <w:tmpl w:val="FF006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08060313">
    <w:abstractNumId w:val="26"/>
  </w:num>
  <w:num w:numId="2" w16cid:durableId="1155492177">
    <w:abstractNumId w:val="0"/>
  </w:num>
  <w:num w:numId="3" w16cid:durableId="1433360440">
    <w:abstractNumId w:val="2"/>
  </w:num>
  <w:num w:numId="4" w16cid:durableId="1084955919">
    <w:abstractNumId w:val="40"/>
  </w:num>
  <w:num w:numId="5" w16cid:durableId="791636233">
    <w:abstractNumId w:val="38"/>
  </w:num>
  <w:num w:numId="6" w16cid:durableId="717823308">
    <w:abstractNumId w:val="8"/>
  </w:num>
  <w:num w:numId="7" w16cid:durableId="1768505238">
    <w:abstractNumId w:val="31"/>
  </w:num>
  <w:num w:numId="8" w16cid:durableId="19355721">
    <w:abstractNumId w:val="6"/>
  </w:num>
  <w:num w:numId="9" w16cid:durableId="862013117">
    <w:abstractNumId w:val="32"/>
  </w:num>
  <w:num w:numId="10" w16cid:durableId="505099350">
    <w:abstractNumId w:val="15"/>
  </w:num>
  <w:num w:numId="11" w16cid:durableId="490145063">
    <w:abstractNumId w:val="13"/>
  </w:num>
  <w:num w:numId="12" w16cid:durableId="998847151">
    <w:abstractNumId w:val="24"/>
  </w:num>
  <w:num w:numId="13" w16cid:durableId="1067343698">
    <w:abstractNumId w:val="54"/>
  </w:num>
  <w:num w:numId="14" w16cid:durableId="1291206120">
    <w:abstractNumId w:val="41"/>
  </w:num>
  <w:num w:numId="15" w16cid:durableId="1027104495">
    <w:abstractNumId w:val="20"/>
  </w:num>
  <w:num w:numId="16" w16cid:durableId="217522035">
    <w:abstractNumId w:val="1"/>
  </w:num>
  <w:num w:numId="17" w16cid:durableId="1901286852">
    <w:abstractNumId w:val="11"/>
  </w:num>
  <w:num w:numId="18" w16cid:durableId="1919367555">
    <w:abstractNumId w:val="16"/>
  </w:num>
  <w:num w:numId="19" w16cid:durableId="868639476">
    <w:abstractNumId w:val="27"/>
  </w:num>
  <w:num w:numId="20" w16cid:durableId="1498228420">
    <w:abstractNumId w:val="25"/>
  </w:num>
  <w:num w:numId="21" w16cid:durableId="1919553961">
    <w:abstractNumId w:val="3"/>
  </w:num>
  <w:num w:numId="22" w16cid:durableId="906916477">
    <w:abstractNumId w:val="30"/>
  </w:num>
  <w:num w:numId="23" w16cid:durableId="382876572">
    <w:abstractNumId w:val="45"/>
  </w:num>
  <w:num w:numId="24" w16cid:durableId="486745477">
    <w:abstractNumId w:val="9"/>
  </w:num>
  <w:num w:numId="25" w16cid:durableId="1015234835">
    <w:abstractNumId w:val="36"/>
  </w:num>
  <w:num w:numId="26" w16cid:durableId="383798767">
    <w:abstractNumId w:val="7"/>
  </w:num>
  <w:num w:numId="27" w16cid:durableId="1468934621">
    <w:abstractNumId w:val="46"/>
  </w:num>
  <w:num w:numId="28" w16cid:durableId="1596669717">
    <w:abstractNumId w:val="44"/>
  </w:num>
  <w:num w:numId="29" w16cid:durableId="1975452166">
    <w:abstractNumId w:val="14"/>
  </w:num>
  <w:num w:numId="30" w16cid:durableId="1328096878">
    <w:abstractNumId w:val="17"/>
  </w:num>
  <w:num w:numId="31" w16cid:durableId="449013078">
    <w:abstractNumId w:val="10"/>
  </w:num>
  <w:num w:numId="32" w16cid:durableId="1558279733">
    <w:abstractNumId w:val="12"/>
  </w:num>
  <w:num w:numId="33" w16cid:durableId="306446406">
    <w:abstractNumId w:val="49"/>
  </w:num>
  <w:num w:numId="34" w16cid:durableId="1856574343">
    <w:abstractNumId w:val="22"/>
  </w:num>
  <w:num w:numId="35" w16cid:durableId="1301226824">
    <w:abstractNumId w:val="33"/>
  </w:num>
  <w:num w:numId="36" w16cid:durableId="100075799">
    <w:abstractNumId w:val="23"/>
  </w:num>
  <w:num w:numId="37" w16cid:durableId="1421219620">
    <w:abstractNumId w:val="39"/>
  </w:num>
  <w:num w:numId="38" w16cid:durableId="781337225">
    <w:abstractNumId w:val="42"/>
  </w:num>
  <w:num w:numId="39" w16cid:durableId="1275748075">
    <w:abstractNumId w:val="51"/>
  </w:num>
  <w:num w:numId="40" w16cid:durableId="903300586">
    <w:abstractNumId w:val="43"/>
  </w:num>
  <w:num w:numId="41" w16cid:durableId="1506825810">
    <w:abstractNumId w:val="52"/>
  </w:num>
  <w:num w:numId="42" w16cid:durableId="1473013306">
    <w:abstractNumId w:val="50"/>
  </w:num>
  <w:num w:numId="43" w16cid:durableId="476462787">
    <w:abstractNumId w:val="34"/>
  </w:num>
  <w:num w:numId="44" w16cid:durableId="420219461">
    <w:abstractNumId w:val="21"/>
  </w:num>
  <w:num w:numId="45" w16cid:durableId="737829425">
    <w:abstractNumId w:val="37"/>
  </w:num>
  <w:num w:numId="46" w16cid:durableId="1875387579">
    <w:abstractNumId w:val="5"/>
  </w:num>
  <w:num w:numId="47" w16cid:durableId="594092095">
    <w:abstractNumId w:val="28"/>
  </w:num>
  <w:num w:numId="48" w16cid:durableId="2078435239">
    <w:abstractNumId w:val="48"/>
  </w:num>
  <w:num w:numId="49" w16cid:durableId="2034842264">
    <w:abstractNumId w:val="53"/>
  </w:num>
  <w:num w:numId="50" w16cid:durableId="1076244657">
    <w:abstractNumId w:val="4"/>
  </w:num>
  <w:num w:numId="51" w16cid:durableId="1675066510">
    <w:abstractNumId w:val="35"/>
  </w:num>
  <w:num w:numId="52" w16cid:durableId="2006398700">
    <w:abstractNumId w:val="18"/>
  </w:num>
  <w:num w:numId="53" w16cid:durableId="752168481">
    <w:abstractNumId w:val="19"/>
  </w:num>
  <w:num w:numId="54" w16cid:durableId="820274773">
    <w:abstractNumId w:val="29"/>
  </w:num>
  <w:num w:numId="55" w16cid:durableId="1501458777">
    <w:abstractNumId w:val="47"/>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le Medina">
    <w15:presenceInfo w15:providerId="AD" w15:userId="S::armedin@gap.com::a0f0f8fc-55af-4cd1-b146-2e73d9222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D95"/>
    <w:rsid w:val="000003C9"/>
    <w:rsid w:val="00000594"/>
    <w:rsid w:val="00000956"/>
    <w:rsid w:val="00000959"/>
    <w:rsid w:val="00001767"/>
    <w:rsid w:val="00001AD5"/>
    <w:rsid w:val="00001C11"/>
    <w:rsid w:val="00001D07"/>
    <w:rsid w:val="000020FA"/>
    <w:rsid w:val="00002620"/>
    <w:rsid w:val="00002747"/>
    <w:rsid w:val="000028FE"/>
    <w:rsid w:val="00002AE6"/>
    <w:rsid w:val="00002B93"/>
    <w:rsid w:val="00002EE8"/>
    <w:rsid w:val="00003083"/>
    <w:rsid w:val="000034D2"/>
    <w:rsid w:val="0000359A"/>
    <w:rsid w:val="0000366D"/>
    <w:rsid w:val="00003867"/>
    <w:rsid w:val="000039A5"/>
    <w:rsid w:val="00003A4C"/>
    <w:rsid w:val="00003AF7"/>
    <w:rsid w:val="00003FA4"/>
    <w:rsid w:val="000040FF"/>
    <w:rsid w:val="000042C3"/>
    <w:rsid w:val="000045C4"/>
    <w:rsid w:val="000047C7"/>
    <w:rsid w:val="00005087"/>
    <w:rsid w:val="00005108"/>
    <w:rsid w:val="00005387"/>
    <w:rsid w:val="000056DF"/>
    <w:rsid w:val="000058CA"/>
    <w:rsid w:val="00005AE4"/>
    <w:rsid w:val="00006311"/>
    <w:rsid w:val="00006596"/>
    <w:rsid w:val="0000671C"/>
    <w:rsid w:val="00006A64"/>
    <w:rsid w:val="00006AE8"/>
    <w:rsid w:val="00006D18"/>
    <w:rsid w:val="00006DF3"/>
    <w:rsid w:val="00006F4A"/>
    <w:rsid w:val="00007185"/>
    <w:rsid w:val="000072E1"/>
    <w:rsid w:val="000077C9"/>
    <w:rsid w:val="00007A1C"/>
    <w:rsid w:val="00007D4B"/>
    <w:rsid w:val="000100A5"/>
    <w:rsid w:val="000105A2"/>
    <w:rsid w:val="00010622"/>
    <w:rsid w:val="00010819"/>
    <w:rsid w:val="000108BC"/>
    <w:rsid w:val="00010C18"/>
    <w:rsid w:val="00010E18"/>
    <w:rsid w:val="000113D9"/>
    <w:rsid w:val="00011461"/>
    <w:rsid w:val="000115B1"/>
    <w:rsid w:val="00011656"/>
    <w:rsid w:val="0001209F"/>
    <w:rsid w:val="0001215A"/>
    <w:rsid w:val="00012BEB"/>
    <w:rsid w:val="00012D26"/>
    <w:rsid w:val="00012D4F"/>
    <w:rsid w:val="00012E2F"/>
    <w:rsid w:val="00012FA9"/>
    <w:rsid w:val="000132E8"/>
    <w:rsid w:val="000133AB"/>
    <w:rsid w:val="00013508"/>
    <w:rsid w:val="00013516"/>
    <w:rsid w:val="0001385C"/>
    <w:rsid w:val="00013A47"/>
    <w:rsid w:val="0001440C"/>
    <w:rsid w:val="000145F4"/>
    <w:rsid w:val="00014A93"/>
    <w:rsid w:val="00014A9F"/>
    <w:rsid w:val="00014B1C"/>
    <w:rsid w:val="00014B39"/>
    <w:rsid w:val="00014D85"/>
    <w:rsid w:val="00014E21"/>
    <w:rsid w:val="00014FF0"/>
    <w:rsid w:val="000151BF"/>
    <w:rsid w:val="00015309"/>
    <w:rsid w:val="00015483"/>
    <w:rsid w:val="0001594B"/>
    <w:rsid w:val="00015E47"/>
    <w:rsid w:val="00015EEC"/>
    <w:rsid w:val="0001612C"/>
    <w:rsid w:val="00016145"/>
    <w:rsid w:val="00017706"/>
    <w:rsid w:val="00017944"/>
    <w:rsid w:val="0001797E"/>
    <w:rsid w:val="00017D6D"/>
    <w:rsid w:val="00017DB8"/>
    <w:rsid w:val="00017E4A"/>
    <w:rsid w:val="0002065F"/>
    <w:rsid w:val="000206B4"/>
    <w:rsid w:val="00020A48"/>
    <w:rsid w:val="00020CE2"/>
    <w:rsid w:val="00020F98"/>
    <w:rsid w:val="00020FEE"/>
    <w:rsid w:val="0002174C"/>
    <w:rsid w:val="000217A1"/>
    <w:rsid w:val="00021A0B"/>
    <w:rsid w:val="00021B64"/>
    <w:rsid w:val="00022016"/>
    <w:rsid w:val="00022129"/>
    <w:rsid w:val="00022ECC"/>
    <w:rsid w:val="000233C4"/>
    <w:rsid w:val="0002386F"/>
    <w:rsid w:val="000238BE"/>
    <w:rsid w:val="00023B6B"/>
    <w:rsid w:val="00023ED9"/>
    <w:rsid w:val="000248D7"/>
    <w:rsid w:val="0002490A"/>
    <w:rsid w:val="00024D97"/>
    <w:rsid w:val="00024E09"/>
    <w:rsid w:val="00024FE7"/>
    <w:rsid w:val="000251EA"/>
    <w:rsid w:val="000256C3"/>
    <w:rsid w:val="000258BC"/>
    <w:rsid w:val="0002597E"/>
    <w:rsid w:val="00025F97"/>
    <w:rsid w:val="00026068"/>
    <w:rsid w:val="00026175"/>
    <w:rsid w:val="0002673F"/>
    <w:rsid w:val="0002681F"/>
    <w:rsid w:val="00026917"/>
    <w:rsid w:val="00026B0C"/>
    <w:rsid w:val="00026BD2"/>
    <w:rsid w:val="00026E26"/>
    <w:rsid w:val="00026EB6"/>
    <w:rsid w:val="00027014"/>
    <w:rsid w:val="000270CA"/>
    <w:rsid w:val="000271C2"/>
    <w:rsid w:val="000271D5"/>
    <w:rsid w:val="000277F1"/>
    <w:rsid w:val="00027D39"/>
    <w:rsid w:val="0003015F"/>
    <w:rsid w:val="0003049C"/>
    <w:rsid w:val="00030AE8"/>
    <w:rsid w:val="00030D09"/>
    <w:rsid w:val="00031416"/>
    <w:rsid w:val="00031C10"/>
    <w:rsid w:val="00031CEE"/>
    <w:rsid w:val="00031EC4"/>
    <w:rsid w:val="00031F87"/>
    <w:rsid w:val="0003204B"/>
    <w:rsid w:val="000321B3"/>
    <w:rsid w:val="00032264"/>
    <w:rsid w:val="00032BB0"/>
    <w:rsid w:val="000331C3"/>
    <w:rsid w:val="00034143"/>
    <w:rsid w:val="000341F7"/>
    <w:rsid w:val="000342F6"/>
    <w:rsid w:val="000349A9"/>
    <w:rsid w:val="00034C1B"/>
    <w:rsid w:val="00035011"/>
    <w:rsid w:val="000351AF"/>
    <w:rsid w:val="00035759"/>
    <w:rsid w:val="00035858"/>
    <w:rsid w:val="00035E2B"/>
    <w:rsid w:val="00036676"/>
    <w:rsid w:val="00036909"/>
    <w:rsid w:val="00036B36"/>
    <w:rsid w:val="00036E13"/>
    <w:rsid w:val="00036E3D"/>
    <w:rsid w:val="00036FEC"/>
    <w:rsid w:val="00037248"/>
    <w:rsid w:val="00037851"/>
    <w:rsid w:val="00037EDB"/>
    <w:rsid w:val="00040427"/>
    <w:rsid w:val="000409C6"/>
    <w:rsid w:val="00040BD6"/>
    <w:rsid w:val="00040C00"/>
    <w:rsid w:val="00040D63"/>
    <w:rsid w:val="00040E9F"/>
    <w:rsid w:val="0004140C"/>
    <w:rsid w:val="00041A8A"/>
    <w:rsid w:val="00041CB5"/>
    <w:rsid w:val="000420D0"/>
    <w:rsid w:val="000421A6"/>
    <w:rsid w:val="00042251"/>
    <w:rsid w:val="00042283"/>
    <w:rsid w:val="00042509"/>
    <w:rsid w:val="00042553"/>
    <w:rsid w:val="00042A4D"/>
    <w:rsid w:val="00042BC1"/>
    <w:rsid w:val="0004301C"/>
    <w:rsid w:val="0004303D"/>
    <w:rsid w:val="000430AB"/>
    <w:rsid w:val="00043200"/>
    <w:rsid w:val="00043213"/>
    <w:rsid w:val="00043B8A"/>
    <w:rsid w:val="00043D6C"/>
    <w:rsid w:val="000443CC"/>
    <w:rsid w:val="00044630"/>
    <w:rsid w:val="000448B3"/>
    <w:rsid w:val="000449C1"/>
    <w:rsid w:val="00044BF1"/>
    <w:rsid w:val="0004507C"/>
    <w:rsid w:val="00045138"/>
    <w:rsid w:val="0004563A"/>
    <w:rsid w:val="000459B4"/>
    <w:rsid w:val="00045C2C"/>
    <w:rsid w:val="00046346"/>
    <w:rsid w:val="00046B84"/>
    <w:rsid w:val="00046F6B"/>
    <w:rsid w:val="00047251"/>
    <w:rsid w:val="000474E7"/>
    <w:rsid w:val="00047A42"/>
    <w:rsid w:val="00047AE0"/>
    <w:rsid w:val="00047BA9"/>
    <w:rsid w:val="00047EAF"/>
    <w:rsid w:val="000500D1"/>
    <w:rsid w:val="0005063E"/>
    <w:rsid w:val="0005079A"/>
    <w:rsid w:val="00050C42"/>
    <w:rsid w:val="00050D1F"/>
    <w:rsid w:val="00050D8F"/>
    <w:rsid w:val="00051236"/>
    <w:rsid w:val="00051522"/>
    <w:rsid w:val="00051BCD"/>
    <w:rsid w:val="00051C38"/>
    <w:rsid w:val="00051E36"/>
    <w:rsid w:val="00051EE4"/>
    <w:rsid w:val="000523A6"/>
    <w:rsid w:val="00052538"/>
    <w:rsid w:val="00052898"/>
    <w:rsid w:val="0005292A"/>
    <w:rsid w:val="00052A40"/>
    <w:rsid w:val="00052B23"/>
    <w:rsid w:val="00053197"/>
    <w:rsid w:val="00053366"/>
    <w:rsid w:val="00053462"/>
    <w:rsid w:val="0005375C"/>
    <w:rsid w:val="00053993"/>
    <w:rsid w:val="00053D69"/>
    <w:rsid w:val="00053E25"/>
    <w:rsid w:val="00053F1F"/>
    <w:rsid w:val="000540A9"/>
    <w:rsid w:val="00054152"/>
    <w:rsid w:val="000542BF"/>
    <w:rsid w:val="00054501"/>
    <w:rsid w:val="00054522"/>
    <w:rsid w:val="0005468D"/>
    <w:rsid w:val="00054A2E"/>
    <w:rsid w:val="00055091"/>
    <w:rsid w:val="000551B2"/>
    <w:rsid w:val="000551D3"/>
    <w:rsid w:val="0005528B"/>
    <w:rsid w:val="00055398"/>
    <w:rsid w:val="0005580D"/>
    <w:rsid w:val="00055BCE"/>
    <w:rsid w:val="00055CFA"/>
    <w:rsid w:val="00055EAB"/>
    <w:rsid w:val="00056246"/>
    <w:rsid w:val="00056303"/>
    <w:rsid w:val="0005670A"/>
    <w:rsid w:val="00056959"/>
    <w:rsid w:val="00056CD4"/>
    <w:rsid w:val="00056EF0"/>
    <w:rsid w:val="00057168"/>
    <w:rsid w:val="0005726D"/>
    <w:rsid w:val="000572C3"/>
    <w:rsid w:val="00057358"/>
    <w:rsid w:val="00057427"/>
    <w:rsid w:val="00057441"/>
    <w:rsid w:val="00057976"/>
    <w:rsid w:val="000602FA"/>
    <w:rsid w:val="00060765"/>
    <w:rsid w:val="00060B29"/>
    <w:rsid w:val="00061035"/>
    <w:rsid w:val="000611B3"/>
    <w:rsid w:val="000614FF"/>
    <w:rsid w:val="00061904"/>
    <w:rsid w:val="00061995"/>
    <w:rsid w:val="0006223C"/>
    <w:rsid w:val="00062274"/>
    <w:rsid w:val="00062444"/>
    <w:rsid w:val="00062617"/>
    <w:rsid w:val="00062670"/>
    <w:rsid w:val="00062999"/>
    <w:rsid w:val="00062AA7"/>
    <w:rsid w:val="00062C43"/>
    <w:rsid w:val="00062C7D"/>
    <w:rsid w:val="00062CAF"/>
    <w:rsid w:val="00062D93"/>
    <w:rsid w:val="00063219"/>
    <w:rsid w:val="000632CF"/>
    <w:rsid w:val="000637B8"/>
    <w:rsid w:val="0006388F"/>
    <w:rsid w:val="000639F9"/>
    <w:rsid w:val="00063FC8"/>
    <w:rsid w:val="000641E8"/>
    <w:rsid w:val="00064342"/>
    <w:rsid w:val="00064613"/>
    <w:rsid w:val="000647B6"/>
    <w:rsid w:val="000649E8"/>
    <w:rsid w:val="00064F41"/>
    <w:rsid w:val="000650C8"/>
    <w:rsid w:val="000651E8"/>
    <w:rsid w:val="00065472"/>
    <w:rsid w:val="00065657"/>
    <w:rsid w:val="000659A8"/>
    <w:rsid w:val="00065A85"/>
    <w:rsid w:val="00065A89"/>
    <w:rsid w:val="00065E8A"/>
    <w:rsid w:val="00065ED0"/>
    <w:rsid w:val="000660A0"/>
    <w:rsid w:val="00066385"/>
    <w:rsid w:val="00066608"/>
    <w:rsid w:val="00066651"/>
    <w:rsid w:val="000666E9"/>
    <w:rsid w:val="00066A22"/>
    <w:rsid w:val="00066BE6"/>
    <w:rsid w:val="000670D2"/>
    <w:rsid w:val="00067260"/>
    <w:rsid w:val="00067746"/>
    <w:rsid w:val="000677D1"/>
    <w:rsid w:val="00067BA1"/>
    <w:rsid w:val="00067CBC"/>
    <w:rsid w:val="00067DE1"/>
    <w:rsid w:val="00067E51"/>
    <w:rsid w:val="00067E93"/>
    <w:rsid w:val="00067ED2"/>
    <w:rsid w:val="000702B8"/>
    <w:rsid w:val="00070839"/>
    <w:rsid w:val="000708CE"/>
    <w:rsid w:val="00070966"/>
    <w:rsid w:val="0007146B"/>
    <w:rsid w:val="000719F9"/>
    <w:rsid w:val="00071A07"/>
    <w:rsid w:val="00071E30"/>
    <w:rsid w:val="00071EAE"/>
    <w:rsid w:val="00071EE1"/>
    <w:rsid w:val="0007217C"/>
    <w:rsid w:val="00072316"/>
    <w:rsid w:val="000723C7"/>
    <w:rsid w:val="00072796"/>
    <w:rsid w:val="000729E8"/>
    <w:rsid w:val="00072BB4"/>
    <w:rsid w:val="00072BFF"/>
    <w:rsid w:val="0007307D"/>
    <w:rsid w:val="000731F0"/>
    <w:rsid w:val="000732CC"/>
    <w:rsid w:val="00073389"/>
    <w:rsid w:val="00073491"/>
    <w:rsid w:val="000737D5"/>
    <w:rsid w:val="00073933"/>
    <w:rsid w:val="00073CF8"/>
    <w:rsid w:val="0007424B"/>
    <w:rsid w:val="00074335"/>
    <w:rsid w:val="000744CC"/>
    <w:rsid w:val="000746A1"/>
    <w:rsid w:val="000748A8"/>
    <w:rsid w:val="00074950"/>
    <w:rsid w:val="00074A51"/>
    <w:rsid w:val="00075038"/>
    <w:rsid w:val="00075235"/>
    <w:rsid w:val="000753C5"/>
    <w:rsid w:val="000755C3"/>
    <w:rsid w:val="000758B1"/>
    <w:rsid w:val="000759D3"/>
    <w:rsid w:val="00076425"/>
    <w:rsid w:val="0007642D"/>
    <w:rsid w:val="0007656C"/>
    <w:rsid w:val="00076FFC"/>
    <w:rsid w:val="000771A7"/>
    <w:rsid w:val="000775A1"/>
    <w:rsid w:val="00077C96"/>
    <w:rsid w:val="00077D43"/>
    <w:rsid w:val="00077DE7"/>
    <w:rsid w:val="000800C5"/>
    <w:rsid w:val="000804A6"/>
    <w:rsid w:val="000806FF"/>
    <w:rsid w:val="00080C11"/>
    <w:rsid w:val="00080E6D"/>
    <w:rsid w:val="0008144F"/>
    <w:rsid w:val="000814E5"/>
    <w:rsid w:val="00081F2A"/>
    <w:rsid w:val="00082131"/>
    <w:rsid w:val="00082D0E"/>
    <w:rsid w:val="00083226"/>
    <w:rsid w:val="000837AA"/>
    <w:rsid w:val="00083D90"/>
    <w:rsid w:val="00083E6A"/>
    <w:rsid w:val="00083F8B"/>
    <w:rsid w:val="00083FCC"/>
    <w:rsid w:val="0008402D"/>
    <w:rsid w:val="000841D5"/>
    <w:rsid w:val="00084533"/>
    <w:rsid w:val="00084AAD"/>
    <w:rsid w:val="00084C40"/>
    <w:rsid w:val="00084F73"/>
    <w:rsid w:val="00085603"/>
    <w:rsid w:val="0008582D"/>
    <w:rsid w:val="00085CF7"/>
    <w:rsid w:val="00085E78"/>
    <w:rsid w:val="00085FE2"/>
    <w:rsid w:val="0008601C"/>
    <w:rsid w:val="00086E83"/>
    <w:rsid w:val="00087C5D"/>
    <w:rsid w:val="00090018"/>
    <w:rsid w:val="0009002A"/>
    <w:rsid w:val="00090049"/>
    <w:rsid w:val="000904C6"/>
    <w:rsid w:val="000904EF"/>
    <w:rsid w:val="000905E2"/>
    <w:rsid w:val="000906E4"/>
    <w:rsid w:val="00090914"/>
    <w:rsid w:val="00090A29"/>
    <w:rsid w:val="00090CAF"/>
    <w:rsid w:val="00090CFD"/>
    <w:rsid w:val="00090FF9"/>
    <w:rsid w:val="000911C5"/>
    <w:rsid w:val="00091933"/>
    <w:rsid w:val="00092007"/>
    <w:rsid w:val="000922EC"/>
    <w:rsid w:val="00092C10"/>
    <w:rsid w:val="00092D58"/>
    <w:rsid w:val="000931D5"/>
    <w:rsid w:val="000935C7"/>
    <w:rsid w:val="00093794"/>
    <w:rsid w:val="00093D18"/>
    <w:rsid w:val="000942E4"/>
    <w:rsid w:val="00094416"/>
    <w:rsid w:val="0009450A"/>
    <w:rsid w:val="000947C0"/>
    <w:rsid w:val="000949F5"/>
    <w:rsid w:val="00094B93"/>
    <w:rsid w:val="00094E9A"/>
    <w:rsid w:val="00095836"/>
    <w:rsid w:val="00095898"/>
    <w:rsid w:val="000960C5"/>
    <w:rsid w:val="0009616D"/>
    <w:rsid w:val="0009640A"/>
    <w:rsid w:val="00096498"/>
    <w:rsid w:val="0009662A"/>
    <w:rsid w:val="00096B2F"/>
    <w:rsid w:val="00096E4A"/>
    <w:rsid w:val="00096E56"/>
    <w:rsid w:val="00096FD3"/>
    <w:rsid w:val="00097171"/>
    <w:rsid w:val="000A019E"/>
    <w:rsid w:val="000A035C"/>
    <w:rsid w:val="000A044F"/>
    <w:rsid w:val="000A04D4"/>
    <w:rsid w:val="000A0558"/>
    <w:rsid w:val="000A07BB"/>
    <w:rsid w:val="000A0842"/>
    <w:rsid w:val="000A0D5C"/>
    <w:rsid w:val="000A1217"/>
    <w:rsid w:val="000A12F8"/>
    <w:rsid w:val="000A130A"/>
    <w:rsid w:val="000A1357"/>
    <w:rsid w:val="000A161E"/>
    <w:rsid w:val="000A1621"/>
    <w:rsid w:val="000A1C11"/>
    <w:rsid w:val="000A1CF7"/>
    <w:rsid w:val="000A1D94"/>
    <w:rsid w:val="000A1F69"/>
    <w:rsid w:val="000A1FF3"/>
    <w:rsid w:val="000A2108"/>
    <w:rsid w:val="000A2166"/>
    <w:rsid w:val="000A21BB"/>
    <w:rsid w:val="000A2398"/>
    <w:rsid w:val="000A2BBC"/>
    <w:rsid w:val="000A3072"/>
    <w:rsid w:val="000A323F"/>
    <w:rsid w:val="000A359B"/>
    <w:rsid w:val="000A3B33"/>
    <w:rsid w:val="000A3B5B"/>
    <w:rsid w:val="000A3CA0"/>
    <w:rsid w:val="000A411E"/>
    <w:rsid w:val="000A4757"/>
    <w:rsid w:val="000A4DB4"/>
    <w:rsid w:val="000A4E47"/>
    <w:rsid w:val="000A531F"/>
    <w:rsid w:val="000A5852"/>
    <w:rsid w:val="000A5BAC"/>
    <w:rsid w:val="000A5D2A"/>
    <w:rsid w:val="000A5E6A"/>
    <w:rsid w:val="000A601F"/>
    <w:rsid w:val="000A645F"/>
    <w:rsid w:val="000A6541"/>
    <w:rsid w:val="000A67A1"/>
    <w:rsid w:val="000A6EED"/>
    <w:rsid w:val="000A6F9B"/>
    <w:rsid w:val="000A70CB"/>
    <w:rsid w:val="000A7243"/>
    <w:rsid w:val="000A74DF"/>
    <w:rsid w:val="000A7E06"/>
    <w:rsid w:val="000A7E57"/>
    <w:rsid w:val="000B0011"/>
    <w:rsid w:val="000B05A2"/>
    <w:rsid w:val="000B0764"/>
    <w:rsid w:val="000B080F"/>
    <w:rsid w:val="000B0E84"/>
    <w:rsid w:val="000B0F65"/>
    <w:rsid w:val="000B10D1"/>
    <w:rsid w:val="000B13BF"/>
    <w:rsid w:val="000B15DD"/>
    <w:rsid w:val="000B18EE"/>
    <w:rsid w:val="000B18F4"/>
    <w:rsid w:val="000B1D70"/>
    <w:rsid w:val="000B1F9A"/>
    <w:rsid w:val="000B222F"/>
    <w:rsid w:val="000B2389"/>
    <w:rsid w:val="000B273F"/>
    <w:rsid w:val="000B282E"/>
    <w:rsid w:val="000B2A75"/>
    <w:rsid w:val="000B2BCD"/>
    <w:rsid w:val="000B33F2"/>
    <w:rsid w:val="000B3494"/>
    <w:rsid w:val="000B35FB"/>
    <w:rsid w:val="000B38EB"/>
    <w:rsid w:val="000B3B29"/>
    <w:rsid w:val="000B4535"/>
    <w:rsid w:val="000B4549"/>
    <w:rsid w:val="000B4ACF"/>
    <w:rsid w:val="000B4C7B"/>
    <w:rsid w:val="000B54DB"/>
    <w:rsid w:val="000B5663"/>
    <w:rsid w:val="000B5AD1"/>
    <w:rsid w:val="000B5B40"/>
    <w:rsid w:val="000B5D4E"/>
    <w:rsid w:val="000B605E"/>
    <w:rsid w:val="000B62C3"/>
    <w:rsid w:val="000B63F4"/>
    <w:rsid w:val="000B66A7"/>
    <w:rsid w:val="000B6795"/>
    <w:rsid w:val="000B67F2"/>
    <w:rsid w:val="000B6882"/>
    <w:rsid w:val="000B6963"/>
    <w:rsid w:val="000B6972"/>
    <w:rsid w:val="000B6D85"/>
    <w:rsid w:val="000B6DB0"/>
    <w:rsid w:val="000B7311"/>
    <w:rsid w:val="000B757E"/>
    <w:rsid w:val="000B7633"/>
    <w:rsid w:val="000B77B1"/>
    <w:rsid w:val="000B796D"/>
    <w:rsid w:val="000B7A38"/>
    <w:rsid w:val="000B7A65"/>
    <w:rsid w:val="000B7AC6"/>
    <w:rsid w:val="000B7B6F"/>
    <w:rsid w:val="000B7CBF"/>
    <w:rsid w:val="000B7E46"/>
    <w:rsid w:val="000C03FE"/>
    <w:rsid w:val="000C04E9"/>
    <w:rsid w:val="000C0696"/>
    <w:rsid w:val="000C070B"/>
    <w:rsid w:val="000C0A40"/>
    <w:rsid w:val="000C0CFE"/>
    <w:rsid w:val="000C0DD0"/>
    <w:rsid w:val="000C0F46"/>
    <w:rsid w:val="000C10F5"/>
    <w:rsid w:val="000C125B"/>
    <w:rsid w:val="000C12B3"/>
    <w:rsid w:val="000C1317"/>
    <w:rsid w:val="000C13B1"/>
    <w:rsid w:val="000C13B7"/>
    <w:rsid w:val="000C17DF"/>
    <w:rsid w:val="000C192E"/>
    <w:rsid w:val="000C1A68"/>
    <w:rsid w:val="000C1AAB"/>
    <w:rsid w:val="000C1AC0"/>
    <w:rsid w:val="000C2413"/>
    <w:rsid w:val="000C257D"/>
    <w:rsid w:val="000C276D"/>
    <w:rsid w:val="000C2894"/>
    <w:rsid w:val="000C2965"/>
    <w:rsid w:val="000C2C0F"/>
    <w:rsid w:val="000C2E45"/>
    <w:rsid w:val="000C2F77"/>
    <w:rsid w:val="000C3239"/>
    <w:rsid w:val="000C345A"/>
    <w:rsid w:val="000C3635"/>
    <w:rsid w:val="000C3638"/>
    <w:rsid w:val="000C3831"/>
    <w:rsid w:val="000C3A10"/>
    <w:rsid w:val="000C3F62"/>
    <w:rsid w:val="000C4398"/>
    <w:rsid w:val="000C4485"/>
    <w:rsid w:val="000C4617"/>
    <w:rsid w:val="000C4625"/>
    <w:rsid w:val="000C47C5"/>
    <w:rsid w:val="000C4A63"/>
    <w:rsid w:val="000C6006"/>
    <w:rsid w:val="000C6193"/>
    <w:rsid w:val="000C622E"/>
    <w:rsid w:val="000C6837"/>
    <w:rsid w:val="000C68B5"/>
    <w:rsid w:val="000C6E55"/>
    <w:rsid w:val="000C6F5B"/>
    <w:rsid w:val="000C75D7"/>
    <w:rsid w:val="000C7660"/>
    <w:rsid w:val="000C77D0"/>
    <w:rsid w:val="000C7BB1"/>
    <w:rsid w:val="000C7BB8"/>
    <w:rsid w:val="000C7FDE"/>
    <w:rsid w:val="000D0044"/>
    <w:rsid w:val="000D01B0"/>
    <w:rsid w:val="000D02AC"/>
    <w:rsid w:val="000D0D78"/>
    <w:rsid w:val="000D1032"/>
    <w:rsid w:val="000D1037"/>
    <w:rsid w:val="000D11EA"/>
    <w:rsid w:val="000D172C"/>
    <w:rsid w:val="000D1787"/>
    <w:rsid w:val="000D1A8D"/>
    <w:rsid w:val="000D1F43"/>
    <w:rsid w:val="000D1F4D"/>
    <w:rsid w:val="000D2395"/>
    <w:rsid w:val="000D2508"/>
    <w:rsid w:val="000D2822"/>
    <w:rsid w:val="000D28AE"/>
    <w:rsid w:val="000D2A02"/>
    <w:rsid w:val="000D2DAA"/>
    <w:rsid w:val="000D2E1E"/>
    <w:rsid w:val="000D2E34"/>
    <w:rsid w:val="000D33C4"/>
    <w:rsid w:val="000D3AB3"/>
    <w:rsid w:val="000D3BCA"/>
    <w:rsid w:val="000D4310"/>
    <w:rsid w:val="000D4535"/>
    <w:rsid w:val="000D4986"/>
    <w:rsid w:val="000D4D34"/>
    <w:rsid w:val="000D4E52"/>
    <w:rsid w:val="000D519C"/>
    <w:rsid w:val="000D5389"/>
    <w:rsid w:val="000D5520"/>
    <w:rsid w:val="000D5584"/>
    <w:rsid w:val="000D56BE"/>
    <w:rsid w:val="000D5B65"/>
    <w:rsid w:val="000D6395"/>
    <w:rsid w:val="000D6902"/>
    <w:rsid w:val="000D6B22"/>
    <w:rsid w:val="000D6FBD"/>
    <w:rsid w:val="000D70D7"/>
    <w:rsid w:val="000D7114"/>
    <w:rsid w:val="000D7166"/>
    <w:rsid w:val="000D7396"/>
    <w:rsid w:val="000D7829"/>
    <w:rsid w:val="000D78D4"/>
    <w:rsid w:val="000D7B26"/>
    <w:rsid w:val="000D7CEE"/>
    <w:rsid w:val="000E0064"/>
    <w:rsid w:val="000E00B9"/>
    <w:rsid w:val="000E0332"/>
    <w:rsid w:val="000E0375"/>
    <w:rsid w:val="000E0965"/>
    <w:rsid w:val="000E0A70"/>
    <w:rsid w:val="000E0BD7"/>
    <w:rsid w:val="000E0D11"/>
    <w:rsid w:val="000E10D1"/>
    <w:rsid w:val="000E10D6"/>
    <w:rsid w:val="000E16A1"/>
    <w:rsid w:val="000E1703"/>
    <w:rsid w:val="000E1B5F"/>
    <w:rsid w:val="000E1CAD"/>
    <w:rsid w:val="000E1EEE"/>
    <w:rsid w:val="000E1EFE"/>
    <w:rsid w:val="000E1F81"/>
    <w:rsid w:val="000E224D"/>
    <w:rsid w:val="000E27BA"/>
    <w:rsid w:val="000E2B2F"/>
    <w:rsid w:val="000E2DAD"/>
    <w:rsid w:val="000E2F10"/>
    <w:rsid w:val="000E306E"/>
    <w:rsid w:val="000E319C"/>
    <w:rsid w:val="000E333D"/>
    <w:rsid w:val="000E357F"/>
    <w:rsid w:val="000E36E2"/>
    <w:rsid w:val="000E3A1D"/>
    <w:rsid w:val="000E3B8D"/>
    <w:rsid w:val="000E3F5D"/>
    <w:rsid w:val="000E3FE2"/>
    <w:rsid w:val="000E4583"/>
    <w:rsid w:val="000E4944"/>
    <w:rsid w:val="000E4BA5"/>
    <w:rsid w:val="000E4F50"/>
    <w:rsid w:val="000E5015"/>
    <w:rsid w:val="000E50AD"/>
    <w:rsid w:val="000E51EF"/>
    <w:rsid w:val="000E559E"/>
    <w:rsid w:val="000E5613"/>
    <w:rsid w:val="000E5BB9"/>
    <w:rsid w:val="000E680C"/>
    <w:rsid w:val="000E6ACE"/>
    <w:rsid w:val="000E6CFE"/>
    <w:rsid w:val="000E6DCD"/>
    <w:rsid w:val="000E72F6"/>
    <w:rsid w:val="000E753A"/>
    <w:rsid w:val="000E75F0"/>
    <w:rsid w:val="000E7686"/>
    <w:rsid w:val="000E782B"/>
    <w:rsid w:val="000E796A"/>
    <w:rsid w:val="000E7A9B"/>
    <w:rsid w:val="000E7BF3"/>
    <w:rsid w:val="000E7C12"/>
    <w:rsid w:val="000F0243"/>
    <w:rsid w:val="000F026E"/>
    <w:rsid w:val="000F0353"/>
    <w:rsid w:val="000F0538"/>
    <w:rsid w:val="000F053F"/>
    <w:rsid w:val="000F05A8"/>
    <w:rsid w:val="000F06D4"/>
    <w:rsid w:val="000F098A"/>
    <w:rsid w:val="000F0F08"/>
    <w:rsid w:val="000F1119"/>
    <w:rsid w:val="000F119F"/>
    <w:rsid w:val="000F11A9"/>
    <w:rsid w:val="000F13BD"/>
    <w:rsid w:val="000F1448"/>
    <w:rsid w:val="000F14A6"/>
    <w:rsid w:val="000F209D"/>
    <w:rsid w:val="000F2353"/>
    <w:rsid w:val="000F2776"/>
    <w:rsid w:val="000F2E4D"/>
    <w:rsid w:val="000F39C6"/>
    <w:rsid w:val="000F3D4B"/>
    <w:rsid w:val="000F42E8"/>
    <w:rsid w:val="000F43BF"/>
    <w:rsid w:val="000F448B"/>
    <w:rsid w:val="000F44AA"/>
    <w:rsid w:val="000F4D1B"/>
    <w:rsid w:val="000F4D87"/>
    <w:rsid w:val="000F4E0A"/>
    <w:rsid w:val="000F5264"/>
    <w:rsid w:val="000F5CA7"/>
    <w:rsid w:val="000F5DF1"/>
    <w:rsid w:val="000F5EA9"/>
    <w:rsid w:val="000F622B"/>
    <w:rsid w:val="000F6432"/>
    <w:rsid w:val="000F644D"/>
    <w:rsid w:val="000F6C4B"/>
    <w:rsid w:val="000F6C69"/>
    <w:rsid w:val="000F7876"/>
    <w:rsid w:val="000F7BF8"/>
    <w:rsid w:val="000F7D1E"/>
    <w:rsid w:val="001001A4"/>
    <w:rsid w:val="0010026A"/>
    <w:rsid w:val="001004EE"/>
    <w:rsid w:val="001006DE"/>
    <w:rsid w:val="00100BBD"/>
    <w:rsid w:val="00101080"/>
    <w:rsid w:val="001010C0"/>
    <w:rsid w:val="00101221"/>
    <w:rsid w:val="001014A4"/>
    <w:rsid w:val="00101525"/>
    <w:rsid w:val="00101660"/>
    <w:rsid w:val="00101C74"/>
    <w:rsid w:val="00101CBC"/>
    <w:rsid w:val="00101EFF"/>
    <w:rsid w:val="00101FB6"/>
    <w:rsid w:val="001021D7"/>
    <w:rsid w:val="0010224D"/>
    <w:rsid w:val="0010245C"/>
    <w:rsid w:val="00102517"/>
    <w:rsid w:val="001027C3"/>
    <w:rsid w:val="00102944"/>
    <w:rsid w:val="00102AEC"/>
    <w:rsid w:val="00102CB6"/>
    <w:rsid w:val="00103215"/>
    <w:rsid w:val="00103327"/>
    <w:rsid w:val="001034A1"/>
    <w:rsid w:val="001037A8"/>
    <w:rsid w:val="00103E48"/>
    <w:rsid w:val="00103F78"/>
    <w:rsid w:val="00104069"/>
    <w:rsid w:val="00104466"/>
    <w:rsid w:val="0010475C"/>
    <w:rsid w:val="00104900"/>
    <w:rsid w:val="00104B0E"/>
    <w:rsid w:val="00104D6B"/>
    <w:rsid w:val="001050D5"/>
    <w:rsid w:val="0010533B"/>
    <w:rsid w:val="00105774"/>
    <w:rsid w:val="001057AF"/>
    <w:rsid w:val="001061E8"/>
    <w:rsid w:val="0010652C"/>
    <w:rsid w:val="001068F1"/>
    <w:rsid w:val="00106D6A"/>
    <w:rsid w:val="001070B5"/>
    <w:rsid w:val="001075A4"/>
    <w:rsid w:val="00107894"/>
    <w:rsid w:val="00107BD7"/>
    <w:rsid w:val="00107CAB"/>
    <w:rsid w:val="00107FA8"/>
    <w:rsid w:val="001101FB"/>
    <w:rsid w:val="0011095D"/>
    <w:rsid w:val="00110C41"/>
    <w:rsid w:val="00110E0E"/>
    <w:rsid w:val="00110E4E"/>
    <w:rsid w:val="00110E9B"/>
    <w:rsid w:val="00110EB0"/>
    <w:rsid w:val="001111BA"/>
    <w:rsid w:val="001112AF"/>
    <w:rsid w:val="0011184D"/>
    <w:rsid w:val="00111C07"/>
    <w:rsid w:val="0011206C"/>
    <w:rsid w:val="001124D5"/>
    <w:rsid w:val="001126B2"/>
    <w:rsid w:val="001127AF"/>
    <w:rsid w:val="001128F1"/>
    <w:rsid w:val="00112B69"/>
    <w:rsid w:val="00112BB8"/>
    <w:rsid w:val="00112BB9"/>
    <w:rsid w:val="00112F08"/>
    <w:rsid w:val="00112F53"/>
    <w:rsid w:val="001130A1"/>
    <w:rsid w:val="00113163"/>
    <w:rsid w:val="001131A7"/>
    <w:rsid w:val="001131B6"/>
    <w:rsid w:val="001132C5"/>
    <w:rsid w:val="001133E5"/>
    <w:rsid w:val="0011345B"/>
    <w:rsid w:val="0011360C"/>
    <w:rsid w:val="00113A6D"/>
    <w:rsid w:val="00113EC6"/>
    <w:rsid w:val="001140D6"/>
    <w:rsid w:val="001143A8"/>
    <w:rsid w:val="001144BD"/>
    <w:rsid w:val="0011466D"/>
    <w:rsid w:val="0011492B"/>
    <w:rsid w:val="00114BE9"/>
    <w:rsid w:val="00114E51"/>
    <w:rsid w:val="00114F48"/>
    <w:rsid w:val="00114FCB"/>
    <w:rsid w:val="001153CD"/>
    <w:rsid w:val="00115562"/>
    <w:rsid w:val="00115669"/>
    <w:rsid w:val="00115826"/>
    <w:rsid w:val="00115876"/>
    <w:rsid w:val="001158F2"/>
    <w:rsid w:val="00115E42"/>
    <w:rsid w:val="0011651D"/>
    <w:rsid w:val="001165DC"/>
    <w:rsid w:val="001168CC"/>
    <w:rsid w:val="001168D9"/>
    <w:rsid w:val="001168EB"/>
    <w:rsid w:val="00116B3B"/>
    <w:rsid w:val="00116D8E"/>
    <w:rsid w:val="00116EFB"/>
    <w:rsid w:val="00116F05"/>
    <w:rsid w:val="00117210"/>
    <w:rsid w:val="00117785"/>
    <w:rsid w:val="00117BCB"/>
    <w:rsid w:val="00120200"/>
    <w:rsid w:val="001206E5"/>
    <w:rsid w:val="001207F4"/>
    <w:rsid w:val="00120D04"/>
    <w:rsid w:val="00120E8F"/>
    <w:rsid w:val="00121278"/>
    <w:rsid w:val="00121318"/>
    <w:rsid w:val="00121579"/>
    <w:rsid w:val="001217FC"/>
    <w:rsid w:val="00121DFB"/>
    <w:rsid w:val="00121EB9"/>
    <w:rsid w:val="00121FED"/>
    <w:rsid w:val="0012222E"/>
    <w:rsid w:val="001226BC"/>
    <w:rsid w:val="00122A7B"/>
    <w:rsid w:val="00122E3C"/>
    <w:rsid w:val="001233E0"/>
    <w:rsid w:val="00123852"/>
    <w:rsid w:val="00123853"/>
    <w:rsid w:val="00123ACD"/>
    <w:rsid w:val="00123BAC"/>
    <w:rsid w:val="0012463F"/>
    <w:rsid w:val="001248AC"/>
    <w:rsid w:val="00124CD0"/>
    <w:rsid w:val="0012553F"/>
    <w:rsid w:val="00125710"/>
    <w:rsid w:val="00125B2C"/>
    <w:rsid w:val="00125B3D"/>
    <w:rsid w:val="00125C5F"/>
    <w:rsid w:val="00126050"/>
    <w:rsid w:val="001260B9"/>
    <w:rsid w:val="00126253"/>
    <w:rsid w:val="0012674F"/>
    <w:rsid w:val="001268DE"/>
    <w:rsid w:val="00126B78"/>
    <w:rsid w:val="00126C05"/>
    <w:rsid w:val="00126DA2"/>
    <w:rsid w:val="00126E55"/>
    <w:rsid w:val="00126E6A"/>
    <w:rsid w:val="00127275"/>
    <w:rsid w:val="001275B0"/>
    <w:rsid w:val="00127736"/>
    <w:rsid w:val="00127C80"/>
    <w:rsid w:val="00127F2C"/>
    <w:rsid w:val="001300DE"/>
    <w:rsid w:val="001302E2"/>
    <w:rsid w:val="0013031F"/>
    <w:rsid w:val="0013039C"/>
    <w:rsid w:val="00130490"/>
    <w:rsid w:val="00130686"/>
    <w:rsid w:val="00130E9D"/>
    <w:rsid w:val="00130F30"/>
    <w:rsid w:val="00130FD8"/>
    <w:rsid w:val="00131429"/>
    <w:rsid w:val="001316C7"/>
    <w:rsid w:val="00131AC0"/>
    <w:rsid w:val="00131D97"/>
    <w:rsid w:val="00131FBE"/>
    <w:rsid w:val="001330F7"/>
    <w:rsid w:val="0013316A"/>
    <w:rsid w:val="0013334B"/>
    <w:rsid w:val="00133372"/>
    <w:rsid w:val="001333BC"/>
    <w:rsid w:val="001335BB"/>
    <w:rsid w:val="001335D1"/>
    <w:rsid w:val="0013409B"/>
    <w:rsid w:val="001340A4"/>
    <w:rsid w:val="00134364"/>
    <w:rsid w:val="0013437A"/>
    <w:rsid w:val="00134385"/>
    <w:rsid w:val="00134AD1"/>
    <w:rsid w:val="00134D97"/>
    <w:rsid w:val="00134DB5"/>
    <w:rsid w:val="00134F29"/>
    <w:rsid w:val="00135122"/>
    <w:rsid w:val="001353CE"/>
    <w:rsid w:val="001355DF"/>
    <w:rsid w:val="0013560F"/>
    <w:rsid w:val="0013627C"/>
    <w:rsid w:val="00136910"/>
    <w:rsid w:val="00136B05"/>
    <w:rsid w:val="00136D98"/>
    <w:rsid w:val="0013709B"/>
    <w:rsid w:val="0013713E"/>
    <w:rsid w:val="001374BE"/>
    <w:rsid w:val="0013754F"/>
    <w:rsid w:val="00137572"/>
    <w:rsid w:val="001375FF"/>
    <w:rsid w:val="001377C5"/>
    <w:rsid w:val="00137DB0"/>
    <w:rsid w:val="00137F03"/>
    <w:rsid w:val="001402D5"/>
    <w:rsid w:val="00140393"/>
    <w:rsid w:val="0014041F"/>
    <w:rsid w:val="00140902"/>
    <w:rsid w:val="001409DB"/>
    <w:rsid w:val="00140DC6"/>
    <w:rsid w:val="00141046"/>
    <w:rsid w:val="001411D2"/>
    <w:rsid w:val="001413B6"/>
    <w:rsid w:val="001413D1"/>
    <w:rsid w:val="00141BC2"/>
    <w:rsid w:val="00141BE9"/>
    <w:rsid w:val="00141D1F"/>
    <w:rsid w:val="00141D4C"/>
    <w:rsid w:val="00141DDB"/>
    <w:rsid w:val="00141E8C"/>
    <w:rsid w:val="0014215B"/>
    <w:rsid w:val="00142862"/>
    <w:rsid w:val="00142B23"/>
    <w:rsid w:val="00142C55"/>
    <w:rsid w:val="00142CF3"/>
    <w:rsid w:val="00142F3A"/>
    <w:rsid w:val="0014332A"/>
    <w:rsid w:val="00143491"/>
    <w:rsid w:val="00143B44"/>
    <w:rsid w:val="00143C90"/>
    <w:rsid w:val="00143E5F"/>
    <w:rsid w:val="001441B9"/>
    <w:rsid w:val="0014420D"/>
    <w:rsid w:val="0014440A"/>
    <w:rsid w:val="001444C0"/>
    <w:rsid w:val="001446A1"/>
    <w:rsid w:val="00144945"/>
    <w:rsid w:val="00144A12"/>
    <w:rsid w:val="00144D21"/>
    <w:rsid w:val="00145B11"/>
    <w:rsid w:val="00145C0F"/>
    <w:rsid w:val="00145CC3"/>
    <w:rsid w:val="001460F7"/>
    <w:rsid w:val="001465EC"/>
    <w:rsid w:val="00146907"/>
    <w:rsid w:val="00146921"/>
    <w:rsid w:val="00146CB5"/>
    <w:rsid w:val="0014759C"/>
    <w:rsid w:val="001477C0"/>
    <w:rsid w:val="00147E2C"/>
    <w:rsid w:val="00147E41"/>
    <w:rsid w:val="0015002E"/>
    <w:rsid w:val="001501DC"/>
    <w:rsid w:val="00150332"/>
    <w:rsid w:val="001506C1"/>
    <w:rsid w:val="00150BA4"/>
    <w:rsid w:val="00150C80"/>
    <w:rsid w:val="001510FC"/>
    <w:rsid w:val="00151399"/>
    <w:rsid w:val="001516FD"/>
    <w:rsid w:val="0015193C"/>
    <w:rsid w:val="00151D02"/>
    <w:rsid w:val="00151E21"/>
    <w:rsid w:val="00151F18"/>
    <w:rsid w:val="0015233A"/>
    <w:rsid w:val="001523E4"/>
    <w:rsid w:val="00152486"/>
    <w:rsid w:val="00152CB7"/>
    <w:rsid w:val="00152E22"/>
    <w:rsid w:val="00152EF0"/>
    <w:rsid w:val="00152FD3"/>
    <w:rsid w:val="0015306F"/>
    <w:rsid w:val="00153170"/>
    <w:rsid w:val="001532C6"/>
    <w:rsid w:val="001532CE"/>
    <w:rsid w:val="00153304"/>
    <w:rsid w:val="001533AF"/>
    <w:rsid w:val="001535BE"/>
    <w:rsid w:val="00153AC6"/>
    <w:rsid w:val="00153D7B"/>
    <w:rsid w:val="00153F2B"/>
    <w:rsid w:val="00154087"/>
    <w:rsid w:val="00154219"/>
    <w:rsid w:val="00154497"/>
    <w:rsid w:val="00155067"/>
    <w:rsid w:val="0015533B"/>
    <w:rsid w:val="0015570A"/>
    <w:rsid w:val="001557CD"/>
    <w:rsid w:val="00155CDE"/>
    <w:rsid w:val="00155EB9"/>
    <w:rsid w:val="001560CE"/>
    <w:rsid w:val="00156719"/>
    <w:rsid w:val="00156DD1"/>
    <w:rsid w:val="00156F79"/>
    <w:rsid w:val="001573DC"/>
    <w:rsid w:val="001576F6"/>
    <w:rsid w:val="0015788B"/>
    <w:rsid w:val="0015797C"/>
    <w:rsid w:val="00157AAC"/>
    <w:rsid w:val="00160005"/>
    <w:rsid w:val="00160246"/>
    <w:rsid w:val="0016026F"/>
    <w:rsid w:val="00160495"/>
    <w:rsid w:val="00160626"/>
    <w:rsid w:val="00160720"/>
    <w:rsid w:val="0016096B"/>
    <w:rsid w:val="001609E4"/>
    <w:rsid w:val="00160F34"/>
    <w:rsid w:val="00161040"/>
    <w:rsid w:val="00161044"/>
    <w:rsid w:val="001611A5"/>
    <w:rsid w:val="0016139F"/>
    <w:rsid w:val="001614DC"/>
    <w:rsid w:val="001614F5"/>
    <w:rsid w:val="0016159C"/>
    <w:rsid w:val="00161950"/>
    <w:rsid w:val="00161E70"/>
    <w:rsid w:val="001622F7"/>
    <w:rsid w:val="0016256B"/>
    <w:rsid w:val="00162B9C"/>
    <w:rsid w:val="00162E36"/>
    <w:rsid w:val="00162FCB"/>
    <w:rsid w:val="001631AC"/>
    <w:rsid w:val="001639FD"/>
    <w:rsid w:val="00163B0C"/>
    <w:rsid w:val="0016413A"/>
    <w:rsid w:val="0016429D"/>
    <w:rsid w:val="00164465"/>
    <w:rsid w:val="0016447C"/>
    <w:rsid w:val="00164A6C"/>
    <w:rsid w:val="00165011"/>
    <w:rsid w:val="00165163"/>
    <w:rsid w:val="00165297"/>
    <w:rsid w:val="001653FB"/>
    <w:rsid w:val="0016583A"/>
    <w:rsid w:val="00165E51"/>
    <w:rsid w:val="00165E89"/>
    <w:rsid w:val="00166648"/>
    <w:rsid w:val="001666B0"/>
    <w:rsid w:val="0016679B"/>
    <w:rsid w:val="001668BD"/>
    <w:rsid w:val="00166C3E"/>
    <w:rsid w:val="0016713B"/>
    <w:rsid w:val="001675CD"/>
    <w:rsid w:val="00167AC5"/>
    <w:rsid w:val="00167B4E"/>
    <w:rsid w:val="00167BE5"/>
    <w:rsid w:val="00167BF2"/>
    <w:rsid w:val="001700F2"/>
    <w:rsid w:val="0017048B"/>
    <w:rsid w:val="0017050C"/>
    <w:rsid w:val="0017062D"/>
    <w:rsid w:val="0017070F"/>
    <w:rsid w:val="00170908"/>
    <w:rsid w:val="00170C02"/>
    <w:rsid w:val="00170F3B"/>
    <w:rsid w:val="00171869"/>
    <w:rsid w:val="00171AD8"/>
    <w:rsid w:val="00171AD9"/>
    <w:rsid w:val="001722D9"/>
    <w:rsid w:val="001723A9"/>
    <w:rsid w:val="001725EF"/>
    <w:rsid w:val="00172849"/>
    <w:rsid w:val="001728AE"/>
    <w:rsid w:val="00172984"/>
    <w:rsid w:val="00172B90"/>
    <w:rsid w:val="00173096"/>
    <w:rsid w:val="0017313E"/>
    <w:rsid w:val="0017447C"/>
    <w:rsid w:val="001744F1"/>
    <w:rsid w:val="0017455F"/>
    <w:rsid w:val="0017480E"/>
    <w:rsid w:val="00174A4B"/>
    <w:rsid w:val="00174A75"/>
    <w:rsid w:val="00175058"/>
    <w:rsid w:val="0017507E"/>
    <w:rsid w:val="0017524D"/>
    <w:rsid w:val="00175641"/>
    <w:rsid w:val="00175AA2"/>
    <w:rsid w:val="00175F34"/>
    <w:rsid w:val="00176A98"/>
    <w:rsid w:val="00176B41"/>
    <w:rsid w:val="00176CD0"/>
    <w:rsid w:val="00176FC7"/>
    <w:rsid w:val="00177057"/>
    <w:rsid w:val="0017722B"/>
    <w:rsid w:val="00177271"/>
    <w:rsid w:val="0017797C"/>
    <w:rsid w:val="001779FB"/>
    <w:rsid w:val="00177BF3"/>
    <w:rsid w:val="00177C78"/>
    <w:rsid w:val="0018025A"/>
    <w:rsid w:val="0018027E"/>
    <w:rsid w:val="0018062C"/>
    <w:rsid w:val="00180B6A"/>
    <w:rsid w:val="00180D6C"/>
    <w:rsid w:val="00181541"/>
    <w:rsid w:val="0018164D"/>
    <w:rsid w:val="001816D7"/>
    <w:rsid w:val="00181A44"/>
    <w:rsid w:val="00181CDE"/>
    <w:rsid w:val="00181FF9"/>
    <w:rsid w:val="0018258F"/>
    <w:rsid w:val="00182681"/>
    <w:rsid w:val="001830EF"/>
    <w:rsid w:val="00183113"/>
    <w:rsid w:val="00183307"/>
    <w:rsid w:val="00183693"/>
    <w:rsid w:val="0018378D"/>
    <w:rsid w:val="00183A61"/>
    <w:rsid w:val="00183B53"/>
    <w:rsid w:val="00183D29"/>
    <w:rsid w:val="00183E88"/>
    <w:rsid w:val="00183ED2"/>
    <w:rsid w:val="00183FC0"/>
    <w:rsid w:val="0018406C"/>
    <w:rsid w:val="00184384"/>
    <w:rsid w:val="00184647"/>
    <w:rsid w:val="00184702"/>
    <w:rsid w:val="00184B90"/>
    <w:rsid w:val="00184CB5"/>
    <w:rsid w:val="00184D12"/>
    <w:rsid w:val="00184FA1"/>
    <w:rsid w:val="0018534A"/>
    <w:rsid w:val="00185598"/>
    <w:rsid w:val="001859A6"/>
    <w:rsid w:val="00185A73"/>
    <w:rsid w:val="00185E4F"/>
    <w:rsid w:val="00185E7B"/>
    <w:rsid w:val="001860F8"/>
    <w:rsid w:val="0018670C"/>
    <w:rsid w:val="00186730"/>
    <w:rsid w:val="001870C5"/>
    <w:rsid w:val="00187AA3"/>
    <w:rsid w:val="00187AAF"/>
    <w:rsid w:val="00187F5B"/>
    <w:rsid w:val="00191521"/>
    <w:rsid w:val="00191571"/>
    <w:rsid w:val="001917DE"/>
    <w:rsid w:val="00191C5E"/>
    <w:rsid w:val="00191FE0"/>
    <w:rsid w:val="00192022"/>
    <w:rsid w:val="001920D2"/>
    <w:rsid w:val="00192664"/>
    <w:rsid w:val="0019273A"/>
    <w:rsid w:val="0019277E"/>
    <w:rsid w:val="00193160"/>
    <w:rsid w:val="0019322B"/>
    <w:rsid w:val="00193274"/>
    <w:rsid w:val="001933B7"/>
    <w:rsid w:val="0019342F"/>
    <w:rsid w:val="0019358D"/>
    <w:rsid w:val="00193D84"/>
    <w:rsid w:val="00193E8B"/>
    <w:rsid w:val="00193EF7"/>
    <w:rsid w:val="0019428E"/>
    <w:rsid w:val="001946FC"/>
    <w:rsid w:val="0019476D"/>
    <w:rsid w:val="00194A8E"/>
    <w:rsid w:val="00194FB3"/>
    <w:rsid w:val="001951F7"/>
    <w:rsid w:val="00195588"/>
    <w:rsid w:val="00195992"/>
    <w:rsid w:val="00195C6C"/>
    <w:rsid w:val="00195D95"/>
    <w:rsid w:val="0019608E"/>
    <w:rsid w:val="00196269"/>
    <w:rsid w:val="0019638B"/>
    <w:rsid w:val="00196591"/>
    <w:rsid w:val="00196680"/>
    <w:rsid w:val="001966A0"/>
    <w:rsid w:val="00196A13"/>
    <w:rsid w:val="00196A5D"/>
    <w:rsid w:val="00196AA0"/>
    <w:rsid w:val="00196AA7"/>
    <w:rsid w:val="00196B36"/>
    <w:rsid w:val="00196EB8"/>
    <w:rsid w:val="00196EE8"/>
    <w:rsid w:val="00197049"/>
    <w:rsid w:val="001971D3"/>
    <w:rsid w:val="0019723C"/>
    <w:rsid w:val="00197246"/>
    <w:rsid w:val="001972CC"/>
    <w:rsid w:val="00197385"/>
    <w:rsid w:val="0019747C"/>
    <w:rsid w:val="00197683"/>
    <w:rsid w:val="00197782"/>
    <w:rsid w:val="00197A23"/>
    <w:rsid w:val="00197C6B"/>
    <w:rsid w:val="00197CAA"/>
    <w:rsid w:val="00197FB5"/>
    <w:rsid w:val="001A0210"/>
    <w:rsid w:val="001A074F"/>
    <w:rsid w:val="001A0773"/>
    <w:rsid w:val="001A07D7"/>
    <w:rsid w:val="001A0882"/>
    <w:rsid w:val="001A09C0"/>
    <w:rsid w:val="001A0AAE"/>
    <w:rsid w:val="001A0ACD"/>
    <w:rsid w:val="001A0B57"/>
    <w:rsid w:val="001A0E4F"/>
    <w:rsid w:val="001A1295"/>
    <w:rsid w:val="001A157A"/>
    <w:rsid w:val="001A23AA"/>
    <w:rsid w:val="001A2604"/>
    <w:rsid w:val="001A2808"/>
    <w:rsid w:val="001A2AAB"/>
    <w:rsid w:val="001A2C70"/>
    <w:rsid w:val="001A2C87"/>
    <w:rsid w:val="001A2E7E"/>
    <w:rsid w:val="001A2FBE"/>
    <w:rsid w:val="001A30C8"/>
    <w:rsid w:val="001A3452"/>
    <w:rsid w:val="001A38D9"/>
    <w:rsid w:val="001A3ADE"/>
    <w:rsid w:val="001A3C16"/>
    <w:rsid w:val="001A3F04"/>
    <w:rsid w:val="001A3F1A"/>
    <w:rsid w:val="001A40DF"/>
    <w:rsid w:val="001A4B1F"/>
    <w:rsid w:val="001A4D56"/>
    <w:rsid w:val="001A5051"/>
    <w:rsid w:val="001A50C0"/>
    <w:rsid w:val="001A5317"/>
    <w:rsid w:val="001A558A"/>
    <w:rsid w:val="001A5669"/>
    <w:rsid w:val="001A5697"/>
    <w:rsid w:val="001A5731"/>
    <w:rsid w:val="001A5BFF"/>
    <w:rsid w:val="001A5D65"/>
    <w:rsid w:val="001A5DB0"/>
    <w:rsid w:val="001A600A"/>
    <w:rsid w:val="001A62D2"/>
    <w:rsid w:val="001A7264"/>
    <w:rsid w:val="001A7484"/>
    <w:rsid w:val="001A7730"/>
    <w:rsid w:val="001A789D"/>
    <w:rsid w:val="001A78E6"/>
    <w:rsid w:val="001A7D69"/>
    <w:rsid w:val="001B009D"/>
    <w:rsid w:val="001B04BF"/>
    <w:rsid w:val="001B05F9"/>
    <w:rsid w:val="001B0D95"/>
    <w:rsid w:val="001B14AC"/>
    <w:rsid w:val="001B1512"/>
    <w:rsid w:val="001B196D"/>
    <w:rsid w:val="001B1D16"/>
    <w:rsid w:val="001B1DCE"/>
    <w:rsid w:val="001B21F5"/>
    <w:rsid w:val="001B2545"/>
    <w:rsid w:val="001B2562"/>
    <w:rsid w:val="001B2A2A"/>
    <w:rsid w:val="001B2E36"/>
    <w:rsid w:val="001B312C"/>
    <w:rsid w:val="001B317C"/>
    <w:rsid w:val="001B3B36"/>
    <w:rsid w:val="001B3CF4"/>
    <w:rsid w:val="001B43FC"/>
    <w:rsid w:val="001B4BFA"/>
    <w:rsid w:val="001B4CAB"/>
    <w:rsid w:val="001B4EBB"/>
    <w:rsid w:val="001B50FA"/>
    <w:rsid w:val="001B56C3"/>
    <w:rsid w:val="001B58D5"/>
    <w:rsid w:val="001B59AD"/>
    <w:rsid w:val="001B5A59"/>
    <w:rsid w:val="001B5D4F"/>
    <w:rsid w:val="001B68EC"/>
    <w:rsid w:val="001B693A"/>
    <w:rsid w:val="001B6A90"/>
    <w:rsid w:val="001B6E9F"/>
    <w:rsid w:val="001B7E97"/>
    <w:rsid w:val="001B7EC4"/>
    <w:rsid w:val="001B7F44"/>
    <w:rsid w:val="001C04E9"/>
    <w:rsid w:val="001C05F9"/>
    <w:rsid w:val="001C0755"/>
    <w:rsid w:val="001C0881"/>
    <w:rsid w:val="001C08CA"/>
    <w:rsid w:val="001C1EF3"/>
    <w:rsid w:val="001C1F45"/>
    <w:rsid w:val="001C1FC1"/>
    <w:rsid w:val="001C212F"/>
    <w:rsid w:val="001C244C"/>
    <w:rsid w:val="001C2815"/>
    <w:rsid w:val="001C29DA"/>
    <w:rsid w:val="001C2D47"/>
    <w:rsid w:val="001C2DB0"/>
    <w:rsid w:val="001C2DBD"/>
    <w:rsid w:val="001C342F"/>
    <w:rsid w:val="001C3908"/>
    <w:rsid w:val="001C3AD7"/>
    <w:rsid w:val="001C4435"/>
    <w:rsid w:val="001C4728"/>
    <w:rsid w:val="001C4751"/>
    <w:rsid w:val="001C48E8"/>
    <w:rsid w:val="001C4965"/>
    <w:rsid w:val="001C4D68"/>
    <w:rsid w:val="001C4F19"/>
    <w:rsid w:val="001C5192"/>
    <w:rsid w:val="001C5364"/>
    <w:rsid w:val="001C5435"/>
    <w:rsid w:val="001C5689"/>
    <w:rsid w:val="001C56F6"/>
    <w:rsid w:val="001C5720"/>
    <w:rsid w:val="001C596B"/>
    <w:rsid w:val="001C5CA6"/>
    <w:rsid w:val="001C6254"/>
    <w:rsid w:val="001C6284"/>
    <w:rsid w:val="001C63BA"/>
    <w:rsid w:val="001C668A"/>
    <w:rsid w:val="001C6700"/>
    <w:rsid w:val="001C688D"/>
    <w:rsid w:val="001C6B49"/>
    <w:rsid w:val="001C6BFE"/>
    <w:rsid w:val="001C6C4B"/>
    <w:rsid w:val="001C6D68"/>
    <w:rsid w:val="001C7158"/>
    <w:rsid w:val="001C77C6"/>
    <w:rsid w:val="001C78EB"/>
    <w:rsid w:val="001C7CF1"/>
    <w:rsid w:val="001C7FBB"/>
    <w:rsid w:val="001D0001"/>
    <w:rsid w:val="001D05B3"/>
    <w:rsid w:val="001D1318"/>
    <w:rsid w:val="001D1369"/>
    <w:rsid w:val="001D17F6"/>
    <w:rsid w:val="001D1A0E"/>
    <w:rsid w:val="001D1C99"/>
    <w:rsid w:val="001D2276"/>
    <w:rsid w:val="001D22CC"/>
    <w:rsid w:val="001D2345"/>
    <w:rsid w:val="001D23D9"/>
    <w:rsid w:val="001D273C"/>
    <w:rsid w:val="001D273E"/>
    <w:rsid w:val="001D2AA9"/>
    <w:rsid w:val="001D2BC5"/>
    <w:rsid w:val="001D301C"/>
    <w:rsid w:val="001D3308"/>
    <w:rsid w:val="001D349B"/>
    <w:rsid w:val="001D3625"/>
    <w:rsid w:val="001D385C"/>
    <w:rsid w:val="001D3AA4"/>
    <w:rsid w:val="001D3C15"/>
    <w:rsid w:val="001D3CCF"/>
    <w:rsid w:val="001D3F66"/>
    <w:rsid w:val="001D4E5C"/>
    <w:rsid w:val="001D4EDC"/>
    <w:rsid w:val="001D4F0C"/>
    <w:rsid w:val="001D4F1E"/>
    <w:rsid w:val="001D5137"/>
    <w:rsid w:val="001D5318"/>
    <w:rsid w:val="001D53E9"/>
    <w:rsid w:val="001D5678"/>
    <w:rsid w:val="001D58DE"/>
    <w:rsid w:val="001D5D25"/>
    <w:rsid w:val="001D6087"/>
    <w:rsid w:val="001D61E3"/>
    <w:rsid w:val="001D65B9"/>
    <w:rsid w:val="001D67F6"/>
    <w:rsid w:val="001D6915"/>
    <w:rsid w:val="001D6B86"/>
    <w:rsid w:val="001D6D3B"/>
    <w:rsid w:val="001D6D6D"/>
    <w:rsid w:val="001D6DE2"/>
    <w:rsid w:val="001D6E06"/>
    <w:rsid w:val="001D713A"/>
    <w:rsid w:val="001D71E4"/>
    <w:rsid w:val="001D72AB"/>
    <w:rsid w:val="001D738C"/>
    <w:rsid w:val="001D7393"/>
    <w:rsid w:val="001D75A9"/>
    <w:rsid w:val="001D7830"/>
    <w:rsid w:val="001D7A57"/>
    <w:rsid w:val="001D7AAC"/>
    <w:rsid w:val="001D7BE3"/>
    <w:rsid w:val="001D7C5D"/>
    <w:rsid w:val="001D7DDA"/>
    <w:rsid w:val="001E0193"/>
    <w:rsid w:val="001E01AA"/>
    <w:rsid w:val="001E0C91"/>
    <w:rsid w:val="001E0CFE"/>
    <w:rsid w:val="001E0F6C"/>
    <w:rsid w:val="001E11F2"/>
    <w:rsid w:val="001E127E"/>
    <w:rsid w:val="001E16D6"/>
    <w:rsid w:val="001E224E"/>
    <w:rsid w:val="001E22E7"/>
    <w:rsid w:val="001E24DA"/>
    <w:rsid w:val="001E27FA"/>
    <w:rsid w:val="001E280A"/>
    <w:rsid w:val="001E28D9"/>
    <w:rsid w:val="001E2D7F"/>
    <w:rsid w:val="001E37AB"/>
    <w:rsid w:val="001E3B79"/>
    <w:rsid w:val="001E3BD8"/>
    <w:rsid w:val="001E3F5F"/>
    <w:rsid w:val="001E41B0"/>
    <w:rsid w:val="001E4703"/>
    <w:rsid w:val="001E484F"/>
    <w:rsid w:val="001E4C77"/>
    <w:rsid w:val="001E4D19"/>
    <w:rsid w:val="001E5D0E"/>
    <w:rsid w:val="001E60BE"/>
    <w:rsid w:val="001E67BD"/>
    <w:rsid w:val="001E68CA"/>
    <w:rsid w:val="001E6981"/>
    <w:rsid w:val="001E6CAB"/>
    <w:rsid w:val="001E6DD2"/>
    <w:rsid w:val="001E72EF"/>
    <w:rsid w:val="001E7686"/>
    <w:rsid w:val="001E7F57"/>
    <w:rsid w:val="001F0571"/>
    <w:rsid w:val="001F0AF8"/>
    <w:rsid w:val="001F0E46"/>
    <w:rsid w:val="001F1487"/>
    <w:rsid w:val="001F17E0"/>
    <w:rsid w:val="001F1A78"/>
    <w:rsid w:val="001F1D2B"/>
    <w:rsid w:val="001F1D75"/>
    <w:rsid w:val="001F1D85"/>
    <w:rsid w:val="001F22E5"/>
    <w:rsid w:val="001F2486"/>
    <w:rsid w:val="001F2989"/>
    <w:rsid w:val="001F2A9D"/>
    <w:rsid w:val="001F2B48"/>
    <w:rsid w:val="001F2C6A"/>
    <w:rsid w:val="001F2E3F"/>
    <w:rsid w:val="001F3191"/>
    <w:rsid w:val="001F3263"/>
    <w:rsid w:val="001F3392"/>
    <w:rsid w:val="001F3904"/>
    <w:rsid w:val="001F3BC6"/>
    <w:rsid w:val="001F3E6E"/>
    <w:rsid w:val="001F40EC"/>
    <w:rsid w:val="001F4754"/>
    <w:rsid w:val="001F475C"/>
    <w:rsid w:val="001F4907"/>
    <w:rsid w:val="001F4D76"/>
    <w:rsid w:val="001F4EFE"/>
    <w:rsid w:val="001F5032"/>
    <w:rsid w:val="001F545C"/>
    <w:rsid w:val="001F5477"/>
    <w:rsid w:val="001F5821"/>
    <w:rsid w:val="001F5B15"/>
    <w:rsid w:val="001F5E00"/>
    <w:rsid w:val="001F5E94"/>
    <w:rsid w:val="001F6048"/>
    <w:rsid w:val="001F6A0D"/>
    <w:rsid w:val="001F722A"/>
    <w:rsid w:val="001F763F"/>
    <w:rsid w:val="001F79B0"/>
    <w:rsid w:val="001F7B00"/>
    <w:rsid w:val="001F7DC5"/>
    <w:rsid w:val="001F7F24"/>
    <w:rsid w:val="002001B7"/>
    <w:rsid w:val="00200674"/>
    <w:rsid w:val="002007E8"/>
    <w:rsid w:val="00200F37"/>
    <w:rsid w:val="00201199"/>
    <w:rsid w:val="00201429"/>
    <w:rsid w:val="002014FB"/>
    <w:rsid w:val="002015E7"/>
    <w:rsid w:val="0020174E"/>
    <w:rsid w:val="00201DD0"/>
    <w:rsid w:val="00201ED1"/>
    <w:rsid w:val="00201FD4"/>
    <w:rsid w:val="00202128"/>
    <w:rsid w:val="00202616"/>
    <w:rsid w:val="0020264B"/>
    <w:rsid w:val="002027C5"/>
    <w:rsid w:val="00202906"/>
    <w:rsid w:val="0020292F"/>
    <w:rsid w:val="00202A4C"/>
    <w:rsid w:val="00202E2A"/>
    <w:rsid w:val="00202E45"/>
    <w:rsid w:val="00202FEB"/>
    <w:rsid w:val="00203228"/>
    <w:rsid w:val="002033A1"/>
    <w:rsid w:val="00203470"/>
    <w:rsid w:val="0020376F"/>
    <w:rsid w:val="00203892"/>
    <w:rsid w:val="002038B7"/>
    <w:rsid w:val="00203AC9"/>
    <w:rsid w:val="00203C8F"/>
    <w:rsid w:val="00203EED"/>
    <w:rsid w:val="0020420B"/>
    <w:rsid w:val="0020425F"/>
    <w:rsid w:val="0020456E"/>
    <w:rsid w:val="00204581"/>
    <w:rsid w:val="00204A5E"/>
    <w:rsid w:val="00204B35"/>
    <w:rsid w:val="00204B71"/>
    <w:rsid w:val="00204BB2"/>
    <w:rsid w:val="00205183"/>
    <w:rsid w:val="002051EA"/>
    <w:rsid w:val="002054D6"/>
    <w:rsid w:val="002057CB"/>
    <w:rsid w:val="00205A87"/>
    <w:rsid w:val="002060D1"/>
    <w:rsid w:val="00206158"/>
    <w:rsid w:val="002063A9"/>
    <w:rsid w:val="0020644B"/>
    <w:rsid w:val="0020668A"/>
    <w:rsid w:val="00206D7C"/>
    <w:rsid w:val="00206FC7"/>
    <w:rsid w:val="00206FE5"/>
    <w:rsid w:val="002073B9"/>
    <w:rsid w:val="0020743D"/>
    <w:rsid w:val="00207744"/>
    <w:rsid w:val="00207FDB"/>
    <w:rsid w:val="0021023F"/>
    <w:rsid w:val="00210538"/>
    <w:rsid w:val="002109B7"/>
    <w:rsid w:val="00210A29"/>
    <w:rsid w:val="00210C9A"/>
    <w:rsid w:val="00210E48"/>
    <w:rsid w:val="00210FB0"/>
    <w:rsid w:val="002110A0"/>
    <w:rsid w:val="00211486"/>
    <w:rsid w:val="0021187D"/>
    <w:rsid w:val="00211AAD"/>
    <w:rsid w:val="00211AEA"/>
    <w:rsid w:val="00211C43"/>
    <w:rsid w:val="00211DB8"/>
    <w:rsid w:val="00211E29"/>
    <w:rsid w:val="002120F0"/>
    <w:rsid w:val="00212360"/>
    <w:rsid w:val="00212540"/>
    <w:rsid w:val="00212879"/>
    <w:rsid w:val="002128E3"/>
    <w:rsid w:val="002128F2"/>
    <w:rsid w:val="0021294C"/>
    <w:rsid w:val="0021305B"/>
    <w:rsid w:val="00213683"/>
    <w:rsid w:val="002139C4"/>
    <w:rsid w:val="002140C8"/>
    <w:rsid w:val="00214590"/>
    <w:rsid w:val="002148FA"/>
    <w:rsid w:val="00214987"/>
    <w:rsid w:val="00214AA9"/>
    <w:rsid w:val="00214B15"/>
    <w:rsid w:val="00214B6C"/>
    <w:rsid w:val="00214E06"/>
    <w:rsid w:val="00215122"/>
    <w:rsid w:val="00215238"/>
    <w:rsid w:val="00215574"/>
    <w:rsid w:val="00215844"/>
    <w:rsid w:val="00215AE1"/>
    <w:rsid w:val="00215B74"/>
    <w:rsid w:val="00215CCB"/>
    <w:rsid w:val="00215DD1"/>
    <w:rsid w:val="0021655E"/>
    <w:rsid w:val="002167E8"/>
    <w:rsid w:val="00216989"/>
    <w:rsid w:val="00216D8C"/>
    <w:rsid w:val="00217279"/>
    <w:rsid w:val="00220083"/>
    <w:rsid w:val="0022018E"/>
    <w:rsid w:val="00220219"/>
    <w:rsid w:val="0022021B"/>
    <w:rsid w:val="00220250"/>
    <w:rsid w:val="002204F8"/>
    <w:rsid w:val="00220B12"/>
    <w:rsid w:val="00220B51"/>
    <w:rsid w:val="00220B82"/>
    <w:rsid w:val="00220C9B"/>
    <w:rsid w:val="00220E46"/>
    <w:rsid w:val="00220EDE"/>
    <w:rsid w:val="002210DF"/>
    <w:rsid w:val="00221286"/>
    <w:rsid w:val="002212F4"/>
    <w:rsid w:val="00221727"/>
    <w:rsid w:val="00221772"/>
    <w:rsid w:val="002218BF"/>
    <w:rsid w:val="002218FD"/>
    <w:rsid w:val="00221B6D"/>
    <w:rsid w:val="00221C83"/>
    <w:rsid w:val="00221E09"/>
    <w:rsid w:val="00221E5C"/>
    <w:rsid w:val="00221EA0"/>
    <w:rsid w:val="00221FB1"/>
    <w:rsid w:val="00222D97"/>
    <w:rsid w:val="0022329B"/>
    <w:rsid w:val="0022345B"/>
    <w:rsid w:val="00223754"/>
    <w:rsid w:val="002237A4"/>
    <w:rsid w:val="00223F23"/>
    <w:rsid w:val="002246D8"/>
    <w:rsid w:val="002247CB"/>
    <w:rsid w:val="0022482D"/>
    <w:rsid w:val="00224996"/>
    <w:rsid w:val="00224A09"/>
    <w:rsid w:val="00224C04"/>
    <w:rsid w:val="00224C0E"/>
    <w:rsid w:val="00224ECB"/>
    <w:rsid w:val="00224FD7"/>
    <w:rsid w:val="00224FE0"/>
    <w:rsid w:val="00225632"/>
    <w:rsid w:val="00225644"/>
    <w:rsid w:val="002257C7"/>
    <w:rsid w:val="00225A45"/>
    <w:rsid w:val="00225C51"/>
    <w:rsid w:val="00225C83"/>
    <w:rsid w:val="00225DE5"/>
    <w:rsid w:val="00225EA3"/>
    <w:rsid w:val="00225EF1"/>
    <w:rsid w:val="00226269"/>
    <w:rsid w:val="002262FC"/>
    <w:rsid w:val="0022688C"/>
    <w:rsid w:val="00226F65"/>
    <w:rsid w:val="002273A8"/>
    <w:rsid w:val="002279DF"/>
    <w:rsid w:val="00227C35"/>
    <w:rsid w:val="00230056"/>
    <w:rsid w:val="00230A0E"/>
    <w:rsid w:val="00230A5B"/>
    <w:rsid w:val="00231010"/>
    <w:rsid w:val="002313D2"/>
    <w:rsid w:val="00231976"/>
    <w:rsid w:val="00231A17"/>
    <w:rsid w:val="00231B5F"/>
    <w:rsid w:val="00231E6A"/>
    <w:rsid w:val="00231F4A"/>
    <w:rsid w:val="002320AB"/>
    <w:rsid w:val="0023288F"/>
    <w:rsid w:val="002330D9"/>
    <w:rsid w:val="002331B3"/>
    <w:rsid w:val="002334E5"/>
    <w:rsid w:val="002336F8"/>
    <w:rsid w:val="002337A3"/>
    <w:rsid w:val="002337BE"/>
    <w:rsid w:val="00233933"/>
    <w:rsid w:val="00233A8E"/>
    <w:rsid w:val="00233C5F"/>
    <w:rsid w:val="00233DB1"/>
    <w:rsid w:val="00233E11"/>
    <w:rsid w:val="002340E1"/>
    <w:rsid w:val="0023472F"/>
    <w:rsid w:val="00234776"/>
    <w:rsid w:val="002347FE"/>
    <w:rsid w:val="00234911"/>
    <w:rsid w:val="00234C09"/>
    <w:rsid w:val="00234C44"/>
    <w:rsid w:val="00234D48"/>
    <w:rsid w:val="00234DAD"/>
    <w:rsid w:val="00234F91"/>
    <w:rsid w:val="00234F95"/>
    <w:rsid w:val="00235038"/>
    <w:rsid w:val="00235216"/>
    <w:rsid w:val="00235554"/>
    <w:rsid w:val="002357D9"/>
    <w:rsid w:val="00235AFB"/>
    <w:rsid w:val="00235AFF"/>
    <w:rsid w:val="00235BB6"/>
    <w:rsid w:val="00235D1F"/>
    <w:rsid w:val="00235D2C"/>
    <w:rsid w:val="00235E70"/>
    <w:rsid w:val="00235EE9"/>
    <w:rsid w:val="00235F5A"/>
    <w:rsid w:val="0023614A"/>
    <w:rsid w:val="002362AF"/>
    <w:rsid w:val="0023638E"/>
    <w:rsid w:val="00236501"/>
    <w:rsid w:val="0023659D"/>
    <w:rsid w:val="002365FA"/>
    <w:rsid w:val="0023670B"/>
    <w:rsid w:val="0023678D"/>
    <w:rsid w:val="002367E8"/>
    <w:rsid w:val="002369BA"/>
    <w:rsid w:val="00236A6A"/>
    <w:rsid w:val="00236B58"/>
    <w:rsid w:val="002372E7"/>
    <w:rsid w:val="0023732B"/>
    <w:rsid w:val="00237BB0"/>
    <w:rsid w:val="002401EF"/>
    <w:rsid w:val="0024038A"/>
    <w:rsid w:val="00240849"/>
    <w:rsid w:val="00240908"/>
    <w:rsid w:val="00240A42"/>
    <w:rsid w:val="00241175"/>
    <w:rsid w:val="002413E0"/>
    <w:rsid w:val="002419B9"/>
    <w:rsid w:val="00241A8C"/>
    <w:rsid w:val="00241C38"/>
    <w:rsid w:val="00242CAD"/>
    <w:rsid w:val="00242CD4"/>
    <w:rsid w:val="00242F5B"/>
    <w:rsid w:val="00242FF9"/>
    <w:rsid w:val="0024324F"/>
    <w:rsid w:val="002436BD"/>
    <w:rsid w:val="00243BEB"/>
    <w:rsid w:val="00243C21"/>
    <w:rsid w:val="00243F0B"/>
    <w:rsid w:val="00244348"/>
    <w:rsid w:val="0024461C"/>
    <w:rsid w:val="0024489D"/>
    <w:rsid w:val="00245454"/>
    <w:rsid w:val="002455E7"/>
    <w:rsid w:val="00245C29"/>
    <w:rsid w:val="00245ED8"/>
    <w:rsid w:val="00246506"/>
    <w:rsid w:val="00246B5D"/>
    <w:rsid w:val="00246EB1"/>
    <w:rsid w:val="00246EBC"/>
    <w:rsid w:val="00247071"/>
    <w:rsid w:val="0024717B"/>
    <w:rsid w:val="00247203"/>
    <w:rsid w:val="0024723B"/>
    <w:rsid w:val="0024770C"/>
    <w:rsid w:val="00247FF5"/>
    <w:rsid w:val="00250217"/>
    <w:rsid w:val="0025026C"/>
    <w:rsid w:val="0025081C"/>
    <w:rsid w:val="00250A6E"/>
    <w:rsid w:val="00250A6F"/>
    <w:rsid w:val="00250AF0"/>
    <w:rsid w:val="00250BDE"/>
    <w:rsid w:val="00250C18"/>
    <w:rsid w:val="00250DEE"/>
    <w:rsid w:val="002515C2"/>
    <w:rsid w:val="0025183C"/>
    <w:rsid w:val="00251896"/>
    <w:rsid w:val="002518FC"/>
    <w:rsid w:val="00251965"/>
    <w:rsid w:val="002519D2"/>
    <w:rsid w:val="002519E7"/>
    <w:rsid w:val="00251D71"/>
    <w:rsid w:val="00251DC8"/>
    <w:rsid w:val="00252022"/>
    <w:rsid w:val="00252333"/>
    <w:rsid w:val="0025267F"/>
    <w:rsid w:val="00252741"/>
    <w:rsid w:val="002529DF"/>
    <w:rsid w:val="00252BB3"/>
    <w:rsid w:val="00252D76"/>
    <w:rsid w:val="00252E16"/>
    <w:rsid w:val="0025306E"/>
    <w:rsid w:val="0025314A"/>
    <w:rsid w:val="002532AD"/>
    <w:rsid w:val="00253333"/>
    <w:rsid w:val="002535EE"/>
    <w:rsid w:val="0025368C"/>
    <w:rsid w:val="00253BA9"/>
    <w:rsid w:val="00253D7B"/>
    <w:rsid w:val="00254019"/>
    <w:rsid w:val="00254177"/>
    <w:rsid w:val="002543AC"/>
    <w:rsid w:val="002546D4"/>
    <w:rsid w:val="00254B8A"/>
    <w:rsid w:val="00254C92"/>
    <w:rsid w:val="00254F0C"/>
    <w:rsid w:val="00255369"/>
    <w:rsid w:val="002554D2"/>
    <w:rsid w:val="00255559"/>
    <w:rsid w:val="00255FCA"/>
    <w:rsid w:val="0025638E"/>
    <w:rsid w:val="002569BA"/>
    <w:rsid w:val="00256BA9"/>
    <w:rsid w:val="00256CAE"/>
    <w:rsid w:val="00256FB8"/>
    <w:rsid w:val="0025735B"/>
    <w:rsid w:val="002575B0"/>
    <w:rsid w:val="00257857"/>
    <w:rsid w:val="002579FB"/>
    <w:rsid w:val="00257BB4"/>
    <w:rsid w:val="00257C97"/>
    <w:rsid w:val="00257F5F"/>
    <w:rsid w:val="002602BC"/>
    <w:rsid w:val="002606AB"/>
    <w:rsid w:val="00260831"/>
    <w:rsid w:val="00260A7B"/>
    <w:rsid w:val="00260B79"/>
    <w:rsid w:val="00260E71"/>
    <w:rsid w:val="002614C5"/>
    <w:rsid w:val="00261587"/>
    <w:rsid w:val="0026177C"/>
    <w:rsid w:val="00261904"/>
    <w:rsid w:val="00261A4E"/>
    <w:rsid w:val="00261D7C"/>
    <w:rsid w:val="0026200E"/>
    <w:rsid w:val="00262041"/>
    <w:rsid w:val="002620B6"/>
    <w:rsid w:val="00262412"/>
    <w:rsid w:val="00262498"/>
    <w:rsid w:val="002627A1"/>
    <w:rsid w:val="00262890"/>
    <w:rsid w:val="0026294C"/>
    <w:rsid w:val="00262A59"/>
    <w:rsid w:val="00262C8E"/>
    <w:rsid w:val="00262CC5"/>
    <w:rsid w:val="00262EB0"/>
    <w:rsid w:val="00263252"/>
    <w:rsid w:val="0026359E"/>
    <w:rsid w:val="0026388D"/>
    <w:rsid w:val="00263913"/>
    <w:rsid w:val="00263916"/>
    <w:rsid w:val="00263A52"/>
    <w:rsid w:val="0026409D"/>
    <w:rsid w:val="00264677"/>
    <w:rsid w:val="0026479E"/>
    <w:rsid w:val="00264B7C"/>
    <w:rsid w:val="00264FCE"/>
    <w:rsid w:val="0026502D"/>
    <w:rsid w:val="0026543A"/>
    <w:rsid w:val="002659C8"/>
    <w:rsid w:val="00265A6B"/>
    <w:rsid w:val="00265B01"/>
    <w:rsid w:val="002660DF"/>
    <w:rsid w:val="0026610E"/>
    <w:rsid w:val="00266219"/>
    <w:rsid w:val="00266998"/>
    <w:rsid w:val="00266B45"/>
    <w:rsid w:val="00266F03"/>
    <w:rsid w:val="002672A0"/>
    <w:rsid w:val="0026730D"/>
    <w:rsid w:val="00267A79"/>
    <w:rsid w:val="00267BB2"/>
    <w:rsid w:val="002700FA"/>
    <w:rsid w:val="0027014D"/>
    <w:rsid w:val="002708B1"/>
    <w:rsid w:val="002708EC"/>
    <w:rsid w:val="00270D54"/>
    <w:rsid w:val="002713E0"/>
    <w:rsid w:val="002713E2"/>
    <w:rsid w:val="00271469"/>
    <w:rsid w:val="00271528"/>
    <w:rsid w:val="0027161B"/>
    <w:rsid w:val="00271C5A"/>
    <w:rsid w:val="00271D3C"/>
    <w:rsid w:val="002720C8"/>
    <w:rsid w:val="0027263D"/>
    <w:rsid w:val="00272902"/>
    <w:rsid w:val="00272C4E"/>
    <w:rsid w:val="00272DFF"/>
    <w:rsid w:val="00272F15"/>
    <w:rsid w:val="00273271"/>
    <w:rsid w:val="002733E4"/>
    <w:rsid w:val="0027385F"/>
    <w:rsid w:val="00273E18"/>
    <w:rsid w:val="00273F72"/>
    <w:rsid w:val="002745E4"/>
    <w:rsid w:val="00274C6D"/>
    <w:rsid w:val="00274DAF"/>
    <w:rsid w:val="002753DD"/>
    <w:rsid w:val="00275692"/>
    <w:rsid w:val="00275797"/>
    <w:rsid w:val="00275CA1"/>
    <w:rsid w:val="0027621B"/>
    <w:rsid w:val="00276475"/>
    <w:rsid w:val="0027658C"/>
    <w:rsid w:val="002765C8"/>
    <w:rsid w:val="00276977"/>
    <w:rsid w:val="002769B9"/>
    <w:rsid w:val="00276E6A"/>
    <w:rsid w:val="00276E7A"/>
    <w:rsid w:val="002774B4"/>
    <w:rsid w:val="00277737"/>
    <w:rsid w:val="00277765"/>
    <w:rsid w:val="00277877"/>
    <w:rsid w:val="00277CC0"/>
    <w:rsid w:val="00277D3A"/>
    <w:rsid w:val="002803EB"/>
    <w:rsid w:val="00280746"/>
    <w:rsid w:val="00280DC1"/>
    <w:rsid w:val="002813C0"/>
    <w:rsid w:val="002813EF"/>
    <w:rsid w:val="00281547"/>
    <w:rsid w:val="0028181B"/>
    <w:rsid w:val="00281AAB"/>
    <w:rsid w:val="00281DE0"/>
    <w:rsid w:val="002820EB"/>
    <w:rsid w:val="00282129"/>
    <w:rsid w:val="00282413"/>
    <w:rsid w:val="0028245B"/>
    <w:rsid w:val="00282A81"/>
    <w:rsid w:val="00282F42"/>
    <w:rsid w:val="00282FF6"/>
    <w:rsid w:val="002836D7"/>
    <w:rsid w:val="00283747"/>
    <w:rsid w:val="00283835"/>
    <w:rsid w:val="00283B91"/>
    <w:rsid w:val="00283DE8"/>
    <w:rsid w:val="00283FEB"/>
    <w:rsid w:val="002842AB"/>
    <w:rsid w:val="0028440C"/>
    <w:rsid w:val="0028450D"/>
    <w:rsid w:val="00284808"/>
    <w:rsid w:val="00284A40"/>
    <w:rsid w:val="00284A86"/>
    <w:rsid w:val="00284F34"/>
    <w:rsid w:val="00285077"/>
    <w:rsid w:val="00285198"/>
    <w:rsid w:val="00285588"/>
    <w:rsid w:val="00285728"/>
    <w:rsid w:val="00285F2E"/>
    <w:rsid w:val="00285F9A"/>
    <w:rsid w:val="002860C2"/>
    <w:rsid w:val="00286232"/>
    <w:rsid w:val="00286393"/>
    <w:rsid w:val="00286AC0"/>
    <w:rsid w:val="00286AD2"/>
    <w:rsid w:val="00286FFA"/>
    <w:rsid w:val="002871A0"/>
    <w:rsid w:val="002871D9"/>
    <w:rsid w:val="002872CF"/>
    <w:rsid w:val="00290100"/>
    <w:rsid w:val="00290161"/>
    <w:rsid w:val="00290367"/>
    <w:rsid w:val="0029050A"/>
    <w:rsid w:val="00290628"/>
    <w:rsid w:val="0029089F"/>
    <w:rsid w:val="002908BF"/>
    <w:rsid w:val="00291696"/>
    <w:rsid w:val="00291891"/>
    <w:rsid w:val="00291B93"/>
    <w:rsid w:val="002925D3"/>
    <w:rsid w:val="002928E5"/>
    <w:rsid w:val="00292C5D"/>
    <w:rsid w:val="00293107"/>
    <w:rsid w:val="002935C7"/>
    <w:rsid w:val="0029395C"/>
    <w:rsid w:val="0029419C"/>
    <w:rsid w:val="0029423E"/>
    <w:rsid w:val="00294501"/>
    <w:rsid w:val="00294528"/>
    <w:rsid w:val="00294C0F"/>
    <w:rsid w:val="00294C6E"/>
    <w:rsid w:val="00294E44"/>
    <w:rsid w:val="00294E52"/>
    <w:rsid w:val="00294FE9"/>
    <w:rsid w:val="002950D3"/>
    <w:rsid w:val="002953EC"/>
    <w:rsid w:val="00295714"/>
    <w:rsid w:val="00295746"/>
    <w:rsid w:val="002958FF"/>
    <w:rsid w:val="00295A48"/>
    <w:rsid w:val="00295EA7"/>
    <w:rsid w:val="002960C5"/>
    <w:rsid w:val="002961F4"/>
    <w:rsid w:val="00296281"/>
    <w:rsid w:val="002964C3"/>
    <w:rsid w:val="002964CE"/>
    <w:rsid w:val="002964F8"/>
    <w:rsid w:val="002965FA"/>
    <w:rsid w:val="00296770"/>
    <w:rsid w:val="002967A8"/>
    <w:rsid w:val="0029694E"/>
    <w:rsid w:val="00296B02"/>
    <w:rsid w:val="00296C19"/>
    <w:rsid w:val="00296C35"/>
    <w:rsid w:val="00296EE5"/>
    <w:rsid w:val="00297061"/>
    <w:rsid w:val="00297121"/>
    <w:rsid w:val="00297150"/>
    <w:rsid w:val="002973E3"/>
    <w:rsid w:val="00297630"/>
    <w:rsid w:val="002979A3"/>
    <w:rsid w:val="00297CCE"/>
    <w:rsid w:val="002A00C6"/>
    <w:rsid w:val="002A049C"/>
    <w:rsid w:val="002A04CB"/>
    <w:rsid w:val="002A0967"/>
    <w:rsid w:val="002A0ABD"/>
    <w:rsid w:val="002A0B98"/>
    <w:rsid w:val="002A0BE6"/>
    <w:rsid w:val="002A11F5"/>
    <w:rsid w:val="002A12B3"/>
    <w:rsid w:val="002A12F7"/>
    <w:rsid w:val="002A1333"/>
    <w:rsid w:val="002A1555"/>
    <w:rsid w:val="002A1F0F"/>
    <w:rsid w:val="002A21DA"/>
    <w:rsid w:val="002A22AD"/>
    <w:rsid w:val="002A271D"/>
    <w:rsid w:val="002A2A3E"/>
    <w:rsid w:val="002A2AC8"/>
    <w:rsid w:val="002A2D32"/>
    <w:rsid w:val="002A2E98"/>
    <w:rsid w:val="002A324E"/>
    <w:rsid w:val="002A3257"/>
    <w:rsid w:val="002A3409"/>
    <w:rsid w:val="002A3519"/>
    <w:rsid w:val="002A36C9"/>
    <w:rsid w:val="002A3B5F"/>
    <w:rsid w:val="002A47AE"/>
    <w:rsid w:val="002A47FD"/>
    <w:rsid w:val="002A493F"/>
    <w:rsid w:val="002A49A9"/>
    <w:rsid w:val="002A4A0B"/>
    <w:rsid w:val="002A50ED"/>
    <w:rsid w:val="002A510C"/>
    <w:rsid w:val="002A595D"/>
    <w:rsid w:val="002A5BAB"/>
    <w:rsid w:val="002A6211"/>
    <w:rsid w:val="002A65A2"/>
    <w:rsid w:val="002A65C2"/>
    <w:rsid w:val="002A698C"/>
    <w:rsid w:val="002A6A59"/>
    <w:rsid w:val="002A6B38"/>
    <w:rsid w:val="002A6D58"/>
    <w:rsid w:val="002A6DB1"/>
    <w:rsid w:val="002A73C2"/>
    <w:rsid w:val="002A7575"/>
    <w:rsid w:val="002A7A99"/>
    <w:rsid w:val="002A7C27"/>
    <w:rsid w:val="002A7EB3"/>
    <w:rsid w:val="002A7F36"/>
    <w:rsid w:val="002B068E"/>
    <w:rsid w:val="002B0938"/>
    <w:rsid w:val="002B0A3A"/>
    <w:rsid w:val="002B0B53"/>
    <w:rsid w:val="002B0BDA"/>
    <w:rsid w:val="002B0C03"/>
    <w:rsid w:val="002B0C16"/>
    <w:rsid w:val="002B0E15"/>
    <w:rsid w:val="002B10C5"/>
    <w:rsid w:val="002B1130"/>
    <w:rsid w:val="002B115A"/>
    <w:rsid w:val="002B11B6"/>
    <w:rsid w:val="002B14BE"/>
    <w:rsid w:val="002B23C0"/>
    <w:rsid w:val="002B2755"/>
    <w:rsid w:val="002B27BF"/>
    <w:rsid w:val="002B29EC"/>
    <w:rsid w:val="002B2C62"/>
    <w:rsid w:val="002B2D9D"/>
    <w:rsid w:val="002B3407"/>
    <w:rsid w:val="002B3C2A"/>
    <w:rsid w:val="002B3C5F"/>
    <w:rsid w:val="002B42A4"/>
    <w:rsid w:val="002B4457"/>
    <w:rsid w:val="002B4D46"/>
    <w:rsid w:val="002B5053"/>
    <w:rsid w:val="002B584D"/>
    <w:rsid w:val="002B5926"/>
    <w:rsid w:val="002B5A30"/>
    <w:rsid w:val="002B6229"/>
    <w:rsid w:val="002B6402"/>
    <w:rsid w:val="002B675E"/>
    <w:rsid w:val="002B6A97"/>
    <w:rsid w:val="002B6BE6"/>
    <w:rsid w:val="002B6C31"/>
    <w:rsid w:val="002B7470"/>
    <w:rsid w:val="002B75E1"/>
    <w:rsid w:val="002B7976"/>
    <w:rsid w:val="002B7BBC"/>
    <w:rsid w:val="002B7C25"/>
    <w:rsid w:val="002C080E"/>
    <w:rsid w:val="002C0CA1"/>
    <w:rsid w:val="002C0F93"/>
    <w:rsid w:val="002C1A4D"/>
    <w:rsid w:val="002C1DC4"/>
    <w:rsid w:val="002C1E3C"/>
    <w:rsid w:val="002C211F"/>
    <w:rsid w:val="002C2268"/>
    <w:rsid w:val="002C228F"/>
    <w:rsid w:val="002C2AB0"/>
    <w:rsid w:val="002C2C3B"/>
    <w:rsid w:val="002C2D98"/>
    <w:rsid w:val="002C3547"/>
    <w:rsid w:val="002C3E62"/>
    <w:rsid w:val="002C3EA1"/>
    <w:rsid w:val="002C3EF2"/>
    <w:rsid w:val="002C40D5"/>
    <w:rsid w:val="002C43A3"/>
    <w:rsid w:val="002C467B"/>
    <w:rsid w:val="002C4BF2"/>
    <w:rsid w:val="002C4E89"/>
    <w:rsid w:val="002C545A"/>
    <w:rsid w:val="002C6520"/>
    <w:rsid w:val="002C65D9"/>
    <w:rsid w:val="002C6633"/>
    <w:rsid w:val="002C6682"/>
    <w:rsid w:val="002C677F"/>
    <w:rsid w:val="002C6A03"/>
    <w:rsid w:val="002C6A2A"/>
    <w:rsid w:val="002C6A60"/>
    <w:rsid w:val="002C6AFB"/>
    <w:rsid w:val="002C6D48"/>
    <w:rsid w:val="002C6DDF"/>
    <w:rsid w:val="002C71FB"/>
    <w:rsid w:val="002D0147"/>
    <w:rsid w:val="002D052E"/>
    <w:rsid w:val="002D06C9"/>
    <w:rsid w:val="002D0996"/>
    <w:rsid w:val="002D0A38"/>
    <w:rsid w:val="002D132C"/>
    <w:rsid w:val="002D1787"/>
    <w:rsid w:val="002D17A2"/>
    <w:rsid w:val="002D17ED"/>
    <w:rsid w:val="002D192B"/>
    <w:rsid w:val="002D1AD5"/>
    <w:rsid w:val="002D2346"/>
    <w:rsid w:val="002D2447"/>
    <w:rsid w:val="002D2614"/>
    <w:rsid w:val="002D266E"/>
    <w:rsid w:val="002D2A79"/>
    <w:rsid w:val="002D2BC6"/>
    <w:rsid w:val="002D2E94"/>
    <w:rsid w:val="002D2F7D"/>
    <w:rsid w:val="002D35DE"/>
    <w:rsid w:val="002D363D"/>
    <w:rsid w:val="002D3C42"/>
    <w:rsid w:val="002D3CC7"/>
    <w:rsid w:val="002D3E7B"/>
    <w:rsid w:val="002D4561"/>
    <w:rsid w:val="002D4562"/>
    <w:rsid w:val="002D5113"/>
    <w:rsid w:val="002D57D1"/>
    <w:rsid w:val="002D584E"/>
    <w:rsid w:val="002D5862"/>
    <w:rsid w:val="002D627D"/>
    <w:rsid w:val="002D63A6"/>
    <w:rsid w:val="002D65A4"/>
    <w:rsid w:val="002D6B57"/>
    <w:rsid w:val="002D6C07"/>
    <w:rsid w:val="002D6DDD"/>
    <w:rsid w:val="002D74DD"/>
    <w:rsid w:val="002D753D"/>
    <w:rsid w:val="002D7638"/>
    <w:rsid w:val="002D770F"/>
    <w:rsid w:val="002D7B51"/>
    <w:rsid w:val="002D7D64"/>
    <w:rsid w:val="002D7D75"/>
    <w:rsid w:val="002E021D"/>
    <w:rsid w:val="002E022F"/>
    <w:rsid w:val="002E028E"/>
    <w:rsid w:val="002E03C5"/>
    <w:rsid w:val="002E0410"/>
    <w:rsid w:val="002E046E"/>
    <w:rsid w:val="002E06D1"/>
    <w:rsid w:val="002E0802"/>
    <w:rsid w:val="002E0809"/>
    <w:rsid w:val="002E0A1B"/>
    <w:rsid w:val="002E0C5A"/>
    <w:rsid w:val="002E0D86"/>
    <w:rsid w:val="002E0EF5"/>
    <w:rsid w:val="002E0F6F"/>
    <w:rsid w:val="002E104B"/>
    <w:rsid w:val="002E112D"/>
    <w:rsid w:val="002E129F"/>
    <w:rsid w:val="002E1688"/>
    <w:rsid w:val="002E1C3A"/>
    <w:rsid w:val="002E2034"/>
    <w:rsid w:val="002E24EE"/>
    <w:rsid w:val="002E27E0"/>
    <w:rsid w:val="002E2BC3"/>
    <w:rsid w:val="002E2BE5"/>
    <w:rsid w:val="002E3060"/>
    <w:rsid w:val="002E3321"/>
    <w:rsid w:val="002E3427"/>
    <w:rsid w:val="002E344E"/>
    <w:rsid w:val="002E350D"/>
    <w:rsid w:val="002E3526"/>
    <w:rsid w:val="002E360F"/>
    <w:rsid w:val="002E366E"/>
    <w:rsid w:val="002E3A57"/>
    <w:rsid w:val="002E3B23"/>
    <w:rsid w:val="002E3BCE"/>
    <w:rsid w:val="002E3C58"/>
    <w:rsid w:val="002E3CA7"/>
    <w:rsid w:val="002E3F71"/>
    <w:rsid w:val="002E3F87"/>
    <w:rsid w:val="002E3FF5"/>
    <w:rsid w:val="002E41FE"/>
    <w:rsid w:val="002E4214"/>
    <w:rsid w:val="002E45AE"/>
    <w:rsid w:val="002E4BAA"/>
    <w:rsid w:val="002E4E22"/>
    <w:rsid w:val="002E50FC"/>
    <w:rsid w:val="002E5908"/>
    <w:rsid w:val="002E5AF8"/>
    <w:rsid w:val="002E5F25"/>
    <w:rsid w:val="002E631F"/>
    <w:rsid w:val="002E68C1"/>
    <w:rsid w:val="002E699A"/>
    <w:rsid w:val="002E6C2B"/>
    <w:rsid w:val="002E6D9E"/>
    <w:rsid w:val="002E70A5"/>
    <w:rsid w:val="002E7578"/>
    <w:rsid w:val="002E763E"/>
    <w:rsid w:val="002E76BC"/>
    <w:rsid w:val="002E76C7"/>
    <w:rsid w:val="002E78D8"/>
    <w:rsid w:val="002E7C08"/>
    <w:rsid w:val="002E7CB9"/>
    <w:rsid w:val="002E7EC2"/>
    <w:rsid w:val="002F00FB"/>
    <w:rsid w:val="002F01B8"/>
    <w:rsid w:val="002F04BF"/>
    <w:rsid w:val="002F0550"/>
    <w:rsid w:val="002F0684"/>
    <w:rsid w:val="002F07A9"/>
    <w:rsid w:val="002F0988"/>
    <w:rsid w:val="002F0B75"/>
    <w:rsid w:val="002F0CE6"/>
    <w:rsid w:val="002F0F54"/>
    <w:rsid w:val="002F0FA6"/>
    <w:rsid w:val="002F14A6"/>
    <w:rsid w:val="002F155C"/>
    <w:rsid w:val="002F1733"/>
    <w:rsid w:val="002F176C"/>
    <w:rsid w:val="002F189A"/>
    <w:rsid w:val="002F2036"/>
    <w:rsid w:val="002F2323"/>
    <w:rsid w:val="002F23D1"/>
    <w:rsid w:val="002F26B5"/>
    <w:rsid w:val="002F2794"/>
    <w:rsid w:val="002F279E"/>
    <w:rsid w:val="002F286D"/>
    <w:rsid w:val="002F29B6"/>
    <w:rsid w:val="002F2C31"/>
    <w:rsid w:val="002F311F"/>
    <w:rsid w:val="002F32EB"/>
    <w:rsid w:val="002F34D5"/>
    <w:rsid w:val="002F356B"/>
    <w:rsid w:val="002F356C"/>
    <w:rsid w:val="002F373F"/>
    <w:rsid w:val="002F390E"/>
    <w:rsid w:val="002F3AE2"/>
    <w:rsid w:val="002F3B52"/>
    <w:rsid w:val="002F40AB"/>
    <w:rsid w:val="002F4813"/>
    <w:rsid w:val="002F4829"/>
    <w:rsid w:val="002F48D6"/>
    <w:rsid w:val="002F4BAE"/>
    <w:rsid w:val="002F5374"/>
    <w:rsid w:val="002F588C"/>
    <w:rsid w:val="002F58BB"/>
    <w:rsid w:val="002F5ED2"/>
    <w:rsid w:val="002F6037"/>
    <w:rsid w:val="002F6330"/>
    <w:rsid w:val="002F66C2"/>
    <w:rsid w:val="002F6B01"/>
    <w:rsid w:val="002F730C"/>
    <w:rsid w:val="002F739B"/>
    <w:rsid w:val="002F7448"/>
    <w:rsid w:val="002F7617"/>
    <w:rsid w:val="002F7D8C"/>
    <w:rsid w:val="00300689"/>
    <w:rsid w:val="00301093"/>
    <w:rsid w:val="003010EE"/>
    <w:rsid w:val="0030123F"/>
    <w:rsid w:val="0030126F"/>
    <w:rsid w:val="0030130B"/>
    <w:rsid w:val="0030140F"/>
    <w:rsid w:val="0030144A"/>
    <w:rsid w:val="003014D6"/>
    <w:rsid w:val="00301750"/>
    <w:rsid w:val="00301DB7"/>
    <w:rsid w:val="0030245E"/>
    <w:rsid w:val="00302968"/>
    <w:rsid w:val="00302DC5"/>
    <w:rsid w:val="003031AF"/>
    <w:rsid w:val="003031EB"/>
    <w:rsid w:val="00303512"/>
    <w:rsid w:val="0030367D"/>
    <w:rsid w:val="003037EA"/>
    <w:rsid w:val="0030388A"/>
    <w:rsid w:val="003038C5"/>
    <w:rsid w:val="003039C7"/>
    <w:rsid w:val="00303C63"/>
    <w:rsid w:val="00303E9A"/>
    <w:rsid w:val="0030403A"/>
    <w:rsid w:val="0030466F"/>
    <w:rsid w:val="003046EF"/>
    <w:rsid w:val="003047CC"/>
    <w:rsid w:val="003048ED"/>
    <w:rsid w:val="00304913"/>
    <w:rsid w:val="00304B6C"/>
    <w:rsid w:val="00304D00"/>
    <w:rsid w:val="00305134"/>
    <w:rsid w:val="003055C7"/>
    <w:rsid w:val="003057CD"/>
    <w:rsid w:val="00305ADC"/>
    <w:rsid w:val="00305ADD"/>
    <w:rsid w:val="00306038"/>
    <w:rsid w:val="00306280"/>
    <w:rsid w:val="00306665"/>
    <w:rsid w:val="00306680"/>
    <w:rsid w:val="0030693B"/>
    <w:rsid w:val="00306B82"/>
    <w:rsid w:val="003070B1"/>
    <w:rsid w:val="003070E3"/>
    <w:rsid w:val="0030721F"/>
    <w:rsid w:val="0030730C"/>
    <w:rsid w:val="00307773"/>
    <w:rsid w:val="003077D0"/>
    <w:rsid w:val="00307AB3"/>
    <w:rsid w:val="003100DE"/>
    <w:rsid w:val="003100E5"/>
    <w:rsid w:val="003103EC"/>
    <w:rsid w:val="00310663"/>
    <w:rsid w:val="00310680"/>
    <w:rsid w:val="0031099C"/>
    <w:rsid w:val="00310A26"/>
    <w:rsid w:val="00310C2E"/>
    <w:rsid w:val="00311135"/>
    <w:rsid w:val="003112C4"/>
    <w:rsid w:val="00311621"/>
    <w:rsid w:val="0031174B"/>
    <w:rsid w:val="00311825"/>
    <w:rsid w:val="00311D67"/>
    <w:rsid w:val="0031209B"/>
    <w:rsid w:val="0031210F"/>
    <w:rsid w:val="003124E0"/>
    <w:rsid w:val="00312541"/>
    <w:rsid w:val="00312B13"/>
    <w:rsid w:val="00312B81"/>
    <w:rsid w:val="0031308D"/>
    <w:rsid w:val="003131C3"/>
    <w:rsid w:val="0031321F"/>
    <w:rsid w:val="003132F2"/>
    <w:rsid w:val="0031337B"/>
    <w:rsid w:val="00313848"/>
    <w:rsid w:val="00313864"/>
    <w:rsid w:val="00313A24"/>
    <w:rsid w:val="00313DB5"/>
    <w:rsid w:val="0031418B"/>
    <w:rsid w:val="003141AC"/>
    <w:rsid w:val="003141C6"/>
    <w:rsid w:val="0031471F"/>
    <w:rsid w:val="00314BF5"/>
    <w:rsid w:val="00314D2E"/>
    <w:rsid w:val="00314DBB"/>
    <w:rsid w:val="0031524C"/>
    <w:rsid w:val="0031527F"/>
    <w:rsid w:val="00315527"/>
    <w:rsid w:val="0031581C"/>
    <w:rsid w:val="003159B2"/>
    <w:rsid w:val="00315F6D"/>
    <w:rsid w:val="003163E9"/>
    <w:rsid w:val="00316694"/>
    <w:rsid w:val="003167D3"/>
    <w:rsid w:val="003168DB"/>
    <w:rsid w:val="0031696F"/>
    <w:rsid w:val="00316AEB"/>
    <w:rsid w:val="00316FE6"/>
    <w:rsid w:val="003170D5"/>
    <w:rsid w:val="0031756C"/>
    <w:rsid w:val="00317715"/>
    <w:rsid w:val="00317AC7"/>
    <w:rsid w:val="00320713"/>
    <w:rsid w:val="00320964"/>
    <w:rsid w:val="00320D5B"/>
    <w:rsid w:val="00320DDC"/>
    <w:rsid w:val="00320E2F"/>
    <w:rsid w:val="00320E6F"/>
    <w:rsid w:val="00321128"/>
    <w:rsid w:val="003216F9"/>
    <w:rsid w:val="0032190C"/>
    <w:rsid w:val="0032198B"/>
    <w:rsid w:val="00321AAD"/>
    <w:rsid w:val="00321CBD"/>
    <w:rsid w:val="00322309"/>
    <w:rsid w:val="003223D7"/>
    <w:rsid w:val="003223EB"/>
    <w:rsid w:val="003223FF"/>
    <w:rsid w:val="0032254B"/>
    <w:rsid w:val="00322BA7"/>
    <w:rsid w:val="00322BE9"/>
    <w:rsid w:val="00322D20"/>
    <w:rsid w:val="00323372"/>
    <w:rsid w:val="0032390B"/>
    <w:rsid w:val="00323FE1"/>
    <w:rsid w:val="00324034"/>
    <w:rsid w:val="003240B8"/>
    <w:rsid w:val="00324124"/>
    <w:rsid w:val="0032428C"/>
    <w:rsid w:val="003243ED"/>
    <w:rsid w:val="003245D0"/>
    <w:rsid w:val="003245FE"/>
    <w:rsid w:val="003259A8"/>
    <w:rsid w:val="00325E24"/>
    <w:rsid w:val="00325F30"/>
    <w:rsid w:val="003260CF"/>
    <w:rsid w:val="0032617B"/>
    <w:rsid w:val="00326276"/>
    <w:rsid w:val="003265B0"/>
    <w:rsid w:val="0032688E"/>
    <w:rsid w:val="00326B87"/>
    <w:rsid w:val="003270A0"/>
    <w:rsid w:val="00327148"/>
    <w:rsid w:val="003273BD"/>
    <w:rsid w:val="00327834"/>
    <w:rsid w:val="003278ED"/>
    <w:rsid w:val="003300E1"/>
    <w:rsid w:val="0033061A"/>
    <w:rsid w:val="00330E16"/>
    <w:rsid w:val="00330F13"/>
    <w:rsid w:val="00330FA5"/>
    <w:rsid w:val="0033113B"/>
    <w:rsid w:val="00331259"/>
    <w:rsid w:val="0033151C"/>
    <w:rsid w:val="003315F4"/>
    <w:rsid w:val="00331773"/>
    <w:rsid w:val="0033186E"/>
    <w:rsid w:val="00331A5B"/>
    <w:rsid w:val="00331B76"/>
    <w:rsid w:val="00331BFD"/>
    <w:rsid w:val="00331C72"/>
    <w:rsid w:val="00331E27"/>
    <w:rsid w:val="00332123"/>
    <w:rsid w:val="00332B34"/>
    <w:rsid w:val="00332BD9"/>
    <w:rsid w:val="00332EEB"/>
    <w:rsid w:val="00333577"/>
    <w:rsid w:val="003338A9"/>
    <w:rsid w:val="003338B7"/>
    <w:rsid w:val="00333BBB"/>
    <w:rsid w:val="00333EB2"/>
    <w:rsid w:val="00333FC2"/>
    <w:rsid w:val="0033420F"/>
    <w:rsid w:val="003342E2"/>
    <w:rsid w:val="0033441B"/>
    <w:rsid w:val="0033443D"/>
    <w:rsid w:val="00334F5C"/>
    <w:rsid w:val="003350AB"/>
    <w:rsid w:val="00335270"/>
    <w:rsid w:val="00335360"/>
    <w:rsid w:val="0033544E"/>
    <w:rsid w:val="0033583A"/>
    <w:rsid w:val="00335DA0"/>
    <w:rsid w:val="00335ECF"/>
    <w:rsid w:val="00336181"/>
    <w:rsid w:val="003362D0"/>
    <w:rsid w:val="003362D9"/>
    <w:rsid w:val="0033630E"/>
    <w:rsid w:val="003365BB"/>
    <w:rsid w:val="00336623"/>
    <w:rsid w:val="00336822"/>
    <w:rsid w:val="003368B5"/>
    <w:rsid w:val="003369CE"/>
    <w:rsid w:val="003369FB"/>
    <w:rsid w:val="003375A3"/>
    <w:rsid w:val="00337636"/>
    <w:rsid w:val="00337B8A"/>
    <w:rsid w:val="00337FC7"/>
    <w:rsid w:val="0034006F"/>
    <w:rsid w:val="003404B8"/>
    <w:rsid w:val="003404BF"/>
    <w:rsid w:val="00340792"/>
    <w:rsid w:val="003407D4"/>
    <w:rsid w:val="003408DA"/>
    <w:rsid w:val="00340985"/>
    <w:rsid w:val="00340E77"/>
    <w:rsid w:val="003410B2"/>
    <w:rsid w:val="00341821"/>
    <w:rsid w:val="0034192C"/>
    <w:rsid w:val="003419BA"/>
    <w:rsid w:val="00341D90"/>
    <w:rsid w:val="0034234F"/>
    <w:rsid w:val="00342478"/>
    <w:rsid w:val="00342625"/>
    <w:rsid w:val="00342A9F"/>
    <w:rsid w:val="00342C3F"/>
    <w:rsid w:val="00342CE6"/>
    <w:rsid w:val="00342DD0"/>
    <w:rsid w:val="003431BE"/>
    <w:rsid w:val="003431D3"/>
    <w:rsid w:val="00343478"/>
    <w:rsid w:val="0034439D"/>
    <w:rsid w:val="00344D98"/>
    <w:rsid w:val="00344ECE"/>
    <w:rsid w:val="0034523F"/>
    <w:rsid w:val="003455B4"/>
    <w:rsid w:val="003456AC"/>
    <w:rsid w:val="0034586F"/>
    <w:rsid w:val="00345926"/>
    <w:rsid w:val="00345FF5"/>
    <w:rsid w:val="003465E7"/>
    <w:rsid w:val="00346866"/>
    <w:rsid w:val="00346C61"/>
    <w:rsid w:val="00346F6C"/>
    <w:rsid w:val="00347315"/>
    <w:rsid w:val="00347320"/>
    <w:rsid w:val="00347498"/>
    <w:rsid w:val="0034765B"/>
    <w:rsid w:val="003479F5"/>
    <w:rsid w:val="00347C02"/>
    <w:rsid w:val="00347F39"/>
    <w:rsid w:val="00347FE6"/>
    <w:rsid w:val="003502ED"/>
    <w:rsid w:val="003503DF"/>
    <w:rsid w:val="003509D3"/>
    <w:rsid w:val="00350D46"/>
    <w:rsid w:val="00350D62"/>
    <w:rsid w:val="00350EC6"/>
    <w:rsid w:val="0035107D"/>
    <w:rsid w:val="003512A2"/>
    <w:rsid w:val="00351526"/>
    <w:rsid w:val="00351A6A"/>
    <w:rsid w:val="00351A89"/>
    <w:rsid w:val="00352364"/>
    <w:rsid w:val="003525F2"/>
    <w:rsid w:val="00352758"/>
    <w:rsid w:val="00352920"/>
    <w:rsid w:val="00352A83"/>
    <w:rsid w:val="00352BD7"/>
    <w:rsid w:val="00352C28"/>
    <w:rsid w:val="00352CEA"/>
    <w:rsid w:val="00352D50"/>
    <w:rsid w:val="00352F8A"/>
    <w:rsid w:val="00353199"/>
    <w:rsid w:val="00353887"/>
    <w:rsid w:val="00353889"/>
    <w:rsid w:val="00353EDE"/>
    <w:rsid w:val="003543C6"/>
    <w:rsid w:val="00354748"/>
    <w:rsid w:val="00354765"/>
    <w:rsid w:val="00354C55"/>
    <w:rsid w:val="00354FA0"/>
    <w:rsid w:val="00354FD2"/>
    <w:rsid w:val="0035537D"/>
    <w:rsid w:val="003555FE"/>
    <w:rsid w:val="003558CF"/>
    <w:rsid w:val="00355AD5"/>
    <w:rsid w:val="00355B02"/>
    <w:rsid w:val="00355DB6"/>
    <w:rsid w:val="00355E60"/>
    <w:rsid w:val="0035609D"/>
    <w:rsid w:val="00356847"/>
    <w:rsid w:val="00356857"/>
    <w:rsid w:val="003568A5"/>
    <w:rsid w:val="00356F70"/>
    <w:rsid w:val="0035752D"/>
    <w:rsid w:val="003575B0"/>
    <w:rsid w:val="003575CE"/>
    <w:rsid w:val="003575F5"/>
    <w:rsid w:val="0035766C"/>
    <w:rsid w:val="00357A7E"/>
    <w:rsid w:val="00357C10"/>
    <w:rsid w:val="00360512"/>
    <w:rsid w:val="0036082F"/>
    <w:rsid w:val="00360940"/>
    <w:rsid w:val="00360C10"/>
    <w:rsid w:val="00360E73"/>
    <w:rsid w:val="00361105"/>
    <w:rsid w:val="00361211"/>
    <w:rsid w:val="0036182D"/>
    <w:rsid w:val="00361A9F"/>
    <w:rsid w:val="00361BC0"/>
    <w:rsid w:val="00361E85"/>
    <w:rsid w:val="00361E8D"/>
    <w:rsid w:val="00361EE7"/>
    <w:rsid w:val="00361F43"/>
    <w:rsid w:val="00361F58"/>
    <w:rsid w:val="003621B7"/>
    <w:rsid w:val="00362277"/>
    <w:rsid w:val="003627C8"/>
    <w:rsid w:val="00362B55"/>
    <w:rsid w:val="00362E33"/>
    <w:rsid w:val="003631EE"/>
    <w:rsid w:val="00363240"/>
    <w:rsid w:val="00363AB4"/>
    <w:rsid w:val="00363F67"/>
    <w:rsid w:val="003642B4"/>
    <w:rsid w:val="003646E8"/>
    <w:rsid w:val="003647C1"/>
    <w:rsid w:val="003647F7"/>
    <w:rsid w:val="00364834"/>
    <w:rsid w:val="0036516D"/>
    <w:rsid w:val="00365BFE"/>
    <w:rsid w:val="00365D17"/>
    <w:rsid w:val="00365F0A"/>
    <w:rsid w:val="00366018"/>
    <w:rsid w:val="0036630E"/>
    <w:rsid w:val="003665A9"/>
    <w:rsid w:val="003665D4"/>
    <w:rsid w:val="003665FD"/>
    <w:rsid w:val="00366740"/>
    <w:rsid w:val="00366EFF"/>
    <w:rsid w:val="003674B5"/>
    <w:rsid w:val="00367805"/>
    <w:rsid w:val="003678F8"/>
    <w:rsid w:val="00367CC6"/>
    <w:rsid w:val="00367F16"/>
    <w:rsid w:val="003700B9"/>
    <w:rsid w:val="003704CE"/>
    <w:rsid w:val="00370765"/>
    <w:rsid w:val="00370999"/>
    <w:rsid w:val="00370C5D"/>
    <w:rsid w:val="00370D1B"/>
    <w:rsid w:val="00371033"/>
    <w:rsid w:val="0037112D"/>
    <w:rsid w:val="003711FD"/>
    <w:rsid w:val="003713E9"/>
    <w:rsid w:val="003713EF"/>
    <w:rsid w:val="0037188F"/>
    <w:rsid w:val="00371DEB"/>
    <w:rsid w:val="00371E1A"/>
    <w:rsid w:val="00372142"/>
    <w:rsid w:val="003721F9"/>
    <w:rsid w:val="0037231F"/>
    <w:rsid w:val="0037245D"/>
    <w:rsid w:val="00372504"/>
    <w:rsid w:val="0037280F"/>
    <w:rsid w:val="003729BC"/>
    <w:rsid w:val="00372B1E"/>
    <w:rsid w:val="00372D4E"/>
    <w:rsid w:val="00372DF6"/>
    <w:rsid w:val="00372E4A"/>
    <w:rsid w:val="0037304C"/>
    <w:rsid w:val="0037312D"/>
    <w:rsid w:val="00373198"/>
    <w:rsid w:val="00373387"/>
    <w:rsid w:val="003734F1"/>
    <w:rsid w:val="00373536"/>
    <w:rsid w:val="0037371D"/>
    <w:rsid w:val="0037383E"/>
    <w:rsid w:val="00373B80"/>
    <w:rsid w:val="00373EF2"/>
    <w:rsid w:val="0037423F"/>
    <w:rsid w:val="00374419"/>
    <w:rsid w:val="00374632"/>
    <w:rsid w:val="00374A4D"/>
    <w:rsid w:val="003752B4"/>
    <w:rsid w:val="00375411"/>
    <w:rsid w:val="003756DB"/>
    <w:rsid w:val="00375750"/>
    <w:rsid w:val="00375AC4"/>
    <w:rsid w:val="00375B91"/>
    <w:rsid w:val="00375E63"/>
    <w:rsid w:val="0037606F"/>
    <w:rsid w:val="003764F5"/>
    <w:rsid w:val="0037691D"/>
    <w:rsid w:val="00376A3E"/>
    <w:rsid w:val="00376EBD"/>
    <w:rsid w:val="003772BE"/>
    <w:rsid w:val="00377416"/>
    <w:rsid w:val="003779CD"/>
    <w:rsid w:val="00377E30"/>
    <w:rsid w:val="003802E1"/>
    <w:rsid w:val="00380382"/>
    <w:rsid w:val="003803BE"/>
    <w:rsid w:val="00380765"/>
    <w:rsid w:val="0038079A"/>
    <w:rsid w:val="003808F4"/>
    <w:rsid w:val="0038096C"/>
    <w:rsid w:val="003809BE"/>
    <w:rsid w:val="00380D4D"/>
    <w:rsid w:val="00380ECB"/>
    <w:rsid w:val="00380ED2"/>
    <w:rsid w:val="003811CA"/>
    <w:rsid w:val="003815D1"/>
    <w:rsid w:val="003817BE"/>
    <w:rsid w:val="00381BD3"/>
    <w:rsid w:val="00381C61"/>
    <w:rsid w:val="00381FFA"/>
    <w:rsid w:val="003823E0"/>
    <w:rsid w:val="00382426"/>
    <w:rsid w:val="0038260A"/>
    <w:rsid w:val="0038278E"/>
    <w:rsid w:val="0038282F"/>
    <w:rsid w:val="00382B65"/>
    <w:rsid w:val="00382CBF"/>
    <w:rsid w:val="00382DF5"/>
    <w:rsid w:val="00382E2C"/>
    <w:rsid w:val="00382F8C"/>
    <w:rsid w:val="00383637"/>
    <w:rsid w:val="003837AF"/>
    <w:rsid w:val="003837D0"/>
    <w:rsid w:val="003838F6"/>
    <w:rsid w:val="00383BA8"/>
    <w:rsid w:val="00383FBE"/>
    <w:rsid w:val="00383FF7"/>
    <w:rsid w:val="003840CC"/>
    <w:rsid w:val="003842C6"/>
    <w:rsid w:val="0038471F"/>
    <w:rsid w:val="00384B6F"/>
    <w:rsid w:val="00384CB4"/>
    <w:rsid w:val="00384D63"/>
    <w:rsid w:val="00384FBD"/>
    <w:rsid w:val="0038517B"/>
    <w:rsid w:val="003851A8"/>
    <w:rsid w:val="003851AB"/>
    <w:rsid w:val="003851DA"/>
    <w:rsid w:val="003852E2"/>
    <w:rsid w:val="00385569"/>
    <w:rsid w:val="00385601"/>
    <w:rsid w:val="00385A04"/>
    <w:rsid w:val="00385D7B"/>
    <w:rsid w:val="00385D84"/>
    <w:rsid w:val="00385E99"/>
    <w:rsid w:val="003865DF"/>
    <w:rsid w:val="00386BB0"/>
    <w:rsid w:val="00387426"/>
    <w:rsid w:val="0038751A"/>
    <w:rsid w:val="003878B6"/>
    <w:rsid w:val="00387A09"/>
    <w:rsid w:val="00387C6E"/>
    <w:rsid w:val="00387D3F"/>
    <w:rsid w:val="00390155"/>
    <w:rsid w:val="0039041F"/>
    <w:rsid w:val="003905B1"/>
    <w:rsid w:val="003909CE"/>
    <w:rsid w:val="00390C80"/>
    <w:rsid w:val="00390D43"/>
    <w:rsid w:val="003912F5"/>
    <w:rsid w:val="00391853"/>
    <w:rsid w:val="0039187D"/>
    <w:rsid w:val="003918E3"/>
    <w:rsid w:val="003918F7"/>
    <w:rsid w:val="00391BFC"/>
    <w:rsid w:val="00391D32"/>
    <w:rsid w:val="00391E5D"/>
    <w:rsid w:val="00391F37"/>
    <w:rsid w:val="003924FC"/>
    <w:rsid w:val="003925F9"/>
    <w:rsid w:val="00392771"/>
    <w:rsid w:val="0039290D"/>
    <w:rsid w:val="00392A37"/>
    <w:rsid w:val="00392A97"/>
    <w:rsid w:val="00392ADA"/>
    <w:rsid w:val="003932FA"/>
    <w:rsid w:val="003934DC"/>
    <w:rsid w:val="003939F8"/>
    <w:rsid w:val="00393A8A"/>
    <w:rsid w:val="00393C88"/>
    <w:rsid w:val="00393F11"/>
    <w:rsid w:val="003943DC"/>
    <w:rsid w:val="003944FB"/>
    <w:rsid w:val="0039454B"/>
    <w:rsid w:val="00394626"/>
    <w:rsid w:val="003947BB"/>
    <w:rsid w:val="003947DC"/>
    <w:rsid w:val="003948D0"/>
    <w:rsid w:val="003949FB"/>
    <w:rsid w:val="00394A78"/>
    <w:rsid w:val="00394A85"/>
    <w:rsid w:val="00394D94"/>
    <w:rsid w:val="00394FE7"/>
    <w:rsid w:val="0039507D"/>
    <w:rsid w:val="003950F1"/>
    <w:rsid w:val="0039537A"/>
    <w:rsid w:val="003953B3"/>
    <w:rsid w:val="003954DE"/>
    <w:rsid w:val="0039593F"/>
    <w:rsid w:val="00395BD8"/>
    <w:rsid w:val="00395DC3"/>
    <w:rsid w:val="00395E6E"/>
    <w:rsid w:val="0039604B"/>
    <w:rsid w:val="00396794"/>
    <w:rsid w:val="00396996"/>
    <w:rsid w:val="00396B0B"/>
    <w:rsid w:val="00396C02"/>
    <w:rsid w:val="00396E85"/>
    <w:rsid w:val="00396FEB"/>
    <w:rsid w:val="003972F6"/>
    <w:rsid w:val="003978B5"/>
    <w:rsid w:val="003978EE"/>
    <w:rsid w:val="00397D9E"/>
    <w:rsid w:val="003A01BE"/>
    <w:rsid w:val="003A01F4"/>
    <w:rsid w:val="003A027D"/>
    <w:rsid w:val="003A04F7"/>
    <w:rsid w:val="003A06C5"/>
    <w:rsid w:val="003A0864"/>
    <w:rsid w:val="003A0926"/>
    <w:rsid w:val="003A0E01"/>
    <w:rsid w:val="003A0E1B"/>
    <w:rsid w:val="003A15DF"/>
    <w:rsid w:val="003A16E7"/>
    <w:rsid w:val="003A1800"/>
    <w:rsid w:val="003A19B4"/>
    <w:rsid w:val="003A1D1A"/>
    <w:rsid w:val="003A1DBC"/>
    <w:rsid w:val="003A2182"/>
    <w:rsid w:val="003A2E56"/>
    <w:rsid w:val="003A2E64"/>
    <w:rsid w:val="003A2F2F"/>
    <w:rsid w:val="003A32A9"/>
    <w:rsid w:val="003A341D"/>
    <w:rsid w:val="003A34FB"/>
    <w:rsid w:val="003A3785"/>
    <w:rsid w:val="003A40EA"/>
    <w:rsid w:val="003A4390"/>
    <w:rsid w:val="003A43D6"/>
    <w:rsid w:val="003A4DB7"/>
    <w:rsid w:val="003A4FC1"/>
    <w:rsid w:val="003A5869"/>
    <w:rsid w:val="003A5F44"/>
    <w:rsid w:val="003A63A9"/>
    <w:rsid w:val="003A6BE9"/>
    <w:rsid w:val="003A70C2"/>
    <w:rsid w:val="003A71C3"/>
    <w:rsid w:val="003A71D3"/>
    <w:rsid w:val="003A71DD"/>
    <w:rsid w:val="003A74BA"/>
    <w:rsid w:val="003A77C6"/>
    <w:rsid w:val="003A7C69"/>
    <w:rsid w:val="003A7C6B"/>
    <w:rsid w:val="003A7CFB"/>
    <w:rsid w:val="003B00FD"/>
    <w:rsid w:val="003B0185"/>
    <w:rsid w:val="003B072A"/>
    <w:rsid w:val="003B0A6D"/>
    <w:rsid w:val="003B0B5C"/>
    <w:rsid w:val="003B0C5F"/>
    <w:rsid w:val="003B0E82"/>
    <w:rsid w:val="003B1051"/>
    <w:rsid w:val="003B1092"/>
    <w:rsid w:val="003B1151"/>
    <w:rsid w:val="003B12AB"/>
    <w:rsid w:val="003B1571"/>
    <w:rsid w:val="003B167C"/>
    <w:rsid w:val="003B1C33"/>
    <w:rsid w:val="003B1E2A"/>
    <w:rsid w:val="003B2261"/>
    <w:rsid w:val="003B23CA"/>
    <w:rsid w:val="003B24E2"/>
    <w:rsid w:val="003B26EF"/>
    <w:rsid w:val="003B277B"/>
    <w:rsid w:val="003B2D46"/>
    <w:rsid w:val="003B3309"/>
    <w:rsid w:val="003B34D9"/>
    <w:rsid w:val="003B34FD"/>
    <w:rsid w:val="003B3925"/>
    <w:rsid w:val="003B39BA"/>
    <w:rsid w:val="003B3B5F"/>
    <w:rsid w:val="003B3D04"/>
    <w:rsid w:val="003B41BD"/>
    <w:rsid w:val="003B428A"/>
    <w:rsid w:val="003B44DB"/>
    <w:rsid w:val="003B4588"/>
    <w:rsid w:val="003B47B7"/>
    <w:rsid w:val="003B4AAA"/>
    <w:rsid w:val="003B4C73"/>
    <w:rsid w:val="003B4C93"/>
    <w:rsid w:val="003B4CB3"/>
    <w:rsid w:val="003B53D0"/>
    <w:rsid w:val="003B5846"/>
    <w:rsid w:val="003B5A78"/>
    <w:rsid w:val="003B5D88"/>
    <w:rsid w:val="003B637F"/>
    <w:rsid w:val="003B6D53"/>
    <w:rsid w:val="003B6E30"/>
    <w:rsid w:val="003B6FC9"/>
    <w:rsid w:val="003B7081"/>
    <w:rsid w:val="003B7088"/>
    <w:rsid w:val="003B7613"/>
    <w:rsid w:val="003B774C"/>
    <w:rsid w:val="003B78F0"/>
    <w:rsid w:val="003B7F2D"/>
    <w:rsid w:val="003C0068"/>
    <w:rsid w:val="003C0260"/>
    <w:rsid w:val="003C0267"/>
    <w:rsid w:val="003C0297"/>
    <w:rsid w:val="003C02C7"/>
    <w:rsid w:val="003C04D0"/>
    <w:rsid w:val="003C05D3"/>
    <w:rsid w:val="003C06DB"/>
    <w:rsid w:val="003C09D1"/>
    <w:rsid w:val="003C0A20"/>
    <w:rsid w:val="003C0AC7"/>
    <w:rsid w:val="003C0BA9"/>
    <w:rsid w:val="003C0D60"/>
    <w:rsid w:val="003C0F66"/>
    <w:rsid w:val="003C16E8"/>
    <w:rsid w:val="003C16F8"/>
    <w:rsid w:val="003C1DA9"/>
    <w:rsid w:val="003C1E07"/>
    <w:rsid w:val="003C1E0A"/>
    <w:rsid w:val="003C1EE9"/>
    <w:rsid w:val="003C208D"/>
    <w:rsid w:val="003C228E"/>
    <w:rsid w:val="003C22ED"/>
    <w:rsid w:val="003C2364"/>
    <w:rsid w:val="003C2A3F"/>
    <w:rsid w:val="003C2D24"/>
    <w:rsid w:val="003C2DF7"/>
    <w:rsid w:val="003C2ED5"/>
    <w:rsid w:val="003C3291"/>
    <w:rsid w:val="003C360B"/>
    <w:rsid w:val="003C367F"/>
    <w:rsid w:val="003C37F9"/>
    <w:rsid w:val="003C3C05"/>
    <w:rsid w:val="003C3C8B"/>
    <w:rsid w:val="003C3D71"/>
    <w:rsid w:val="003C3EEB"/>
    <w:rsid w:val="003C40B0"/>
    <w:rsid w:val="003C44B5"/>
    <w:rsid w:val="003C474B"/>
    <w:rsid w:val="003C4797"/>
    <w:rsid w:val="003C4D7E"/>
    <w:rsid w:val="003C5269"/>
    <w:rsid w:val="003C5271"/>
    <w:rsid w:val="003C52A8"/>
    <w:rsid w:val="003C587F"/>
    <w:rsid w:val="003C5CF0"/>
    <w:rsid w:val="003C5FDC"/>
    <w:rsid w:val="003C6008"/>
    <w:rsid w:val="003C647B"/>
    <w:rsid w:val="003C6784"/>
    <w:rsid w:val="003C67E9"/>
    <w:rsid w:val="003C68EB"/>
    <w:rsid w:val="003C691E"/>
    <w:rsid w:val="003C6BD7"/>
    <w:rsid w:val="003C6E0D"/>
    <w:rsid w:val="003C7044"/>
    <w:rsid w:val="003C7702"/>
    <w:rsid w:val="003C781F"/>
    <w:rsid w:val="003C79EF"/>
    <w:rsid w:val="003C7AAE"/>
    <w:rsid w:val="003D0566"/>
    <w:rsid w:val="003D06A3"/>
    <w:rsid w:val="003D06D9"/>
    <w:rsid w:val="003D0F55"/>
    <w:rsid w:val="003D16D1"/>
    <w:rsid w:val="003D16F8"/>
    <w:rsid w:val="003D17C6"/>
    <w:rsid w:val="003D1878"/>
    <w:rsid w:val="003D1CFF"/>
    <w:rsid w:val="003D21F2"/>
    <w:rsid w:val="003D273D"/>
    <w:rsid w:val="003D2826"/>
    <w:rsid w:val="003D2E31"/>
    <w:rsid w:val="003D2F21"/>
    <w:rsid w:val="003D3011"/>
    <w:rsid w:val="003D338A"/>
    <w:rsid w:val="003D3A92"/>
    <w:rsid w:val="003D3B6A"/>
    <w:rsid w:val="003D3CE7"/>
    <w:rsid w:val="003D3D96"/>
    <w:rsid w:val="003D42F5"/>
    <w:rsid w:val="003D45F1"/>
    <w:rsid w:val="003D498A"/>
    <w:rsid w:val="003D4B08"/>
    <w:rsid w:val="003D4DB3"/>
    <w:rsid w:val="003D4F45"/>
    <w:rsid w:val="003D59BF"/>
    <w:rsid w:val="003D59E8"/>
    <w:rsid w:val="003D5A3A"/>
    <w:rsid w:val="003D5C87"/>
    <w:rsid w:val="003D5EC0"/>
    <w:rsid w:val="003D64FE"/>
    <w:rsid w:val="003D66EF"/>
    <w:rsid w:val="003D67BD"/>
    <w:rsid w:val="003D6838"/>
    <w:rsid w:val="003D6A0A"/>
    <w:rsid w:val="003D6CD3"/>
    <w:rsid w:val="003D6CFD"/>
    <w:rsid w:val="003D727F"/>
    <w:rsid w:val="003D74EB"/>
    <w:rsid w:val="003D74F7"/>
    <w:rsid w:val="003D78E0"/>
    <w:rsid w:val="003D7D0B"/>
    <w:rsid w:val="003E00AD"/>
    <w:rsid w:val="003E0399"/>
    <w:rsid w:val="003E0A9F"/>
    <w:rsid w:val="003E0AC6"/>
    <w:rsid w:val="003E0BFA"/>
    <w:rsid w:val="003E0CB7"/>
    <w:rsid w:val="003E0E77"/>
    <w:rsid w:val="003E1027"/>
    <w:rsid w:val="003E1032"/>
    <w:rsid w:val="003E126A"/>
    <w:rsid w:val="003E192C"/>
    <w:rsid w:val="003E1B02"/>
    <w:rsid w:val="003E1F62"/>
    <w:rsid w:val="003E29CA"/>
    <w:rsid w:val="003E29DF"/>
    <w:rsid w:val="003E333A"/>
    <w:rsid w:val="003E34FC"/>
    <w:rsid w:val="003E40C0"/>
    <w:rsid w:val="003E414D"/>
    <w:rsid w:val="003E42C8"/>
    <w:rsid w:val="003E430E"/>
    <w:rsid w:val="003E4845"/>
    <w:rsid w:val="003E4C4F"/>
    <w:rsid w:val="003E4FAF"/>
    <w:rsid w:val="003E4FED"/>
    <w:rsid w:val="003E526A"/>
    <w:rsid w:val="003E5743"/>
    <w:rsid w:val="003E59F7"/>
    <w:rsid w:val="003E5BEE"/>
    <w:rsid w:val="003E5DA6"/>
    <w:rsid w:val="003E6252"/>
    <w:rsid w:val="003E6324"/>
    <w:rsid w:val="003E6978"/>
    <w:rsid w:val="003E698D"/>
    <w:rsid w:val="003E7137"/>
    <w:rsid w:val="003E714F"/>
    <w:rsid w:val="003E7228"/>
    <w:rsid w:val="003F041E"/>
    <w:rsid w:val="003F0692"/>
    <w:rsid w:val="003F06B9"/>
    <w:rsid w:val="003F0A9F"/>
    <w:rsid w:val="003F0BF6"/>
    <w:rsid w:val="003F0DBB"/>
    <w:rsid w:val="003F106D"/>
    <w:rsid w:val="003F10E7"/>
    <w:rsid w:val="003F1140"/>
    <w:rsid w:val="003F142E"/>
    <w:rsid w:val="003F1591"/>
    <w:rsid w:val="003F1800"/>
    <w:rsid w:val="003F1F5F"/>
    <w:rsid w:val="003F1FB0"/>
    <w:rsid w:val="003F23A7"/>
    <w:rsid w:val="003F2638"/>
    <w:rsid w:val="003F2981"/>
    <w:rsid w:val="003F2BC9"/>
    <w:rsid w:val="003F2EE2"/>
    <w:rsid w:val="003F303E"/>
    <w:rsid w:val="003F3076"/>
    <w:rsid w:val="003F359C"/>
    <w:rsid w:val="003F3DDA"/>
    <w:rsid w:val="003F45F8"/>
    <w:rsid w:val="003F496B"/>
    <w:rsid w:val="003F4BDF"/>
    <w:rsid w:val="003F4E1F"/>
    <w:rsid w:val="003F4E32"/>
    <w:rsid w:val="003F52E5"/>
    <w:rsid w:val="003F5389"/>
    <w:rsid w:val="003F54F4"/>
    <w:rsid w:val="003F55D0"/>
    <w:rsid w:val="003F58CD"/>
    <w:rsid w:val="003F5BA9"/>
    <w:rsid w:val="003F5E3E"/>
    <w:rsid w:val="003F622B"/>
    <w:rsid w:val="003F6763"/>
    <w:rsid w:val="003F794E"/>
    <w:rsid w:val="0040049E"/>
    <w:rsid w:val="00400D7F"/>
    <w:rsid w:val="004010AF"/>
    <w:rsid w:val="00401A6F"/>
    <w:rsid w:val="0040202D"/>
    <w:rsid w:val="00402142"/>
    <w:rsid w:val="0040228B"/>
    <w:rsid w:val="00402518"/>
    <w:rsid w:val="00402D60"/>
    <w:rsid w:val="00402DBA"/>
    <w:rsid w:val="00402EF2"/>
    <w:rsid w:val="00402EF6"/>
    <w:rsid w:val="00402FAB"/>
    <w:rsid w:val="00403087"/>
    <w:rsid w:val="004030B1"/>
    <w:rsid w:val="004030B2"/>
    <w:rsid w:val="004032D1"/>
    <w:rsid w:val="004034FA"/>
    <w:rsid w:val="00403B7F"/>
    <w:rsid w:val="004040AA"/>
    <w:rsid w:val="0040447E"/>
    <w:rsid w:val="0040466E"/>
    <w:rsid w:val="00404877"/>
    <w:rsid w:val="004048C4"/>
    <w:rsid w:val="00404D4C"/>
    <w:rsid w:val="00404E46"/>
    <w:rsid w:val="00405434"/>
    <w:rsid w:val="00405640"/>
    <w:rsid w:val="0040580B"/>
    <w:rsid w:val="0040587B"/>
    <w:rsid w:val="00405E8A"/>
    <w:rsid w:val="00405F0F"/>
    <w:rsid w:val="00406571"/>
    <w:rsid w:val="004065E4"/>
    <w:rsid w:val="00406B00"/>
    <w:rsid w:val="00406D03"/>
    <w:rsid w:val="00407408"/>
    <w:rsid w:val="004074A3"/>
    <w:rsid w:val="0040778F"/>
    <w:rsid w:val="0040795F"/>
    <w:rsid w:val="00407B58"/>
    <w:rsid w:val="00407B90"/>
    <w:rsid w:val="00407C69"/>
    <w:rsid w:val="00407F1A"/>
    <w:rsid w:val="00407F1B"/>
    <w:rsid w:val="004105CA"/>
    <w:rsid w:val="00410C21"/>
    <w:rsid w:val="00410E9E"/>
    <w:rsid w:val="00410EF1"/>
    <w:rsid w:val="00411303"/>
    <w:rsid w:val="00411426"/>
    <w:rsid w:val="00411936"/>
    <w:rsid w:val="00411C01"/>
    <w:rsid w:val="00412073"/>
    <w:rsid w:val="00412452"/>
    <w:rsid w:val="0041291C"/>
    <w:rsid w:val="00412C44"/>
    <w:rsid w:val="00412DD3"/>
    <w:rsid w:val="00413079"/>
    <w:rsid w:val="004131FE"/>
    <w:rsid w:val="0041326C"/>
    <w:rsid w:val="00413272"/>
    <w:rsid w:val="004132F1"/>
    <w:rsid w:val="004133F3"/>
    <w:rsid w:val="004138BD"/>
    <w:rsid w:val="0041397B"/>
    <w:rsid w:val="00413F60"/>
    <w:rsid w:val="00414264"/>
    <w:rsid w:val="00414295"/>
    <w:rsid w:val="00414477"/>
    <w:rsid w:val="0041489A"/>
    <w:rsid w:val="0041494B"/>
    <w:rsid w:val="00414B81"/>
    <w:rsid w:val="00415224"/>
    <w:rsid w:val="004152D3"/>
    <w:rsid w:val="004152F0"/>
    <w:rsid w:val="00415673"/>
    <w:rsid w:val="004157F3"/>
    <w:rsid w:val="00415A50"/>
    <w:rsid w:val="00415A9C"/>
    <w:rsid w:val="00415B04"/>
    <w:rsid w:val="00415CD8"/>
    <w:rsid w:val="0041628B"/>
    <w:rsid w:val="004167D7"/>
    <w:rsid w:val="00416AF5"/>
    <w:rsid w:val="00416CC1"/>
    <w:rsid w:val="00416D42"/>
    <w:rsid w:val="004172BC"/>
    <w:rsid w:val="004175EC"/>
    <w:rsid w:val="00417616"/>
    <w:rsid w:val="00417953"/>
    <w:rsid w:val="00417961"/>
    <w:rsid w:val="004179F5"/>
    <w:rsid w:val="00417AAB"/>
    <w:rsid w:val="004200A7"/>
    <w:rsid w:val="00420141"/>
    <w:rsid w:val="00420495"/>
    <w:rsid w:val="00420A9B"/>
    <w:rsid w:val="00420DC3"/>
    <w:rsid w:val="00420F03"/>
    <w:rsid w:val="0042124E"/>
    <w:rsid w:val="0042187D"/>
    <w:rsid w:val="00421B06"/>
    <w:rsid w:val="00421DB0"/>
    <w:rsid w:val="00421EA7"/>
    <w:rsid w:val="00421F05"/>
    <w:rsid w:val="00421F46"/>
    <w:rsid w:val="004221BE"/>
    <w:rsid w:val="004222EB"/>
    <w:rsid w:val="0042291D"/>
    <w:rsid w:val="004229E2"/>
    <w:rsid w:val="00422D68"/>
    <w:rsid w:val="00423323"/>
    <w:rsid w:val="004234FD"/>
    <w:rsid w:val="0042384A"/>
    <w:rsid w:val="00423F85"/>
    <w:rsid w:val="00424089"/>
    <w:rsid w:val="00424143"/>
    <w:rsid w:val="0042431B"/>
    <w:rsid w:val="00424A1D"/>
    <w:rsid w:val="00424B37"/>
    <w:rsid w:val="004250D8"/>
    <w:rsid w:val="00425104"/>
    <w:rsid w:val="0042547E"/>
    <w:rsid w:val="00425531"/>
    <w:rsid w:val="0042560D"/>
    <w:rsid w:val="0042598D"/>
    <w:rsid w:val="00425B9A"/>
    <w:rsid w:val="00425D6E"/>
    <w:rsid w:val="00426228"/>
    <w:rsid w:val="0042626D"/>
    <w:rsid w:val="004267C5"/>
    <w:rsid w:val="00426BB9"/>
    <w:rsid w:val="00426C8B"/>
    <w:rsid w:val="00426E30"/>
    <w:rsid w:val="00426E4C"/>
    <w:rsid w:val="00426EB1"/>
    <w:rsid w:val="0042715C"/>
    <w:rsid w:val="00427184"/>
    <w:rsid w:val="00427325"/>
    <w:rsid w:val="00427403"/>
    <w:rsid w:val="0042795B"/>
    <w:rsid w:val="0043006A"/>
    <w:rsid w:val="00430AB2"/>
    <w:rsid w:val="00430D64"/>
    <w:rsid w:val="00430E45"/>
    <w:rsid w:val="0043123A"/>
    <w:rsid w:val="004312CB"/>
    <w:rsid w:val="0043132A"/>
    <w:rsid w:val="00431A9E"/>
    <w:rsid w:val="00431DB3"/>
    <w:rsid w:val="00432053"/>
    <w:rsid w:val="00432669"/>
    <w:rsid w:val="004327CC"/>
    <w:rsid w:val="00433604"/>
    <w:rsid w:val="00433A3F"/>
    <w:rsid w:val="00433B64"/>
    <w:rsid w:val="00433C4E"/>
    <w:rsid w:val="00433F47"/>
    <w:rsid w:val="00434184"/>
    <w:rsid w:val="0043452D"/>
    <w:rsid w:val="004349C0"/>
    <w:rsid w:val="004350CC"/>
    <w:rsid w:val="00435A81"/>
    <w:rsid w:val="00435BBA"/>
    <w:rsid w:val="00436385"/>
    <w:rsid w:val="00436A33"/>
    <w:rsid w:val="00436C16"/>
    <w:rsid w:val="00436D58"/>
    <w:rsid w:val="00436DAD"/>
    <w:rsid w:val="00436EBE"/>
    <w:rsid w:val="00437123"/>
    <w:rsid w:val="004375A0"/>
    <w:rsid w:val="0043787F"/>
    <w:rsid w:val="00440018"/>
    <w:rsid w:val="0044033A"/>
    <w:rsid w:val="00440757"/>
    <w:rsid w:val="004409EB"/>
    <w:rsid w:val="00440A61"/>
    <w:rsid w:val="00440BC7"/>
    <w:rsid w:val="00440D68"/>
    <w:rsid w:val="004412E8"/>
    <w:rsid w:val="00441329"/>
    <w:rsid w:val="00441335"/>
    <w:rsid w:val="004421C0"/>
    <w:rsid w:val="0044227C"/>
    <w:rsid w:val="004423E2"/>
    <w:rsid w:val="004423F9"/>
    <w:rsid w:val="0044263E"/>
    <w:rsid w:val="004429CA"/>
    <w:rsid w:val="00442A02"/>
    <w:rsid w:val="00442B72"/>
    <w:rsid w:val="00442BF7"/>
    <w:rsid w:val="00442FE0"/>
    <w:rsid w:val="004430FA"/>
    <w:rsid w:val="00443212"/>
    <w:rsid w:val="0044332E"/>
    <w:rsid w:val="004439B7"/>
    <w:rsid w:val="00443C01"/>
    <w:rsid w:val="00443C1E"/>
    <w:rsid w:val="00443E41"/>
    <w:rsid w:val="00444453"/>
    <w:rsid w:val="0044458B"/>
    <w:rsid w:val="0044467E"/>
    <w:rsid w:val="0044493A"/>
    <w:rsid w:val="004452A9"/>
    <w:rsid w:val="00445361"/>
    <w:rsid w:val="004455E7"/>
    <w:rsid w:val="004457D1"/>
    <w:rsid w:val="00445F2D"/>
    <w:rsid w:val="0044678A"/>
    <w:rsid w:val="004469D2"/>
    <w:rsid w:val="00446BEB"/>
    <w:rsid w:val="00446CE4"/>
    <w:rsid w:val="00446E07"/>
    <w:rsid w:val="00446F8E"/>
    <w:rsid w:val="00447ED1"/>
    <w:rsid w:val="00450284"/>
    <w:rsid w:val="0045074D"/>
    <w:rsid w:val="00450814"/>
    <w:rsid w:val="00450851"/>
    <w:rsid w:val="00450925"/>
    <w:rsid w:val="00450A1C"/>
    <w:rsid w:val="00450B3B"/>
    <w:rsid w:val="00450D7E"/>
    <w:rsid w:val="00450D86"/>
    <w:rsid w:val="00451015"/>
    <w:rsid w:val="00451122"/>
    <w:rsid w:val="00451413"/>
    <w:rsid w:val="004516A5"/>
    <w:rsid w:val="0045174A"/>
    <w:rsid w:val="00451798"/>
    <w:rsid w:val="004517B4"/>
    <w:rsid w:val="004518FE"/>
    <w:rsid w:val="00451AC6"/>
    <w:rsid w:val="00451DA8"/>
    <w:rsid w:val="00451EDD"/>
    <w:rsid w:val="0045227C"/>
    <w:rsid w:val="004523A8"/>
    <w:rsid w:val="00452D12"/>
    <w:rsid w:val="004531DB"/>
    <w:rsid w:val="00453385"/>
    <w:rsid w:val="00453722"/>
    <w:rsid w:val="004538AF"/>
    <w:rsid w:val="00453971"/>
    <w:rsid w:val="00453B85"/>
    <w:rsid w:val="00454367"/>
    <w:rsid w:val="004543CC"/>
    <w:rsid w:val="00454429"/>
    <w:rsid w:val="004545A1"/>
    <w:rsid w:val="004545E1"/>
    <w:rsid w:val="0045462F"/>
    <w:rsid w:val="00454849"/>
    <w:rsid w:val="004551A3"/>
    <w:rsid w:val="004558CE"/>
    <w:rsid w:val="00455D4E"/>
    <w:rsid w:val="00455D98"/>
    <w:rsid w:val="00455DAA"/>
    <w:rsid w:val="00455F1E"/>
    <w:rsid w:val="004560BD"/>
    <w:rsid w:val="004563ED"/>
    <w:rsid w:val="00456B1B"/>
    <w:rsid w:val="00456E56"/>
    <w:rsid w:val="00457630"/>
    <w:rsid w:val="00457631"/>
    <w:rsid w:val="00457645"/>
    <w:rsid w:val="00457653"/>
    <w:rsid w:val="004577C6"/>
    <w:rsid w:val="00457BF3"/>
    <w:rsid w:val="00457CE9"/>
    <w:rsid w:val="00457F68"/>
    <w:rsid w:val="004600D0"/>
    <w:rsid w:val="0046016C"/>
    <w:rsid w:val="004601B4"/>
    <w:rsid w:val="0046071B"/>
    <w:rsid w:val="0046096E"/>
    <w:rsid w:val="00460AFA"/>
    <w:rsid w:val="00460B3F"/>
    <w:rsid w:val="00461069"/>
    <w:rsid w:val="0046126B"/>
    <w:rsid w:val="00461A42"/>
    <w:rsid w:val="00462237"/>
    <w:rsid w:val="00462293"/>
    <w:rsid w:val="00462771"/>
    <w:rsid w:val="004629AD"/>
    <w:rsid w:val="004629C6"/>
    <w:rsid w:val="00462FA6"/>
    <w:rsid w:val="0046321E"/>
    <w:rsid w:val="004634E0"/>
    <w:rsid w:val="0046388D"/>
    <w:rsid w:val="0046395E"/>
    <w:rsid w:val="00463A76"/>
    <w:rsid w:val="00463F48"/>
    <w:rsid w:val="00464267"/>
    <w:rsid w:val="0046436C"/>
    <w:rsid w:val="00464396"/>
    <w:rsid w:val="0046490D"/>
    <w:rsid w:val="00464A05"/>
    <w:rsid w:val="00464C23"/>
    <w:rsid w:val="00464F38"/>
    <w:rsid w:val="004651F0"/>
    <w:rsid w:val="00465336"/>
    <w:rsid w:val="00465A2A"/>
    <w:rsid w:val="00466593"/>
    <w:rsid w:val="00466671"/>
    <w:rsid w:val="0046682D"/>
    <w:rsid w:val="00466C4C"/>
    <w:rsid w:val="00466E54"/>
    <w:rsid w:val="0046700D"/>
    <w:rsid w:val="00467280"/>
    <w:rsid w:val="004675C7"/>
    <w:rsid w:val="00467D98"/>
    <w:rsid w:val="00467E3E"/>
    <w:rsid w:val="0047035A"/>
    <w:rsid w:val="004705C3"/>
    <w:rsid w:val="0047089E"/>
    <w:rsid w:val="00470EB0"/>
    <w:rsid w:val="00471380"/>
    <w:rsid w:val="00471B27"/>
    <w:rsid w:val="00471BC7"/>
    <w:rsid w:val="00471C92"/>
    <w:rsid w:val="00471D44"/>
    <w:rsid w:val="0047225F"/>
    <w:rsid w:val="004722A4"/>
    <w:rsid w:val="00472398"/>
    <w:rsid w:val="004727EE"/>
    <w:rsid w:val="00472D5D"/>
    <w:rsid w:val="00472E35"/>
    <w:rsid w:val="004732C8"/>
    <w:rsid w:val="004733B6"/>
    <w:rsid w:val="004734A9"/>
    <w:rsid w:val="004735E9"/>
    <w:rsid w:val="00473B13"/>
    <w:rsid w:val="00473C2B"/>
    <w:rsid w:val="00473D3E"/>
    <w:rsid w:val="00474336"/>
    <w:rsid w:val="0047482E"/>
    <w:rsid w:val="00474995"/>
    <w:rsid w:val="00474AF4"/>
    <w:rsid w:val="00474FB9"/>
    <w:rsid w:val="004750CC"/>
    <w:rsid w:val="004751A8"/>
    <w:rsid w:val="00475274"/>
    <w:rsid w:val="00475AA0"/>
    <w:rsid w:val="00475F47"/>
    <w:rsid w:val="00475F4A"/>
    <w:rsid w:val="00476040"/>
    <w:rsid w:val="004768E5"/>
    <w:rsid w:val="00477D9B"/>
    <w:rsid w:val="00477DAA"/>
    <w:rsid w:val="00477DC6"/>
    <w:rsid w:val="00477F8F"/>
    <w:rsid w:val="00477FB7"/>
    <w:rsid w:val="00480178"/>
    <w:rsid w:val="00480B46"/>
    <w:rsid w:val="00480B93"/>
    <w:rsid w:val="00480C03"/>
    <w:rsid w:val="004811CF"/>
    <w:rsid w:val="0048138C"/>
    <w:rsid w:val="0048140C"/>
    <w:rsid w:val="00481621"/>
    <w:rsid w:val="00481835"/>
    <w:rsid w:val="004818AF"/>
    <w:rsid w:val="00481C2B"/>
    <w:rsid w:val="00481EE7"/>
    <w:rsid w:val="004822CA"/>
    <w:rsid w:val="004822D5"/>
    <w:rsid w:val="00482689"/>
    <w:rsid w:val="00482690"/>
    <w:rsid w:val="00482746"/>
    <w:rsid w:val="00482B6F"/>
    <w:rsid w:val="00482E1B"/>
    <w:rsid w:val="00483127"/>
    <w:rsid w:val="0048337C"/>
    <w:rsid w:val="004836A1"/>
    <w:rsid w:val="00483726"/>
    <w:rsid w:val="004839C2"/>
    <w:rsid w:val="00483D9D"/>
    <w:rsid w:val="00483DC6"/>
    <w:rsid w:val="004843B9"/>
    <w:rsid w:val="004844BB"/>
    <w:rsid w:val="00484872"/>
    <w:rsid w:val="004848D6"/>
    <w:rsid w:val="00484990"/>
    <w:rsid w:val="00484C98"/>
    <w:rsid w:val="00484C9B"/>
    <w:rsid w:val="0048547F"/>
    <w:rsid w:val="004854CA"/>
    <w:rsid w:val="00485557"/>
    <w:rsid w:val="0048570E"/>
    <w:rsid w:val="00485B8D"/>
    <w:rsid w:val="00485C96"/>
    <w:rsid w:val="00485D87"/>
    <w:rsid w:val="00485E7E"/>
    <w:rsid w:val="00485F15"/>
    <w:rsid w:val="004861AF"/>
    <w:rsid w:val="00486540"/>
    <w:rsid w:val="004865DA"/>
    <w:rsid w:val="00486F53"/>
    <w:rsid w:val="00486FBD"/>
    <w:rsid w:val="00486FCB"/>
    <w:rsid w:val="00487372"/>
    <w:rsid w:val="004875AA"/>
    <w:rsid w:val="0049007B"/>
    <w:rsid w:val="004901FA"/>
    <w:rsid w:val="00490565"/>
    <w:rsid w:val="0049067C"/>
    <w:rsid w:val="0049076B"/>
    <w:rsid w:val="00490A13"/>
    <w:rsid w:val="00490B65"/>
    <w:rsid w:val="00491197"/>
    <w:rsid w:val="00491938"/>
    <w:rsid w:val="00491A6A"/>
    <w:rsid w:val="00491DE5"/>
    <w:rsid w:val="0049210E"/>
    <w:rsid w:val="00492451"/>
    <w:rsid w:val="00492537"/>
    <w:rsid w:val="004925EE"/>
    <w:rsid w:val="00492810"/>
    <w:rsid w:val="00492AFA"/>
    <w:rsid w:val="00492C3A"/>
    <w:rsid w:val="00492D02"/>
    <w:rsid w:val="004932F5"/>
    <w:rsid w:val="0049349C"/>
    <w:rsid w:val="0049359B"/>
    <w:rsid w:val="004935D9"/>
    <w:rsid w:val="0049379B"/>
    <w:rsid w:val="00493835"/>
    <w:rsid w:val="00493C14"/>
    <w:rsid w:val="0049413D"/>
    <w:rsid w:val="00494B9A"/>
    <w:rsid w:val="00494BC1"/>
    <w:rsid w:val="00494C34"/>
    <w:rsid w:val="00494F3C"/>
    <w:rsid w:val="00495060"/>
    <w:rsid w:val="004950B3"/>
    <w:rsid w:val="00495208"/>
    <w:rsid w:val="004952A9"/>
    <w:rsid w:val="00495771"/>
    <w:rsid w:val="00495D2D"/>
    <w:rsid w:val="00496259"/>
    <w:rsid w:val="0049658C"/>
    <w:rsid w:val="00496710"/>
    <w:rsid w:val="00496856"/>
    <w:rsid w:val="00496A01"/>
    <w:rsid w:val="00496D1F"/>
    <w:rsid w:val="00497072"/>
    <w:rsid w:val="004970A1"/>
    <w:rsid w:val="00497484"/>
    <w:rsid w:val="0049785D"/>
    <w:rsid w:val="00497C3F"/>
    <w:rsid w:val="00497EF8"/>
    <w:rsid w:val="00497F7E"/>
    <w:rsid w:val="004A0065"/>
    <w:rsid w:val="004A03E6"/>
    <w:rsid w:val="004A05F7"/>
    <w:rsid w:val="004A0601"/>
    <w:rsid w:val="004A0AAD"/>
    <w:rsid w:val="004A0B13"/>
    <w:rsid w:val="004A0C11"/>
    <w:rsid w:val="004A0C19"/>
    <w:rsid w:val="004A0C57"/>
    <w:rsid w:val="004A10A7"/>
    <w:rsid w:val="004A1160"/>
    <w:rsid w:val="004A14F0"/>
    <w:rsid w:val="004A19AF"/>
    <w:rsid w:val="004A1BD2"/>
    <w:rsid w:val="004A1C7C"/>
    <w:rsid w:val="004A1D11"/>
    <w:rsid w:val="004A267A"/>
    <w:rsid w:val="004A2798"/>
    <w:rsid w:val="004A297A"/>
    <w:rsid w:val="004A29DA"/>
    <w:rsid w:val="004A3124"/>
    <w:rsid w:val="004A3459"/>
    <w:rsid w:val="004A37F3"/>
    <w:rsid w:val="004A3ACD"/>
    <w:rsid w:val="004A3DCB"/>
    <w:rsid w:val="004A3F54"/>
    <w:rsid w:val="004A409A"/>
    <w:rsid w:val="004A4330"/>
    <w:rsid w:val="004A46D5"/>
    <w:rsid w:val="004A482D"/>
    <w:rsid w:val="004A4CE3"/>
    <w:rsid w:val="004A505E"/>
    <w:rsid w:val="004A5357"/>
    <w:rsid w:val="004A5CA8"/>
    <w:rsid w:val="004A643D"/>
    <w:rsid w:val="004A6A0B"/>
    <w:rsid w:val="004A6D69"/>
    <w:rsid w:val="004A72ED"/>
    <w:rsid w:val="004A7915"/>
    <w:rsid w:val="004A7947"/>
    <w:rsid w:val="004A795A"/>
    <w:rsid w:val="004A799F"/>
    <w:rsid w:val="004A7BAE"/>
    <w:rsid w:val="004A7C19"/>
    <w:rsid w:val="004A7CA8"/>
    <w:rsid w:val="004A7F93"/>
    <w:rsid w:val="004B0471"/>
    <w:rsid w:val="004B0771"/>
    <w:rsid w:val="004B080D"/>
    <w:rsid w:val="004B0993"/>
    <w:rsid w:val="004B1147"/>
    <w:rsid w:val="004B125B"/>
    <w:rsid w:val="004B1AA2"/>
    <w:rsid w:val="004B1BE9"/>
    <w:rsid w:val="004B1C73"/>
    <w:rsid w:val="004B1DF4"/>
    <w:rsid w:val="004B1ECB"/>
    <w:rsid w:val="004B258C"/>
    <w:rsid w:val="004B258E"/>
    <w:rsid w:val="004B277B"/>
    <w:rsid w:val="004B29F3"/>
    <w:rsid w:val="004B2A04"/>
    <w:rsid w:val="004B2C22"/>
    <w:rsid w:val="004B30A6"/>
    <w:rsid w:val="004B327A"/>
    <w:rsid w:val="004B346D"/>
    <w:rsid w:val="004B388A"/>
    <w:rsid w:val="004B3A07"/>
    <w:rsid w:val="004B3D4F"/>
    <w:rsid w:val="004B3DDE"/>
    <w:rsid w:val="004B3FD6"/>
    <w:rsid w:val="004B42D0"/>
    <w:rsid w:val="004B4316"/>
    <w:rsid w:val="004B4521"/>
    <w:rsid w:val="004B5C8F"/>
    <w:rsid w:val="004B5D9F"/>
    <w:rsid w:val="004B5E78"/>
    <w:rsid w:val="004B5F0A"/>
    <w:rsid w:val="004B67A9"/>
    <w:rsid w:val="004B693E"/>
    <w:rsid w:val="004B69AE"/>
    <w:rsid w:val="004B6D88"/>
    <w:rsid w:val="004B7083"/>
    <w:rsid w:val="004B769B"/>
    <w:rsid w:val="004B77CC"/>
    <w:rsid w:val="004B7A07"/>
    <w:rsid w:val="004C013E"/>
    <w:rsid w:val="004C04D4"/>
    <w:rsid w:val="004C08CD"/>
    <w:rsid w:val="004C0926"/>
    <w:rsid w:val="004C0C51"/>
    <w:rsid w:val="004C0D29"/>
    <w:rsid w:val="004C0E78"/>
    <w:rsid w:val="004C1148"/>
    <w:rsid w:val="004C1385"/>
    <w:rsid w:val="004C1548"/>
    <w:rsid w:val="004C1672"/>
    <w:rsid w:val="004C16F9"/>
    <w:rsid w:val="004C195A"/>
    <w:rsid w:val="004C1EA0"/>
    <w:rsid w:val="004C1EFF"/>
    <w:rsid w:val="004C210D"/>
    <w:rsid w:val="004C2259"/>
    <w:rsid w:val="004C268B"/>
    <w:rsid w:val="004C26C0"/>
    <w:rsid w:val="004C2714"/>
    <w:rsid w:val="004C2C43"/>
    <w:rsid w:val="004C3FCC"/>
    <w:rsid w:val="004C4108"/>
    <w:rsid w:val="004C4323"/>
    <w:rsid w:val="004C4325"/>
    <w:rsid w:val="004C44AC"/>
    <w:rsid w:val="004C4807"/>
    <w:rsid w:val="004C4B16"/>
    <w:rsid w:val="004C4B23"/>
    <w:rsid w:val="004C4BEE"/>
    <w:rsid w:val="004C4C00"/>
    <w:rsid w:val="004C4C9A"/>
    <w:rsid w:val="004C5051"/>
    <w:rsid w:val="004C5097"/>
    <w:rsid w:val="004C532A"/>
    <w:rsid w:val="004C560E"/>
    <w:rsid w:val="004C5656"/>
    <w:rsid w:val="004C5721"/>
    <w:rsid w:val="004C59AD"/>
    <w:rsid w:val="004C59ED"/>
    <w:rsid w:val="004C5E02"/>
    <w:rsid w:val="004C6039"/>
    <w:rsid w:val="004C61E1"/>
    <w:rsid w:val="004C63AA"/>
    <w:rsid w:val="004C662B"/>
    <w:rsid w:val="004C693A"/>
    <w:rsid w:val="004C6966"/>
    <w:rsid w:val="004C69EC"/>
    <w:rsid w:val="004C70F9"/>
    <w:rsid w:val="004C753C"/>
    <w:rsid w:val="004C7665"/>
    <w:rsid w:val="004C78C4"/>
    <w:rsid w:val="004C79D6"/>
    <w:rsid w:val="004C7A53"/>
    <w:rsid w:val="004C7B29"/>
    <w:rsid w:val="004C7E7E"/>
    <w:rsid w:val="004D039C"/>
    <w:rsid w:val="004D16AE"/>
    <w:rsid w:val="004D1829"/>
    <w:rsid w:val="004D1A7B"/>
    <w:rsid w:val="004D240D"/>
    <w:rsid w:val="004D24C7"/>
    <w:rsid w:val="004D2646"/>
    <w:rsid w:val="004D2D3B"/>
    <w:rsid w:val="004D2DFF"/>
    <w:rsid w:val="004D317D"/>
    <w:rsid w:val="004D317E"/>
    <w:rsid w:val="004D3289"/>
    <w:rsid w:val="004D334B"/>
    <w:rsid w:val="004D33B3"/>
    <w:rsid w:val="004D3487"/>
    <w:rsid w:val="004D377B"/>
    <w:rsid w:val="004D3CC0"/>
    <w:rsid w:val="004D3DD2"/>
    <w:rsid w:val="004D4144"/>
    <w:rsid w:val="004D43C5"/>
    <w:rsid w:val="004D43D0"/>
    <w:rsid w:val="004D44AC"/>
    <w:rsid w:val="004D4949"/>
    <w:rsid w:val="004D49A0"/>
    <w:rsid w:val="004D49AC"/>
    <w:rsid w:val="004D4D88"/>
    <w:rsid w:val="004D4E36"/>
    <w:rsid w:val="004D51A0"/>
    <w:rsid w:val="004D5200"/>
    <w:rsid w:val="004D5443"/>
    <w:rsid w:val="004D59A7"/>
    <w:rsid w:val="004D5BBB"/>
    <w:rsid w:val="004D5D3D"/>
    <w:rsid w:val="004D666D"/>
    <w:rsid w:val="004D6EA9"/>
    <w:rsid w:val="004D6FFA"/>
    <w:rsid w:val="004D734A"/>
    <w:rsid w:val="004D7711"/>
    <w:rsid w:val="004D77BF"/>
    <w:rsid w:val="004D78E5"/>
    <w:rsid w:val="004D7F14"/>
    <w:rsid w:val="004D7F89"/>
    <w:rsid w:val="004D7F9F"/>
    <w:rsid w:val="004E0052"/>
    <w:rsid w:val="004E005E"/>
    <w:rsid w:val="004E02DC"/>
    <w:rsid w:val="004E02E9"/>
    <w:rsid w:val="004E02F1"/>
    <w:rsid w:val="004E0596"/>
    <w:rsid w:val="004E070B"/>
    <w:rsid w:val="004E0AAA"/>
    <w:rsid w:val="004E0C57"/>
    <w:rsid w:val="004E1634"/>
    <w:rsid w:val="004E192B"/>
    <w:rsid w:val="004E1AD5"/>
    <w:rsid w:val="004E1C4C"/>
    <w:rsid w:val="004E1D2E"/>
    <w:rsid w:val="004E2046"/>
    <w:rsid w:val="004E2219"/>
    <w:rsid w:val="004E2978"/>
    <w:rsid w:val="004E29C7"/>
    <w:rsid w:val="004E2C41"/>
    <w:rsid w:val="004E2C8E"/>
    <w:rsid w:val="004E2DA6"/>
    <w:rsid w:val="004E2E9C"/>
    <w:rsid w:val="004E2F6C"/>
    <w:rsid w:val="004E3433"/>
    <w:rsid w:val="004E3943"/>
    <w:rsid w:val="004E3AD1"/>
    <w:rsid w:val="004E3ADD"/>
    <w:rsid w:val="004E3CF1"/>
    <w:rsid w:val="004E400D"/>
    <w:rsid w:val="004E40C7"/>
    <w:rsid w:val="004E42BF"/>
    <w:rsid w:val="004E42C2"/>
    <w:rsid w:val="004E4333"/>
    <w:rsid w:val="004E494C"/>
    <w:rsid w:val="004E535D"/>
    <w:rsid w:val="004E59A4"/>
    <w:rsid w:val="004E59F2"/>
    <w:rsid w:val="004E5C2D"/>
    <w:rsid w:val="004E5F6D"/>
    <w:rsid w:val="004E611D"/>
    <w:rsid w:val="004E640F"/>
    <w:rsid w:val="004E6654"/>
    <w:rsid w:val="004E677F"/>
    <w:rsid w:val="004E6831"/>
    <w:rsid w:val="004E6EE3"/>
    <w:rsid w:val="004E6F8A"/>
    <w:rsid w:val="004E6FAC"/>
    <w:rsid w:val="004E7565"/>
    <w:rsid w:val="004E7619"/>
    <w:rsid w:val="004E76DD"/>
    <w:rsid w:val="004E7903"/>
    <w:rsid w:val="004E7C27"/>
    <w:rsid w:val="004E7EA1"/>
    <w:rsid w:val="004F01C5"/>
    <w:rsid w:val="004F031D"/>
    <w:rsid w:val="004F0576"/>
    <w:rsid w:val="004F095D"/>
    <w:rsid w:val="004F0C1E"/>
    <w:rsid w:val="004F0EB1"/>
    <w:rsid w:val="004F0FB3"/>
    <w:rsid w:val="004F1019"/>
    <w:rsid w:val="004F1140"/>
    <w:rsid w:val="004F11A1"/>
    <w:rsid w:val="004F19F1"/>
    <w:rsid w:val="004F1CA5"/>
    <w:rsid w:val="004F1E70"/>
    <w:rsid w:val="004F21C4"/>
    <w:rsid w:val="004F234A"/>
    <w:rsid w:val="004F269C"/>
    <w:rsid w:val="004F2744"/>
    <w:rsid w:val="004F2BD9"/>
    <w:rsid w:val="004F2CCC"/>
    <w:rsid w:val="004F2E4A"/>
    <w:rsid w:val="004F3036"/>
    <w:rsid w:val="004F31A6"/>
    <w:rsid w:val="004F33D4"/>
    <w:rsid w:val="004F341C"/>
    <w:rsid w:val="004F3949"/>
    <w:rsid w:val="004F39E1"/>
    <w:rsid w:val="004F3D6A"/>
    <w:rsid w:val="004F3DE5"/>
    <w:rsid w:val="004F3FE9"/>
    <w:rsid w:val="004F429F"/>
    <w:rsid w:val="004F43A6"/>
    <w:rsid w:val="004F4766"/>
    <w:rsid w:val="004F47C0"/>
    <w:rsid w:val="004F48AD"/>
    <w:rsid w:val="004F4B2A"/>
    <w:rsid w:val="004F4B99"/>
    <w:rsid w:val="004F4CD2"/>
    <w:rsid w:val="004F500C"/>
    <w:rsid w:val="004F502F"/>
    <w:rsid w:val="004F50D9"/>
    <w:rsid w:val="004F5BA7"/>
    <w:rsid w:val="004F5EA6"/>
    <w:rsid w:val="004F61F1"/>
    <w:rsid w:val="004F67E6"/>
    <w:rsid w:val="004F6DC9"/>
    <w:rsid w:val="004F6F27"/>
    <w:rsid w:val="004F6F4A"/>
    <w:rsid w:val="004F711D"/>
    <w:rsid w:val="004F74AB"/>
    <w:rsid w:val="004F74FC"/>
    <w:rsid w:val="004F7664"/>
    <w:rsid w:val="004F767E"/>
    <w:rsid w:val="00500089"/>
    <w:rsid w:val="00500125"/>
    <w:rsid w:val="005001B4"/>
    <w:rsid w:val="005003EC"/>
    <w:rsid w:val="005004DB"/>
    <w:rsid w:val="00500A09"/>
    <w:rsid w:val="00500B9B"/>
    <w:rsid w:val="00500D5B"/>
    <w:rsid w:val="00500EF0"/>
    <w:rsid w:val="00500F11"/>
    <w:rsid w:val="0050107F"/>
    <w:rsid w:val="00501384"/>
    <w:rsid w:val="00501EA9"/>
    <w:rsid w:val="00502139"/>
    <w:rsid w:val="00502474"/>
    <w:rsid w:val="0050269F"/>
    <w:rsid w:val="00502BC5"/>
    <w:rsid w:val="0050309A"/>
    <w:rsid w:val="005032A7"/>
    <w:rsid w:val="005036F7"/>
    <w:rsid w:val="00503797"/>
    <w:rsid w:val="00503AB1"/>
    <w:rsid w:val="00503BEE"/>
    <w:rsid w:val="00503D3D"/>
    <w:rsid w:val="00503D89"/>
    <w:rsid w:val="00504404"/>
    <w:rsid w:val="0050472C"/>
    <w:rsid w:val="00504883"/>
    <w:rsid w:val="00504BEB"/>
    <w:rsid w:val="00504D28"/>
    <w:rsid w:val="00505289"/>
    <w:rsid w:val="005058C1"/>
    <w:rsid w:val="00505C98"/>
    <w:rsid w:val="00506134"/>
    <w:rsid w:val="00506769"/>
    <w:rsid w:val="00506F29"/>
    <w:rsid w:val="00506F7B"/>
    <w:rsid w:val="00507119"/>
    <w:rsid w:val="0050717D"/>
    <w:rsid w:val="005071A2"/>
    <w:rsid w:val="00507371"/>
    <w:rsid w:val="0050765C"/>
    <w:rsid w:val="00507698"/>
    <w:rsid w:val="00507B1F"/>
    <w:rsid w:val="00507D0F"/>
    <w:rsid w:val="00507E68"/>
    <w:rsid w:val="0051045D"/>
    <w:rsid w:val="00510585"/>
    <w:rsid w:val="00510774"/>
    <w:rsid w:val="0051077F"/>
    <w:rsid w:val="005110AE"/>
    <w:rsid w:val="005113A5"/>
    <w:rsid w:val="005115E7"/>
    <w:rsid w:val="00511B09"/>
    <w:rsid w:val="00511B66"/>
    <w:rsid w:val="00511C99"/>
    <w:rsid w:val="00511CAD"/>
    <w:rsid w:val="00511E90"/>
    <w:rsid w:val="00512450"/>
    <w:rsid w:val="005126BA"/>
    <w:rsid w:val="005129B6"/>
    <w:rsid w:val="00512B1F"/>
    <w:rsid w:val="00512BB2"/>
    <w:rsid w:val="00512C84"/>
    <w:rsid w:val="00513531"/>
    <w:rsid w:val="00513576"/>
    <w:rsid w:val="0051360B"/>
    <w:rsid w:val="00513921"/>
    <w:rsid w:val="00513D6A"/>
    <w:rsid w:val="00513FFC"/>
    <w:rsid w:val="0051401D"/>
    <w:rsid w:val="00514541"/>
    <w:rsid w:val="005146DD"/>
    <w:rsid w:val="005147EA"/>
    <w:rsid w:val="0051490E"/>
    <w:rsid w:val="00514AC5"/>
    <w:rsid w:val="00514B68"/>
    <w:rsid w:val="00514D64"/>
    <w:rsid w:val="00514D9D"/>
    <w:rsid w:val="00514DAB"/>
    <w:rsid w:val="00514EED"/>
    <w:rsid w:val="00515344"/>
    <w:rsid w:val="005158AE"/>
    <w:rsid w:val="00515E88"/>
    <w:rsid w:val="00515FD4"/>
    <w:rsid w:val="00516218"/>
    <w:rsid w:val="005162F6"/>
    <w:rsid w:val="005168A7"/>
    <w:rsid w:val="00516906"/>
    <w:rsid w:val="00516BF0"/>
    <w:rsid w:val="00516D48"/>
    <w:rsid w:val="00516E95"/>
    <w:rsid w:val="0051704C"/>
    <w:rsid w:val="005171AE"/>
    <w:rsid w:val="00517605"/>
    <w:rsid w:val="005176E5"/>
    <w:rsid w:val="005178B8"/>
    <w:rsid w:val="00517A27"/>
    <w:rsid w:val="00517A8A"/>
    <w:rsid w:val="00517B15"/>
    <w:rsid w:val="00517CBA"/>
    <w:rsid w:val="00517E21"/>
    <w:rsid w:val="00517FEB"/>
    <w:rsid w:val="00520018"/>
    <w:rsid w:val="00520185"/>
    <w:rsid w:val="00520926"/>
    <w:rsid w:val="00520C6C"/>
    <w:rsid w:val="00520D03"/>
    <w:rsid w:val="0052111B"/>
    <w:rsid w:val="00521AF6"/>
    <w:rsid w:val="00521B49"/>
    <w:rsid w:val="00521BB7"/>
    <w:rsid w:val="00521CFA"/>
    <w:rsid w:val="00521FF7"/>
    <w:rsid w:val="005224B6"/>
    <w:rsid w:val="005224BA"/>
    <w:rsid w:val="005224F0"/>
    <w:rsid w:val="0052267D"/>
    <w:rsid w:val="00522791"/>
    <w:rsid w:val="00522902"/>
    <w:rsid w:val="00522A09"/>
    <w:rsid w:val="00522F9D"/>
    <w:rsid w:val="00523196"/>
    <w:rsid w:val="0052339E"/>
    <w:rsid w:val="005233CA"/>
    <w:rsid w:val="0052350E"/>
    <w:rsid w:val="005239D3"/>
    <w:rsid w:val="00523B5C"/>
    <w:rsid w:val="00523B7B"/>
    <w:rsid w:val="00523DA0"/>
    <w:rsid w:val="00523F8A"/>
    <w:rsid w:val="005241A8"/>
    <w:rsid w:val="00524343"/>
    <w:rsid w:val="00524450"/>
    <w:rsid w:val="00524561"/>
    <w:rsid w:val="005245F2"/>
    <w:rsid w:val="005247A7"/>
    <w:rsid w:val="00524A3D"/>
    <w:rsid w:val="00524DA6"/>
    <w:rsid w:val="00525127"/>
    <w:rsid w:val="00525128"/>
    <w:rsid w:val="005256B8"/>
    <w:rsid w:val="0052572D"/>
    <w:rsid w:val="00525739"/>
    <w:rsid w:val="0052594F"/>
    <w:rsid w:val="00525B70"/>
    <w:rsid w:val="00526133"/>
    <w:rsid w:val="00526476"/>
    <w:rsid w:val="00526878"/>
    <w:rsid w:val="00526913"/>
    <w:rsid w:val="00526AE3"/>
    <w:rsid w:val="00526C2D"/>
    <w:rsid w:val="00526D43"/>
    <w:rsid w:val="0052734D"/>
    <w:rsid w:val="005275D6"/>
    <w:rsid w:val="00527619"/>
    <w:rsid w:val="00527639"/>
    <w:rsid w:val="005277AC"/>
    <w:rsid w:val="00527942"/>
    <w:rsid w:val="00530072"/>
    <w:rsid w:val="005301CD"/>
    <w:rsid w:val="00530404"/>
    <w:rsid w:val="005306C8"/>
    <w:rsid w:val="00530C0C"/>
    <w:rsid w:val="00530DC3"/>
    <w:rsid w:val="0053116E"/>
    <w:rsid w:val="005313C8"/>
    <w:rsid w:val="005314B0"/>
    <w:rsid w:val="005316B4"/>
    <w:rsid w:val="00531CD1"/>
    <w:rsid w:val="00531EF6"/>
    <w:rsid w:val="00532193"/>
    <w:rsid w:val="00532463"/>
    <w:rsid w:val="005327F1"/>
    <w:rsid w:val="00532CAD"/>
    <w:rsid w:val="00532D5B"/>
    <w:rsid w:val="00533119"/>
    <w:rsid w:val="00533491"/>
    <w:rsid w:val="005335A0"/>
    <w:rsid w:val="00533782"/>
    <w:rsid w:val="00533D15"/>
    <w:rsid w:val="00533DD1"/>
    <w:rsid w:val="0053466E"/>
    <w:rsid w:val="0053494A"/>
    <w:rsid w:val="00534BC2"/>
    <w:rsid w:val="00534BD1"/>
    <w:rsid w:val="005359E0"/>
    <w:rsid w:val="00535CB2"/>
    <w:rsid w:val="00535FCC"/>
    <w:rsid w:val="00536414"/>
    <w:rsid w:val="00536515"/>
    <w:rsid w:val="00536686"/>
    <w:rsid w:val="00536768"/>
    <w:rsid w:val="00536CA8"/>
    <w:rsid w:val="00536D62"/>
    <w:rsid w:val="00536D8B"/>
    <w:rsid w:val="00537346"/>
    <w:rsid w:val="005375C8"/>
    <w:rsid w:val="00537C8E"/>
    <w:rsid w:val="0054001F"/>
    <w:rsid w:val="00540184"/>
    <w:rsid w:val="0054020C"/>
    <w:rsid w:val="0054033A"/>
    <w:rsid w:val="00540787"/>
    <w:rsid w:val="00540824"/>
    <w:rsid w:val="00540901"/>
    <w:rsid w:val="00540971"/>
    <w:rsid w:val="0054158F"/>
    <w:rsid w:val="0054171F"/>
    <w:rsid w:val="0054198F"/>
    <w:rsid w:val="005419FF"/>
    <w:rsid w:val="00541C79"/>
    <w:rsid w:val="00541D37"/>
    <w:rsid w:val="00541F16"/>
    <w:rsid w:val="00542361"/>
    <w:rsid w:val="005423EF"/>
    <w:rsid w:val="0054241A"/>
    <w:rsid w:val="0054245F"/>
    <w:rsid w:val="0054249E"/>
    <w:rsid w:val="0054277A"/>
    <w:rsid w:val="00542ACB"/>
    <w:rsid w:val="0054308E"/>
    <w:rsid w:val="00543375"/>
    <w:rsid w:val="00543520"/>
    <w:rsid w:val="00543832"/>
    <w:rsid w:val="00543C16"/>
    <w:rsid w:val="00543E40"/>
    <w:rsid w:val="0054423B"/>
    <w:rsid w:val="005446E4"/>
    <w:rsid w:val="00544CC5"/>
    <w:rsid w:val="00544DE6"/>
    <w:rsid w:val="00544E3F"/>
    <w:rsid w:val="005450B2"/>
    <w:rsid w:val="00545D01"/>
    <w:rsid w:val="00545DAD"/>
    <w:rsid w:val="00545E92"/>
    <w:rsid w:val="00545F14"/>
    <w:rsid w:val="00545F3D"/>
    <w:rsid w:val="005461F5"/>
    <w:rsid w:val="0054636C"/>
    <w:rsid w:val="00546800"/>
    <w:rsid w:val="00546948"/>
    <w:rsid w:val="00546A9B"/>
    <w:rsid w:val="00546DE2"/>
    <w:rsid w:val="00546EFC"/>
    <w:rsid w:val="00546FAC"/>
    <w:rsid w:val="00547082"/>
    <w:rsid w:val="005470D6"/>
    <w:rsid w:val="0054731F"/>
    <w:rsid w:val="005473BE"/>
    <w:rsid w:val="005476DA"/>
    <w:rsid w:val="00547967"/>
    <w:rsid w:val="00547C31"/>
    <w:rsid w:val="00547EE2"/>
    <w:rsid w:val="00550221"/>
    <w:rsid w:val="00551010"/>
    <w:rsid w:val="0055181B"/>
    <w:rsid w:val="00551D99"/>
    <w:rsid w:val="00552293"/>
    <w:rsid w:val="0055243D"/>
    <w:rsid w:val="00552750"/>
    <w:rsid w:val="00552872"/>
    <w:rsid w:val="00552D6E"/>
    <w:rsid w:val="00552F51"/>
    <w:rsid w:val="00553448"/>
    <w:rsid w:val="0055350B"/>
    <w:rsid w:val="0055369E"/>
    <w:rsid w:val="0055387D"/>
    <w:rsid w:val="005538C8"/>
    <w:rsid w:val="005539F9"/>
    <w:rsid w:val="00554310"/>
    <w:rsid w:val="005543A4"/>
    <w:rsid w:val="005543EF"/>
    <w:rsid w:val="00554644"/>
    <w:rsid w:val="00554649"/>
    <w:rsid w:val="005549EA"/>
    <w:rsid w:val="005549EF"/>
    <w:rsid w:val="00554B8E"/>
    <w:rsid w:val="00554D99"/>
    <w:rsid w:val="00554E7A"/>
    <w:rsid w:val="00554EAA"/>
    <w:rsid w:val="0055507C"/>
    <w:rsid w:val="0055521D"/>
    <w:rsid w:val="0055537A"/>
    <w:rsid w:val="005553A0"/>
    <w:rsid w:val="00555ABD"/>
    <w:rsid w:val="00555DE3"/>
    <w:rsid w:val="00555FC8"/>
    <w:rsid w:val="0055616F"/>
    <w:rsid w:val="00556238"/>
    <w:rsid w:val="005562AC"/>
    <w:rsid w:val="005564AC"/>
    <w:rsid w:val="005566CF"/>
    <w:rsid w:val="005566D5"/>
    <w:rsid w:val="0055675E"/>
    <w:rsid w:val="00556884"/>
    <w:rsid w:val="00556948"/>
    <w:rsid w:val="00556A54"/>
    <w:rsid w:val="00557D80"/>
    <w:rsid w:val="00557F6D"/>
    <w:rsid w:val="0056015F"/>
    <w:rsid w:val="00560618"/>
    <w:rsid w:val="005606AF"/>
    <w:rsid w:val="005608D7"/>
    <w:rsid w:val="00560E68"/>
    <w:rsid w:val="00560ED3"/>
    <w:rsid w:val="0056129C"/>
    <w:rsid w:val="00561A07"/>
    <w:rsid w:val="00561B3C"/>
    <w:rsid w:val="00561CBB"/>
    <w:rsid w:val="00561D69"/>
    <w:rsid w:val="00561E76"/>
    <w:rsid w:val="00561E9D"/>
    <w:rsid w:val="005620C6"/>
    <w:rsid w:val="00562129"/>
    <w:rsid w:val="005621FB"/>
    <w:rsid w:val="00562478"/>
    <w:rsid w:val="0056252D"/>
    <w:rsid w:val="005625BC"/>
    <w:rsid w:val="00562CEE"/>
    <w:rsid w:val="00562E74"/>
    <w:rsid w:val="005634FE"/>
    <w:rsid w:val="005639B4"/>
    <w:rsid w:val="00563D68"/>
    <w:rsid w:val="005640C4"/>
    <w:rsid w:val="0056414A"/>
    <w:rsid w:val="00564189"/>
    <w:rsid w:val="005649D7"/>
    <w:rsid w:val="00564BAA"/>
    <w:rsid w:val="00564C34"/>
    <w:rsid w:val="00564D55"/>
    <w:rsid w:val="00565418"/>
    <w:rsid w:val="0056557B"/>
    <w:rsid w:val="00565631"/>
    <w:rsid w:val="00565675"/>
    <w:rsid w:val="00565AB6"/>
    <w:rsid w:val="00565DCF"/>
    <w:rsid w:val="00565EE1"/>
    <w:rsid w:val="005661C5"/>
    <w:rsid w:val="005664B2"/>
    <w:rsid w:val="00566601"/>
    <w:rsid w:val="00566E93"/>
    <w:rsid w:val="00567285"/>
    <w:rsid w:val="005677C6"/>
    <w:rsid w:val="00567FF9"/>
    <w:rsid w:val="0057003F"/>
    <w:rsid w:val="00570263"/>
    <w:rsid w:val="0057077C"/>
    <w:rsid w:val="0057092D"/>
    <w:rsid w:val="00570CD3"/>
    <w:rsid w:val="00570E45"/>
    <w:rsid w:val="0057109E"/>
    <w:rsid w:val="00571211"/>
    <w:rsid w:val="005714B2"/>
    <w:rsid w:val="00571B59"/>
    <w:rsid w:val="00571EA0"/>
    <w:rsid w:val="0057201E"/>
    <w:rsid w:val="005721D8"/>
    <w:rsid w:val="005726F3"/>
    <w:rsid w:val="00572760"/>
    <w:rsid w:val="00572E14"/>
    <w:rsid w:val="00572F75"/>
    <w:rsid w:val="005737E8"/>
    <w:rsid w:val="00573955"/>
    <w:rsid w:val="00573CA1"/>
    <w:rsid w:val="00573D2D"/>
    <w:rsid w:val="00573D78"/>
    <w:rsid w:val="00573F08"/>
    <w:rsid w:val="00574254"/>
    <w:rsid w:val="005745ED"/>
    <w:rsid w:val="00574864"/>
    <w:rsid w:val="0057504F"/>
    <w:rsid w:val="0057534E"/>
    <w:rsid w:val="00575800"/>
    <w:rsid w:val="0057590D"/>
    <w:rsid w:val="00575947"/>
    <w:rsid w:val="00576156"/>
    <w:rsid w:val="005766B2"/>
    <w:rsid w:val="005766DB"/>
    <w:rsid w:val="005768B7"/>
    <w:rsid w:val="00576C65"/>
    <w:rsid w:val="00576FFA"/>
    <w:rsid w:val="0057734B"/>
    <w:rsid w:val="00577964"/>
    <w:rsid w:val="00577D9D"/>
    <w:rsid w:val="00577E8E"/>
    <w:rsid w:val="00577FE4"/>
    <w:rsid w:val="00577FEE"/>
    <w:rsid w:val="00580312"/>
    <w:rsid w:val="00580606"/>
    <w:rsid w:val="00580CB7"/>
    <w:rsid w:val="00580E93"/>
    <w:rsid w:val="00581129"/>
    <w:rsid w:val="005815AD"/>
    <w:rsid w:val="0058189D"/>
    <w:rsid w:val="00581DAA"/>
    <w:rsid w:val="00582624"/>
    <w:rsid w:val="0058281C"/>
    <w:rsid w:val="00582AD1"/>
    <w:rsid w:val="00582B90"/>
    <w:rsid w:val="00582C90"/>
    <w:rsid w:val="00582CCC"/>
    <w:rsid w:val="00582E9D"/>
    <w:rsid w:val="00583161"/>
    <w:rsid w:val="00583265"/>
    <w:rsid w:val="005833F9"/>
    <w:rsid w:val="00583B4D"/>
    <w:rsid w:val="00583D94"/>
    <w:rsid w:val="00583E2F"/>
    <w:rsid w:val="00583E43"/>
    <w:rsid w:val="00583FD4"/>
    <w:rsid w:val="0058402C"/>
    <w:rsid w:val="005840C2"/>
    <w:rsid w:val="005844A9"/>
    <w:rsid w:val="0058468C"/>
    <w:rsid w:val="0058468E"/>
    <w:rsid w:val="00584733"/>
    <w:rsid w:val="0058489D"/>
    <w:rsid w:val="00584CCF"/>
    <w:rsid w:val="00584D47"/>
    <w:rsid w:val="0058580B"/>
    <w:rsid w:val="0058593C"/>
    <w:rsid w:val="00585C69"/>
    <w:rsid w:val="005860DD"/>
    <w:rsid w:val="00586287"/>
    <w:rsid w:val="00586BE7"/>
    <w:rsid w:val="00586C5F"/>
    <w:rsid w:val="00586F53"/>
    <w:rsid w:val="0058713E"/>
    <w:rsid w:val="005876AF"/>
    <w:rsid w:val="00587C5C"/>
    <w:rsid w:val="00587EE0"/>
    <w:rsid w:val="005901E0"/>
    <w:rsid w:val="005906CD"/>
    <w:rsid w:val="00590902"/>
    <w:rsid w:val="0059097B"/>
    <w:rsid w:val="005909BC"/>
    <w:rsid w:val="005909CB"/>
    <w:rsid w:val="00591318"/>
    <w:rsid w:val="00591337"/>
    <w:rsid w:val="0059148D"/>
    <w:rsid w:val="005914B3"/>
    <w:rsid w:val="0059156A"/>
    <w:rsid w:val="00592D27"/>
    <w:rsid w:val="00592D71"/>
    <w:rsid w:val="00592EC1"/>
    <w:rsid w:val="00593666"/>
    <w:rsid w:val="005936BE"/>
    <w:rsid w:val="00593A25"/>
    <w:rsid w:val="00593AAC"/>
    <w:rsid w:val="0059468E"/>
    <w:rsid w:val="00594806"/>
    <w:rsid w:val="00594ACD"/>
    <w:rsid w:val="00595021"/>
    <w:rsid w:val="005953C1"/>
    <w:rsid w:val="00595552"/>
    <w:rsid w:val="00595805"/>
    <w:rsid w:val="00595AAA"/>
    <w:rsid w:val="00595C99"/>
    <w:rsid w:val="00595D43"/>
    <w:rsid w:val="00595D5A"/>
    <w:rsid w:val="00596228"/>
    <w:rsid w:val="00596259"/>
    <w:rsid w:val="00596B61"/>
    <w:rsid w:val="00596D39"/>
    <w:rsid w:val="005970A9"/>
    <w:rsid w:val="00597574"/>
    <w:rsid w:val="0059766B"/>
    <w:rsid w:val="00597AF9"/>
    <w:rsid w:val="00597B05"/>
    <w:rsid w:val="00597C01"/>
    <w:rsid w:val="00597D53"/>
    <w:rsid w:val="005A0137"/>
    <w:rsid w:val="005A0233"/>
    <w:rsid w:val="005A051F"/>
    <w:rsid w:val="005A06B4"/>
    <w:rsid w:val="005A072F"/>
    <w:rsid w:val="005A0BB0"/>
    <w:rsid w:val="005A0F25"/>
    <w:rsid w:val="005A1186"/>
    <w:rsid w:val="005A1274"/>
    <w:rsid w:val="005A1278"/>
    <w:rsid w:val="005A12FC"/>
    <w:rsid w:val="005A14D4"/>
    <w:rsid w:val="005A179E"/>
    <w:rsid w:val="005A18EF"/>
    <w:rsid w:val="005A1937"/>
    <w:rsid w:val="005A2318"/>
    <w:rsid w:val="005A2414"/>
    <w:rsid w:val="005A2420"/>
    <w:rsid w:val="005A28FC"/>
    <w:rsid w:val="005A2DFA"/>
    <w:rsid w:val="005A31C1"/>
    <w:rsid w:val="005A3EFA"/>
    <w:rsid w:val="005A444D"/>
    <w:rsid w:val="005A45A8"/>
    <w:rsid w:val="005A5269"/>
    <w:rsid w:val="005A53C1"/>
    <w:rsid w:val="005A54C7"/>
    <w:rsid w:val="005A5A96"/>
    <w:rsid w:val="005A5E14"/>
    <w:rsid w:val="005A5F53"/>
    <w:rsid w:val="005A5FCF"/>
    <w:rsid w:val="005A6139"/>
    <w:rsid w:val="005A62A7"/>
    <w:rsid w:val="005A6384"/>
    <w:rsid w:val="005A6455"/>
    <w:rsid w:val="005A6694"/>
    <w:rsid w:val="005A67E6"/>
    <w:rsid w:val="005A691B"/>
    <w:rsid w:val="005A6D42"/>
    <w:rsid w:val="005A7380"/>
    <w:rsid w:val="005A73BC"/>
    <w:rsid w:val="005A76A4"/>
    <w:rsid w:val="005A795D"/>
    <w:rsid w:val="005A79B4"/>
    <w:rsid w:val="005A7D03"/>
    <w:rsid w:val="005A7D9C"/>
    <w:rsid w:val="005B0026"/>
    <w:rsid w:val="005B014B"/>
    <w:rsid w:val="005B0429"/>
    <w:rsid w:val="005B046F"/>
    <w:rsid w:val="005B0716"/>
    <w:rsid w:val="005B079C"/>
    <w:rsid w:val="005B087D"/>
    <w:rsid w:val="005B08C2"/>
    <w:rsid w:val="005B0AF6"/>
    <w:rsid w:val="005B0B09"/>
    <w:rsid w:val="005B11C8"/>
    <w:rsid w:val="005B18D4"/>
    <w:rsid w:val="005B1E00"/>
    <w:rsid w:val="005B1F8E"/>
    <w:rsid w:val="005B22DF"/>
    <w:rsid w:val="005B23AA"/>
    <w:rsid w:val="005B2412"/>
    <w:rsid w:val="005B24DD"/>
    <w:rsid w:val="005B250A"/>
    <w:rsid w:val="005B25CF"/>
    <w:rsid w:val="005B2612"/>
    <w:rsid w:val="005B2C14"/>
    <w:rsid w:val="005B35A0"/>
    <w:rsid w:val="005B3ABF"/>
    <w:rsid w:val="005B3FF0"/>
    <w:rsid w:val="005B484B"/>
    <w:rsid w:val="005B4AE4"/>
    <w:rsid w:val="005B4DB7"/>
    <w:rsid w:val="005B4F73"/>
    <w:rsid w:val="005B509F"/>
    <w:rsid w:val="005B5644"/>
    <w:rsid w:val="005B56CC"/>
    <w:rsid w:val="005B56E3"/>
    <w:rsid w:val="005B586B"/>
    <w:rsid w:val="005B6277"/>
    <w:rsid w:val="005B67F9"/>
    <w:rsid w:val="005B6CDA"/>
    <w:rsid w:val="005B7137"/>
    <w:rsid w:val="005B738A"/>
    <w:rsid w:val="005B7392"/>
    <w:rsid w:val="005B7BC5"/>
    <w:rsid w:val="005B7BF4"/>
    <w:rsid w:val="005C021A"/>
    <w:rsid w:val="005C054E"/>
    <w:rsid w:val="005C09C5"/>
    <w:rsid w:val="005C0A7E"/>
    <w:rsid w:val="005C0E91"/>
    <w:rsid w:val="005C15F5"/>
    <w:rsid w:val="005C191A"/>
    <w:rsid w:val="005C1C19"/>
    <w:rsid w:val="005C2255"/>
    <w:rsid w:val="005C2427"/>
    <w:rsid w:val="005C2443"/>
    <w:rsid w:val="005C24BC"/>
    <w:rsid w:val="005C2606"/>
    <w:rsid w:val="005C2655"/>
    <w:rsid w:val="005C27D3"/>
    <w:rsid w:val="005C2851"/>
    <w:rsid w:val="005C29B2"/>
    <w:rsid w:val="005C2C6F"/>
    <w:rsid w:val="005C2CDC"/>
    <w:rsid w:val="005C3DA1"/>
    <w:rsid w:val="005C417E"/>
    <w:rsid w:val="005C4251"/>
    <w:rsid w:val="005C4302"/>
    <w:rsid w:val="005C4324"/>
    <w:rsid w:val="005C4827"/>
    <w:rsid w:val="005C4A6D"/>
    <w:rsid w:val="005C4C76"/>
    <w:rsid w:val="005C4DDF"/>
    <w:rsid w:val="005C4FD8"/>
    <w:rsid w:val="005C5094"/>
    <w:rsid w:val="005C5129"/>
    <w:rsid w:val="005C5A9B"/>
    <w:rsid w:val="005C5CF0"/>
    <w:rsid w:val="005C5D06"/>
    <w:rsid w:val="005C665A"/>
    <w:rsid w:val="005C66EE"/>
    <w:rsid w:val="005C6CEF"/>
    <w:rsid w:val="005C6D99"/>
    <w:rsid w:val="005C6F50"/>
    <w:rsid w:val="005C709F"/>
    <w:rsid w:val="005C73CB"/>
    <w:rsid w:val="005C73F6"/>
    <w:rsid w:val="005C755E"/>
    <w:rsid w:val="005C7607"/>
    <w:rsid w:val="005C7881"/>
    <w:rsid w:val="005C7B0B"/>
    <w:rsid w:val="005C7EDE"/>
    <w:rsid w:val="005D004A"/>
    <w:rsid w:val="005D0270"/>
    <w:rsid w:val="005D03E1"/>
    <w:rsid w:val="005D04DA"/>
    <w:rsid w:val="005D090D"/>
    <w:rsid w:val="005D09D9"/>
    <w:rsid w:val="005D0FCB"/>
    <w:rsid w:val="005D1796"/>
    <w:rsid w:val="005D1C02"/>
    <w:rsid w:val="005D1C97"/>
    <w:rsid w:val="005D1DCB"/>
    <w:rsid w:val="005D1DF2"/>
    <w:rsid w:val="005D1E73"/>
    <w:rsid w:val="005D2061"/>
    <w:rsid w:val="005D23DA"/>
    <w:rsid w:val="005D2D22"/>
    <w:rsid w:val="005D31FB"/>
    <w:rsid w:val="005D3381"/>
    <w:rsid w:val="005D33B7"/>
    <w:rsid w:val="005D33BC"/>
    <w:rsid w:val="005D3417"/>
    <w:rsid w:val="005D34CC"/>
    <w:rsid w:val="005D34DF"/>
    <w:rsid w:val="005D391B"/>
    <w:rsid w:val="005D3A6F"/>
    <w:rsid w:val="005D3BCB"/>
    <w:rsid w:val="005D42F6"/>
    <w:rsid w:val="005D4438"/>
    <w:rsid w:val="005D4B3C"/>
    <w:rsid w:val="005D5015"/>
    <w:rsid w:val="005D511C"/>
    <w:rsid w:val="005D526E"/>
    <w:rsid w:val="005D5535"/>
    <w:rsid w:val="005D55FB"/>
    <w:rsid w:val="005D57A8"/>
    <w:rsid w:val="005D591A"/>
    <w:rsid w:val="005D60AB"/>
    <w:rsid w:val="005D60AC"/>
    <w:rsid w:val="005D6197"/>
    <w:rsid w:val="005D640D"/>
    <w:rsid w:val="005D65D3"/>
    <w:rsid w:val="005D689B"/>
    <w:rsid w:val="005D69EF"/>
    <w:rsid w:val="005D6B72"/>
    <w:rsid w:val="005D6C52"/>
    <w:rsid w:val="005D6CEB"/>
    <w:rsid w:val="005D75B7"/>
    <w:rsid w:val="005D75E0"/>
    <w:rsid w:val="005D7649"/>
    <w:rsid w:val="005D768D"/>
    <w:rsid w:val="005D7978"/>
    <w:rsid w:val="005D7A72"/>
    <w:rsid w:val="005D7B3B"/>
    <w:rsid w:val="005D7E56"/>
    <w:rsid w:val="005E01C2"/>
    <w:rsid w:val="005E051F"/>
    <w:rsid w:val="005E0A51"/>
    <w:rsid w:val="005E0AF2"/>
    <w:rsid w:val="005E0FB6"/>
    <w:rsid w:val="005E1449"/>
    <w:rsid w:val="005E14FB"/>
    <w:rsid w:val="005E1AC1"/>
    <w:rsid w:val="005E1B3C"/>
    <w:rsid w:val="005E24B4"/>
    <w:rsid w:val="005E2526"/>
    <w:rsid w:val="005E25AD"/>
    <w:rsid w:val="005E25CF"/>
    <w:rsid w:val="005E28BE"/>
    <w:rsid w:val="005E2AB6"/>
    <w:rsid w:val="005E2F5A"/>
    <w:rsid w:val="005E31AF"/>
    <w:rsid w:val="005E4358"/>
    <w:rsid w:val="005E44A8"/>
    <w:rsid w:val="005E45E3"/>
    <w:rsid w:val="005E4809"/>
    <w:rsid w:val="005E4C4F"/>
    <w:rsid w:val="005E4C8C"/>
    <w:rsid w:val="005E4EE1"/>
    <w:rsid w:val="005E4F2F"/>
    <w:rsid w:val="005E59C1"/>
    <w:rsid w:val="005E5EA2"/>
    <w:rsid w:val="005E6071"/>
    <w:rsid w:val="005E60CE"/>
    <w:rsid w:val="005E6535"/>
    <w:rsid w:val="005E65EF"/>
    <w:rsid w:val="005E660F"/>
    <w:rsid w:val="005E666D"/>
    <w:rsid w:val="005E6682"/>
    <w:rsid w:val="005E66B7"/>
    <w:rsid w:val="005E66BA"/>
    <w:rsid w:val="005E6A15"/>
    <w:rsid w:val="005E6E82"/>
    <w:rsid w:val="005E73E5"/>
    <w:rsid w:val="005E7806"/>
    <w:rsid w:val="005E7DC2"/>
    <w:rsid w:val="005F000C"/>
    <w:rsid w:val="005F0105"/>
    <w:rsid w:val="005F0661"/>
    <w:rsid w:val="005F06D0"/>
    <w:rsid w:val="005F0798"/>
    <w:rsid w:val="005F09F1"/>
    <w:rsid w:val="005F1024"/>
    <w:rsid w:val="005F1077"/>
    <w:rsid w:val="005F1317"/>
    <w:rsid w:val="005F1508"/>
    <w:rsid w:val="005F192A"/>
    <w:rsid w:val="005F1D22"/>
    <w:rsid w:val="005F1E51"/>
    <w:rsid w:val="005F20DF"/>
    <w:rsid w:val="005F2130"/>
    <w:rsid w:val="005F29B0"/>
    <w:rsid w:val="005F2DEB"/>
    <w:rsid w:val="005F2EE0"/>
    <w:rsid w:val="005F33AA"/>
    <w:rsid w:val="005F3473"/>
    <w:rsid w:val="005F3491"/>
    <w:rsid w:val="005F3496"/>
    <w:rsid w:val="005F3813"/>
    <w:rsid w:val="005F40EE"/>
    <w:rsid w:val="005F4D51"/>
    <w:rsid w:val="005F4E94"/>
    <w:rsid w:val="005F5167"/>
    <w:rsid w:val="005F5571"/>
    <w:rsid w:val="005F570E"/>
    <w:rsid w:val="005F5D8B"/>
    <w:rsid w:val="005F5F19"/>
    <w:rsid w:val="005F5F48"/>
    <w:rsid w:val="005F5F59"/>
    <w:rsid w:val="005F6115"/>
    <w:rsid w:val="005F6326"/>
    <w:rsid w:val="005F6421"/>
    <w:rsid w:val="005F69CC"/>
    <w:rsid w:val="005F6D11"/>
    <w:rsid w:val="005F6E36"/>
    <w:rsid w:val="005F701C"/>
    <w:rsid w:val="005F72E4"/>
    <w:rsid w:val="005F7305"/>
    <w:rsid w:val="005F7375"/>
    <w:rsid w:val="005F77F1"/>
    <w:rsid w:val="005F7D7A"/>
    <w:rsid w:val="00600159"/>
    <w:rsid w:val="006001B0"/>
    <w:rsid w:val="006004FA"/>
    <w:rsid w:val="00600A6D"/>
    <w:rsid w:val="00600C17"/>
    <w:rsid w:val="006010BC"/>
    <w:rsid w:val="006012D3"/>
    <w:rsid w:val="0060138F"/>
    <w:rsid w:val="006015D2"/>
    <w:rsid w:val="00601952"/>
    <w:rsid w:val="00601D76"/>
    <w:rsid w:val="0060292A"/>
    <w:rsid w:val="00602D49"/>
    <w:rsid w:val="00602EE4"/>
    <w:rsid w:val="006032B1"/>
    <w:rsid w:val="00603722"/>
    <w:rsid w:val="006037EB"/>
    <w:rsid w:val="00603938"/>
    <w:rsid w:val="00603CE4"/>
    <w:rsid w:val="00604857"/>
    <w:rsid w:val="006049E1"/>
    <w:rsid w:val="00604AE3"/>
    <w:rsid w:val="00604B3A"/>
    <w:rsid w:val="00604BAB"/>
    <w:rsid w:val="00604C29"/>
    <w:rsid w:val="00605207"/>
    <w:rsid w:val="006052FF"/>
    <w:rsid w:val="00605379"/>
    <w:rsid w:val="0060581A"/>
    <w:rsid w:val="006059AB"/>
    <w:rsid w:val="00605AC5"/>
    <w:rsid w:val="00605C86"/>
    <w:rsid w:val="006065A8"/>
    <w:rsid w:val="00606A0C"/>
    <w:rsid w:val="00606B36"/>
    <w:rsid w:val="00606E3F"/>
    <w:rsid w:val="006070A8"/>
    <w:rsid w:val="00607460"/>
    <w:rsid w:val="006074BC"/>
    <w:rsid w:val="006075E6"/>
    <w:rsid w:val="0060763D"/>
    <w:rsid w:val="00607770"/>
    <w:rsid w:val="00607814"/>
    <w:rsid w:val="00607A25"/>
    <w:rsid w:val="00607A52"/>
    <w:rsid w:val="00607A9B"/>
    <w:rsid w:val="006102B1"/>
    <w:rsid w:val="00610391"/>
    <w:rsid w:val="0061045E"/>
    <w:rsid w:val="0061076B"/>
    <w:rsid w:val="00610876"/>
    <w:rsid w:val="00610BC9"/>
    <w:rsid w:val="00610FCD"/>
    <w:rsid w:val="00611294"/>
    <w:rsid w:val="006115E6"/>
    <w:rsid w:val="006116BD"/>
    <w:rsid w:val="006118D0"/>
    <w:rsid w:val="00611DE2"/>
    <w:rsid w:val="00611F82"/>
    <w:rsid w:val="00612057"/>
    <w:rsid w:val="0061209D"/>
    <w:rsid w:val="00612352"/>
    <w:rsid w:val="00612632"/>
    <w:rsid w:val="00612B01"/>
    <w:rsid w:val="00612DFC"/>
    <w:rsid w:val="00612F00"/>
    <w:rsid w:val="006132AB"/>
    <w:rsid w:val="006133F2"/>
    <w:rsid w:val="00613597"/>
    <w:rsid w:val="006137A0"/>
    <w:rsid w:val="006138E7"/>
    <w:rsid w:val="00613903"/>
    <w:rsid w:val="00613DD7"/>
    <w:rsid w:val="00613F15"/>
    <w:rsid w:val="00613FC9"/>
    <w:rsid w:val="00614107"/>
    <w:rsid w:val="0061428B"/>
    <w:rsid w:val="00614324"/>
    <w:rsid w:val="0061468A"/>
    <w:rsid w:val="00614953"/>
    <w:rsid w:val="00614A64"/>
    <w:rsid w:val="00614ABB"/>
    <w:rsid w:val="00614D6B"/>
    <w:rsid w:val="006153A4"/>
    <w:rsid w:val="0061550A"/>
    <w:rsid w:val="00615A5A"/>
    <w:rsid w:val="00615ED6"/>
    <w:rsid w:val="0061610A"/>
    <w:rsid w:val="006163C1"/>
    <w:rsid w:val="00616701"/>
    <w:rsid w:val="00616BCA"/>
    <w:rsid w:val="00616D86"/>
    <w:rsid w:val="00616E19"/>
    <w:rsid w:val="00617338"/>
    <w:rsid w:val="0061751A"/>
    <w:rsid w:val="0061772C"/>
    <w:rsid w:val="006178C1"/>
    <w:rsid w:val="00617A35"/>
    <w:rsid w:val="00617C7A"/>
    <w:rsid w:val="00617F05"/>
    <w:rsid w:val="00620035"/>
    <w:rsid w:val="0062008E"/>
    <w:rsid w:val="00620090"/>
    <w:rsid w:val="006200C0"/>
    <w:rsid w:val="00620177"/>
    <w:rsid w:val="0062053E"/>
    <w:rsid w:val="00620744"/>
    <w:rsid w:val="0062078C"/>
    <w:rsid w:val="0062092B"/>
    <w:rsid w:val="0062099A"/>
    <w:rsid w:val="00620BAC"/>
    <w:rsid w:val="006219B8"/>
    <w:rsid w:val="00621CB0"/>
    <w:rsid w:val="00622232"/>
    <w:rsid w:val="0062226D"/>
    <w:rsid w:val="00622A33"/>
    <w:rsid w:val="00622C6D"/>
    <w:rsid w:val="00622F60"/>
    <w:rsid w:val="00622FD6"/>
    <w:rsid w:val="00623752"/>
    <w:rsid w:val="00623810"/>
    <w:rsid w:val="00623AE6"/>
    <w:rsid w:val="00623BC2"/>
    <w:rsid w:val="00623F16"/>
    <w:rsid w:val="0062422B"/>
    <w:rsid w:val="00624399"/>
    <w:rsid w:val="0062452F"/>
    <w:rsid w:val="0062462F"/>
    <w:rsid w:val="00624B0E"/>
    <w:rsid w:val="00624D8F"/>
    <w:rsid w:val="006250C7"/>
    <w:rsid w:val="006255FE"/>
    <w:rsid w:val="00625CF3"/>
    <w:rsid w:val="00625F70"/>
    <w:rsid w:val="00625F84"/>
    <w:rsid w:val="00625F86"/>
    <w:rsid w:val="006262CE"/>
    <w:rsid w:val="006264C6"/>
    <w:rsid w:val="006264F4"/>
    <w:rsid w:val="00626B01"/>
    <w:rsid w:val="00626B31"/>
    <w:rsid w:val="00626B93"/>
    <w:rsid w:val="00626BDA"/>
    <w:rsid w:val="00626CC7"/>
    <w:rsid w:val="00626E0E"/>
    <w:rsid w:val="00626EAA"/>
    <w:rsid w:val="0062704A"/>
    <w:rsid w:val="006272AD"/>
    <w:rsid w:val="006272F5"/>
    <w:rsid w:val="006273EC"/>
    <w:rsid w:val="00627C0B"/>
    <w:rsid w:val="00630031"/>
    <w:rsid w:val="0063028E"/>
    <w:rsid w:val="00630745"/>
    <w:rsid w:val="0063079C"/>
    <w:rsid w:val="0063079F"/>
    <w:rsid w:val="006307A2"/>
    <w:rsid w:val="00630A10"/>
    <w:rsid w:val="00630B7F"/>
    <w:rsid w:val="00630ED8"/>
    <w:rsid w:val="00630F80"/>
    <w:rsid w:val="00631225"/>
    <w:rsid w:val="00631DD7"/>
    <w:rsid w:val="006329A3"/>
    <w:rsid w:val="00632BA5"/>
    <w:rsid w:val="00632DB4"/>
    <w:rsid w:val="00633491"/>
    <w:rsid w:val="006343FE"/>
    <w:rsid w:val="0063442E"/>
    <w:rsid w:val="00634EF4"/>
    <w:rsid w:val="00635074"/>
    <w:rsid w:val="00635702"/>
    <w:rsid w:val="00635BC7"/>
    <w:rsid w:val="00635BD1"/>
    <w:rsid w:val="00635C39"/>
    <w:rsid w:val="00635CCF"/>
    <w:rsid w:val="00636163"/>
    <w:rsid w:val="006363E8"/>
    <w:rsid w:val="0063694C"/>
    <w:rsid w:val="00636A51"/>
    <w:rsid w:val="00636FEA"/>
    <w:rsid w:val="00637180"/>
    <w:rsid w:val="006372AD"/>
    <w:rsid w:val="006374FC"/>
    <w:rsid w:val="0063797C"/>
    <w:rsid w:val="00637A18"/>
    <w:rsid w:val="00640098"/>
    <w:rsid w:val="0064026D"/>
    <w:rsid w:val="00640287"/>
    <w:rsid w:val="00640599"/>
    <w:rsid w:val="006408AA"/>
    <w:rsid w:val="006410D9"/>
    <w:rsid w:val="0064148E"/>
    <w:rsid w:val="006414A2"/>
    <w:rsid w:val="006416FF"/>
    <w:rsid w:val="00641AE7"/>
    <w:rsid w:val="00642037"/>
    <w:rsid w:val="006421AA"/>
    <w:rsid w:val="006424B5"/>
    <w:rsid w:val="00642B0F"/>
    <w:rsid w:val="00642C1F"/>
    <w:rsid w:val="00642C3F"/>
    <w:rsid w:val="0064331D"/>
    <w:rsid w:val="0064348B"/>
    <w:rsid w:val="0064366E"/>
    <w:rsid w:val="00643894"/>
    <w:rsid w:val="00643CF2"/>
    <w:rsid w:val="00643E9A"/>
    <w:rsid w:val="00643F18"/>
    <w:rsid w:val="00643FE4"/>
    <w:rsid w:val="0064425F"/>
    <w:rsid w:val="006446BC"/>
    <w:rsid w:val="0064470B"/>
    <w:rsid w:val="00644A33"/>
    <w:rsid w:val="006452D9"/>
    <w:rsid w:val="006453C7"/>
    <w:rsid w:val="00645985"/>
    <w:rsid w:val="00645E6F"/>
    <w:rsid w:val="00645F85"/>
    <w:rsid w:val="00645FA6"/>
    <w:rsid w:val="006463AC"/>
    <w:rsid w:val="006466AB"/>
    <w:rsid w:val="00646743"/>
    <w:rsid w:val="006467DA"/>
    <w:rsid w:val="006469A0"/>
    <w:rsid w:val="00646A36"/>
    <w:rsid w:val="00646D62"/>
    <w:rsid w:val="00646DF7"/>
    <w:rsid w:val="00646F3F"/>
    <w:rsid w:val="00646F8E"/>
    <w:rsid w:val="00646FF0"/>
    <w:rsid w:val="006471C8"/>
    <w:rsid w:val="0064779B"/>
    <w:rsid w:val="006477C8"/>
    <w:rsid w:val="00647A76"/>
    <w:rsid w:val="00647C35"/>
    <w:rsid w:val="00647D8D"/>
    <w:rsid w:val="006504C7"/>
    <w:rsid w:val="0065088A"/>
    <w:rsid w:val="00650AA0"/>
    <w:rsid w:val="00650B51"/>
    <w:rsid w:val="00650E03"/>
    <w:rsid w:val="00650F96"/>
    <w:rsid w:val="0065100F"/>
    <w:rsid w:val="00651123"/>
    <w:rsid w:val="0065117D"/>
    <w:rsid w:val="006512BD"/>
    <w:rsid w:val="006512C6"/>
    <w:rsid w:val="006512F5"/>
    <w:rsid w:val="0065135F"/>
    <w:rsid w:val="006515DA"/>
    <w:rsid w:val="0065165B"/>
    <w:rsid w:val="00651A16"/>
    <w:rsid w:val="00651C8F"/>
    <w:rsid w:val="006521C7"/>
    <w:rsid w:val="0065222D"/>
    <w:rsid w:val="006523C5"/>
    <w:rsid w:val="0065241E"/>
    <w:rsid w:val="00652438"/>
    <w:rsid w:val="00652FD1"/>
    <w:rsid w:val="00653246"/>
    <w:rsid w:val="00653914"/>
    <w:rsid w:val="00653939"/>
    <w:rsid w:val="00654206"/>
    <w:rsid w:val="0065434C"/>
    <w:rsid w:val="00654608"/>
    <w:rsid w:val="00654B71"/>
    <w:rsid w:val="00654C7A"/>
    <w:rsid w:val="00654D3A"/>
    <w:rsid w:val="00654DF5"/>
    <w:rsid w:val="0065525B"/>
    <w:rsid w:val="006552D4"/>
    <w:rsid w:val="006552FD"/>
    <w:rsid w:val="00655384"/>
    <w:rsid w:val="00655617"/>
    <w:rsid w:val="006556A5"/>
    <w:rsid w:val="00655C96"/>
    <w:rsid w:val="00655DA4"/>
    <w:rsid w:val="006560B6"/>
    <w:rsid w:val="00656225"/>
    <w:rsid w:val="00656579"/>
    <w:rsid w:val="0065670E"/>
    <w:rsid w:val="00656878"/>
    <w:rsid w:val="00656D51"/>
    <w:rsid w:val="00657026"/>
    <w:rsid w:val="0065745E"/>
    <w:rsid w:val="00657567"/>
    <w:rsid w:val="00657792"/>
    <w:rsid w:val="00657A9F"/>
    <w:rsid w:val="00657BF7"/>
    <w:rsid w:val="00657C9A"/>
    <w:rsid w:val="0066033E"/>
    <w:rsid w:val="006603DC"/>
    <w:rsid w:val="006605E1"/>
    <w:rsid w:val="006607E3"/>
    <w:rsid w:val="006608B0"/>
    <w:rsid w:val="00660C91"/>
    <w:rsid w:val="00661355"/>
    <w:rsid w:val="006616CC"/>
    <w:rsid w:val="00661881"/>
    <w:rsid w:val="006619C4"/>
    <w:rsid w:val="00661C04"/>
    <w:rsid w:val="00661D80"/>
    <w:rsid w:val="00662038"/>
    <w:rsid w:val="0066227E"/>
    <w:rsid w:val="00662449"/>
    <w:rsid w:val="0066254B"/>
    <w:rsid w:val="00662739"/>
    <w:rsid w:val="00662B8A"/>
    <w:rsid w:val="00662D4B"/>
    <w:rsid w:val="006631D9"/>
    <w:rsid w:val="00663438"/>
    <w:rsid w:val="006634AB"/>
    <w:rsid w:val="00663673"/>
    <w:rsid w:val="00663961"/>
    <w:rsid w:val="00663BFC"/>
    <w:rsid w:val="00663D7F"/>
    <w:rsid w:val="00663DE9"/>
    <w:rsid w:val="00663FC5"/>
    <w:rsid w:val="0066414C"/>
    <w:rsid w:val="0066417A"/>
    <w:rsid w:val="0066430F"/>
    <w:rsid w:val="0066432B"/>
    <w:rsid w:val="00664701"/>
    <w:rsid w:val="00664E3E"/>
    <w:rsid w:val="006652AD"/>
    <w:rsid w:val="00665307"/>
    <w:rsid w:val="00665720"/>
    <w:rsid w:val="00665767"/>
    <w:rsid w:val="00665784"/>
    <w:rsid w:val="00665838"/>
    <w:rsid w:val="00665A64"/>
    <w:rsid w:val="006662CC"/>
    <w:rsid w:val="00666785"/>
    <w:rsid w:val="00667387"/>
    <w:rsid w:val="00670171"/>
    <w:rsid w:val="00670585"/>
    <w:rsid w:val="006705E7"/>
    <w:rsid w:val="00670684"/>
    <w:rsid w:val="0067077B"/>
    <w:rsid w:val="00671305"/>
    <w:rsid w:val="006713C8"/>
    <w:rsid w:val="00671738"/>
    <w:rsid w:val="00672350"/>
    <w:rsid w:val="00672BF1"/>
    <w:rsid w:val="00672CDD"/>
    <w:rsid w:val="00672EB2"/>
    <w:rsid w:val="006730A6"/>
    <w:rsid w:val="006731F5"/>
    <w:rsid w:val="006732EC"/>
    <w:rsid w:val="00673732"/>
    <w:rsid w:val="00673DA7"/>
    <w:rsid w:val="00674236"/>
    <w:rsid w:val="00674973"/>
    <w:rsid w:val="00675080"/>
    <w:rsid w:val="006751A3"/>
    <w:rsid w:val="00675322"/>
    <w:rsid w:val="006754D0"/>
    <w:rsid w:val="00675D20"/>
    <w:rsid w:val="00675DD0"/>
    <w:rsid w:val="00675E6E"/>
    <w:rsid w:val="00675EAC"/>
    <w:rsid w:val="00675FD4"/>
    <w:rsid w:val="0067621E"/>
    <w:rsid w:val="006764B9"/>
    <w:rsid w:val="0067671F"/>
    <w:rsid w:val="006769D0"/>
    <w:rsid w:val="006771CA"/>
    <w:rsid w:val="006771E5"/>
    <w:rsid w:val="00677266"/>
    <w:rsid w:val="0067757B"/>
    <w:rsid w:val="00677755"/>
    <w:rsid w:val="00677758"/>
    <w:rsid w:val="00677780"/>
    <w:rsid w:val="006778CD"/>
    <w:rsid w:val="00677D42"/>
    <w:rsid w:val="00680060"/>
    <w:rsid w:val="00680427"/>
    <w:rsid w:val="0068076D"/>
    <w:rsid w:val="00680998"/>
    <w:rsid w:val="006809A2"/>
    <w:rsid w:val="00680C09"/>
    <w:rsid w:val="00680D5A"/>
    <w:rsid w:val="00680D8A"/>
    <w:rsid w:val="006810B3"/>
    <w:rsid w:val="00681182"/>
    <w:rsid w:val="0068146B"/>
    <w:rsid w:val="00681B8A"/>
    <w:rsid w:val="00682497"/>
    <w:rsid w:val="00682925"/>
    <w:rsid w:val="006829F2"/>
    <w:rsid w:val="00682AA4"/>
    <w:rsid w:val="00682B73"/>
    <w:rsid w:val="00682C37"/>
    <w:rsid w:val="00682DD6"/>
    <w:rsid w:val="00682F39"/>
    <w:rsid w:val="00682F72"/>
    <w:rsid w:val="0068316C"/>
    <w:rsid w:val="00683268"/>
    <w:rsid w:val="006832C8"/>
    <w:rsid w:val="006833D0"/>
    <w:rsid w:val="006834C0"/>
    <w:rsid w:val="00683596"/>
    <w:rsid w:val="006835C0"/>
    <w:rsid w:val="0068385D"/>
    <w:rsid w:val="00683B0D"/>
    <w:rsid w:val="00683D17"/>
    <w:rsid w:val="00683F53"/>
    <w:rsid w:val="006841AE"/>
    <w:rsid w:val="006845B3"/>
    <w:rsid w:val="00684761"/>
    <w:rsid w:val="00684B11"/>
    <w:rsid w:val="00684E29"/>
    <w:rsid w:val="00685156"/>
    <w:rsid w:val="00685A1B"/>
    <w:rsid w:val="00685CEA"/>
    <w:rsid w:val="00685EAC"/>
    <w:rsid w:val="00685FA9"/>
    <w:rsid w:val="00686101"/>
    <w:rsid w:val="006864AF"/>
    <w:rsid w:val="006865ED"/>
    <w:rsid w:val="006866BE"/>
    <w:rsid w:val="006869D3"/>
    <w:rsid w:val="00686B16"/>
    <w:rsid w:val="006871BF"/>
    <w:rsid w:val="006872B6"/>
    <w:rsid w:val="00687428"/>
    <w:rsid w:val="006875E0"/>
    <w:rsid w:val="0068766E"/>
    <w:rsid w:val="00687A4B"/>
    <w:rsid w:val="00687C0D"/>
    <w:rsid w:val="006900E9"/>
    <w:rsid w:val="00690339"/>
    <w:rsid w:val="00690365"/>
    <w:rsid w:val="0069039C"/>
    <w:rsid w:val="00690445"/>
    <w:rsid w:val="00690572"/>
    <w:rsid w:val="00690A48"/>
    <w:rsid w:val="00690E33"/>
    <w:rsid w:val="0069106C"/>
    <w:rsid w:val="0069114F"/>
    <w:rsid w:val="00691183"/>
    <w:rsid w:val="00691BB9"/>
    <w:rsid w:val="00691D41"/>
    <w:rsid w:val="00691D46"/>
    <w:rsid w:val="00691E18"/>
    <w:rsid w:val="00691FA4"/>
    <w:rsid w:val="0069204F"/>
    <w:rsid w:val="006929E4"/>
    <w:rsid w:val="00692B92"/>
    <w:rsid w:val="00692DCE"/>
    <w:rsid w:val="0069300D"/>
    <w:rsid w:val="006937CA"/>
    <w:rsid w:val="0069385F"/>
    <w:rsid w:val="0069386D"/>
    <w:rsid w:val="00693E5D"/>
    <w:rsid w:val="0069405C"/>
    <w:rsid w:val="00694104"/>
    <w:rsid w:val="00694697"/>
    <w:rsid w:val="00694723"/>
    <w:rsid w:val="006948A6"/>
    <w:rsid w:val="006948D5"/>
    <w:rsid w:val="00694A1A"/>
    <w:rsid w:val="00694B62"/>
    <w:rsid w:val="00694BAE"/>
    <w:rsid w:val="00694F96"/>
    <w:rsid w:val="006950E3"/>
    <w:rsid w:val="00695186"/>
    <w:rsid w:val="006951EC"/>
    <w:rsid w:val="00695230"/>
    <w:rsid w:val="0069579A"/>
    <w:rsid w:val="00695C1B"/>
    <w:rsid w:val="00695D80"/>
    <w:rsid w:val="00695F2B"/>
    <w:rsid w:val="00696221"/>
    <w:rsid w:val="006966B9"/>
    <w:rsid w:val="006967D5"/>
    <w:rsid w:val="0069706A"/>
    <w:rsid w:val="00697126"/>
    <w:rsid w:val="006971DE"/>
    <w:rsid w:val="00697601"/>
    <w:rsid w:val="00697898"/>
    <w:rsid w:val="006978E8"/>
    <w:rsid w:val="00697908"/>
    <w:rsid w:val="00697A67"/>
    <w:rsid w:val="00697E3B"/>
    <w:rsid w:val="006A02BD"/>
    <w:rsid w:val="006A02F8"/>
    <w:rsid w:val="006A03D4"/>
    <w:rsid w:val="006A0890"/>
    <w:rsid w:val="006A0B5B"/>
    <w:rsid w:val="006A0D1F"/>
    <w:rsid w:val="006A0DE7"/>
    <w:rsid w:val="006A0DEA"/>
    <w:rsid w:val="006A0E6A"/>
    <w:rsid w:val="006A1226"/>
    <w:rsid w:val="006A1364"/>
    <w:rsid w:val="006A1827"/>
    <w:rsid w:val="006A1A60"/>
    <w:rsid w:val="006A220E"/>
    <w:rsid w:val="006A2365"/>
    <w:rsid w:val="006A27CA"/>
    <w:rsid w:val="006A27EA"/>
    <w:rsid w:val="006A280F"/>
    <w:rsid w:val="006A2919"/>
    <w:rsid w:val="006A2B04"/>
    <w:rsid w:val="006A3280"/>
    <w:rsid w:val="006A34BF"/>
    <w:rsid w:val="006A3580"/>
    <w:rsid w:val="006A373E"/>
    <w:rsid w:val="006A3916"/>
    <w:rsid w:val="006A3B42"/>
    <w:rsid w:val="006A3E82"/>
    <w:rsid w:val="006A462D"/>
    <w:rsid w:val="006A4678"/>
    <w:rsid w:val="006A4BB0"/>
    <w:rsid w:val="006A540C"/>
    <w:rsid w:val="006A57BB"/>
    <w:rsid w:val="006A5B05"/>
    <w:rsid w:val="006A5B2D"/>
    <w:rsid w:val="006A61C7"/>
    <w:rsid w:val="006A64A3"/>
    <w:rsid w:val="006A6523"/>
    <w:rsid w:val="006A661B"/>
    <w:rsid w:val="006A6CB4"/>
    <w:rsid w:val="006A6CDB"/>
    <w:rsid w:val="006A70AA"/>
    <w:rsid w:val="006A72FD"/>
    <w:rsid w:val="006A76C8"/>
    <w:rsid w:val="006A78D6"/>
    <w:rsid w:val="006A7E72"/>
    <w:rsid w:val="006B0008"/>
    <w:rsid w:val="006B032D"/>
    <w:rsid w:val="006B043F"/>
    <w:rsid w:val="006B04EB"/>
    <w:rsid w:val="006B06E5"/>
    <w:rsid w:val="006B08A7"/>
    <w:rsid w:val="006B0CE5"/>
    <w:rsid w:val="006B0CF8"/>
    <w:rsid w:val="006B109B"/>
    <w:rsid w:val="006B1D4E"/>
    <w:rsid w:val="006B1F00"/>
    <w:rsid w:val="006B21C9"/>
    <w:rsid w:val="006B21E0"/>
    <w:rsid w:val="006B2215"/>
    <w:rsid w:val="006B2346"/>
    <w:rsid w:val="006B236B"/>
    <w:rsid w:val="006B28FD"/>
    <w:rsid w:val="006B29FC"/>
    <w:rsid w:val="006B2A1D"/>
    <w:rsid w:val="006B2AF3"/>
    <w:rsid w:val="006B347F"/>
    <w:rsid w:val="006B38F5"/>
    <w:rsid w:val="006B3A29"/>
    <w:rsid w:val="006B3C3A"/>
    <w:rsid w:val="006B41E8"/>
    <w:rsid w:val="006B4A7E"/>
    <w:rsid w:val="006B50B0"/>
    <w:rsid w:val="006B5166"/>
    <w:rsid w:val="006B5549"/>
    <w:rsid w:val="006B5649"/>
    <w:rsid w:val="006B5654"/>
    <w:rsid w:val="006B56E1"/>
    <w:rsid w:val="006B5AB7"/>
    <w:rsid w:val="006B5E5B"/>
    <w:rsid w:val="006B642F"/>
    <w:rsid w:val="006B64BC"/>
    <w:rsid w:val="006B6591"/>
    <w:rsid w:val="006B6594"/>
    <w:rsid w:val="006B6711"/>
    <w:rsid w:val="006B6AF7"/>
    <w:rsid w:val="006B71E8"/>
    <w:rsid w:val="006B72A4"/>
    <w:rsid w:val="006B7328"/>
    <w:rsid w:val="006B753E"/>
    <w:rsid w:val="006C00BF"/>
    <w:rsid w:val="006C017A"/>
    <w:rsid w:val="006C077F"/>
    <w:rsid w:val="006C09BC"/>
    <w:rsid w:val="006C0E16"/>
    <w:rsid w:val="006C10CD"/>
    <w:rsid w:val="006C10FA"/>
    <w:rsid w:val="006C16AE"/>
    <w:rsid w:val="006C16E3"/>
    <w:rsid w:val="006C179D"/>
    <w:rsid w:val="006C1A2B"/>
    <w:rsid w:val="006C1AB5"/>
    <w:rsid w:val="006C1B71"/>
    <w:rsid w:val="006C1B74"/>
    <w:rsid w:val="006C1BD2"/>
    <w:rsid w:val="006C1D8B"/>
    <w:rsid w:val="006C1D91"/>
    <w:rsid w:val="006C20DC"/>
    <w:rsid w:val="006C2266"/>
    <w:rsid w:val="006C2525"/>
    <w:rsid w:val="006C275D"/>
    <w:rsid w:val="006C2B97"/>
    <w:rsid w:val="006C2BF9"/>
    <w:rsid w:val="006C2E03"/>
    <w:rsid w:val="006C2F0A"/>
    <w:rsid w:val="006C3007"/>
    <w:rsid w:val="006C3502"/>
    <w:rsid w:val="006C35B7"/>
    <w:rsid w:val="006C3BF4"/>
    <w:rsid w:val="006C3C25"/>
    <w:rsid w:val="006C3C95"/>
    <w:rsid w:val="006C3F80"/>
    <w:rsid w:val="006C4385"/>
    <w:rsid w:val="006C45AE"/>
    <w:rsid w:val="006C4AD8"/>
    <w:rsid w:val="006C4E9B"/>
    <w:rsid w:val="006C5227"/>
    <w:rsid w:val="006C53F1"/>
    <w:rsid w:val="006C55FD"/>
    <w:rsid w:val="006C56AF"/>
    <w:rsid w:val="006C5755"/>
    <w:rsid w:val="006C594B"/>
    <w:rsid w:val="006C5A4C"/>
    <w:rsid w:val="006C5AC5"/>
    <w:rsid w:val="006C5F41"/>
    <w:rsid w:val="006C5FC1"/>
    <w:rsid w:val="006C647B"/>
    <w:rsid w:val="006C64E4"/>
    <w:rsid w:val="006C64EA"/>
    <w:rsid w:val="006C69BC"/>
    <w:rsid w:val="006C7178"/>
    <w:rsid w:val="006C741C"/>
    <w:rsid w:val="006C7944"/>
    <w:rsid w:val="006C7C1B"/>
    <w:rsid w:val="006C7D89"/>
    <w:rsid w:val="006D01AD"/>
    <w:rsid w:val="006D023E"/>
    <w:rsid w:val="006D0781"/>
    <w:rsid w:val="006D08C1"/>
    <w:rsid w:val="006D0CC3"/>
    <w:rsid w:val="006D0D3A"/>
    <w:rsid w:val="006D0F6D"/>
    <w:rsid w:val="006D0FD2"/>
    <w:rsid w:val="006D1506"/>
    <w:rsid w:val="006D1A3A"/>
    <w:rsid w:val="006D1A68"/>
    <w:rsid w:val="006D1B9B"/>
    <w:rsid w:val="006D1BE0"/>
    <w:rsid w:val="006D1D21"/>
    <w:rsid w:val="006D20F1"/>
    <w:rsid w:val="006D26BC"/>
    <w:rsid w:val="006D2747"/>
    <w:rsid w:val="006D28D4"/>
    <w:rsid w:val="006D2B8B"/>
    <w:rsid w:val="006D2F9B"/>
    <w:rsid w:val="006D2FE0"/>
    <w:rsid w:val="006D30DD"/>
    <w:rsid w:val="006D3107"/>
    <w:rsid w:val="006D3343"/>
    <w:rsid w:val="006D3369"/>
    <w:rsid w:val="006D3A97"/>
    <w:rsid w:val="006D3AA4"/>
    <w:rsid w:val="006D3EC6"/>
    <w:rsid w:val="006D46B1"/>
    <w:rsid w:val="006D4722"/>
    <w:rsid w:val="006D48A6"/>
    <w:rsid w:val="006D49C4"/>
    <w:rsid w:val="006D4F9F"/>
    <w:rsid w:val="006D4FEB"/>
    <w:rsid w:val="006D52FC"/>
    <w:rsid w:val="006D534D"/>
    <w:rsid w:val="006D554C"/>
    <w:rsid w:val="006D5FE4"/>
    <w:rsid w:val="006D647E"/>
    <w:rsid w:val="006D647F"/>
    <w:rsid w:val="006D66E7"/>
    <w:rsid w:val="006D6C20"/>
    <w:rsid w:val="006D6D15"/>
    <w:rsid w:val="006D6E6D"/>
    <w:rsid w:val="006D716B"/>
    <w:rsid w:val="006D7247"/>
    <w:rsid w:val="006D7BF0"/>
    <w:rsid w:val="006D7D23"/>
    <w:rsid w:val="006D7E54"/>
    <w:rsid w:val="006E00EB"/>
    <w:rsid w:val="006E0104"/>
    <w:rsid w:val="006E0224"/>
    <w:rsid w:val="006E0496"/>
    <w:rsid w:val="006E060D"/>
    <w:rsid w:val="006E0A60"/>
    <w:rsid w:val="006E0DD1"/>
    <w:rsid w:val="006E0F60"/>
    <w:rsid w:val="006E12A3"/>
    <w:rsid w:val="006E13F8"/>
    <w:rsid w:val="006E1422"/>
    <w:rsid w:val="006E17A8"/>
    <w:rsid w:val="006E193C"/>
    <w:rsid w:val="006E1989"/>
    <w:rsid w:val="006E1A29"/>
    <w:rsid w:val="006E1DE5"/>
    <w:rsid w:val="006E2090"/>
    <w:rsid w:val="006E2181"/>
    <w:rsid w:val="006E2288"/>
    <w:rsid w:val="006E22C9"/>
    <w:rsid w:val="006E2566"/>
    <w:rsid w:val="006E25E0"/>
    <w:rsid w:val="006E287C"/>
    <w:rsid w:val="006E2A31"/>
    <w:rsid w:val="006E2E2B"/>
    <w:rsid w:val="006E3157"/>
    <w:rsid w:val="006E3809"/>
    <w:rsid w:val="006E391A"/>
    <w:rsid w:val="006E3C07"/>
    <w:rsid w:val="006E3E96"/>
    <w:rsid w:val="006E3FC4"/>
    <w:rsid w:val="006E4A70"/>
    <w:rsid w:val="006E4F8D"/>
    <w:rsid w:val="006E500B"/>
    <w:rsid w:val="006E5417"/>
    <w:rsid w:val="006E5659"/>
    <w:rsid w:val="006E5681"/>
    <w:rsid w:val="006E5C79"/>
    <w:rsid w:val="006E5CC5"/>
    <w:rsid w:val="006E5E6A"/>
    <w:rsid w:val="006E6128"/>
    <w:rsid w:val="006E63F1"/>
    <w:rsid w:val="006E6525"/>
    <w:rsid w:val="006E6737"/>
    <w:rsid w:val="006E682B"/>
    <w:rsid w:val="006E6925"/>
    <w:rsid w:val="006E695B"/>
    <w:rsid w:val="006E6DB0"/>
    <w:rsid w:val="006E6F08"/>
    <w:rsid w:val="006E71AA"/>
    <w:rsid w:val="006E7B87"/>
    <w:rsid w:val="006E7C0F"/>
    <w:rsid w:val="006E7D0C"/>
    <w:rsid w:val="006E7D7D"/>
    <w:rsid w:val="006E7FAF"/>
    <w:rsid w:val="006F0049"/>
    <w:rsid w:val="006F010F"/>
    <w:rsid w:val="006F02EB"/>
    <w:rsid w:val="006F0FD4"/>
    <w:rsid w:val="006F12EC"/>
    <w:rsid w:val="006F1356"/>
    <w:rsid w:val="006F1357"/>
    <w:rsid w:val="006F1381"/>
    <w:rsid w:val="006F15A0"/>
    <w:rsid w:val="006F1796"/>
    <w:rsid w:val="006F1A8F"/>
    <w:rsid w:val="006F1A94"/>
    <w:rsid w:val="006F238F"/>
    <w:rsid w:val="006F24A5"/>
    <w:rsid w:val="006F259A"/>
    <w:rsid w:val="006F25F7"/>
    <w:rsid w:val="006F2E2C"/>
    <w:rsid w:val="006F2EDE"/>
    <w:rsid w:val="006F31B5"/>
    <w:rsid w:val="006F35DD"/>
    <w:rsid w:val="006F3702"/>
    <w:rsid w:val="006F37EA"/>
    <w:rsid w:val="006F3DEB"/>
    <w:rsid w:val="006F3DF6"/>
    <w:rsid w:val="006F4295"/>
    <w:rsid w:val="006F4343"/>
    <w:rsid w:val="006F49B5"/>
    <w:rsid w:val="006F4A54"/>
    <w:rsid w:val="006F5221"/>
    <w:rsid w:val="006F533B"/>
    <w:rsid w:val="006F537A"/>
    <w:rsid w:val="006F5463"/>
    <w:rsid w:val="006F5851"/>
    <w:rsid w:val="006F597B"/>
    <w:rsid w:val="006F5D95"/>
    <w:rsid w:val="006F5DA6"/>
    <w:rsid w:val="006F6572"/>
    <w:rsid w:val="006F65DE"/>
    <w:rsid w:val="006F6696"/>
    <w:rsid w:val="006F681F"/>
    <w:rsid w:val="006F689B"/>
    <w:rsid w:val="006F6A47"/>
    <w:rsid w:val="006F6EC3"/>
    <w:rsid w:val="006F7115"/>
    <w:rsid w:val="006F7319"/>
    <w:rsid w:val="006F7C82"/>
    <w:rsid w:val="006F7FD6"/>
    <w:rsid w:val="007006EA"/>
    <w:rsid w:val="00700902"/>
    <w:rsid w:val="0070091E"/>
    <w:rsid w:val="0070097C"/>
    <w:rsid w:val="007009AE"/>
    <w:rsid w:val="00700BCF"/>
    <w:rsid w:val="00701080"/>
    <w:rsid w:val="007011BD"/>
    <w:rsid w:val="0070136C"/>
    <w:rsid w:val="007019BA"/>
    <w:rsid w:val="00701CAE"/>
    <w:rsid w:val="00701E2D"/>
    <w:rsid w:val="00701E6C"/>
    <w:rsid w:val="0070227D"/>
    <w:rsid w:val="007029C8"/>
    <w:rsid w:val="00702D1E"/>
    <w:rsid w:val="00702F45"/>
    <w:rsid w:val="00703037"/>
    <w:rsid w:val="007036E9"/>
    <w:rsid w:val="00703FE9"/>
    <w:rsid w:val="0070426C"/>
    <w:rsid w:val="007047C0"/>
    <w:rsid w:val="00704BE7"/>
    <w:rsid w:val="00704E68"/>
    <w:rsid w:val="00705032"/>
    <w:rsid w:val="007051ED"/>
    <w:rsid w:val="00705784"/>
    <w:rsid w:val="00705BB4"/>
    <w:rsid w:val="00705BC2"/>
    <w:rsid w:val="00705C2E"/>
    <w:rsid w:val="00705C5C"/>
    <w:rsid w:val="0070630E"/>
    <w:rsid w:val="00706B41"/>
    <w:rsid w:val="00706BC2"/>
    <w:rsid w:val="00707237"/>
    <w:rsid w:val="00707258"/>
    <w:rsid w:val="007073D9"/>
    <w:rsid w:val="0070754A"/>
    <w:rsid w:val="007075E4"/>
    <w:rsid w:val="00707629"/>
    <w:rsid w:val="0070774A"/>
    <w:rsid w:val="00707956"/>
    <w:rsid w:val="00707A42"/>
    <w:rsid w:val="00707E5D"/>
    <w:rsid w:val="00710292"/>
    <w:rsid w:val="0071067E"/>
    <w:rsid w:val="00710A8C"/>
    <w:rsid w:val="00710F11"/>
    <w:rsid w:val="007114A4"/>
    <w:rsid w:val="00712424"/>
    <w:rsid w:val="007127D6"/>
    <w:rsid w:val="007128FE"/>
    <w:rsid w:val="00712949"/>
    <w:rsid w:val="00712B6C"/>
    <w:rsid w:val="00712C2D"/>
    <w:rsid w:val="00712DF1"/>
    <w:rsid w:val="0071300A"/>
    <w:rsid w:val="0071302D"/>
    <w:rsid w:val="0071325F"/>
    <w:rsid w:val="007136E5"/>
    <w:rsid w:val="00713969"/>
    <w:rsid w:val="00713DED"/>
    <w:rsid w:val="00714249"/>
    <w:rsid w:val="0071429B"/>
    <w:rsid w:val="007144F1"/>
    <w:rsid w:val="007146E4"/>
    <w:rsid w:val="00714C68"/>
    <w:rsid w:val="00714FDE"/>
    <w:rsid w:val="007150D3"/>
    <w:rsid w:val="007154E0"/>
    <w:rsid w:val="00715BF3"/>
    <w:rsid w:val="00715CF0"/>
    <w:rsid w:val="00715E53"/>
    <w:rsid w:val="00715E6E"/>
    <w:rsid w:val="00715FAF"/>
    <w:rsid w:val="007161DD"/>
    <w:rsid w:val="0071629A"/>
    <w:rsid w:val="007165AA"/>
    <w:rsid w:val="007166FE"/>
    <w:rsid w:val="00716D68"/>
    <w:rsid w:val="0071727B"/>
    <w:rsid w:val="00717440"/>
    <w:rsid w:val="0071753C"/>
    <w:rsid w:val="007178FA"/>
    <w:rsid w:val="00717989"/>
    <w:rsid w:val="00717BE1"/>
    <w:rsid w:val="00717D92"/>
    <w:rsid w:val="00717E40"/>
    <w:rsid w:val="00717E47"/>
    <w:rsid w:val="0072009C"/>
    <w:rsid w:val="00720CF1"/>
    <w:rsid w:val="00720EDD"/>
    <w:rsid w:val="00721035"/>
    <w:rsid w:val="00721410"/>
    <w:rsid w:val="00721521"/>
    <w:rsid w:val="00721AB1"/>
    <w:rsid w:val="00721B02"/>
    <w:rsid w:val="00721F38"/>
    <w:rsid w:val="007223B7"/>
    <w:rsid w:val="007225A5"/>
    <w:rsid w:val="007225BA"/>
    <w:rsid w:val="00722E00"/>
    <w:rsid w:val="00722ECC"/>
    <w:rsid w:val="00723162"/>
    <w:rsid w:val="007235D9"/>
    <w:rsid w:val="0072364C"/>
    <w:rsid w:val="00723851"/>
    <w:rsid w:val="00723BDA"/>
    <w:rsid w:val="00723CC9"/>
    <w:rsid w:val="0072409F"/>
    <w:rsid w:val="007240CA"/>
    <w:rsid w:val="00724148"/>
    <w:rsid w:val="00724782"/>
    <w:rsid w:val="00724C7A"/>
    <w:rsid w:val="00724E37"/>
    <w:rsid w:val="00725418"/>
    <w:rsid w:val="00725DFA"/>
    <w:rsid w:val="00725FA0"/>
    <w:rsid w:val="00725FFC"/>
    <w:rsid w:val="0072618D"/>
    <w:rsid w:val="007262EC"/>
    <w:rsid w:val="007265D0"/>
    <w:rsid w:val="00726A6F"/>
    <w:rsid w:val="00726C0C"/>
    <w:rsid w:val="00726C9A"/>
    <w:rsid w:val="00726FD9"/>
    <w:rsid w:val="00727419"/>
    <w:rsid w:val="00727514"/>
    <w:rsid w:val="00727848"/>
    <w:rsid w:val="00727A2B"/>
    <w:rsid w:val="00727B3B"/>
    <w:rsid w:val="00727C0E"/>
    <w:rsid w:val="00727E78"/>
    <w:rsid w:val="007301CF"/>
    <w:rsid w:val="00730405"/>
    <w:rsid w:val="007308FB"/>
    <w:rsid w:val="00730A2A"/>
    <w:rsid w:val="00730B2C"/>
    <w:rsid w:val="00730BF8"/>
    <w:rsid w:val="00730D59"/>
    <w:rsid w:val="00730D72"/>
    <w:rsid w:val="00731B00"/>
    <w:rsid w:val="00731B45"/>
    <w:rsid w:val="00731E14"/>
    <w:rsid w:val="00731FAB"/>
    <w:rsid w:val="0073258A"/>
    <w:rsid w:val="007325FA"/>
    <w:rsid w:val="00732AB3"/>
    <w:rsid w:val="00732B5B"/>
    <w:rsid w:val="00732CF3"/>
    <w:rsid w:val="0073399B"/>
    <w:rsid w:val="00733AFB"/>
    <w:rsid w:val="0073401E"/>
    <w:rsid w:val="00734277"/>
    <w:rsid w:val="0073440E"/>
    <w:rsid w:val="007344CB"/>
    <w:rsid w:val="00734524"/>
    <w:rsid w:val="00734807"/>
    <w:rsid w:val="00734C94"/>
    <w:rsid w:val="00734DC3"/>
    <w:rsid w:val="00734E20"/>
    <w:rsid w:val="00734F74"/>
    <w:rsid w:val="00734FD3"/>
    <w:rsid w:val="0073588D"/>
    <w:rsid w:val="00735A69"/>
    <w:rsid w:val="00735AEB"/>
    <w:rsid w:val="00735C6B"/>
    <w:rsid w:val="007361C3"/>
    <w:rsid w:val="007362CA"/>
    <w:rsid w:val="0073649B"/>
    <w:rsid w:val="00736847"/>
    <w:rsid w:val="00736936"/>
    <w:rsid w:val="00736F79"/>
    <w:rsid w:val="00737A12"/>
    <w:rsid w:val="00737F67"/>
    <w:rsid w:val="00740212"/>
    <w:rsid w:val="00740341"/>
    <w:rsid w:val="007403C9"/>
    <w:rsid w:val="007405D8"/>
    <w:rsid w:val="00740761"/>
    <w:rsid w:val="00740C4F"/>
    <w:rsid w:val="00740C5F"/>
    <w:rsid w:val="0074100F"/>
    <w:rsid w:val="00741223"/>
    <w:rsid w:val="00741257"/>
    <w:rsid w:val="007413E0"/>
    <w:rsid w:val="0074142F"/>
    <w:rsid w:val="007419B1"/>
    <w:rsid w:val="00741AA6"/>
    <w:rsid w:val="00741B5B"/>
    <w:rsid w:val="00741BD0"/>
    <w:rsid w:val="0074275B"/>
    <w:rsid w:val="00742AAA"/>
    <w:rsid w:val="00742D44"/>
    <w:rsid w:val="00742F5E"/>
    <w:rsid w:val="00743005"/>
    <w:rsid w:val="0074379A"/>
    <w:rsid w:val="00743811"/>
    <w:rsid w:val="00744701"/>
    <w:rsid w:val="00744738"/>
    <w:rsid w:val="007448E6"/>
    <w:rsid w:val="00744D28"/>
    <w:rsid w:val="00744E73"/>
    <w:rsid w:val="0074531A"/>
    <w:rsid w:val="0074548F"/>
    <w:rsid w:val="00745738"/>
    <w:rsid w:val="0074573F"/>
    <w:rsid w:val="0074582B"/>
    <w:rsid w:val="00745843"/>
    <w:rsid w:val="0074584D"/>
    <w:rsid w:val="007458E8"/>
    <w:rsid w:val="00745B9C"/>
    <w:rsid w:val="00745C4C"/>
    <w:rsid w:val="00745C8C"/>
    <w:rsid w:val="00745E46"/>
    <w:rsid w:val="007463ED"/>
    <w:rsid w:val="00746664"/>
    <w:rsid w:val="00746A7F"/>
    <w:rsid w:val="00746C1F"/>
    <w:rsid w:val="00746CDE"/>
    <w:rsid w:val="0074704E"/>
    <w:rsid w:val="00747844"/>
    <w:rsid w:val="00747894"/>
    <w:rsid w:val="00747C6C"/>
    <w:rsid w:val="00747F30"/>
    <w:rsid w:val="00747F5B"/>
    <w:rsid w:val="00750522"/>
    <w:rsid w:val="00750719"/>
    <w:rsid w:val="00751191"/>
    <w:rsid w:val="0075139E"/>
    <w:rsid w:val="00751462"/>
    <w:rsid w:val="0075171F"/>
    <w:rsid w:val="00751C1B"/>
    <w:rsid w:val="00751CB1"/>
    <w:rsid w:val="00752173"/>
    <w:rsid w:val="007525A8"/>
    <w:rsid w:val="00752784"/>
    <w:rsid w:val="00752908"/>
    <w:rsid w:val="00752ACD"/>
    <w:rsid w:val="0075327E"/>
    <w:rsid w:val="007532DD"/>
    <w:rsid w:val="007533B0"/>
    <w:rsid w:val="0075359B"/>
    <w:rsid w:val="00753701"/>
    <w:rsid w:val="007537B2"/>
    <w:rsid w:val="007539E2"/>
    <w:rsid w:val="00753A6B"/>
    <w:rsid w:val="00754272"/>
    <w:rsid w:val="0075441F"/>
    <w:rsid w:val="007544EC"/>
    <w:rsid w:val="00754655"/>
    <w:rsid w:val="00754D17"/>
    <w:rsid w:val="0075583E"/>
    <w:rsid w:val="007558A2"/>
    <w:rsid w:val="00755D96"/>
    <w:rsid w:val="00755DAF"/>
    <w:rsid w:val="007561EA"/>
    <w:rsid w:val="00756215"/>
    <w:rsid w:val="00756386"/>
    <w:rsid w:val="00756889"/>
    <w:rsid w:val="007568F4"/>
    <w:rsid w:val="00756AE3"/>
    <w:rsid w:val="0075712D"/>
    <w:rsid w:val="00757C5E"/>
    <w:rsid w:val="0076023D"/>
    <w:rsid w:val="0076035C"/>
    <w:rsid w:val="007607E5"/>
    <w:rsid w:val="00760918"/>
    <w:rsid w:val="00760AD1"/>
    <w:rsid w:val="00760F10"/>
    <w:rsid w:val="00761018"/>
    <w:rsid w:val="0076117D"/>
    <w:rsid w:val="0076124F"/>
    <w:rsid w:val="00761316"/>
    <w:rsid w:val="0076131F"/>
    <w:rsid w:val="0076150A"/>
    <w:rsid w:val="0076157D"/>
    <w:rsid w:val="00761684"/>
    <w:rsid w:val="007616F5"/>
    <w:rsid w:val="00761A21"/>
    <w:rsid w:val="00761D73"/>
    <w:rsid w:val="00761F7F"/>
    <w:rsid w:val="00761FA2"/>
    <w:rsid w:val="00762043"/>
    <w:rsid w:val="00762204"/>
    <w:rsid w:val="007622E4"/>
    <w:rsid w:val="00762696"/>
    <w:rsid w:val="00762AAD"/>
    <w:rsid w:val="00762BBE"/>
    <w:rsid w:val="00763058"/>
    <w:rsid w:val="007630CC"/>
    <w:rsid w:val="007634F9"/>
    <w:rsid w:val="00763877"/>
    <w:rsid w:val="0076387A"/>
    <w:rsid w:val="007647CE"/>
    <w:rsid w:val="00764A78"/>
    <w:rsid w:val="00764AA4"/>
    <w:rsid w:val="00764EA5"/>
    <w:rsid w:val="00764F50"/>
    <w:rsid w:val="00765178"/>
    <w:rsid w:val="0076517A"/>
    <w:rsid w:val="0076557F"/>
    <w:rsid w:val="00765590"/>
    <w:rsid w:val="00765668"/>
    <w:rsid w:val="00765838"/>
    <w:rsid w:val="00765A8C"/>
    <w:rsid w:val="00765C28"/>
    <w:rsid w:val="00765C62"/>
    <w:rsid w:val="007660F8"/>
    <w:rsid w:val="00766785"/>
    <w:rsid w:val="00766B32"/>
    <w:rsid w:val="00766BCE"/>
    <w:rsid w:val="00766F21"/>
    <w:rsid w:val="00766F37"/>
    <w:rsid w:val="00766FBA"/>
    <w:rsid w:val="00767073"/>
    <w:rsid w:val="00767288"/>
    <w:rsid w:val="00767462"/>
    <w:rsid w:val="0076756E"/>
    <w:rsid w:val="007678D3"/>
    <w:rsid w:val="00767952"/>
    <w:rsid w:val="00767E84"/>
    <w:rsid w:val="00770242"/>
    <w:rsid w:val="00770364"/>
    <w:rsid w:val="00770524"/>
    <w:rsid w:val="007709C6"/>
    <w:rsid w:val="00770A97"/>
    <w:rsid w:val="00770BEE"/>
    <w:rsid w:val="00770E45"/>
    <w:rsid w:val="00770E8B"/>
    <w:rsid w:val="007710C3"/>
    <w:rsid w:val="0077175D"/>
    <w:rsid w:val="00771791"/>
    <w:rsid w:val="00771879"/>
    <w:rsid w:val="00771918"/>
    <w:rsid w:val="00771A42"/>
    <w:rsid w:val="00771EEC"/>
    <w:rsid w:val="0077209B"/>
    <w:rsid w:val="007724F9"/>
    <w:rsid w:val="007728E9"/>
    <w:rsid w:val="007728FA"/>
    <w:rsid w:val="00772A7D"/>
    <w:rsid w:val="00772CD4"/>
    <w:rsid w:val="00772F2F"/>
    <w:rsid w:val="00773082"/>
    <w:rsid w:val="0077343E"/>
    <w:rsid w:val="00773534"/>
    <w:rsid w:val="00773621"/>
    <w:rsid w:val="00773D28"/>
    <w:rsid w:val="0077413D"/>
    <w:rsid w:val="007742F6"/>
    <w:rsid w:val="007749FA"/>
    <w:rsid w:val="00774A22"/>
    <w:rsid w:val="00774D5C"/>
    <w:rsid w:val="00775138"/>
    <w:rsid w:val="007759C5"/>
    <w:rsid w:val="00775DFA"/>
    <w:rsid w:val="00776035"/>
    <w:rsid w:val="00776163"/>
    <w:rsid w:val="00776911"/>
    <w:rsid w:val="00776B75"/>
    <w:rsid w:val="00776B88"/>
    <w:rsid w:val="00776E34"/>
    <w:rsid w:val="00776F99"/>
    <w:rsid w:val="00776FC8"/>
    <w:rsid w:val="00777554"/>
    <w:rsid w:val="00777562"/>
    <w:rsid w:val="007809C8"/>
    <w:rsid w:val="00780D51"/>
    <w:rsid w:val="00780E87"/>
    <w:rsid w:val="00780FA4"/>
    <w:rsid w:val="00781139"/>
    <w:rsid w:val="007811CD"/>
    <w:rsid w:val="00781A6E"/>
    <w:rsid w:val="00781AB0"/>
    <w:rsid w:val="00781B2E"/>
    <w:rsid w:val="00782410"/>
    <w:rsid w:val="007824FD"/>
    <w:rsid w:val="00782565"/>
    <w:rsid w:val="0078277A"/>
    <w:rsid w:val="00782847"/>
    <w:rsid w:val="00782B22"/>
    <w:rsid w:val="00782B43"/>
    <w:rsid w:val="00782DBA"/>
    <w:rsid w:val="007831F9"/>
    <w:rsid w:val="00783514"/>
    <w:rsid w:val="00783517"/>
    <w:rsid w:val="00783953"/>
    <w:rsid w:val="00783A2C"/>
    <w:rsid w:val="00783D2D"/>
    <w:rsid w:val="00784130"/>
    <w:rsid w:val="00784214"/>
    <w:rsid w:val="007842FE"/>
    <w:rsid w:val="007843A4"/>
    <w:rsid w:val="00784CE1"/>
    <w:rsid w:val="00784CE6"/>
    <w:rsid w:val="00784D50"/>
    <w:rsid w:val="00784D8F"/>
    <w:rsid w:val="00784FA2"/>
    <w:rsid w:val="00785073"/>
    <w:rsid w:val="00785529"/>
    <w:rsid w:val="00785534"/>
    <w:rsid w:val="00785EC9"/>
    <w:rsid w:val="0078626A"/>
    <w:rsid w:val="007862D5"/>
    <w:rsid w:val="007862FF"/>
    <w:rsid w:val="007863CE"/>
    <w:rsid w:val="007867A4"/>
    <w:rsid w:val="00786D21"/>
    <w:rsid w:val="00786E0E"/>
    <w:rsid w:val="00787213"/>
    <w:rsid w:val="007874A7"/>
    <w:rsid w:val="0078756D"/>
    <w:rsid w:val="00787C6E"/>
    <w:rsid w:val="00787CED"/>
    <w:rsid w:val="007907CF"/>
    <w:rsid w:val="00790A48"/>
    <w:rsid w:val="00790A64"/>
    <w:rsid w:val="00790EDE"/>
    <w:rsid w:val="00790FFD"/>
    <w:rsid w:val="007910FD"/>
    <w:rsid w:val="007915EA"/>
    <w:rsid w:val="00791C9D"/>
    <w:rsid w:val="00791F6A"/>
    <w:rsid w:val="007922F0"/>
    <w:rsid w:val="007924F1"/>
    <w:rsid w:val="007927C9"/>
    <w:rsid w:val="00792DED"/>
    <w:rsid w:val="00792E27"/>
    <w:rsid w:val="00792FFF"/>
    <w:rsid w:val="007937C6"/>
    <w:rsid w:val="00793A4F"/>
    <w:rsid w:val="0079407E"/>
    <w:rsid w:val="00794164"/>
    <w:rsid w:val="007949F5"/>
    <w:rsid w:val="00794ADF"/>
    <w:rsid w:val="00794AF8"/>
    <w:rsid w:val="00795209"/>
    <w:rsid w:val="0079538C"/>
    <w:rsid w:val="0079566B"/>
    <w:rsid w:val="00795DC3"/>
    <w:rsid w:val="00795E23"/>
    <w:rsid w:val="007962AA"/>
    <w:rsid w:val="0079638C"/>
    <w:rsid w:val="007963A4"/>
    <w:rsid w:val="0079649D"/>
    <w:rsid w:val="00796A42"/>
    <w:rsid w:val="00796A61"/>
    <w:rsid w:val="00796A71"/>
    <w:rsid w:val="00796A8D"/>
    <w:rsid w:val="00797570"/>
    <w:rsid w:val="0079759F"/>
    <w:rsid w:val="007977DC"/>
    <w:rsid w:val="00797BF9"/>
    <w:rsid w:val="00797DFF"/>
    <w:rsid w:val="00797E75"/>
    <w:rsid w:val="007A0008"/>
    <w:rsid w:val="007A00BA"/>
    <w:rsid w:val="007A019E"/>
    <w:rsid w:val="007A046E"/>
    <w:rsid w:val="007A0691"/>
    <w:rsid w:val="007A0711"/>
    <w:rsid w:val="007A078F"/>
    <w:rsid w:val="007A08F0"/>
    <w:rsid w:val="007A096C"/>
    <w:rsid w:val="007A0FBF"/>
    <w:rsid w:val="007A1091"/>
    <w:rsid w:val="007A150D"/>
    <w:rsid w:val="007A198A"/>
    <w:rsid w:val="007A1E52"/>
    <w:rsid w:val="007A1F5A"/>
    <w:rsid w:val="007A227D"/>
    <w:rsid w:val="007A2676"/>
    <w:rsid w:val="007A2D85"/>
    <w:rsid w:val="007A314F"/>
    <w:rsid w:val="007A3209"/>
    <w:rsid w:val="007A32EF"/>
    <w:rsid w:val="007A36CE"/>
    <w:rsid w:val="007A3CF3"/>
    <w:rsid w:val="007A3EDF"/>
    <w:rsid w:val="007A41EB"/>
    <w:rsid w:val="007A44E1"/>
    <w:rsid w:val="007A460F"/>
    <w:rsid w:val="007A462F"/>
    <w:rsid w:val="007A49AF"/>
    <w:rsid w:val="007A4BAE"/>
    <w:rsid w:val="007A5023"/>
    <w:rsid w:val="007A53DC"/>
    <w:rsid w:val="007A54B5"/>
    <w:rsid w:val="007A55D8"/>
    <w:rsid w:val="007A5750"/>
    <w:rsid w:val="007A58F8"/>
    <w:rsid w:val="007A624B"/>
    <w:rsid w:val="007A62D5"/>
    <w:rsid w:val="007A675D"/>
    <w:rsid w:val="007A6BEB"/>
    <w:rsid w:val="007A6BF1"/>
    <w:rsid w:val="007A6FBE"/>
    <w:rsid w:val="007A7179"/>
    <w:rsid w:val="007A7636"/>
    <w:rsid w:val="007A7703"/>
    <w:rsid w:val="007A7804"/>
    <w:rsid w:val="007A7C22"/>
    <w:rsid w:val="007A7CE4"/>
    <w:rsid w:val="007B0081"/>
    <w:rsid w:val="007B04B7"/>
    <w:rsid w:val="007B0575"/>
    <w:rsid w:val="007B06EF"/>
    <w:rsid w:val="007B0A53"/>
    <w:rsid w:val="007B0A57"/>
    <w:rsid w:val="007B0FD2"/>
    <w:rsid w:val="007B1177"/>
    <w:rsid w:val="007B13E5"/>
    <w:rsid w:val="007B1456"/>
    <w:rsid w:val="007B15A2"/>
    <w:rsid w:val="007B164C"/>
    <w:rsid w:val="007B184D"/>
    <w:rsid w:val="007B194B"/>
    <w:rsid w:val="007B1BB7"/>
    <w:rsid w:val="007B1FE9"/>
    <w:rsid w:val="007B224A"/>
    <w:rsid w:val="007B25CB"/>
    <w:rsid w:val="007B2AD1"/>
    <w:rsid w:val="007B2CC4"/>
    <w:rsid w:val="007B3196"/>
    <w:rsid w:val="007B337F"/>
    <w:rsid w:val="007B3497"/>
    <w:rsid w:val="007B34A8"/>
    <w:rsid w:val="007B34DA"/>
    <w:rsid w:val="007B36BC"/>
    <w:rsid w:val="007B3C3D"/>
    <w:rsid w:val="007B3F2E"/>
    <w:rsid w:val="007B4793"/>
    <w:rsid w:val="007B4958"/>
    <w:rsid w:val="007B4BEE"/>
    <w:rsid w:val="007B5588"/>
    <w:rsid w:val="007B55CC"/>
    <w:rsid w:val="007B5ADB"/>
    <w:rsid w:val="007B5B35"/>
    <w:rsid w:val="007B5C3E"/>
    <w:rsid w:val="007B5C41"/>
    <w:rsid w:val="007B5D22"/>
    <w:rsid w:val="007B5E16"/>
    <w:rsid w:val="007B6056"/>
    <w:rsid w:val="007B609A"/>
    <w:rsid w:val="007B66BE"/>
    <w:rsid w:val="007B671E"/>
    <w:rsid w:val="007B6AB2"/>
    <w:rsid w:val="007B6EAF"/>
    <w:rsid w:val="007B72CB"/>
    <w:rsid w:val="007B72CC"/>
    <w:rsid w:val="007B73F2"/>
    <w:rsid w:val="007B792D"/>
    <w:rsid w:val="007B79A3"/>
    <w:rsid w:val="007B7C0F"/>
    <w:rsid w:val="007C0014"/>
    <w:rsid w:val="007C00E6"/>
    <w:rsid w:val="007C0253"/>
    <w:rsid w:val="007C04C4"/>
    <w:rsid w:val="007C05E8"/>
    <w:rsid w:val="007C0909"/>
    <w:rsid w:val="007C0932"/>
    <w:rsid w:val="007C09A6"/>
    <w:rsid w:val="007C0ABC"/>
    <w:rsid w:val="007C0DBB"/>
    <w:rsid w:val="007C0E45"/>
    <w:rsid w:val="007C0E86"/>
    <w:rsid w:val="007C1102"/>
    <w:rsid w:val="007C11EB"/>
    <w:rsid w:val="007C12A4"/>
    <w:rsid w:val="007C1695"/>
    <w:rsid w:val="007C1779"/>
    <w:rsid w:val="007C1B37"/>
    <w:rsid w:val="007C1BBC"/>
    <w:rsid w:val="007C1E74"/>
    <w:rsid w:val="007C249D"/>
    <w:rsid w:val="007C2663"/>
    <w:rsid w:val="007C26B5"/>
    <w:rsid w:val="007C26BD"/>
    <w:rsid w:val="007C286C"/>
    <w:rsid w:val="007C2A79"/>
    <w:rsid w:val="007C2AB6"/>
    <w:rsid w:val="007C2B14"/>
    <w:rsid w:val="007C2C2A"/>
    <w:rsid w:val="007C2F45"/>
    <w:rsid w:val="007C31D9"/>
    <w:rsid w:val="007C3273"/>
    <w:rsid w:val="007C32DE"/>
    <w:rsid w:val="007C332F"/>
    <w:rsid w:val="007C377F"/>
    <w:rsid w:val="007C3C76"/>
    <w:rsid w:val="007C3DF0"/>
    <w:rsid w:val="007C3FC4"/>
    <w:rsid w:val="007C40DF"/>
    <w:rsid w:val="007C4576"/>
    <w:rsid w:val="007C58FC"/>
    <w:rsid w:val="007C5A8A"/>
    <w:rsid w:val="007C5B12"/>
    <w:rsid w:val="007C6213"/>
    <w:rsid w:val="007C684D"/>
    <w:rsid w:val="007C6D9C"/>
    <w:rsid w:val="007C70BB"/>
    <w:rsid w:val="007C71BB"/>
    <w:rsid w:val="007C7501"/>
    <w:rsid w:val="007C75FA"/>
    <w:rsid w:val="007C7B95"/>
    <w:rsid w:val="007C7BF5"/>
    <w:rsid w:val="007C7C92"/>
    <w:rsid w:val="007C7D33"/>
    <w:rsid w:val="007C7E69"/>
    <w:rsid w:val="007C7FA6"/>
    <w:rsid w:val="007D01F3"/>
    <w:rsid w:val="007D0841"/>
    <w:rsid w:val="007D0929"/>
    <w:rsid w:val="007D09AE"/>
    <w:rsid w:val="007D1546"/>
    <w:rsid w:val="007D1B3A"/>
    <w:rsid w:val="007D1E43"/>
    <w:rsid w:val="007D1EB4"/>
    <w:rsid w:val="007D22A1"/>
    <w:rsid w:val="007D22D6"/>
    <w:rsid w:val="007D238C"/>
    <w:rsid w:val="007D2792"/>
    <w:rsid w:val="007D2D1E"/>
    <w:rsid w:val="007D3068"/>
    <w:rsid w:val="007D3215"/>
    <w:rsid w:val="007D334E"/>
    <w:rsid w:val="007D3511"/>
    <w:rsid w:val="007D416C"/>
    <w:rsid w:val="007D4239"/>
    <w:rsid w:val="007D44FC"/>
    <w:rsid w:val="007D4AB9"/>
    <w:rsid w:val="007D4F5E"/>
    <w:rsid w:val="007D50E0"/>
    <w:rsid w:val="007D5123"/>
    <w:rsid w:val="007D516E"/>
    <w:rsid w:val="007D5295"/>
    <w:rsid w:val="007D61E5"/>
    <w:rsid w:val="007D6257"/>
    <w:rsid w:val="007D660D"/>
    <w:rsid w:val="007D6CF6"/>
    <w:rsid w:val="007D7050"/>
    <w:rsid w:val="007D73C9"/>
    <w:rsid w:val="007D7DE2"/>
    <w:rsid w:val="007E0097"/>
    <w:rsid w:val="007E03A2"/>
    <w:rsid w:val="007E0474"/>
    <w:rsid w:val="007E08BC"/>
    <w:rsid w:val="007E0A8A"/>
    <w:rsid w:val="007E0BE3"/>
    <w:rsid w:val="007E0FCC"/>
    <w:rsid w:val="007E13A3"/>
    <w:rsid w:val="007E1571"/>
    <w:rsid w:val="007E18A6"/>
    <w:rsid w:val="007E18C8"/>
    <w:rsid w:val="007E18E0"/>
    <w:rsid w:val="007E1F64"/>
    <w:rsid w:val="007E21A0"/>
    <w:rsid w:val="007E240D"/>
    <w:rsid w:val="007E2D65"/>
    <w:rsid w:val="007E30C8"/>
    <w:rsid w:val="007E332E"/>
    <w:rsid w:val="007E3586"/>
    <w:rsid w:val="007E3DBA"/>
    <w:rsid w:val="007E41A6"/>
    <w:rsid w:val="007E4641"/>
    <w:rsid w:val="007E4B77"/>
    <w:rsid w:val="007E4C3B"/>
    <w:rsid w:val="007E501C"/>
    <w:rsid w:val="007E53AF"/>
    <w:rsid w:val="007E5557"/>
    <w:rsid w:val="007E555C"/>
    <w:rsid w:val="007E57D8"/>
    <w:rsid w:val="007E58DD"/>
    <w:rsid w:val="007E5B4D"/>
    <w:rsid w:val="007E5DBB"/>
    <w:rsid w:val="007E5E14"/>
    <w:rsid w:val="007E5E68"/>
    <w:rsid w:val="007E6030"/>
    <w:rsid w:val="007E62BD"/>
    <w:rsid w:val="007E655C"/>
    <w:rsid w:val="007E6665"/>
    <w:rsid w:val="007E66F1"/>
    <w:rsid w:val="007E670E"/>
    <w:rsid w:val="007E696B"/>
    <w:rsid w:val="007E699F"/>
    <w:rsid w:val="007E69B4"/>
    <w:rsid w:val="007E6AAA"/>
    <w:rsid w:val="007E7181"/>
    <w:rsid w:val="007E71FD"/>
    <w:rsid w:val="007E76E4"/>
    <w:rsid w:val="007E76F9"/>
    <w:rsid w:val="007E7730"/>
    <w:rsid w:val="007E7A4D"/>
    <w:rsid w:val="007E7B8E"/>
    <w:rsid w:val="007E7E31"/>
    <w:rsid w:val="007E7ECF"/>
    <w:rsid w:val="007E7ED6"/>
    <w:rsid w:val="007F03AF"/>
    <w:rsid w:val="007F04CF"/>
    <w:rsid w:val="007F052D"/>
    <w:rsid w:val="007F070C"/>
    <w:rsid w:val="007F07B5"/>
    <w:rsid w:val="007F0944"/>
    <w:rsid w:val="007F0B38"/>
    <w:rsid w:val="007F0CF9"/>
    <w:rsid w:val="007F0D89"/>
    <w:rsid w:val="007F0E1A"/>
    <w:rsid w:val="007F1216"/>
    <w:rsid w:val="007F184C"/>
    <w:rsid w:val="007F1987"/>
    <w:rsid w:val="007F1B56"/>
    <w:rsid w:val="007F1B59"/>
    <w:rsid w:val="007F1D07"/>
    <w:rsid w:val="007F1EF4"/>
    <w:rsid w:val="007F2222"/>
    <w:rsid w:val="007F2227"/>
    <w:rsid w:val="007F2570"/>
    <w:rsid w:val="007F2782"/>
    <w:rsid w:val="007F2791"/>
    <w:rsid w:val="007F2DA5"/>
    <w:rsid w:val="007F3021"/>
    <w:rsid w:val="007F35FD"/>
    <w:rsid w:val="007F37DE"/>
    <w:rsid w:val="007F3A04"/>
    <w:rsid w:val="007F3AB5"/>
    <w:rsid w:val="007F3C61"/>
    <w:rsid w:val="007F3FBC"/>
    <w:rsid w:val="007F42E1"/>
    <w:rsid w:val="007F43E4"/>
    <w:rsid w:val="007F4949"/>
    <w:rsid w:val="007F4D36"/>
    <w:rsid w:val="007F4E46"/>
    <w:rsid w:val="007F5271"/>
    <w:rsid w:val="007F5403"/>
    <w:rsid w:val="007F58A5"/>
    <w:rsid w:val="007F5DEC"/>
    <w:rsid w:val="007F5F91"/>
    <w:rsid w:val="007F5FA2"/>
    <w:rsid w:val="007F6017"/>
    <w:rsid w:val="007F607B"/>
    <w:rsid w:val="007F61B9"/>
    <w:rsid w:val="007F6985"/>
    <w:rsid w:val="007F6B13"/>
    <w:rsid w:val="007F6BA1"/>
    <w:rsid w:val="007F6BBB"/>
    <w:rsid w:val="007F6C5F"/>
    <w:rsid w:val="007F6D01"/>
    <w:rsid w:val="007F707F"/>
    <w:rsid w:val="007F7802"/>
    <w:rsid w:val="007F7809"/>
    <w:rsid w:val="007F7BB4"/>
    <w:rsid w:val="007F7C2E"/>
    <w:rsid w:val="007F7E62"/>
    <w:rsid w:val="0080021F"/>
    <w:rsid w:val="0080029A"/>
    <w:rsid w:val="0080059F"/>
    <w:rsid w:val="00800C7F"/>
    <w:rsid w:val="00800E40"/>
    <w:rsid w:val="00801273"/>
    <w:rsid w:val="00801791"/>
    <w:rsid w:val="00801DCA"/>
    <w:rsid w:val="00801FBD"/>
    <w:rsid w:val="0080222C"/>
    <w:rsid w:val="00802278"/>
    <w:rsid w:val="0080251E"/>
    <w:rsid w:val="00802731"/>
    <w:rsid w:val="00802739"/>
    <w:rsid w:val="0080279F"/>
    <w:rsid w:val="0080294F"/>
    <w:rsid w:val="0080298C"/>
    <w:rsid w:val="00802BB5"/>
    <w:rsid w:val="00802E6B"/>
    <w:rsid w:val="00802FAA"/>
    <w:rsid w:val="00803194"/>
    <w:rsid w:val="008036B3"/>
    <w:rsid w:val="00803814"/>
    <w:rsid w:val="008039FC"/>
    <w:rsid w:val="00803BA1"/>
    <w:rsid w:val="00803C1D"/>
    <w:rsid w:val="00803CFC"/>
    <w:rsid w:val="00803D5E"/>
    <w:rsid w:val="00803E33"/>
    <w:rsid w:val="008040B6"/>
    <w:rsid w:val="00804142"/>
    <w:rsid w:val="0080415C"/>
    <w:rsid w:val="00804531"/>
    <w:rsid w:val="0080465C"/>
    <w:rsid w:val="008046A1"/>
    <w:rsid w:val="00804750"/>
    <w:rsid w:val="0080476B"/>
    <w:rsid w:val="00804BB9"/>
    <w:rsid w:val="0080528E"/>
    <w:rsid w:val="00805693"/>
    <w:rsid w:val="008056ED"/>
    <w:rsid w:val="00805FCF"/>
    <w:rsid w:val="00806417"/>
    <w:rsid w:val="00806428"/>
    <w:rsid w:val="00806628"/>
    <w:rsid w:val="00806821"/>
    <w:rsid w:val="008069C4"/>
    <w:rsid w:val="00806CBE"/>
    <w:rsid w:val="00806F0A"/>
    <w:rsid w:val="0080700C"/>
    <w:rsid w:val="008074B7"/>
    <w:rsid w:val="00807756"/>
    <w:rsid w:val="00807A51"/>
    <w:rsid w:val="00807AFB"/>
    <w:rsid w:val="00807EC5"/>
    <w:rsid w:val="0081003F"/>
    <w:rsid w:val="00810078"/>
    <w:rsid w:val="00810594"/>
    <w:rsid w:val="008105B9"/>
    <w:rsid w:val="00810CA7"/>
    <w:rsid w:val="00810E1F"/>
    <w:rsid w:val="00811128"/>
    <w:rsid w:val="0081162C"/>
    <w:rsid w:val="0081172D"/>
    <w:rsid w:val="00811CB4"/>
    <w:rsid w:val="00811CBA"/>
    <w:rsid w:val="00811D35"/>
    <w:rsid w:val="00811F4A"/>
    <w:rsid w:val="00811F5A"/>
    <w:rsid w:val="008121FE"/>
    <w:rsid w:val="00812207"/>
    <w:rsid w:val="00812535"/>
    <w:rsid w:val="0081278E"/>
    <w:rsid w:val="008128A0"/>
    <w:rsid w:val="008129C4"/>
    <w:rsid w:val="0081363A"/>
    <w:rsid w:val="00813661"/>
    <w:rsid w:val="008139BC"/>
    <w:rsid w:val="00813DAA"/>
    <w:rsid w:val="008143DA"/>
    <w:rsid w:val="008144D1"/>
    <w:rsid w:val="00814849"/>
    <w:rsid w:val="00814A74"/>
    <w:rsid w:val="00814B25"/>
    <w:rsid w:val="00814D3B"/>
    <w:rsid w:val="00814E55"/>
    <w:rsid w:val="00814FA9"/>
    <w:rsid w:val="0081505F"/>
    <w:rsid w:val="008153A9"/>
    <w:rsid w:val="00815652"/>
    <w:rsid w:val="00815738"/>
    <w:rsid w:val="00815999"/>
    <w:rsid w:val="00815A48"/>
    <w:rsid w:val="00815D64"/>
    <w:rsid w:val="0081646B"/>
    <w:rsid w:val="008166C7"/>
    <w:rsid w:val="00817461"/>
    <w:rsid w:val="00817672"/>
    <w:rsid w:val="00817862"/>
    <w:rsid w:val="0081799D"/>
    <w:rsid w:val="00817A95"/>
    <w:rsid w:val="00817EC2"/>
    <w:rsid w:val="00817EEE"/>
    <w:rsid w:val="008201E0"/>
    <w:rsid w:val="00820331"/>
    <w:rsid w:val="00820541"/>
    <w:rsid w:val="00820DCA"/>
    <w:rsid w:val="008210EB"/>
    <w:rsid w:val="0082116E"/>
    <w:rsid w:val="00821AF1"/>
    <w:rsid w:val="00821D5B"/>
    <w:rsid w:val="008221E7"/>
    <w:rsid w:val="008222A7"/>
    <w:rsid w:val="008223AA"/>
    <w:rsid w:val="008225BE"/>
    <w:rsid w:val="008226DD"/>
    <w:rsid w:val="00822D90"/>
    <w:rsid w:val="00822E84"/>
    <w:rsid w:val="00822FA5"/>
    <w:rsid w:val="00823047"/>
    <w:rsid w:val="008230E3"/>
    <w:rsid w:val="00823121"/>
    <w:rsid w:val="00823270"/>
    <w:rsid w:val="008232D7"/>
    <w:rsid w:val="00823646"/>
    <w:rsid w:val="00823A70"/>
    <w:rsid w:val="00823A74"/>
    <w:rsid w:val="00823D27"/>
    <w:rsid w:val="00823E8E"/>
    <w:rsid w:val="008240EC"/>
    <w:rsid w:val="008244E9"/>
    <w:rsid w:val="008245F4"/>
    <w:rsid w:val="00824A36"/>
    <w:rsid w:val="00824EC6"/>
    <w:rsid w:val="00825120"/>
    <w:rsid w:val="008251E6"/>
    <w:rsid w:val="008252E5"/>
    <w:rsid w:val="008253A5"/>
    <w:rsid w:val="0082541C"/>
    <w:rsid w:val="00825B2C"/>
    <w:rsid w:val="00825CA5"/>
    <w:rsid w:val="00825D51"/>
    <w:rsid w:val="008260DE"/>
    <w:rsid w:val="00826145"/>
    <w:rsid w:val="00826160"/>
    <w:rsid w:val="0082619B"/>
    <w:rsid w:val="008262F0"/>
    <w:rsid w:val="00826642"/>
    <w:rsid w:val="00826A7D"/>
    <w:rsid w:val="00826AE2"/>
    <w:rsid w:val="00826C32"/>
    <w:rsid w:val="00826DA7"/>
    <w:rsid w:val="00826E2A"/>
    <w:rsid w:val="00826E70"/>
    <w:rsid w:val="0082706C"/>
    <w:rsid w:val="008273BB"/>
    <w:rsid w:val="008273C9"/>
    <w:rsid w:val="008278FA"/>
    <w:rsid w:val="00827F92"/>
    <w:rsid w:val="008303F2"/>
    <w:rsid w:val="0083054D"/>
    <w:rsid w:val="00830B34"/>
    <w:rsid w:val="00830EDF"/>
    <w:rsid w:val="0083105D"/>
    <w:rsid w:val="00831116"/>
    <w:rsid w:val="008314AC"/>
    <w:rsid w:val="00832516"/>
    <w:rsid w:val="00832937"/>
    <w:rsid w:val="00832EF1"/>
    <w:rsid w:val="00833100"/>
    <w:rsid w:val="00833332"/>
    <w:rsid w:val="00833538"/>
    <w:rsid w:val="008336A2"/>
    <w:rsid w:val="008337F9"/>
    <w:rsid w:val="008338A9"/>
    <w:rsid w:val="008338FB"/>
    <w:rsid w:val="00833DBD"/>
    <w:rsid w:val="0083402D"/>
    <w:rsid w:val="00834698"/>
    <w:rsid w:val="008354FE"/>
    <w:rsid w:val="008358CC"/>
    <w:rsid w:val="008359FE"/>
    <w:rsid w:val="00835C3F"/>
    <w:rsid w:val="00835C4A"/>
    <w:rsid w:val="00835D45"/>
    <w:rsid w:val="00835D53"/>
    <w:rsid w:val="0083632A"/>
    <w:rsid w:val="008367CD"/>
    <w:rsid w:val="00837278"/>
    <w:rsid w:val="00837E11"/>
    <w:rsid w:val="00837E2E"/>
    <w:rsid w:val="00837EBB"/>
    <w:rsid w:val="008400BC"/>
    <w:rsid w:val="0084021F"/>
    <w:rsid w:val="008407A4"/>
    <w:rsid w:val="008407F6"/>
    <w:rsid w:val="00840835"/>
    <w:rsid w:val="008408BE"/>
    <w:rsid w:val="008408E1"/>
    <w:rsid w:val="008409AE"/>
    <w:rsid w:val="00840BE4"/>
    <w:rsid w:val="0084126A"/>
    <w:rsid w:val="008415D5"/>
    <w:rsid w:val="00841698"/>
    <w:rsid w:val="008416CA"/>
    <w:rsid w:val="0084175D"/>
    <w:rsid w:val="0084198E"/>
    <w:rsid w:val="00841CC2"/>
    <w:rsid w:val="00842307"/>
    <w:rsid w:val="00842370"/>
    <w:rsid w:val="008424E9"/>
    <w:rsid w:val="00842D7E"/>
    <w:rsid w:val="00842E90"/>
    <w:rsid w:val="0084331A"/>
    <w:rsid w:val="00843D17"/>
    <w:rsid w:val="00843D19"/>
    <w:rsid w:val="00843E86"/>
    <w:rsid w:val="00844027"/>
    <w:rsid w:val="008442F4"/>
    <w:rsid w:val="008443C2"/>
    <w:rsid w:val="00844638"/>
    <w:rsid w:val="008447D4"/>
    <w:rsid w:val="00844A62"/>
    <w:rsid w:val="00844C29"/>
    <w:rsid w:val="00844C4E"/>
    <w:rsid w:val="00844D45"/>
    <w:rsid w:val="00844E50"/>
    <w:rsid w:val="00844ED8"/>
    <w:rsid w:val="00845116"/>
    <w:rsid w:val="00845238"/>
    <w:rsid w:val="00845258"/>
    <w:rsid w:val="008452BC"/>
    <w:rsid w:val="00845379"/>
    <w:rsid w:val="008454B1"/>
    <w:rsid w:val="00845C0F"/>
    <w:rsid w:val="00845F72"/>
    <w:rsid w:val="0084698C"/>
    <w:rsid w:val="00846A8F"/>
    <w:rsid w:val="00846AFA"/>
    <w:rsid w:val="00846C8E"/>
    <w:rsid w:val="00846D95"/>
    <w:rsid w:val="00846FAF"/>
    <w:rsid w:val="008470B7"/>
    <w:rsid w:val="008471E1"/>
    <w:rsid w:val="00847914"/>
    <w:rsid w:val="00847B91"/>
    <w:rsid w:val="00847D4D"/>
    <w:rsid w:val="00850040"/>
    <w:rsid w:val="00850392"/>
    <w:rsid w:val="00850857"/>
    <w:rsid w:val="00850970"/>
    <w:rsid w:val="00850F0C"/>
    <w:rsid w:val="008521D0"/>
    <w:rsid w:val="008523C5"/>
    <w:rsid w:val="00852E6C"/>
    <w:rsid w:val="008530A1"/>
    <w:rsid w:val="008530B1"/>
    <w:rsid w:val="0085326A"/>
    <w:rsid w:val="0085346F"/>
    <w:rsid w:val="00853646"/>
    <w:rsid w:val="008536AC"/>
    <w:rsid w:val="0085384A"/>
    <w:rsid w:val="008538A7"/>
    <w:rsid w:val="00853963"/>
    <w:rsid w:val="00853E44"/>
    <w:rsid w:val="00854032"/>
    <w:rsid w:val="00854667"/>
    <w:rsid w:val="008546A9"/>
    <w:rsid w:val="00854747"/>
    <w:rsid w:val="0085492F"/>
    <w:rsid w:val="00854A53"/>
    <w:rsid w:val="00855052"/>
    <w:rsid w:val="0085526D"/>
    <w:rsid w:val="00855642"/>
    <w:rsid w:val="008556A3"/>
    <w:rsid w:val="008557E7"/>
    <w:rsid w:val="008558F0"/>
    <w:rsid w:val="00855ACC"/>
    <w:rsid w:val="00855C36"/>
    <w:rsid w:val="00855D6D"/>
    <w:rsid w:val="00855FC7"/>
    <w:rsid w:val="00856142"/>
    <w:rsid w:val="00856694"/>
    <w:rsid w:val="00856700"/>
    <w:rsid w:val="00856703"/>
    <w:rsid w:val="0085675E"/>
    <w:rsid w:val="00857248"/>
    <w:rsid w:val="008574CF"/>
    <w:rsid w:val="008575E9"/>
    <w:rsid w:val="00857817"/>
    <w:rsid w:val="00857895"/>
    <w:rsid w:val="00857954"/>
    <w:rsid w:val="00857BDC"/>
    <w:rsid w:val="00857EC1"/>
    <w:rsid w:val="00857F9F"/>
    <w:rsid w:val="00860009"/>
    <w:rsid w:val="00860106"/>
    <w:rsid w:val="0086038F"/>
    <w:rsid w:val="0086063B"/>
    <w:rsid w:val="00860ADC"/>
    <w:rsid w:val="00860D1D"/>
    <w:rsid w:val="00860DDE"/>
    <w:rsid w:val="008613BD"/>
    <w:rsid w:val="008613E8"/>
    <w:rsid w:val="00861408"/>
    <w:rsid w:val="008618B5"/>
    <w:rsid w:val="0086219E"/>
    <w:rsid w:val="00862276"/>
    <w:rsid w:val="00862326"/>
    <w:rsid w:val="008628EF"/>
    <w:rsid w:val="008629B1"/>
    <w:rsid w:val="00862AC8"/>
    <w:rsid w:val="00862D5C"/>
    <w:rsid w:val="00862E86"/>
    <w:rsid w:val="00862EC7"/>
    <w:rsid w:val="00862EC9"/>
    <w:rsid w:val="0086303D"/>
    <w:rsid w:val="008631C1"/>
    <w:rsid w:val="008634BA"/>
    <w:rsid w:val="00863719"/>
    <w:rsid w:val="00863C58"/>
    <w:rsid w:val="00863F13"/>
    <w:rsid w:val="0086409E"/>
    <w:rsid w:val="00864196"/>
    <w:rsid w:val="008641B1"/>
    <w:rsid w:val="008644D4"/>
    <w:rsid w:val="00864A79"/>
    <w:rsid w:val="00864B46"/>
    <w:rsid w:val="00864C6A"/>
    <w:rsid w:val="00865326"/>
    <w:rsid w:val="008653E0"/>
    <w:rsid w:val="00865459"/>
    <w:rsid w:val="0086577E"/>
    <w:rsid w:val="0086593C"/>
    <w:rsid w:val="0086596D"/>
    <w:rsid w:val="00865DF9"/>
    <w:rsid w:val="008663A7"/>
    <w:rsid w:val="00866515"/>
    <w:rsid w:val="008665A1"/>
    <w:rsid w:val="0086672E"/>
    <w:rsid w:val="0086685F"/>
    <w:rsid w:val="0086691B"/>
    <w:rsid w:val="00866C86"/>
    <w:rsid w:val="00866E73"/>
    <w:rsid w:val="00867044"/>
    <w:rsid w:val="00867377"/>
    <w:rsid w:val="00867514"/>
    <w:rsid w:val="008678FC"/>
    <w:rsid w:val="00867930"/>
    <w:rsid w:val="00867AFC"/>
    <w:rsid w:val="00867C6C"/>
    <w:rsid w:val="008700C3"/>
    <w:rsid w:val="0087027C"/>
    <w:rsid w:val="008702A9"/>
    <w:rsid w:val="00870563"/>
    <w:rsid w:val="008705CA"/>
    <w:rsid w:val="00870620"/>
    <w:rsid w:val="0087073F"/>
    <w:rsid w:val="00870A41"/>
    <w:rsid w:val="00870AC0"/>
    <w:rsid w:val="00870B1B"/>
    <w:rsid w:val="00870CE2"/>
    <w:rsid w:val="00870E78"/>
    <w:rsid w:val="00871118"/>
    <w:rsid w:val="0087182C"/>
    <w:rsid w:val="00871BC9"/>
    <w:rsid w:val="00871E40"/>
    <w:rsid w:val="00871FBF"/>
    <w:rsid w:val="00872255"/>
    <w:rsid w:val="008722C1"/>
    <w:rsid w:val="008724F2"/>
    <w:rsid w:val="00872BBF"/>
    <w:rsid w:val="00872C2B"/>
    <w:rsid w:val="00872CA7"/>
    <w:rsid w:val="008730BF"/>
    <w:rsid w:val="008730FF"/>
    <w:rsid w:val="00873344"/>
    <w:rsid w:val="00873357"/>
    <w:rsid w:val="00873E3A"/>
    <w:rsid w:val="00873FDF"/>
    <w:rsid w:val="008744CE"/>
    <w:rsid w:val="00874584"/>
    <w:rsid w:val="00874AEE"/>
    <w:rsid w:val="00874B3A"/>
    <w:rsid w:val="00874E09"/>
    <w:rsid w:val="00875615"/>
    <w:rsid w:val="0087574F"/>
    <w:rsid w:val="00875A6B"/>
    <w:rsid w:val="00875C03"/>
    <w:rsid w:val="00875C77"/>
    <w:rsid w:val="00875C92"/>
    <w:rsid w:val="00875CB3"/>
    <w:rsid w:val="00875DFB"/>
    <w:rsid w:val="00875FA4"/>
    <w:rsid w:val="0087675F"/>
    <w:rsid w:val="00876868"/>
    <w:rsid w:val="008772B8"/>
    <w:rsid w:val="00877890"/>
    <w:rsid w:val="008779B3"/>
    <w:rsid w:val="00877BB9"/>
    <w:rsid w:val="00877F09"/>
    <w:rsid w:val="0088005A"/>
    <w:rsid w:val="0088039D"/>
    <w:rsid w:val="0088039F"/>
    <w:rsid w:val="0088047B"/>
    <w:rsid w:val="008804F0"/>
    <w:rsid w:val="00880554"/>
    <w:rsid w:val="008808CE"/>
    <w:rsid w:val="00880CA9"/>
    <w:rsid w:val="00880F35"/>
    <w:rsid w:val="008810E2"/>
    <w:rsid w:val="0088111C"/>
    <w:rsid w:val="008814EE"/>
    <w:rsid w:val="0088163C"/>
    <w:rsid w:val="00881EB2"/>
    <w:rsid w:val="00881F95"/>
    <w:rsid w:val="0088214D"/>
    <w:rsid w:val="0088216C"/>
    <w:rsid w:val="008826E3"/>
    <w:rsid w:val="0088294F"/>
    <w:rsid w:val="0088298C"/>
    <w:rsid w:val="00882B4B"/>
    <w:rsid w:val="00883463"/>
    <w:rsid w:val="00883978"/>
    <w:rsid w:val="00883B76"/>
    <w:rsid w:val="00883DFC"/>
    <w:rsid w:val="00883E7D"/>
    <w:rsid w:val="00884240"/>
    <w:rsid w:val="0088430E"/>
    <w:rsid w:val="0088483C"/>
    <w:rsid w:val="00884A6C"/>
    <w:rsid w:val="00884B8E"/>
    <w:rsid w:val="00884BC3"/>
    <w:rsid w:val="00884C6F"/>
    <w:rsid w:val="00884F7A"/>
    <w:rsid w:val="00884FF5"/>
    <w:rsid w:val="008850AF"/>
    <w:rsid w:val="008851D7"/>
    <w:rsid w:val="0088525B"/>
    <w:rsid w:val="0088544F"/>
    <w:rsid w:val="0088547C"/>
    <w:rsid w:val="0088584F"/>
    <w:rsid w:val="008858E3"/>
    <w:rsid w:val="008859FF"/>
    <w:rsid w:val="00885BA1"/>
    <w:rsid w:val="00885EED"/>
    <w:rsid w:val="00885F30"/>
    <w:rsid w:val="008866F7"/>
    <w:rsid w:val="00886878"/>
    <w:rsid w:val="00886992"/>
    <w:rsid w:val="00886A3E"/>
    <w:rsid w:val="00886A8F"/>
    <w:rsid w:val="00886C2A"/>
    <w:rsid w:val="00886CD5"/>
    <w:rsid w:val="00886DEF"/>
    <w:rsid w:val="00886EEE"/>
    <w:rsid w:val="00886F77"/>
    <w:rsid w:val="00887121"/>
    <w:rsid w:val="00887440"/>
    <w:rsid w:val="00887456"/>
    <w:rsid w:val="00887568"/>
    <w:rsid w:val="008875FF"/>
    <w:rsid w:val="0088775E"/>
    <w:rsid w:val="00887840"/>
    <w:rsid w:val="00887AD1"/>
    <w:rsid w:val="00887ECF"/>
    <w:rsid w:val="008903E0"/>
    <w:rsid w:val="008906EE"/>
    <w:rsid w:val="00890A94"/>
    <w:rsid w:val="00890B62"/>
    <w:rsid w:val="008912BA"/>
    <w:rsid w:val="008917D4"/>
    <w:rsid w:val="0089185F"/>
    <w:rsid w:val="0089230D"/>
    <w:rsid w:val="00892608"/>
    <w:rsid w:val="008926C3"/>
    <w:rsid w:val="008927EA"/>
    <w:rsid w:val="0089284F"/>
    <w:rsid w:val="008929A0"/>
    <w:rsid w:val="00893010"/>
    <w:rsid w:val="00893086"/>
    <w:rsid w:val="00893290"/>
    <w:rsid w:val="00893521"/>
    <w:rsid w:val="008935C9"/>
    <w:rsid w:val="00893845"/>
    <w:rsid w:val="00893D31"/>
    <w:rsid w:val="0089400B"/>
    <w:rsid w:val="008941E5"/>
    <w:rsid w:val="008946EB"/>
    <w:rsid w:val="008948C4"/>
    <w:rsid w:val="008949A9"/>
    <w:rsid w:val="00894A6E"/>
    <w:rsid w:val="00894BD2"/>
    <w:rsid w:val="00894E2E"/>
    <w:rsid w:val="0089541E"/>
    <w:rsid w:val="00895B4C"/>
    <w:rsid w:val="0089606F"/>
    <w:rsid w:val="0089611C"/>
    <w:rsid w:val="00896194"/>
    <w:rsid w:val="00896362"/>
    <w:rsid w:val="008963F6"/>
    <w:rsid w:val="00896766"/>
    <w:rsid w:val="0089699F"/>
    <w:rsid w:val="008969FB"/>
    <w:rsid w:val="00896B61"/>
    <w:rsid w:val="00896DBD"/>
    <w:rsid w:val="00896E84"/>
    <w:rsid w:val="0089736B"/>
    <w:rsid w:val="00897624"/>
    <w:rsid w:val="00897717"/>
    <w:rsid w:val="00897816"/>
    <w:rsid w:val="00897E7A"/>
    <w:rsid w:val="00897F52"/>
    <w:rsid w:val="008A01B2"/>
    <w:rsid w:val="008A02F6"/>
    <w:rsid w:val="008A033D"/>
    <w:rsid w:val="008A044D"/>
    <w:rsid w:val="008A090A"/>
    <w:rsid w:val="008A0D50"/>
    <w:rsid w:val="008A0E20"/>
    <w:rsid w:val="008A10F5"/>
    <w:rsid w:val="008A11C4"/>
    <w:rsid w:val="008A13C7"/>
    <w:rsid w:val="008A155A"/>
    <w:rsid w:val="008A16B3"/>
    <w:rsid w:val="008A1F15"/>
    <w:rsid w:val="008A204F"/>
    <w:rsid w:val="008A20CF"/>
    <w:rsid w:val="008A241B"/>
    <w:rsid w:val="008A26BF"/>
    <w:rsid w:val="008A2D1A"/>
    <w:rsid w:val="008A2F57"/>
    <w:rsid w:val="008A339B"/>
    <w:rsid w:val="008A3AF9"/>
    <w:rsid w:val="008A3C1C"/>
    <w:rsid w:val="008A3C92"/>
    <w:rsid w:val="008A3CD8"/>
    <w:rsid w:val="008A3E14"/>
    <w:rsid w:val="008A3EB4"/>
    <w:rsid w:val="008A4540"/>
    <w:rsid w:val="008A4B42"/>
    <w:rsid w:val="008A51E2"/>
    <w:rsid w:val="008A557C"/>
    <w:rsid w:val="008A5660"/>
    <w:rsid w:val="008A58BF"/>
    <w:rsid w:val="008A62CA"/>
    <w:rsid w:val="008A68C0"/>
    <w:rsid w:val="008A6D3A"/>
    <w:rsid w:val="008A727C"/>
    <w:rsid w:val="008A7400"/>
    <w:rsid w:val="008A77CE"/>
    <w:rsid w:val="008A78F1"/>
    <w:rsid w:val="008A7D0A"/>
    <w:rsid w:val="008A7F2C"/>
    <w:rsid w:val="008A7F86"/>
    <w:rsid w:val="008B0496"/>
    <w:rsid w:val="008B06C6"/>
    <w:rsid w:val="008B082C"/>
    <w:rsid w:val="008B102C"/>
    <w:rsid w:val="008B1540"/>
    <w:rsid w:val="008B163F"/>
    <w:rsid w:val="008B2398"/>
    <w:rsid w:val="008B2697"/>
    <w:rsid w:val="008B27D5"/>
    <w:rsid w:val="008B29AA"/>
    <w:rsid w:val="008B2AB3"/>
    <w:rsid w:val="008B2AD1"/>
    <w:rsid w:val="008B2D65"/>
    <w:rsid w:val="008B3947"/>
    <w:rsid w:val="008B3C81"/>
    <w:rsid w:val="008B3DBF"/>
    <w:rsid w:val="008B3FBF"/>
    <w:rsid w:val="008B4511"/>
    <w:rsid w:val="008B46F7"/>
    <w:rsid w:val="008B4B66"/>
    <w:rsid w:val="008B4BAA"/>
    <w:rsid w:val="008B4F9D"/>
    <w:rsid w:val="008B51A2"/>
    <w:rsid w:val="008B548A"/>
    <w:rsid w:val="008B560F"/>
    <w:rsid w:val="008B58ED"/>
    <w:rsid w:val="008B624E"/>
    <w:rsid w:val="008B683B"/>
    <w:rsid w:val="008B6B42"/>
    <w:rsid w:val="008B6C74"/>
    <w:rsid w:val="008B6E7F"/>
    <w:rsid w:val="008B6FD9"/>
    <w:rsid w:val="008B7148"/>
    <w:rsid w:val="008B73F4"/>
    <w:rsid w:val="008B7545"/>
    <w:rsid w:val="008B75CE"/>
    <w:rsid w:val="008B7668"/>
    <w:rsid w:val="008B769B"/>
    <w:rsid w:val="008B7917"/>
    <w:rsid w:val="008B7B7C"/>
    <w:rsid w:val="008B7FCE"/>
    <w:rsid w:val="008C0085"/>
    <w:rsid w:val="008C00D9"/>
    <w:rsid w:val="008C0677"/>
    <w:rsid w:val="008C08EF"/>
    <w:rsid w:val="008C10A7"/>
    <w:rsid w:val="008C158C"/>
    <w:rsid w:val="008C178D"/>
    <w:rsid w:val="008C187B"/>
    <w:rsid w:val="008C1ADF"/>
    <w:rsid w:val="008C1C20"/>
    <w:rsid w:val="008C1F0D"/>
    <w:rsid w:val="008C23E0"/>
    <w:rsid w:val="008C2C13"/>
    <w:rsid w:val="008C2F68"/>
    <w:rsid w:val="008C315A"/>
    <w:rsid w:val="008C31C7"/>
    <w:rsid w:val="008C334F"/>
    <w:rsid w:val="008C3733"/>
    <w:rsid w:val="008C384A"/>
    <w:rsid w:val="008C3A56"/>
    <w:rsid w:val="008C3CDE"/>
    <w:rsid w:val="008C3D6F"/>
    <w:rsid w:val="008C3E57"/>
    <w:rsid w:val="008C3EC0"/>
    <w:rsid w:val="008C3F5E"/>
    <w:rsid w:val="008C42EA"/>
    <w:rsid w:val="008C435F"/>
    <w:rsid w:val="008C4511"/>
    <w:rsid w:val="008C45A3"/>
    <w:rsid w:val="008C4B7F"/>
    <w:rsid w:val="008C4C6E"/>
    <w:rsid w:val="008C522D"/>
    <w:rsid w:val="008C5C19"/>
    <w:rsid w:val="008C5CB8"/>
    <w:rsid w:val="008C5F5B"/>
    <w:rsid w:val="008C5F68"/>
    <w:rsid w:val="008C6079"/>
    <w:rsid w:val="008C6151"/>
    <w:rsid w:val="008C615A"/>
    <w:rsid w:val="008C67E2"/>
    <w:rsid w:val="008C6B93"/>
    <w:rsid w:val="008C7001"/>
    <w:rsid w:val="008C773B"/>
    <w:rsid w:val="008C78C8"/>
    <w:rsid w:val="008C7B77"/>
    <w:rsid w:val="008C7C1F"/>
    <w:rsid w:val="008C7C48"/>
    <w:rsid w:val="008C7CA3"/>
    <w:rsid w:val="008D03FB"/>
    <w:rsid w:val="008D04A7"/>
    <w:rsid w:val="008D05BF"/>
    <w:rsid w:val="008D06CD"/>
    <w:rsid w:val="008D0C44"/>
    <w:rsid w:val="008D0FE4"/>
    <w:rsid w:val="008D10AB"/>
    <w:rsid w:val="008D1111"/>
    <w:rsid w:val="008D11F9"/>
    <w:rsid w:val="008D14E2"/>
    <w:rsid w:val="008D18A6"/>
    <w:rsid w:val="008D195D"/>
    <w:rsid w:val="008D1C76"/>
    <w:rsid w:val="008D25DD"/>
    <w:rsid w:val="008D276A"/>
    <w:rsid w:val="008D27F1"/>
    <w:rsid w:val="008D2844"/>
    <w:rsid w:val="008D2E1A"/>
    <w:rsid w:val="008D30E4"/>
    <w:rsid w:val="008D352C"/>
    <w:rsid w:val="008D36E7"/>
    <w:rsid w:val="008D3C64"/>
    <w:rsid w:val="008D4079"/>
    <w:rsid w:val="008D407F"/>
    <w:rsid w:val="008D4126"/>
    <w:rsid w:val="008D4350"/>
    <w:rsid w:val="008D4DBD"/>
    <w:rsid w:val="008D4E24"/>
    <w:rsid w:val="008D519C"/>
    <w:rsid w:val="008D5325"/>
    <w:rsid w:val="008D54FF"/>
    <w:rsid w:val="008D5586"/>
    <w:rsid w:val="008D55EA"/>
    <w:rsid w:val="008D5663"/>
    <w:rsid w:val="008D57AF"/>
    <w:rsid w:val="008D5C58"/>
    <w:rsid w:val="008D5CA0"/>
    <w:rsid w:val="008D5D43"/>
    <w:rsid w:val="008D60C8"/>
    <w:rsid w:val="008D6772"/>
    <w:rsid w:val="008D6C19"/>
    <w:rsid w:val="008D6C71"/>
    <w:rsid w:val="008D6CEE"/>
    <w:rsid w:val="008D6E0B"/>
    <w:rsid w:val="008D6EA6"/>
    <w:rsid w:val="008D6EAB"/>
    <w:rsid w:val="008D7065"/>
    <w:rsid w:val="008D7515"/>
    <w:rsid w:val="008D7603"/>
    <w:rsid w:val="008D78C5"/>
    <w:rsid w:val="008D796A"/>
    <w:rsid w:val="008D7982"/>
    <w:rsid w:val="008E00DD"/>
    <w:rsid w:val="008E016D"/>
    <w:rsid w:val="008E0351"/>
    <w:rsid w:val="008E0752"/>
    <w:rsid w:val="008E09CD"/>
    <w:rsid w:val="008E0C12"/>
    <w:rsid w:val="008E0DA2"/>
    <w:rsid w:val="008E0F84"/>
    <w:rsid w:val="008E1143"/>
    <w:rsid w:val="008E1292"/>
    <w:rsid w:val="008E12E6"/>
    <w:rsid w:val="008E1C39"/>
    <w:rsid w:val="008E1CBD"/>
    <w:rsid w:val="008E1D6E"/>
    <w:rsid w:val="008E21ED"/>
    <w:rsid w:val="008E23F8"/>
    <w:rsid w:val="008E25ED"/>
    <w:rsid w:val="008E263F"/>
    <w:rsid w:val="008E26AB"/>
    <w:rsid w:val="008E2733"/>
    <w:rsid w:val="008E27F8"/>
    <w:rsid w:val="008E2836"/>
    <w:rsid w:val="008E2875"/>
    <w:rsid w:val="008E2923"/>
    <w:rsid w:val="008E294B"/>
    <w:rsid w:val="008E2D92"/>
    <w:rsid w:val="008E2E61"/>
    <w:rsid w:val="008E3094"/>
    <w:rsid w:val="008E31ED"/>
    <w:rsid w:val="008E324A"/>
    <w:rsid w:val="008E3349"/>
    <w:rsid w:val="008E3688"/>
    <w:rsid w:val="008E3F13"/>
    <w:rsid w:val="008E43C6"/>
    <w:rsid w:val="008E4CB6"/>
    <w:rsid w:val="008E5592"/>
    <w:rsid w:val="008E5645"/>
    <w:rsid w:val="008E5794"/>
    <w:rsid w:val="008E5826"/>
    <w:rsid w:val="008E5A17"/>
    <w:rsid w:val="008E60A1"/>
    <w:rsid w:val="008E60BA"/>
    <w:rsid w:val="008E6155"/>
    <w:rsid w:val="008E63D7"/>
    <w:rsid w:val="008E642B"/>
    <w:rsid w:val="008E6433"/>
    <w:rsid w:val="008E6445"/>
    <w:rsid w:val="008E676E"/>
    <w:rsid w:val="008E694D"/>
    <w:rsid w:val="008E6C9E"/>
    <w:rsid w:val="008E6D59"/>
    <w:rsid w:val="008E6E80"/>
    <w:rsid w:val="008E6EDF"/>
    <w:rsid w:val="008E6F1A"/>
    <w:rsid w:val="008E7007"/>
    <w:rsid w:val="008EE809"/>
    <w:rsid w:val="008F0069"/>
    <w:rsid w:val="008F0622"/>
    <w:rsid w:val="008F0691"/>
    <w:rsid w:val="008F0D13"/>
    <w:rsid w:val="008F0EC3"/>
    <w:rsid w:val="008F0F43"/>
    <w:rsid w:val="008F13C8"/>
    <w:rsid w:val="008F13CE"/>
    <w:rsid w:val="008F1490"/>
    <w:rsid w:val="008F1C30"/>
    <w:rsid w:val="008F1C3B"/>
    <w:rsid w:val="008F1D85"/>
    <w:rsid w:val="008F20A9"/>
    <w:rsid w:val="008F261A"/>
    <w:rsid w:val="008F26D2"/>
    <w:rsid w:val="008F2C90"/>
    <w:rsid w:val="008F2D99"/>
    <w:rsid w:val="008F2FCF"/>
    <w:rsid w:val="008F326E"/>
    <w:rsid w:val="008F3528"/>
    <w:rsid w:val="008F37CD"/>
    <w:rsid w:val="008F3838"/>
    <w:rsid w:val="008F38D8"/>
    <w:rsid w:val="008F3930"/>
    <w:rsid w:val="008F3ADF"/>
    <w:rsid w:val="008F3D2D"/>
    <w:rsid w:val="008F3E13"/>
    <w:rsid w:val="008F3EC1"/>
    <w:rsid w:val="008F3F7D"/>
    <w:rsid w:val="008F4059"/>
    <w:rsid w:val="008F42D9"/>
    <w:rsid w:val="008F4520"/>
    <w:rsid w:val="008F496D"/>
    <w:rsid w:val="008F4AE2"/>
    <w:rsid w:val="008F4CB7"/>
    <w:rsid w:val="008F4DEA"/>
    <w:rsid w:val="008F5100"/>
    <w:rsid w:val="008F517B"/>
    <w:rsid w:val="008F517D"/>
    <w:rsid w:val="008F5341"/>
    <w:rsid w:val="008F5496"/>
    <w:rsid w:val="008F54B3"/>
    <w:rsid w:val="008F54F9"/>
    <w:rsid w:val="008F57A8"/>
    <w:rsid w:val="008F59B6"/>
    <w:rsid w:val="008F5AF6"/>
    <w:rsid w:val="008F5F0D"/>
    <w:rsid w:val="008F61AA"/>
    <w:rsid w:val="008F639A"/>
    <w:rsid w:val="008F64AC"/>
    <w:rsid w:val="008F683F"/>
    <w:rsid w:val="008F6871"/>
    <w:rsid w:val="008F6B51"/>
    <w:rsid w:val="008F6BCD"/>
    <w:rsid w:val="008F70EA"/>
    <w:rsid w:val="008F7266"/>
    <w:rsid w:val="008F7682"/>
    <w:rsid w:val="008F7A8A"/>
    <w:rsid w:val="008F7B4F"/>
    <w:rsid w:val="008F7C68"/>
    <w:rsid w:val="008F7F5C"/>
    <w:rsid w:val="00900014"/>
    <w:rsid w:val="009001DE"/>
    <w:rsid w:val="009005C1"/>
    <w:rsid w:val="0090073A"/>
    <w:rsid w:val="00900BA6"/>
    <w:rsid w:val="00900CBF"/>
    <w:rsid w:val="00900DAA"/>
    <w:rsid w:val="00900F93"/>
    <w:rsid w:val="00901268"/>
    <w:rsid w:val="009015A8"/>
    <w:rsid w:val="009015AE"/>
    <w:rsid w:val="009018EA"/>
    <w:rsid w:val="00901CF1"/>
    <w:rsid w:val="00901E19"/>
    <w:rsid w:val="00901E72"/>
    <w:rsid w:val="00901FA7"/>
    <w:rsid w:val="00902047"/>
    <w:rsid w:val="009026C7"/>
    <w:rsid w:val="009027A5"/>
    <w:rsid w:val="00902878"/>
    <w:rsid w:val="00902B24"/>
    <w:rsid w:val="00902C71"/>
    <w:rsid w:val="00902E7E"/>
    <w:rsid w:val="00902F03"/>
    <w:rsid w:val="00903342"/>
    <w:rsid w:val="009043B7"/>
    <w:rsid w:val="0090467B"/>
    <w:rsid w:val="00904995"/>
    <w:rsid w:val="00904BEC"/>
    <w:rsid w:val="009053C8"/>
    <w:rsid w:val="00905720"/>
    <w:rsid w:val="009058BF"/>
    <w:rsid w:val="00906117"/>
    <w:rsid w:val="009065EB"/>
    <w:rsid w:val="00906F26"/>
    <w:rsid w:val="00907131"/>
    <w:rsid w:val="00907646"/>
    <w:rsid w:val="00907881"/>
    <w:rsid w:val="009078C8"/>
    <w:rsid w:val="00907A37"/>
    <w:rsid w:val="00907F1E"/>
    <w:rsid w:val="00910107"/>
    <w:rsid w:val="0091026B"/>
    <w:rsid w:val="0091097F"/>
    <w:rsid w:val="00910EA0"/>
    <w:rsid w:val="00910FED"/>
    <w:rsid w:val="0091123F"/>
    <w:rsid w:val="009116CE"/>
    <w:rsid w:val="00911775"/>
    <w:rsid w:val="00911A4C"/>
    <w:rsid w:val="00911BCA"/>
    <w:rsid w:val="00911DFE"/>
    <w:rsid w:val="00911E26"/>
    <w:rsid w:val="00911EEF"/>
    <w:rsid w:val="00912026"/>
    <w:rsid w:val="0091232E"/>
    <w:rsid w:val="0091235B"/>
    <w:rsid w:val="00912B0A"/>
    <w:rsid w:val="00912D60"/>
    <w:rsid w:val="00912D68"/>
    <w:rsid w:val="00912F2E"/>
    <w:rsid w:val="00913648"/>
    <w:rsid w:val="009138EF"/>
    <w:rsid w:val="00913CC8"/>
    <w:rsid w:val="00913D4E"/>
    <w:rsid w:val="00913D91"/>
    <w:rsid w:val="00913F2A"/>
    <w:rsid w:val="00914042"/>
    <w:rsid w:val="00914217"/>
    <w:rsid w:val="009145D9"/>
    <w:rsid w:val="00914768"/>
    <w:rsid w:val="00914BB3"/>
    <w:rsid w:val="00914C7D"/>
    <w:rsid w:val="00914D91"/>
    <w:rsid w:val="00914EFF"/>
    <w:rsid w:val="00914FD7"/>
    <w:rsid w:val="00914FDF"/>
    <w:rsid w:val="0091509F"/>
    <w:rsid w:val="0091517B"/>
    <w:rsid w:val="0091546C"/>
    <w:rsid w:val="00915A62"/>
    <w:rsid w:val="00915F26"/>
    <w:rsid w:val="009164A8"/>
    <w:rsid w:val="0091764B"/>
    <w:rsid w:val="009200CF"/>
    <w:rsid w:val="00920189"/>
    <w:rsid w:val="0092065F"/>
    <w:rsid w:val="0092090C"/>
    <w:rsid w:val="009211A1"/>
    <w:rsid w:val="00921D13"/>
    <w:rsid w:val="00922054"/>
    <w:rsid w:val="0092209F"/>
    <w:rsid w:val="00922B2B"/>
    <w:rsid w:val="00922C90"/>
    <w:rsid w:val="00923445"/>
    <w:rsid w:val="009236A2"/>
    <w:rsid w:val="0092397C"/>
    <w:rsid w:val="00923A6D"/>
    <w:rsid w:val="00924789"/>
    <w:rsid w:val="0092483C"/>
    <w:rsid w:val="009249A3"/>
    <w:rsid w:val="009249F1"/>
    <w:rsid w:val="00924A6A"/>
    <w:rsid w:val="00924E2C"/>
    <w:rsid w:val="00924F8F"/>
    <w:rsid w:val="00925346"/>
    <w:rsid w:val="0092540B"/>
    <w:rsid w:val="009255BA"/>
    <w:rsid w:val="009257B4"/>
    <w:rsid w:val="0092581A"/>
    <w:rsid w:val="0092588D"/>
    <w:rsid w:val="00925AFA"/>
    <w:rsid w:val="009261FD"/>
    <w:rsid w:val="009264BF"/>
    <w:rsid w:val="00926664"/>
    <w:rsid w:val="009266A1"/>
    <w:rsid w:val="00926F18"/>
    <w:rsid w:val="0092704A"/>
    <w:rsid w:val="00927079"/>
    <w:rsid w:val="009273C0"/>
    <w:rsid w:val="009274B8"/>
    <w:rsid w:val="00927A55"/>
    <w:rsid w:val="00927BCA"/>
    <w:rsid w:val="00927C32"/>
    <w:rsid w:val="00927E99"/>
    <w:rsid w:val="00930517"/>
    <w:rsid w:val="00930BBB"/>
    <w:rsid w:val="00931248"/>
    <w:rsid w:val="0093161E"/>
    <w:rsid w:val="009319CC"/>
    <w:rsid w:val="00931D64"/>
    <w:rsid w:val="00931E27"/>
    <w:rsid w:val="00931FFC"/>
    <w:rsid w:val="00932879"/>
    <w:rsid w:val="0093291A"/>
    <w:rsid w:val="00932DD0"/>
    <w:rsid w:val="00932E5D"/>
    <w:rsid w:val="00932FE6"/>
    <w:rsid w:val="0093370D"/>
    <w:rsid w:val="00933756"/>
    <w:rsid w:val="0093381D"/>
    <w:rsid w:val="00933B9E"/>
    <w:rsid w:val="00933C21"/>
    <w:rsid w:val="00933CD5"/>
    <w:rsid w:val="0093458B"/>
    <w:rsid w:val="009347D1"/>
    <w:rsid w:val="00934984"/>
    <w:rsid w:val="00934A34"/>
    <w:rsid w:val="00934AE1"/>
    <w:rsid w:val="009352B6"/>
    <w:rsid w:val="0093582B"/>
    <w:rsid w:val="00935861"/>
    <w:rsid w:val="00936094"/>
    <w:rsid w:val="009360D4"/>
    <w:rsid w:val="009365CC"/>
    <w:rsid w:val="00936695"/>
    <w:rsid w:val="009368D7"/>
    <w:rsid w:val="009368EB"/>
    <w:rsid w:val="00936B5E"/>
    <w:rsid w:val="00936D7F"/>
    <w:rsid w:val="00936D8B"/>
    <w:rsid w:val="00936FA0"/>
    <w:rsid w:val="00936FEA"/>
    <w:rsid w:val="0093738A"/>
    <w:rsid w:val="0094025F"/>
    <w:rsid w:val="009403B7"/>
    <w:rsid w:val="00940556"/>
    <w:rsid w:val="00940749"/>
    <w:rsid w:val="009409EC"/>
    <w:rsid w:val="00940A86"/>
    <w:rsid w:val="0094105C"/>
    <w:rsid w:val="0094130A"/>
    <w:rsid w:val="00941710"/>
    <w:rsid w:val="0094179A"/>
    <w:rsid w:val="00941C82"/>
    <w:rsid w:val="00941EC1"/>
    <w:rsid w:val="00942323"/>
    <w:rsid w:val="009423D6"/>
    <w:rsid w:val="0094258F"/>
    <w:rsid w:val="00942644"/>
    <w:rsid w:val="00942BE3"/>
    <w:rsid w:val="0094323C"/>
    <w:rsid w:val="0094335D"/>
    <w:rsid w:val="00943600"/>
    <w:rsid w:val="009438D5"/>
    <w:rsid w:val="00943BF0"/>
    <w:rsid w:val="00943FB7"/>
    <w:rsid w:val="00944278"/>
    <w:rsid w:val="00944390"/>
    <w:rsid w:val="0094454F"/>
    <w:rsid w:val="00944749"/>
    <w:rsid w:val="00944AEB"/>
    <w:rsid w:val="00944D4B"/>
    <w:rsid w:val="00944ED1"/>
    <w:rsid w:val="00944F4F"/>
    <w:rsid w:val="0094571A"/>
    <w:rsid w:val="0094577D"/>
    <w:rsid w:val="009459F6"/>
    <w:rsid w:val="00945AED"/>
    <w:rsid w:val="00945E30"/>
    <w:rsid w:val="009462B4"/>
    <w:rsid w:val="00946D71"/>
    <w:rsid w:val="00946FDC"/>
    <w:rsid w:val="00947028"/>
    <w:rsid w:val="009474A4"/>
    <w:rsid w:val="00947B53"/>
    <w:rsid w:val="00950199"/>
    <w:rsid w:val="009501F2"/>
    <w:rsid w:val="00950212"/>
    <w:rsid w:val="0095043A"/>
    <w:rsid w:val="009508AF"/>
    <w:rsid w:val="00950BCB"/>
    <w:rsid w:val="00950CC3"/>
    <w:rsid w:val="00950CCB"/>
    <w:rsid w:val="00950D18"/>
    <w:rsid w:val="00950F61"/>
    <w:rsid w:val="00950F63"/>
    <w:rsid w:val="009515C8"/>
    <w:rsid w:val="009515DF"/>
    <w:rsid w:val="009516BA"/>
    <w:rsid w:val="00951802"/>
    <w:rsid w:val="00951B7D"/>
    <w:rsid w:val="00951C5B"/>
    <w:rsid w:val="009521F2"/>
    <w:rsid w:val="009522D0"/>
    <w:rsid w:val="009529E1"/>
    <w:rsid w:val="00952C1A"/>
    <w:rsid w:val="00952D93"/>
    <w:rsid w:val="00952DE9"/>
    <w:rsid w:val="00952EC3"/>
    <w:rsid w:val="00952F08"/>
    <w:rsid w:val="00952F56"/>
    <w:rsid w:val="009531ED"/>
    <w:rsid w:val="009532D2"/>
    <w:rsid w:val="009537FE"/>
    <w:rsid w:val="00953BD3"/>
    <w:rsid w:val="00953C46"/>
    <w:rsid w:val="00953C8A"/>
    <w:rsid w:val="00953E90"/>
    <w:rsid w:val="00953FC4"/>
    <w:rsid w:val="009543A0"/>
    <w:rsid w:val="0095482F"/>
    <w:rsid w:val="00954916"/>
    <w:rsid w:val="00954C0A"/>
    <w:rsid w:val="00954DDD"/>
    <w:rsid w:val="0095504F"/>
    <w:rsid w:val="009551A7"/>
    <w:rsid w:val="009552B0"/>
    <w:rsid w:val="00955EFA"/>
    <w:rsid w:val="009563E8"/>
    <w:rsid w:val="00956563"/>
    <w:rsid w:val="00956606"/>
    <w:rsid w:val="009569F4"/>
    <w:rsid w:val="00956F8B"/>
    <w:rsid w:val="00957014"/>
    <w:rsid w:val="0095702C"/>
    <w:rsid w:val="00957488"/>
    <w:rsid w:val="009578B0"/>
    <w:rsid w:val="00957966"/>
    <w:rsid w:val="00960125"/>
    <w:rsid w:val="009601E3"/>
    <w:rsid w:val="009609C1"/>
    <w:rsid w:val="00960BA2"/>
    <w:rsid w:val="0096133B"/>
    <w:rsid w:val="009613DD"/>
    <w:rsid w:val="009614D3"/>
    <w:rsid w:val="00961537"/>
    <w:rsid w:val="00961CDA"/>
    <w:rsid w:val="009620CC"/>
    <w:rsid w:val="009623E6"/>
    <w:rsid w:val="00962755"/>
    <w:rsid w:val="00962D2E"/>
    <w:rsid w:val="00962EBF"/>
    <w:rsid w:val="00962F55"/>
    <w:rsid w:val="00963122"/>
    <w:rsid w:val="0096377D"/>
    <w:rsid w:val="0096396D"/>
    <w:rsid w:val="00963B6E"/>
    <w:rsid w:val="00964241"/>
    <w:rsid w:val="00964B91"/>
    <w:rsid w:val="00964BA0"/>
    <w:rsid w:val="00964D0D"/>
    <w:rsid w:val="00964D16"/>
    <w:rsid w:val="00964F54"/>
    <w:rsid w:val="00964FEB"/>
    <w:rsid w:val="009653C9"/>
    <w:rsid w:val="00965BE8"/>
    <w:rsid w:val="00965D2E"/>
    <w:rsid w:val="00965FEA"/>
    <w:rsid w:val="0096606D"/>
    <w:rsid w:val="00966351"/>
    <w:rsid w:val="009667D5"/>
    <w:rsid w:val="009668C6"/>
    <w:rsid w:val="009668C8"/>
    <w:rsid w:val="009668F8"/>
    <w:rsid w:val="009669DC"/>
    <w:rsid w:val="00966B3B"/>
    <w:rsid w:val="00966D30"/>
    <w:rsid w:val="00966DD3"/>
    <w:rsid w:val="00966F9E"/>
    <w:rsid w:val="0096713F"/>
    <w:rsid w:val="009674FB"/>
    <w:rsid w:val="009675BF"/>
    <w:rsid w:val="00967CEF"/>
    <w:rsid w:val="00967D15"/>
    <w:rsid w:val="00967D1E"/>
    <w:rsid w:val="00967D6B"/>
    <w:rsid w:val="00967D8C"/>
    <w:rsid w:val="009702C2"/>
    <w:rsid w:val="0097043B"/>
    <w:rsid w:val="00970748"/>
    <w:rsid w:val="00970776"/>
    <w:rsid w:val="00970924"/>
    <w:rsid w:val="00970B65"/>
    <w:rsid w:val="00970D44"/>
    <w:rsid w:val="009712E3"/>
    <w:rsid w:val="009712E4"/>
    <w:rsid w:val="00971597"/>
    <w:rsid w:val="00971AC7"/>
    <w:rsid w:val="00971AEC"/>
    <w:rsid w:val="00971DC6"/>
    <w:rsid w:val="00971F2F"/>
    <w:rsid w:val="0097229B"/>
    <w:rsid w:val="0097231B"/>
    <w:rsid w:val="009724D7"/>
    <w:rsid w:val="00972AFB"/>
    <w:rsid w:val="00972CB9"/>
    <w:rsid w:val="00972E34"/>
    <w:rsid w:val="00972ED0"/>
    <w:rsid w:val="00972F19"/>
    <w:rsid w:val="00972F26"/>
    <w:rsid w:val="00972FC2"/>
    <w:rsid w:val="009733B7"/>
    <w:rsid w:val="009736A4"/>
    <w:rsid w:val="00973A82"/>
    <w:rsid w:val="00973C14"/>
    <w:rsid w:val="00974211"/>
    <w:rsid w:val="0097430D"/>
    <w:rsid w:val="00974C94"/>
    <w:rsid w:val="00974E8A"/>
    <w:rsid w:val="009753B2"/>
    <w:rsid w:val="0097546D"/>
    <w:rsid w:val="00975685"/>
    <w:rsid w:val="009757D3"/>
    <w:rsid w:val="00975879"/>
    <w:rsid w:val="00975EF9"/>
    <w:rsid w:val="0097626F"/>
    <w:rsid w:val="0097685A"/>
    <w:rsid w:val="00976860"/>
    <w:rsid w:val="00976B59"/>
    <w:rsid w:val="00976CF8"/>
    <w:rsid w:val="00977179"/>
    <w:rsid w:val="009771AB"/>
    <w:rsid w:val="009771C7"/>
    <w:rsid w:val="00977311"/>
    <w:rsid w:val="00977706"/>
    <w:rsid w:val="00977A38"/>
    <w:rsid w:val="00977AF0"/>
    <w:rsid w:val="00980519"/>
    <w:rsid w:val="00980A08"/>
    <w:rsid w:val="00980CF1"/>
    <w:rsid w:val="00980E8E"/>
    <w:rsid w:val="00981209"/>
    <w:rsid w:val="0098138D"/>
    <w:rsid w:val="009814DB"/>
    <w:rsid w:val="0098167B"/>
    <w:rsid w:val="00981A3A"/>
    <w:rsid w:val="00981DFD"/>
    <w:rsid w:val="00982015"/>
    <w:rsid w:val="0098202B"/>
    <w:rsid w:val="009823B2"/>
    <w:rsid w:val="009833CE"/>
    <w:rsid w:val="00983A60"/>
    <w:rsid w:val="00983C80"/>
    <w:rsid w:val="009840E1"/>
    <w:rsid w:val="00984366"/>
    <w:rsid w:val="00984749"/>
    <w:rsid w:val="00984851"/>
    <w:rsid w:val="00984A1C"/>
    <w:rsid w:val="00984BA0"/>
    <w:rsid w:val="00984D3E"/>
    <w:rsid w:val="00984F6F"/>
    <w:rsid w:val="00985275"/>
    <w:rsid w:val="009859E2"/>
    <w:rsid w:val="00985A63"/>
    <w:rsid w:val="00985AF3"/>
    <w:rsid w:val="0098622A"/>
    <w:rsid w:val="00986494"/>
    <w:rsid w:val="009864FE"/>
    <w:rsid w:val="00986960"/>
    <w:rsid w:val="0098708D"/>
    <w:rsid w:val="009871B1"/>
    <w:rsid w:val="0098738E"/>
    <w:rsid w:val="00987E08"/>
    <w:rsid w:val="00990188"/>
    <w:rsid w:val="0099089A"/>
    <w:rsid w:val="00990C4B"/>
    <w:rsid w:val="00991316"/>
    <w:rsid w:val="009913DD"/>
    <w:rsid w:val="00991840"/>
    <w:rsid w:val="00991F96"/>
    <w:rsid w:val="0099224A"/>
    <w:rsid w:val="0099234C"/>
    <w:rsid w:val="00992B9D"/>
    <w:rsid w:val="00992CA1"/>
    <w:rsid w:val="00992CDB"/>
    <w:rsid w:val="00992F5E"/>
    <w:rsid w:val="009932DD"/>
    <w:rsid w:val="009934FB"/>
    <w:rsid w:val="009939A3"/>
    <w:rsid w:val="00993B22"/>
    <w:rsid w:val="00993C01"/>
    <w:rsid w:val="009940FC"/>
    <w:rsid w:val="0099445F"/>
    <w:rsid w:val="009944DD"/>
    <w:rsid w:val="009944FE"/>
    <w:rsid w:val="009945CB"/>
    <w:rsid w:val="009946ED"/>
    <w:rsid w:val="00994D3A"/>
    <w:rsid w:val="00994F13"/>
    <w:rsid w:val="00994F73"/>
    <w:rsid w:val="0099513F"/>
    <w:rsid w:val="0099522D"/>
    <w:rsid w:val="0099566E"/>
    <w:rsid w:val="00995912"/>
    <w:rsid w:val="00995ACE"/>
    <w:rsid w:val="00995B70"/>
    <w:rsid w:val="00995C50"/>
    <w:rsid w:val="00995CE0"/>
    <w:rsid w:val="009961D4"/>
    <w:rsid w:val="00996470"/>
    <w:rsid w:val="0099652F"/>
    <w:rsid w:val="009966BA"/>
    <w:rsid w:val="00996A55"/>
    <w:rsid w:val="00996AF3"/>
    <w:rsid w:val="009974AD"/>
    <w:rsid w:val="00997731"/>
    <w:rsid w:val="00997954"/>
    <w:rsid w:val="00997BF5"/>
    <w:rsid w:val="00997C76"/>
    <w:rsid w:val="00997E76"/>
    <w:rsid w:val="009A034F"/>
    <w:rsid w:val="009A055C"/>
    <w:rsid w:val="009A0592"/>
    <w:rsid w:val="009A085E"/>
    <w:rsid w:val="009A0CB2"/>
    <w:rsid w:val="009A110D"/>
    <w:rsid w:val="009A1263"/>
    <w:rsid w:val="009A137A"/>
    <w:rsid w:val="009A1479"/>
    <w:rsid w:val="009A18C5"/>
    <w:rsid w:val="009A1C9A"/>
    <w:rsid w:val="009A1D1F"/>
    <w:rsid w:val="009A1D33"/>
    <w:rsid w:val="009A1DD0"/>
    <w:rsid w:val="009A21BD"/>
    <w:rsid w:val="009A22B4"/>
    <w:rsid w:val="009A239A"/>
    <w:rsid w:val="009A262C"/>
    <w:rsid w:val="009A267A"/>
    <w:rsid w:val="009A27C3"/>
    <w:rsid w:val="009A28B2"/>
    <w:rsid w:val="009A294E"/>
    <w:rsid w:val="009A30C7"/>
    <w:rsid w:val="009A37DE"/>
    <w:rsid w:val="009A3B7C"/>
    <w:rsid w:val="009A41D9"/>
    <w:rsid w:val="009A458F"/>
    <w:rsid w:val="009A475C"/>
    <w:rsid w:val="009A49C1"/>
    <w:rsid w:val="009A51CC"/>
    <w:rsid w:val="009A5532"/>
    <w:rsid w:val="009A571D"/>
    <w:rsid w:val="009A5AA8"/>
    <w:rsid w:val="009A5B15"/>
    <w:rsid w:val="009A5CAE"/>
    <w:rsid w:val="009A632D"/>
    <w:rsid w:val="009A6370"/>
    <w:rsid w:val="009A64A5"/>
    <w:rsid w:val="009A67DE"/>
    <w:rsid w:val="009A6A27"/>
    <w:rsid w:val="009A6BEF"/>
    <w:rsid w:val="009A6EB8"/>
    <w:rsid w:val="009A70A2"/>
    <w:rsid w:val="009A7774"/>
    <w:rsid w:val="009A77B3"/>
    <w:rsid w:val="009A782E"/>
    <w:rsid w:val="009A7C58"/>
    <w:rsid w:val="009A7CC4"/>
    <w:rsid w:val="009A7D3E"/>
    <w:rsid w:val="009B03A9"/>
    <w:rsid w:val="009B0423"/>
    <w:rsid w:val="009B0642"/>
    <w:rsid w:val="009B06C2"/>
    <w:rsid w:val="009B06EC"/>
    <w:rsid w:val="009B0988"/>
    <w:rsid w:val="009B0FEA"/>
    <w:rsid w:val="009B10E0"/>
    <w:rsid w:val="009B12CC"/>
    <w:rsid w:val="009B1303"/>
    <w:rsid w:val="009B1487"/>
    <w:rsid w:val="009B1548"/>
    <w:rsid w:val="009B1765"/>
    <w:rsid w:val="009B1FE9"/>
    <w:rsid w:val="009B2070"/>
    <w:rsid w:val="009B21E0"/>
    <w:rsid w:val="009B243A"/>
    <w:rsid w:val="009B28C8"/>
    <w:rsid w:val="009B2914"/>
    <w:rsid w:val="009B2A41"/>
    <w:rsid w:val="009B2BA4"/>
    <w:rsid w:val="009B2DE8"/>
    <w:rsid w:val="009B2E2E"/>
    <w:rsid w:val="009B2E4A"/>
    <w:rsid w:val="009B2F25"/>
    <w:rsid w:val="009B3665"/>
    <w:rsid w:val="009B37B1"/>
    <w:rsid w:val="009B3B0A"/>
    <w:rsid w:val="009B3B72"/>
    <w:rsid w:val="009B3C8C"/>
    <w:rsid w:val="009B3D3A"/>
    <w:rsid w:val="009B42A9"/>
    <w:rsid w:val="009B42CB"/>
    <w:rsid w:val="009B430B"/>
    <w:rsid w:val="009B4468"/>
    <w:rsid w:val="009B449F"/>
    <w:rsid w:val="009B4983"/>
    <w:rsid w:val="009B49A0"/>
    <w:rsid w:val="009B4F5F"/>
    <w:rsid w:val="009B50BB"/>
    <w:rsid w:val="009B5905"/>
    <w:rsid w:val="009B5973"/>
    <w:rsid w:val="009B5D8D"/>
    <w:rsid w:val="009B63D9"/>
    <w:rsid w:val="009B6B64"/>
    <w:rsid w:val="009B6BB2"/>
    <w:rsid w:val="009B6BE8"/>
    <w:rsid w:val="009B6F4C"/>
    <w:rsid w:val="009B6FC5"/>
    <w:rsid w:val="009B6FDA"/>
    <w:rsid w:val="009B75A4"/>
    <w:rsid w:val="009B7640"/>
    <w:rsid w:val="009B7981"/>
    <w:rsid w:val="009B7B28"/>
    <w:rsid w:val="009B7C46"/>
    <w:rsid w:val="009B7C73"/>
    <w:rsid w:val="009B7DB7"/>
    <w:rsid w:val="009C0092"/>
    <w:rsid w:val="009C072A"/>
    <w:rsid w:val="009C0749"/>
    <w:rsid w:val="009C0961"/>
    <w:rsid w:val="009C0E04"/>
    <w:rsid w:val="009C1046"/>
    <w:rsid w:val="009C1891"/>
    <w:rsid w:val="009C18D4"/>
    <w:rsid w:val="009C19AC"/>
    <w:rsid w:val="009C1BC5"/>
    <w:rsid w:val="009C1C40"/>
    <w:rsid w:val="009C1CB8"/>
    <w:rsid w:val="009C1D87"/>
    <w:rsid w:val="009C2447"/>
    <w:rsid w:val="009C247B"/>
    <w:rsid w:val="009C26E5"/>
    <w:rsid w:val="009C2763"/>
    <w:rsid w:val="009C290E"/>
    <w:rsid w:val="009C2CD2"/>
    <w:rsid w:val="009C3032"/>
    <w:rsid w:val="009C3049"/>
    <w:rsid w:val="009C3065"/>
    <w:rsid w:val="009C3444"/>
    <w:rsid w:val="009C35EB"/>
    <w:rsid w:val="009C378A"/>
    <w:rsid w:val="009C39E5"/>
    <w:rsid w:val="009C3A1A"/>
    <w:rsid w:val="009C3BFA"/>
    <w:rsid w:val="009C4080"/>
    <w:rsid w:val="009C4203"/>
    <w:rsid w:val="009C42C3"/>
    <w:rsid w:val="009C475F"/>
    <w:rsid w:val="009C4793"/>
    <w:rsid w:val="009C47A4"/>
    <w:rsid w:val="009C4860"/>
    <w:rsid w:val="009C49B6"/>
    <w:rsid w:val="009C501F"/>
    <w:rsid w:val="009C53DC"/>
    <w:rsid w:val="009C568F"/>
    <w:rsid w:val="009C581B"/>
    <w:rsid w:val="009C5BAC"/>
    <w:rsid w:val="009C5C9C"/>
    <w:rsid w:val="009C5E48"/>
    <w:rsid w:val="009C66F5"/>
    <w:rsid w:val="009C6879"/>
    <w:rsid w:val="009C6BDA"/>
    <w:rsid w:val="009C6CF3"/>
    <w:rsid w:val="009C710A"/>
    <w:rsid w:val="009C710C"/>
    <w:rsid w:val="009C7421"/>
    <w:rsid w:val="009C7483"/>
    <w:rsid w:val="009C7BAA"/>
    <w:rsid w:val="009C7C67"/>
    <w:rsid w:val="009C7C69"/>
    <w:rsid w:val="009C7F6A"/>
    <w:rsid w:val="009C7FDF"/>
    <w:rsid w:val="009D0114"/>
    <w:rsid w:val="009D04BE"/>
    <w:rsid w:val="009D060F"/>
    <w:rsid w:val="009D07BB"/>
    <w:rsid w:val="009D096D"/>
    <w:rsid w:val="009D0BD8"/>
    <w:rsid w:val="009D154A"/>
    <w:rsid w:val="009D17DD"/>
    <w:rsid w:val="009D1920"/>
    <w:rsid w:val="009D1DBB"/>
    <w:rsid w:val="009D1E2A"/>
    <w:rsid w:val="009D1E57"/>
    <w:rsid w:val="009D2043"/>
    <w:rsid w:val="009D208F"/>
    <w:rsid w:val="009D233F"/>
    <w:rsid w:val="009D2965"/>
    <w:rsid w:val="009D2F61"/>
    <w:rsid w:val="009D30C2"/>
    <w:rsid w:val="009D3A5E"/>
    <w:rsid w:val="009D3B2D"/>
    <w:rsid w:val="009D3C52"/>
    <w:rsid w:val="009D3CAC"/>
    <w:rsid w:val="009D3E78"/>
    <w:rsid w:val="009D4132"/>
    <w:rsid w:val="009D4148"/>
    <w:rsid w:val="009D42B7"/>
    <w:rsid w:val="009D44AE"/>
    <w:rsid w:val="009D46A1"/>
    <w:rsid w:val="009D47D3"/>
    <w:rsid w:val="009D4818"/>
    <w:rsid w:val="009D4ECB"/>
    <w:rsid w:val="009D560D"/>
    <w:rsid w:val="009D5A52"/>
    <w:rsid w:val="009D5FCC"/>
    <w:rsid w:val="009D6184"/>
    <w:rsid w:val="009D631F"/>
    <w:rsid w:val="009D63C1"/>
    <w:rsid w:val="009D66CC"/>
    <w:rsid w:val="009D6728"/>
    <w:rsid w:val="009D6A7C"/>
    <w:rsid w:val="009D6F17"/>
    <w:rsid w:val="009D7178"/>
    <w:rsid w:val="009D7467"/>
    <w:rsid w:val="009D7736"/>
    <w:rsid w:val="009D7A21"/>
    <w:rsid w:val="009D7B0B"/>
    <w:rsid w:val="009D7CCB"/>
    <w:rsid w:val="009D7E83"/>
    <w:rsid w:val="009E01DE"/>
    <w:rsid w:val="009E061B"/>
    <w:rsid w:val="009E0A27"/>
    <w:rsid w:val="009E0A5D"/>
    <w:rsid w:val="009E0C68"/>
    <w:rsid w:val="009E0C91"/>
    <w:rsid w:val="009E0E66"/>
    <w:rsid w:val="009E106F"/>
    <w:rsid w:val="009E1A07"/>
    <w:rsid w:val="009E1D0B"/>
    <w:rsid w:val="009E1F6C"/>
    <w:rsid w:val="009E21B1"/>
    <w:rsid w:val="009E286D"/>
    <w:rsid w:val="009E2874"/>
    <w:rsid w:val="009E3236"/>
    <w:rsid w:val="009E3416"/>
    <w:rsid w:val="009E3725"/>
    <w:rsid w:val="009E3742"/>
    <w:rsid w:val="009E3D43"/>
    <w:rsid w:val="009E4087"/>
    <w:rsid w:val="009E45B8"/>
    <w:rsid w:val="009E493C"/>
    <w:rsid w:val="009E495C"/>
    <w:rsid w:val="009E499C"/>
    <w:rsid w:val="009E49D9"/>
    <w:rsid w:val="009E4D63"/>
    <w:rsid w:val="009E50E3"/>
    <w:rsid w:val="009E5691"/>
    <w:rsid w:val="009E5BED"/>
    <w:rsid w:val="009E5FE9"/>
    <w:rsid w:val="009E6051"/>
    <w:rsid w:val="009E60A0"/>
    <w:rsid w:val="009E64B1"/>
    <w:rsid w:val="009E6859"/>
    <w:rsid w:val="009E6952"/>
    <w:rsid w:val="009E6CB2"/>
    <w:rsid w:val="009E6CF3"/>
    <w:rsid w:val="009E7248"/>
    <w:rsid w:val="009E745C"/>
    <w:rsid w:val="009E7659"/>
    <w:rsid w:val="009E770A"/>
    <w:rsid w:val="009E7739"/>
    <w:rsid w:val="009E788D"/>
    <w:rsid w:val="009E7969"/>
    <w:rsid w:val="009E7D29"/>
    <w:rsid w:val="009F017F"/>
    <w:rsid w:val="009F0515"/>
    <w:rsid w:val="009F07D8"/>
    <w:rsid w:val="009F0BAD"/>
    <w:rsid w:val="009F0BFD"/>
    <w:rsid w:val="009F0DD0"/>
    <w:rsid w:val="009F13D1"/>
    <w:rsid w:val="009F147C"/>
    <w:rsid w:val="009F174E"/>
    <w:rsid w:val="009F1A3C"/>
    <w:rsid w:val="009F1BBD"/>
    <w:rsid w:val="009F1D8D"/>
    <w:rsid w:val="009F1E2F"/>
    <w:rsid w:val="009F1F45"/>
    <w:rsid w:val="009F21B7"/>
    <w:rsid w:val="009F244B"/>
    <w:rsid w:val="009F2E8E"/>
    <w:rsid w:val="009F30F0"/>
    <w:rsid w:val="009F33D7"/>
    <w:rsid w:val="009F38EF"/>
    <w:rsid w:val="009F3BC5"/>
    <w:rsid w:val="009F3C06"/>
    <w:rsid w:val="009F4093"/>
    <w:rsid w:val="009F40BD"/>
    <w:rsid w:val="009F40F3"/>
    <w:rsid w:val="009F445A"/>
    <w:rsid w:val="009F4874"/>
    <w:rsid w:val="009F498E"/>
    <w:rsid w:val="009F4A06"/>
    <w:rsid w:val="009F525D"/>
    <w:rsid w:val="009F561C"/>
    <w:rsid w:val="009F569A"/>
    <w:rsid w:val="009F594D"/>
    <w:rsid w:val="009F5AB5"/>
    <w:rsid w:val="009F60EA"/>
    <w:rsid w:val="009F61FA"/>
    <w:rsid w:val="009F663B"/>
    <w:rsid w:val="009F6B00"/>
    <w:rsid w:val="009F6B26"/>
    <w:rsid w:val="009F6B34"/>
    <w:rsid w:val="009F6F34"/>
    <w:rsid w:val="009F712C"/>
    <w:rsid w:val="009F7669"/>
    <w:rsid w:val="009F76B2"/>
    <w:rsid w:val="009F788A"/>
    <w:rsid w:val="009F7925"/>
    <w:rsid w:val="009F7E6F"/>
    <w:rsid w:val="009F7FEB"/>
    <w:rsid w:val="00A003A4"/>
    <w:rsid w:val="00A00773"/>
    <w:rsid w:val="00A0106F"/>
    <w:rsid w:val="00A01159"/>
    <w:rsid w:val="00A0124C"/>
    <w:rsid w:val="00A013AC"/>
    <w:rsid w:val="00A0176E"/>
    <w:rsid w:val="00A01B42"/>
    <w:rsid w:val="00A01BC0"/>
    <w:rsid w:val="00A01C16"/>
    <w:rsid w:val="00A01CB7"/>
    <w:rsid w:val="00A01F0F"/>
    <w:rsid w:val="00A01FC9"/>
    <w:rsid w:val="00A02034"/>
    <w:rsid w:val="00A02757"/>
    <w:rsid w:val="00A02BEA"/>
    <w:rsid w:val="00A02C63"/>
    <w:rsid w:val="00A02D0F"/>
    <w:rsid w:val="00A031E7"/>
    <w:rsid w:val="00A03408"/>
    <w:rsid w:val="00A034E2"/>
    <w:rsid w:val="00A035F4"/>
    <w:rsid w:val="00A03841"/>
    <w:rsid w:val="00A03BFD"/>
    <w:rsid w:val="00A03DED"/>
    <w:rsid w:val="00A03F1B"/>
    <w:rsid w:val="00A04154"/>
    <w:rsid w:val="00A044B1"/>
    <w:rsid w:val="00A04A18"/>
    <w:rsid w:val="00A0503D"/>
    <w:rsid w:val="00A050A6"/>
    <w:rsid w:val="00A050FF"/>
    <w:rsid w:val="00A0564E"/>
    <w:rsid w:val="00A05719"/>
    <w:rsid w:val="00A0585F"/>
    <w:rsid w:val="00A05AF1"/>
    <w:rsid w:val="00A05D8E"/>
    <w:rsid w:val="00A05E2B"/>
    <w:rsid w:val="00A05E78"/>
    <w:rsid w:val="00A05E7E"/>
    <w:rsid w:val="00A05F75"/>
    <w:rsid w:val="00A065E3"/>
    <w:rsid w:val="00A0663F"/>
    <w:rsid w:val="00A067DA"/>
    <w:rsid w:val="00A0684D"/>
    <w:rsid w:val="00A068BC"/>
    <w:rsid w:val="00A068F3"/>
    <w:rsid w:val="00A06978"/>
    <w:rsid w:val="00A06B8C"/>
    <w:rsid w:val="00A06C5C"/>
    <w:rsid w:val="00A06E88"/>
    <w:rsid w:val="00A071D8"/>
    <w:rsid w:val="00A0748C"/>
    <w:rsid w:val="00A075D4"/>
    <w:rsid w:val="00A079CF"/>
    <w:rsid w:val="00A07DBD"/>
    <w:rsid w:val="00A1001B"/>
    <w:rsid w:val="00A1050C"/>
    <w:rsid w:val="00A10E64"/>
    <w:rsid w:val="00A10FAB"/>
    <w:rsid w:val="00A110B4"/>
    <w:rsid w:val="00A115C4"/>
    <w:rsid w:val="00A1179F"/>
    <w:rsid w:val="00A119D5"/>
    <w:rsid w:val="00A11DA3"/>
    <w:rsid w:val="00A11EFA"/>
    <w:rsid w:val="00A12363"/>
    <w:rsid w:val="00A12464"/>
    <w:rsid w:val="00A124F6"/>
    <w:rsid w:val="00A1270C"/>
    <w:rsid w:val="00A129F1"/>
    <w:rsid w:val="00A12C59"/>
    <w:rsid w:val="00A13017"/>
    <w:rsid w:val="00A130E2"/>
    <w:rsid w:val="00A13313"/>
    <w:rsid w:val="00A13371"/>
    <w:rsid w:val="00A13409"/>
    <w:rsid w:val="00A13CBA"/>
    <w:rsid w:val="00A13E25"/>
    <w:rsid w:val="00A13F64"/>
    <w:rsid w:val="00A1409C"/>
    <w:rsid w:val="00A1414E"/>
    <w:rsid w:val="00A143A1"/>
    <w:rsid w:val="00A143AF"/>
    <w:rsid w:val="00A149BE"/>
    <w:rsid w:val="00A14A1F"/>
    <w:rsid w:val="00A14A42"/>
    <w:rsid w:val="00A14B06"/>
    <w:rsid w:val="00A14BCA"/>
    <w:rsid w:val="00A1510C"/>
    <w:rsid w:val="00A154E6"/>
    <w:rsid w:val="00A1573B"/>
    <w:rsid w:val="00A159B5"/>
    <w:rsid w:val="00A163EF"/>
    <w:rsid w:val="00A1643E"/>
    <w:rsid w:val="00A165CA"/>
    <w:rsid w:val="00A16921"/>
    <w:rsid w:val="00A16AF3"/>
    <w:rsid w:val="00A16ECD"/>
    <w:rsid w:val="00A16ECF"/>
    <w:rsid w:val="00A170F5"/>
    <w:rsid w:val="00A17181"/>
    <w:rsid w:val="00A17431"/>
    <w:rsid w:val="00A20155"/>
    <w:rsid w:val="00A201EE"/>
    <w:rsid w:val="00A20457"/>
    <w:rsid w:val="00A206B5"/>
    <w:rsid w:val="00A20928"/>
    <w:rsid w:val="00A21025"/>
    <w:rsid w:val="00A211F8"/>
    <w:rsid w:val="00A21583"/>
    <w:rsid w:val="00A21D5A"/>
    <w:rsid w:val="00A21E88"/>
    <w:rsid w:val="00A21F90"/>
    <w:rsid w:val="00A229F8"/>
    <w:rsid w:val="00A22B7A"/>
    <w:rsid w:val="00A22D14"/>
    <w:rsid w:val="00A22DD6"/>
    <w:rsid w:val="00A231B1"/>
    <w:rsid w:val="00A23492"/>
    <w:rsid w:val="00A237F6"/>
    <w:rsid w:val="00A23965"/>
    <w:rsid w:val="00A23BB7"/>
    <w:rsid w:val="00A23CD6"/>
    <w:rsid w:val="00A23E8B"/>
    <w:rsid w:val="00A23F22"/>
    <w:rsid w:val="00A24356"/>
    <w:rsid w:val="00A243CF"/>
    <w:rsid w:val="00A2476A"/>
    <w:rsid w:val="00A247D6"/>
    <w:rsid w:val="00A24B37"/>
    <w:rsid w:val="00A2595E"/>
    <w:rsid w:val="00A25E0B"/>
    <w:rsid w:val="00A25FDA"/>
    <w:rsid w:val="00A2609A"/>
    <w:rsid w:val="00A2622E"/>
    <w:rsid w:val="00A262FB"/>
    <w:rsid w:val="00A265B8"/>
    <w:rsid w:val="00A26A4B"/>
    <w:rsid w:val="00A26AEA"/>
    <w:rsid w:val="00A2730C"/>
    <w:rsid w:val="00A27345"/>
    <w:rsid w:val="00A2767D"/>
    <w:rsid w:val="00A27838"/>
    <w:rsid w:val="00A27934"/>
    <w:rsid w:val="00A27935"/>
    <w:rsid w:val="00A27992"/>
    <w:rsid w:val="00A27B60"/>
    <w:rsid w:val="00A27C24"/>
    <w:rsid w:val="00A27F42"/>
    <w:rsid w:val="00A30299"/>
    <w:rsid w:val="00A3038F"/>
    <w:rsid w:val="00A31102"/>
    <w:rsid w:val="00A31349"/>
    <w:rsid w:val="00A3195C"/>
    <w:rsid w:val="00A31B7E"/>
    <w:rsid w:val="00A31D51"/>
    <w:rsid w:val="00A31F17"/>
    <w:rsid w:val="00A320DF"/>
    <w:rsid w:val="00A322E8"/>
    <w:rsid w:val="00A324BA"/>
    <w:rsid w:val="00A32A73"/>
    <w:rsid w:val="00A32E40"/>
    <w:rsid w:val="00A332E8"/>
    <w:rsid w:val="00A333D5"/>
    <w:rsid w:val="00A33BB4"/>
    <w:rsid w:val="00A33C44"/>
    <w:rsid w:val="00A33DDE"/>
    <w:rsid w:val="00A34665"/>
    <w:rsid w:val="00A34A4F"/>
    <w:rsid w:val="00A34BB2"/>
    <w:rsid w:val="00A34CC9"/>
    <w:rsid w:val="00A34FD5"/>
    <w:rsid w:val="00A350DE"/>
    <w:rsid w:val="00A35168"/>
    <w:rsid w:val="00A36248"/>
    <w:rsid w:val="00A364AD"/>
    <w:rsid w:val="00A36D5B"/>
    <w:rsid w:val="00A36EE7"/>
    <w:rsid w:val="00A37681"/>
    <w:rsid w:val="00A377CF"/>
    <w:rsid w:val="00A3785F"/>
    <w:rsid w:val="00A378E7"/>
    <w:rsid w:val="00A37B02"/>
    <w:rsid w:val="00A37BF9"/>
    <w:rsid w:val="00A37C35"/>
    <w:rsid w:val="00A37D70"/>
    <w:rsid w:val="00A37E61"/>
    <w:rsid w:val="00A37F6F"/>
    <w:rsid w:val="00A37F7D"/>
    <w:rsid w:val="00A4043E"/>
    <w:rsid w:val="00A40455"/>
    <w:rsid w:val="00A406A0"/>
    <w:rsid w:val="00A406EB"/>
    <w:rsid w:val="00A407AD"/>
    <w:rsid w:val="00A407EE"/>
    <w:rsid w:val="00A409D9"/>
    <w:rsid w:val="00A40A84"/>
    <w:rsid w:val="00A4141A"/>
    <w:rsid w:val="00A41618"/>
    <w:rsid w:val="00A418DE"/>
    <w:rsid w:val="00A41D41"/>
    <w:rsid w:val="00A41F29"/>
    <w:rsid w:val="00A41FC3"/>
    <w:rsid w:val="00A42260"/>
    <w:rsid w:val="00A425D7"/>
    <w:rsid w:val="00A427E2"/>
    <w:rsid w:val="00A4299D"/>
    <w:rsid w:val="00A42A2D"/>
    <w:rsid w:val="00A42D99"/>
    <w:rsid w:val="00A42F62"/>
    <w:rsid w:val="00A43032"/>
    <w:rsid w:val="00A4310F"/>
    <w:rsid w:val="00A4328F"/>
    <w:rsid w:val="00A43A20"/>
    <w:rsid w:val="00A43B75"/>
    <w:rsid w:val="00A43C42"/>
    <w:rsid w:val="00A43F63"/>
    <w:rsid w:val="00A4413A"/>
    <w:rsid w:val="00A443B3"/>
    <w:rsid w:val="00A448CE"/>
    <w:rsid w:val="00A44B79"/>
    <w:rsid w:val="00A44CAF"/>
    <w:rsid w:val="00A44DA8"/>
    <w:rsid w:val="00A44F30"/>
    <w:rsid w:val="00A4566D"/>
    <w:rsid w:val="00A456D4"/>
    <w:rsid w:val="00A45721"/>
    <w:rsid w:val="00A45AB9"/>
    <w:rsid w:val="00A45CB1"/>
    <w:rsid w:val="00A45E8E"/>
    <w:rsid w:val="00A45F93"/>
    <w:rsid w:val="00A461F6"/>
    <w:rsid w:val="00A464AB"/>
    <w:rsid w:val="00A46616"/>
    <w:rsid w:val="00A46641"/>
    <w:rsid w:val="00A466EF"/>
    <w:rsid w:val="00A4676C"/>
    <w:rsid w:val="00A469B8"/>
    <w:rsid w:val="00A4718F"/>
    <w:rsid w:val="00A475CC"/>
    <w:rsid w:val="00A4769A"/>
    <w:rsid w:val="00A476ED"/>
    <w:rsid w:val="00A47813"/>
    <w:rsid w:val="00A47C7B"/>
    <w:rsid w:val="00A47F2E"/>
    <w:rsid w:val="00A5045C"/>
    <w:rsid w:val="00A50ADF"/>
    <w:rsid w:val="00A50FBE"/>
    <w:rsid w:val="00A5107D"/>
    <w:rsid w:val="00A510E7"/>
    <w:rsid w:val="00A51568"/>
    <w:rsid w:val="00A516E5"/>
    <w:rsid w:val="00A51FD5"/>
    <w:rsid w:val="00A52819"/>
    <w:rsid w:val="00A52891"/>
    <w:rsid w:val="00A52E99"/>
    <w:rsid w:val="00A52ED2"/>
    <w:rsid w:val="00A53550"/>
    <w:rsid w:val="00A54102"/>
    <w:rsid w:val="00A5420F"/>
    <w:rsid w:val="00A546F6"/>
    <w:rsid w:val="00A54736"/>
    <w:rsid w:val="00A5496D"/>
    <w:rsid w:val="00A54F38"/>
    <w:rsid w:val="00A55045"/>
    <w:rsid w:val="00A55345"/>
    <w:rsid w:val="00A554AC"/>
    <w:rsid w:val="00A5558B"/>
    <w:rsid w:val="00A557B8"/>
    <w:rsid w:val="00A55AC2"/>
    <w:rsid w:val="00A55BED"/>
    <w:rsid w:val="00A55FA7"/>
    <w:rsid w:val="00A5600A"/>
    <w:rsid w:val="00A5668C"/>
    <w:rsid w:val="00A5698B"/>
    <w:rsid w:val="00A56C24"/>
    <w:rsid w:val="00A570CF"/>
    <w:rsid w:val="00A5736E"/>
    <w:rsid w:val="00A5758C"/>
    <w:rsid w:val="00A57833"/>
    <w:rsid w:val="00A57911"/>
    <w:rsid w:val="00A57FE6"/>
    <w:rsid w:val="00A6046E"/>
    <w:rsid w:val="00A6060F"/>
    <w:rsid w:val="00A60A39"/>
    <w:rsid w:val="00A60F28"/>
    <w:rsid w:val="00A6100A"/>
    <w:rsid w:val="00A61136"/>
    <w:rsid w:val="00A613EB"/>
    <w:rsid w:val="00A61742"/>
    <w:rsid w:val="00A617BC"/>
    <w:rsid w:val="00A62034"/>
    <w:rsid w:val="00A622C3"/>
    <w:rsid w:val="00A624A2"/>
    <w:rsid w:val="00A62A05"/>
    <w:rsid w:val="00A62B1C"/>
    <w:rsid w:val="00A62DAA"/>
    <w:rsid w:val="00A62EE0"/>
    <w:rsid w:val="00A62F44"/>
    <w:rsid w:val="00A631BB"/>
    <w:rsid w:val="00A633E4"/>
    <w:rsid w:val="00A63459"/>
    <w:rsid w:val="00A63D06"/>
    <w:rsid w:val="00A63D6F"/>
    <w:rsid w:val="00A64047"/>
    <w:rsid w:val="00A644FE"/>
    <w:rsid w:val="00A647EE"/>
    <w:rsid w:val="00A649BA"/>
    <w:rsid w:val="00A64A43"/>
    <w:rsid w:val="00A64B4C"/>
    <w:rsid w:val="00A65248"/>
    <w:rsid w:val="00A6528E"/>
    <w:rsid w:val="00A652EF"/>
    <w:rsid w:val="00A6567F"/>
    <w:rsid w:val="00A6594E"/>
    <w:rsid w:val="00A659DB"/>
    <w:rsid w:val="00A65A40"/>
    <w:rsid w:val="00A65AEB"/>
    <w:rsid w:val="00A65BE3"/>
    <w:rsid w:val="00A65CA6"/>
    <w:rsid w:val="00A65F26"/>
    <w:rsid w:val="00A66420"/>
    <w:rsid w:val="00A664FC"/>
    <w:rsid w:val="00A668D2"/>
    <w:rsid w:val="00A66D8B"/>
    <w:rsid w:val="00A66DAF"/>
    <w:rsid w:val="00A6756B"/>
    <w:rsid w:val="00A677BA"/>
    <w:rsid w:val="00A67972"/>
    <w:rsid w:val="00A67A04"/>
    <w:rsid w:val="00A67A39"/>
    <w:rsid w:val="00A67AF8"/>
    <w:rsid w:val="00A67ED3"/>
    <w:rsid w:val="00A67F16"/>
    <w:rsid w:val="00A70051"/>
    <w:rsid w:val="00A702A4"/>
    <w:rsid w:val="00A70354"/>
    <w:rsid w:val="00A7041D"/>
    <w:rsid w:val="00A7096B"/>
    <w:rsid w:val="00A709C8"/>
    <w:rsid w:val="00A70CC9"/>
    <w:rsid w:val="00A70D9D"/>
    <w:rsid w:val="00A71D81"/>
    <w:rsid w:val="00A7245D"/>
    <w:rsid w:val="00A7250D"/>
    <w:rsid w:val="00A72749"/>
    <w:rsid w:val="00A72D20"/>
    <w:rsid w:val="00A7320D"/>
    <w:rsid w:val="00A7331F"/>
    <w:rsid w:val="00A73354"/>
    <w:rsid w:val="00A73359"/>
    <w:rsid w:val="00A7351B"/>
    <w:rsid w:val="00A7397F"/>
    <w:rsid w:val="00A7435E"/>
    <w:rsid w:val="00A74490"/>
    <w:rsid w:val="00A74792"/>
    <w:rsid w:val="00A748A2"/>
    <w:rsid w:val="00A748B3"/>
    <w:rsid w:val="00A74A52"/>
    <w:rsid w:val="00A74B76"/>
    <w:rsid w:val="00A74CE8"/>
    <w:rsid w:val="00A74F53"/>
    <w:rsid w:val="00A75057"/>
    <w:rsid w:val="00A75345"/>
    <w:rsid w:val="00A757B7"/>
    <w:rsid w:val="00A75948"/>
    <w:rsid w:val="00A760A0"/>
    <w:rsid w:val="00A761B2"/>
    <w:rsid w:val="00A76387"/>
    <w:rsid w:val="00A765DC"/>
    <w:rsid w:val="00A767A6"/>
    <w:rsid w:val="00A76A6B"/>
    <w:rsid w:val="00A76DE1"/>
    <w:rsid w:val="00A76EB4"/>
    <w:rsid w:val="00A76F71"/>
    <w:rsid w:val="00A76F88"/>
    <w:rsid w:val="00A77559"/>
    <w:rsid w:val="00A77608"/>
    <w:rsid w:val="00A779EF"/>
    <w:rsid w:val="00A77BEB"/>
    <w:rsid w:val="00A77C51"/>
    <w:rsid w:val="00A77CF3"/>
    <w:rsid w:val="00A80A14"/>
    <w:rsid w:val="00A81037"/>
    <w:rsid w:val="00A810D7"/>
    <w:rsid w:val="00A8135F"/>
    <w:rsid w:val="00A813B4"/>
    <w:rsid w:val="00A81713"/>
    <w:rsid w:val="00A819F4"/>
    <w:rsid w:val="00A819F7"/>
    <w:rsid w:val="00A81A73"/>
    <w:rsid w:val="00A81A9F"/>
    <w:rsid w:val="00A81B52"/>
    <w:rsid w:val="00A81D47"/>
    <w:rsid w:val="00A81F2F"/>
    <w:rsid w:val="00A82092"/>
    <w:rsid w:val="00A8221A"/>
    <w:rsid w:val="00A8223E"/>
    <w:rsid w:val="00A823C8"/>
    <w:rsid w:val="00A824F3"/>
    <w:rsid w:val="00A82894"/>
    <w:rsid w:val="00A82904"/>
    <w:rsid w:val="00A82915"/>
    <w:rsid w:val="00A82B99"/>
    <w:rsid w:val="00A83317"/>
    <w:rsid w:val="00A8345A"/>
    <w:rsid w:val="00A8375C"/>
    <w:rsid w:val="00A838DF"/>
    <w:rsid w:val="00A83910"/>
    <w:rsid w:val="00A83D8E"/>
    <w:rsid w:val="00A83DB4"/>
    <w:rsid w:val="00A83F8F"/>
    <w:rsid w:val="00A8417B"/>
    <w:rsid w:val="00A8434E"/>
    <w:rsid w:val="00A844FF"/>
    <w:rsid w:val="00A845FC"/>
    <w:rsid w:val="00A84A4D"/>
    <w:rsid w:val="00A84B77"/>
    <w:rsid w:val="00A84CC3"/>
    <w:rsid w:val="00A84CE6"/>
    <w:rsid w:val="00A84EE3"/>
    <w:rsid w:val="00A85678"/>
    <w:rsid w:val="00A8580B"/>
    <w:rsid w:val="00A85ABB"/>
    <w:rsid w:val="00A85DF8"/>
    <w:rsid w:val="00A85E81"/>
    <w:rsid w:val="00A864C1"/>
    <w:rsid w:val="00A8669D"/>
    <w:rsid w:val="00A86BA5"/>
    <w:rsid w:val="00A86BB2"/>
    <w:rsid w:val="00A87164"/>
    <w:rsid w:val="00A875FA"/>
    <w:rsid w:val="00A8786B"/>
    <w:rsid w:val="00A878C6"/>
    <w:rsid w:val="00A87960"/>
    <w:rsid w:val="00A87BC8"/>
    <w:rsid w:val="00A90101"/>
    <w:rsid w:val="00A9086E"/>
    <w:rsid w:val="00A908D6"/>
    <w:rsid w:val="00A90993"/>
    <w:rsid w:val="00A90BC5"/>
    <w:rsid w:val="00A9162E"/>
    <w:rsid w:val="00A91FBA"/>
    <w:rsid w:val="00A92149"/>
    <w:rsid w:val="00A92585"/>
    <w:rsid w:val="00A925EA"/>
    <w:rsid w:val="00A9267F"/>
    <w:rsid w:val="00A93301"/>
    <w:rsid w:val="00A935D5"/>
    <w:rsid w:val="00A9378B"/>
    <w:rsid w:val="00A93974"/>
    <w:rsid w:val="00A93A17"/>
    <w:rsid w:val="00A93F5E"/>
    <w:rsid w:val="00A93F7C"/>
    <w:rsid w:val="00A94481"/>
    <w:rsid w:val="00A94568"/>
    <w:rsid w:val="00A945BB"/>
    <w:rsid w:val="00A94C62"/>
    <w:rsid w:val="00A94C9E"/>
    <w:rsid w:val="00A94D50"/>
    <w:rsid w:val="00A950E3"/>
    <w:rsid w:val="00A954D7"/>
    <w:rsid w:val="00A954FD"/>
    <w:rsid w:val="00A9593F"/>
    <w:rsid w:val="00A95CB4"/>
    <w:rsid w:val="00A96061"/>
    <w:rsid w:val="00A9626A"/>
    <w:rsid w:val="00A966D2"/>
    <w:rsid w:val="00A967A4"/>
    <w:rsid w:val="00A96D84"/>
    <w:rsid w:val="00A973FC"/>
    <w:rsid w:val="00A974B0"/>
    <w:rsid w:val="00A976A8"/>
    <w:rsid w:val="00A976D1"/>
    <w:rsid w:val="00A97C31"/>
    <w:rsid w:val="00A97F68"/>
    <w:rsid w:val="00AA02DA"/>
    <w:rsid w:val="00AA05C5"/>
    <w:rsid w:val="00AA06B0"/>
    <w:rsid w:val="00AA09F9"/>
    <w:rsid w:val="00AA0B7F"/>
    <w:rsid w:val="00AA0C60"/>
    <w:rsid w:val="00AA0FC7"/>
    <w:rsid w:val="00AA116B"/>
    <w:rsid w:val="00AA1346"/>
    <w:rsid w:val="00AA1885"/>
    <w:rsid w:val="00AA19CB"/>
    <w:rsid w:val="00AA22DF"/>
    <w:rsid w:val="00AA2453"/>
    <w:rsid w:val="00AA2868"/>
    <w:rsid w:val="00AA2ED0"/>
    <w:rsid w:val="00AA3450"/>
    <w:rsid w:val="00AA35AA"/>
    <w:rsid w:val="00AA3834"/>
    <w:rsid w:val="00AA387D"/>
    <w:rsid w:val="00AA3C53"/>
    <w:rsid w:val="00AA3E34"/>
    <w:rsid w:val="00AA4BD2"/>
    <w:rsid w:val="00AA4D7F"/>
    <w:rsid w:val="00AA4E14"/>
    <w:rsid w:val="00AA518D"/>
    <w:rsid w:val="00AA5678"/>
    <w:rsid w:val="00AA57BE"/>
    <w:rsid w:val="00AA5A76"/>
    <w:rsid w:val="00AA5D49"/>
    <w:rsid w:val="00AA5DA2"/>
    <w:rsid w:val="00AA612D"/>
    <w:rsid w:val="00AA6B86"/>
    <w:rsid w:val="00AA72DB"/>
    <w:rsid w:val="00AA74C0"/>
    <w:rsid w:val="00AA7AF5"/>
    <w:rsid w:val="00AA7B9E"/>
    <w:rsid w:val="00AA7C73"/>
    <w:rsid w:val="00AA7E3D"/>
    <w:rsid w:val="00AB0372"/>
    <w:rsid w:val="00AB055C"/>
    <w:rsid w:val="00AB0640"/>
    <w:rsid w:val="00AB0822"/>
    <w:rsid w:val="00AB08B8"/>
    <w:rsid w:val="00AB0BE8"/>
    <w:rsid w:val="00AB0D38"/>
    <w:rsid w:val="00AB0E70"/>
    <w:rsid w:val="00AB1228"/>
    <w:rsid w:val="00AB1FD4"/>
    <w:rsid w:val="00AB221B"/>
    <w:rsid w:val="00AB2320"/>
    <w:rsid w:val="00AB2445"/>
    <w:rsid w:val="00AB2508"/>
    <w:rsid w:val="00AB279D"/>
    <w:rsid w:val="00AB2AE8"/>
    <w:rsid w:val="00AB2AEB"/>
    <w:rsid w:val="00AB2BDC"/>
    <w:rsid w:val="00AB2F01"/>
    <w:rsid w:val="00AB3297"/>
    <w:rsid w:val="00AB3737"/>
    <w:rsid w:val="00AB3C11"/>
    <w:rsid w:val="00AB3E3B"/>
    <w:rsid w:val="00AB3ECA"/>
    <w:rsid w:val="00AB3F1C"/>
    <w:rsid w:val="00AB4094"/>
    <w:rsid w:val="00AB4136"/>
    <w:rsid w:val="00AB44AE"/>
    <w:rsid w:val="00AB455D"/>
    <w:rsid w:val="00AB45D0"/>
    <w:rsid w:val="00AB46FC"/>
    <w:rsid w:val="00AB4935"/>
    <w:rsid w:val="00AB4AD4"/>
    <w:rsid w:val="00AB4E02"/>
    <w:rsid w:val="00AB4EED"/>
    <w:rsid w:val="00AB4F7C"/>
    <w:rsid w:val="00AB553A"/>
    <w:rsid w:val="00AB573F"/>
    <w:rsid w:val="00AB5944"/>
    <w:rsid w:val="00AB658C"/>
    <w:rsid w:val="00AB6A71"/>
    <w:rsid w:val="00AB6C5F"/>
    <w:rsid w:val="00AB6C83"/>
    <w:rsid w:val="00AB7094"/>
    <w:rsid w:val="00AB73AF"/>
    <w:rsid w:val="00AB76C2"/>
    <w:rsid w:val="00AB7A10"/>
    <w:rsid w:val="00AC0594"/>
    <w:rsid w:val="00AC07D4"/>
    <w:rsid w:val="00AC0E42"/>
    <w:rsid w:val="00AC0EDE"/>
    <w:rsid w:val="00AC1D98"/>
    <w:rsid w:val="00AC1E4D"/>
    <w:rsid w:val="00AC1F1A"/>
    <w:rsid w:val="00AC207D"/>
    <w:rsid w:val="00AC2233"/>
    <w:rsid w:val="00AC2308"/>
    <w:rsid w:val="00AC2552"/>
    <w:rsid w:val="00AC2731"/>
    <w:rsid w:val="00AC2B8A"/>
    <w:rsid w:val="00AC2CEB"/>
    <w:rsid w:val="00AC2E77"/>
    <w:rsid w:val="00AC2FA8"/>
    <w:rsid w:val="00AC32E7"/>
    <w:rsid w:val="00AC3699"/>
    <w:rsid w:val="00AC379D"/>
    <w:rsid w:val="00AC3944"/>
    <w:rsid w:val="00AC3C48"/>
    <w:rsid w:val="00AC3F46"/>
    <w:rsid w:val="00AC405B"/>
    <w:rsid w:val="00AC4881"/>
    <w:rsid w:val="00AC56A1"/>
    <w:rsid w:val="00AC5FE7"/>
    <w:rsid w:val="00AC6784"/>
    <w:rsid w:val="00AC683F"/>
    <w:rsid w:val="00AC6A92"/>
    <w:rsid w:val="00AC6B48"/>
    <w:rsid w:val="00AC6C7B"/>
    <w:rsid w:val="00AC6DC1"/>
    <w:rsid w:val="00AC6DCB"/>
    <w:rsid w:val="00AC6FF7"/>
    <w:rsid w:val="00AC7531"/>
    <w:rsid w:val="00AC75A9"/>
    <w:rsid w:val="00AC773D"/>
    <w:rsid w:val="00AC7A09"/>
    <w:rsid w:val="00AC7A94"/>
    <w:rsid w:val="00AC7D9E"/>
    <w:rsid w:val="00AC7FAE"/>
    <w:rsid w:val="00AD069B"/>
    <w:rsid w:val="00AD0B12"/>
    <w:rsid w:val="00AD0B99"/>
    <w:rsid w:val="00AD0C4F"/>
    <w:rsid w:val="00AD0E39"/>
    <w:rsid w:val="00AD0F7A"/>
    <w:rsid w:val="00AD0F98"/>
    <w:rsid w:val="00AD154D"/>
    <w:rsid w:val="00AD19E4"/>
    <w:rsid w:val="00AD1B97"/>
    <w:rsid w:val="00AD1D04"/>
    <w:rsid w:val="00AD2616"/>
    <w:rsid w:val="00AD2737"/>
    <w:rsid w:val="00AD283B"/>
    <w:rsid w:val="00AD3719"/>
    <w:rsid w:val="00AD3779"/>
    <w:rsid w:val="00AD3A5F"/>
    <w:rsid w:val="00AD3E0D"/>
    <w:rsid w:val="00AD3E59"/>
    <w:rsid w:val="00AD3F7A"/>
    <w:rsid w:val="00AD4228"/>
    <w:rsid w:val="00AD4365"/>
    <w:rsid w:val="00AD4B01"/>
    <w:rsid w:val="00AD4D67"/>
    <w:rsid w:val="00AD4D68"/>
    <w:rsid w:val="00AD4E33"/>
    <w:rsid w:val="00AD543D"/>
    <w:rsid w:val="00AD55AA"/>
    <w:rsid w:val="00AD594A"/>
    <w:rsid w:val="00AD59FD"/>
    <w:rsid w:val="00AD5A34"/>
    <w:rsid w:val="00AD5DF8"/>
    <w:rsid w:val="00AD5EA6"/>
    <w:rsid w:val="00AD6082"/>
    <w:rsid w:val="00AD618E"/>
    <w:rsid w:val="00AD63BF"/>
    <w:rsid w:val="00AD6532"/>
    <w:rsid w:val="00AD6AFB"/>
    <w:rsid w:val="00AD6C14"/>
    <w:rsid w:val="00AD71D7"/>
    <w:rsid w:val="00AD73DB"/>
    <w:rsid w:val="00AD73F9"/>
    <w:rsid w:val="00AD746A"/>
    <w:rsid w:val="00AD788F"/>
    <w:rsid w:val="00AD78E2"/>
    <w:rsid w:val="00AD7911"/>
    <w:rsid w:val="00AD79BC"/>
    <w:rsid w:val="00AD7A4E"/>
    <w:rsid w:val="00AD7DFD"/>
    <w:rsid w:val="00AE0061"/>
    <w:rsid w:val="00AE026D"/>
    <w:rsid w:val="00AE02DE"/>
    <w:rsid w:val="00AE032C"/>
    <w:rsid w:val="00AE06C0"/>
    <w:rsid w:val="00AE0C27"/>
    <w:rsid w:val="00AE1595"/>
    <w:rsid w:val="00AE17F1"/>
    <w:rsid w:val="00AE1D98"/>
    <w:rsid w:val="00AE2B8A"/>
    <w:rsid w:val="00AE3234"/>
    <w:rsid w:val="00AE335D"/>
    <w:rsid w:val="00AE33FF"/>
    <w:rsid w:val="00AE36C2"/>
    <w:rsid w:val="00AE3E7F"/>
    <w:rsid w:val="00AE49E9"/>
    <w:rsid w:val="00AE4C4B"/>
    <w:rsid w:val="00AE4D34"/>
    <w:rsid w:val="00AE5251"/>
    <w:rsid w:val="00AE528A"/>
    <w:rsid w:val="00AE556E"/>
    <w:rsid w:val="00AE5A4D"/>
    <w:rsid w:val="00AE5AEB"/>
    <w:rsid w:val="00AE63A8"/>
    <w:rsid w:val="00AE667F"/>
    <w:rsid w:val="00AE6D98"/>
    <w:rsid w:val="00AE6EDF"/>
    <w:rsid w:val="00AE6FD8"/>
    <w:rsid w:val="00AE7548"/>
    <w:rsid w:val="00AE781A"/>
    <w:rsid w:val="00AE7AB3"/>
    <w:rsid w:val="00AF035D"/>
    <w:rsid w:val="00AF04E5"/>
    <w:rsid w:val="00AF0B43"/>
    <w:rsid w:val="00AF0B8B"/>
    <w:rsid w:val="00AF0FA9"/>
    <w:rsid w:val="00AF1004"/>
    <w:rsid w:val="00AF131A"/>
    <w:rsid w:val="00AF16EA"/>
    <w:rsid w:val="00AF1C1D"/>
    <w:rsid w:val="00AF2623"/>
    <w:rsid w:val="00AF2BCF"/>
    <w:rsid w:val="00AF2BF8"/>
    <w:rsid w:val="00AF2CEC"/>
    <w:rsid w:val="00AF3613"/>
    <w:rsid w:val="00AF366D"/>
    <w:rsid w:val="00AF391E"/>
    <w:rsid w:val="00AF3B4F"/>
    <w:rsid w:val="00AF3BB2"/>
    <w:rsid w:val="00AF3FC5"/>
    <w:rsid w:val="00AF40E0"/>
    <w:rsid w:val="00AF435F"/>
    <w:rsid w:val="00AF4932"/>
    <w:rsid w:val="00AF4BA7"/>
    <w:rsid w:val="00AF4D95"/>
    <w:rsid w:val="00AF4DB6"/>
    <w:rsid w:val="00AF4E79"/>
    <w:rsid w:val="00AF50E8"/>
    <w:rsid w:val="00AF512A"/>
    <w:rsid w:val="00AF5394"/>
    <w:rsid w:val="00AF55D3"/>
    <w:rsid w:val="00AF57E5"/>
    <w:rsid w:val="00AF5B75"/>
    <w:rsid w:val="00AF5D40"/>
    <w:rsid w:val="00AF6342"/>
    <w:rsid w:val="00AF648B"/>
    <w:rsid w:val="00AF6565"/>
    <w:rsid w:val="00AF671F"/>
    <w:rsid w:val="00AF674B"/>
    <w:rsid w:val="00AF707B"/>
    <w:rsid w:val="00AF7318"/>
    <w:rsid w:val="00AF74FF"/>
    <w:rsid w:val="00AF7595"/>
    <w:rsid w:val="00AF771C"/>
    <w:rsid w:val="00AF7F32"/>
    <w:rsid w:val="00B00015"/>
    <w:rsid w:val="00B0002B"/>
    <w:rsid w:val="00B0025C"/>
    <w:rsid w:val="00B0048D"/>
    <w:rsid w:val="00B004A7"/>
    <w:rsid w:val="00B0056B"/>
    <w:rsid w:val="00B0067D"/>
    <w:rsid w:val="00B00861"/>
    <w:rsid w:val="00B008A2"/>
    <w:rsid w:val="00B008B1"/>
    <w:rsid w:val="00B011BF"/>
    <w:rsid w:val="00B014B7"/>
    <w:rsid w:val="00B01609"/>
    <w:rsid w:val="00B019C5"/>
    <w:rsid w:val="00B01DB1"/>
    <w:rsid w:val="00B01DFB"/>
    <w:rsid w:val="00B01FAD"/>
    <w:rsid w:val="00B02033"/>
    <w:rsid w:val="00B02197"/>
    <w:rsid w:val="00B0238F"/>
    <w:rsid w:val="00B025E0"/>
    <w:rsid w:val="00B02635"/>
    <w:rsid w:val="00B027E9"/>
    <w:rsid w:val="00B02A49"/>
    <w:rsid w:val="00B02B82"/>
    <w:rsid w:val="00B02F5C"/>
    <w:rsid w:val="00B030A5"/>
    <w:rsid w:val="00B030D9"/>
    <w:rsid w:val="00B032BB"/>
    <w:rsid w:val="00B0340D"/>
    <w:rsid w:val="00B0357C"/>
    <w:rsid w:val="00B03580"/>
    <w:rsid w:val="00B03694"/>
    <w:rsid w:val="00B03A85"/>
    <w:rsid w:val="00B03E16"/>
    <w:rsid w:val="00B04044"/>
    <w:rsid w:val="00B040E3"/>
    <w:rsid w:val="00B04574"/>
    <w:rsid w:val="00B045F3"/>
    <w:rsid w:val="00B051BB"/>
    <w:rsid w:val="00B05264"/>
    <w:rsid w:val="00B05A98"/>
    <w:rsid w:val="00B06001"/>
    <w:rsid w:val="00B06208"/>
    <w:rsid w:val="00B064FD"/>
    <w:rsid w:val="00B065B9"/>
    <w:rsid w:val="00B06672"/>
    <w:rsid w:val="00B06689"/>
    <w:rsid w:val="00B06993"/>
    <w:rsid w:val="00B06C4F"/>
    <w:rsid w:val="00B070D2"/>
    <w:rsid w:val="00B07353"/>
    <w:rsid w:val="00B077B4"/>
    <w:rsid w:val="00B0783F"/>
    <w:rsid w:val="00B07A8F"/>
    <w:rsid w:val="00B07B11"/>
    <w:rsid w:val="00B07C3E"/>
    <w:rsid w:val="00B07F4F"/>
    <w:rsid w:val="00B10042"/>
    <w:rsid w:val="00B1033F"/>
    <w:rsid w:val="00B104F1"/>
    <w:rsid w:val="00B1055F"/>
    <w:rsid w:val="00B10772"/>
    <w:rsid w:val="00B10776"/>
    <w:rsid w:val="00B109B0"/>
    <w:rsid w:val="00B10BA8"/>
    <w:rsid w:val="00B10ED6"/>
    <w:rsid w:val="00B10EED"/>
    <w:rsid w:val="00B11015"/>
    <w:rsid w:val="00B110FE"/>
    <w:rsid w:val="00B1149B"/>
    <w:rsid w:val="00B11DE2"/>
    <w:rsid w:val="00B11F3B"/>
    <w:rsid w:val="00B11FA1"/>
    <w:rsid w:val="00B124AF"/>
    <w:rsid w:val="00B129C1"/>
    <w:rsid w:val="00B12B38"/>
    <w:rsid w:val="00B12E5C"/>
    <w:rsid w:val="00B131DD"/>
    <w:rsid w:val="00B131F4"/>
    <w:rsid w:val="00B135AD"/>
    <w:rsid w:val="00B13610"/>
    <w:rsid w:val="00B1391B"/>
    <w:rsid w:val="00B13BFA"/>
    <w:rsid w:val="00B13C49"/>
    <w:rsid w:val="00B13C6B"/>
    <w:rsid w:val="00B13D37"/>
    <w:rsid w:val="00B13DA8"/>
    <w:rsid w:val="00B142D2"/>
    <w:rsid w:val="00B145E2"/>
    <w:rsid w:val="00B14916"/>
    <w:rsid w:val="00B14B69"/>
    <w:rsid w:val="00B14F00"/>
    <w:rsid w:val="00B15022"/>
    <w:rsid w:val="00B151BB"/>
    <w:rsid w:val="00B153FE"/>
    <w:rsid w:val="00B1572C"/>
    <w:rsid w:val="00B159B9"/>
    <w:rsid w:val="00B15B3E"/>
    <w:rsid w:val="00B15F34"/>
    <w:rsid w:val="00B1648C"/>
    <w:rsid w:val="00B1658B"/>
    <w:rsid w:val="00B16AF4"/>
    <w:rsid w:val="00B16B4E"/>
    <w:rsid w:val="00B16FA1"/>
    <w:rsid w:val="00B1707B"/>
    <w:rsid w:val="00B174E8"/>
    <w:rsid w:val="00B1767A"/>
    <w:rsid w:val="00B17752"/>
    <w:rsid w:val="00B1776E"/>
    <w:rsid w:val="00B178A6"/>
    <w:rsid w:val="00B17A2A"/>
    <w:rsid w:val="00B17F46"/>
    <w:rsid w:val="00B2000A"/>
    <w:rsid w:val="00B200C6"/>
    <w:rsid w:val="00B204C0"/>
    <w:rsid w:val="00B20573"/>
    <w:rsid w:val="00B209D4"/>
    <w:rsid w:val="00B20A84"/>
    <w:rsid w:val="00B20D4B"/>
    <w:rsid w:val="00B2108D"/>
    <w:rsid w:val="00B2120C"/>
    <w:rsid w:val="00B21241"/>
    <w:rsid w:val="00B2168E"/>
    <w:rsid w:val="00B2170F"/>
    <w:rsid w:val="00B21806"/>
    <w:rsid w:val="00B219B9"/>
    <w:rsid w:val="00B21CDD"/>
    <w:rsid w:val="00B21D4B"/>
    <w:rsid w:val="00B21EB6"/>
    <w:rsid w:val="00B222C9"/>
    <w:rsid w:val="00B227ED"/>
    <w:rsid w:val="00B2288C"/>
    <w:rsid w:val="00B22B48"/>
    <w:rsid w:val="00B22B6D"/>
    <w:rsid w:val="00B23254"/>
    <w:rsid w:val="00B236CB"/>
    <w:rsid w:val="00B23E8B"/>
    <w:rsid w:val="00B24131"/>
    <w:rsid w:val="00B24562"/>
    <w:rsid w:val="00B245C5"/>
    <w:rsid w:val="00B24623"/>
    <w:rsid w:val="00B24799"/>
    <w:rsid w:val="00B247EE"/>
    <w:rsid w:val="00B24972"/>
    <w:rsid w:val="00B24CB0"/>
    <w:rsid w:val="00B24F5B"/>
    <w:rsid w:val="00B25057"/>
    <w:rsid w:val="00B264F7"/>
    <w:rsid w:val="00B26533"/>
    <w:rsid w:val="00B26BEE"/>
    <w:rsid w:val="00B26C5E"/>
    <w:rsid w:val="00B26CC5"/>
    <w:rsid w:val="00B2715F"/>
    <w:rsid w:val="00B27373"/>
    <w:rsid w:val="00B276A2"/>
    <w:rsid w:val="00B27764"/>
    <w:rsid w:val="00B2A1AB"/>
    <w:rsid w:val="00B303D2"/>
    <w:rsid w:val="00B30C5C"/>
    <w:rsid w:val="00B30D08"/>
    <w:rsid w:val="00B31062"/>
    <w:rsid w:val="00B31190"/>
    <w:rsid w:val="00B311ED"/>
    <w:rsid w:val="00B31593"/>
    <w:rsid w:val="00B31741"/>
    <w:rsid w:val="00B318F0"/>
    <w:rsid w:val="00B3190C"/>
    <w:rsid w:val="00B31A15"/>
    <w:rsid w:val="00B31B43"/>
    <w:rsid w:val="00B31EE6"/>
    <w:rsid w:val="00B31FE5"/>
    <w:rsid w:val="00B31FF0"/>
    <w:rsid w:val="00B32191"/>
    <w:rsid w:val="00B3249F"/>
    <w:rsid w:val="00B32779"/>
    <w:rsid w:val="00B32802"/>
    <w:rsid w:val="00B33329"/>
    <w:rsid w:val="00B333F4"/>
    <w:rsid w:val="00B33662"/>
    <w:rsid w:val="00B33CC9"/>
    <w:rsid w:val="00B33D3D"/>
    <w:rsid w:val="00B33DA4"/>
    <w:rsid w:val="00B33E8C"/>
    <w:rsid w:val="00B3413E"/>
    <w:rsid w:val="00B3428C"/>
    <w:rsid w:val="00B34A23"/>
    <w:rsid w:val="00B34A7F"/>
    <w:rsid w:val="00B34B49"/>
    <w:rsid w:val="00B34C61"/>
    <w:rsid w:val="00B34CBA"/>
    <w:rsid w:val="00B34D44"/>
    <w:rsid w:val="00B35007"/>
    <w:rsid w:val="00B35170"/>
    <w:rsid w:val="00B351AD"/>
    <w:rsid w:val="00B3531A"/>
    <w:rsid w:val="00B35BB0"/>
    <w:rsid w:val="00B35D7C"/>
    <w:rsid w:val="00B35F78"/>
    <w:rsid w:val="00B36410"/>
    <w:rsid w:val="00B364B4"/>
    <w:rsid w:val="00B36BF4"/>
    <w:rsid w:val="00B36EE2"/>
    <w:rsid w:val="00B370D7"/>
    <w:rsid w:val="00B37325"/>
    <w:rsid w:val="00B37645"/>
    <w:rsid w:val="00B4019A"/>
    <w:rsid w:val="00B402AE"/>
    <w:rsid w:val="00B4046B"/>
    <w:rsid w:val="00B40473"/>
    <w:rsid w:val="00B405C2"/>
    <w:rsid w:val="00B40713"/>
    <w:rsid w:val="00B40A7C"/>
    <w:rsid w:val="00B40CCD"/>
    <w:rsid w:val="00B40E5A"/>
    <w:rsid w:val="00B417E8"/>
    <w:rsid w:val="00B41A23"/>
    <w:rsid w:val="00B41A68"/>
    <w:rsid w:val="00B41A8E"/>
    <w:rsid w:val="00B41D66"/>
    <w:rsid w:val="00B41DC6"/>
    <w:rsid w:val="00B41DC8"/>
    <w:rsid w:val="00B41F82"/>
    <w:rsid w:val="00B4221E"/>
    <w:rsid w:val="00B42B81"/>
    <w:rsid w:val="00B42CD5"/>
    <w:rsid w:val="00B42CF9"/>
    <w:rsid w:val="00B42E0C"/>
    <w:rsid w:val="00B42E56"/>
    <w:rsid w:val="00B42F4B"/>
    <w:rsid w:val="00B4351C"/>
    <w:rsid w:val="00B43801"/>
    <w:rsid w:val="00B43873"/>
    <w:rsid w:val="00B4396A"/>
    <w:rsid w:val="00B439DA"/>
    <w:rsid w:val="00B43A1B"/>
    <w:rsid w:val="00B43C7E"/>
    <w:rsid w:val="00B43FE3"/>
    <w:rsid w:val="00B44238"/>
    <w:rsid w:val="00B4448C"/>
    <w:rsid w:val="00B445E1"/>
    <w:rsid w:val="00B44864"/>
    <w:rsid w:val="00B44D49"/>
    <w:rsid w:val="00B44EDC"/>
    <w:rsid w:val="00B4533C"/>
    <w:rsid w:val="00B45484"/>
    <w:rsid w:val="00B455BB"/>
    <w:rsid w:val="00B45971"/>
    <w:rsid w:val="00B459DE"/>
    <w:rsid w:val="00B45D8F"/>
    <w:rsid w:val="00B45ED8"/>
    <w:rsid w:val="00B46472"/>
    <w:rsid w:val="00B4687A"/>
    <w:rsid w:val="00B46E19"/>
    <w:rsid w:val="00B47441"/>
    <w:rsid w:val="00B4770E"/>
    <w:rsid w:val="00B479F8"/>
    <w:rsid w:val="00B47C5A"/>
    <w:rsid w:val="00B5001F"/>
    <w:rsid w:val="00B50231"/>
    <w:rsid w:val="00B5043D"/>
    <w:rsid w:val="00B5047D"/>
    <w:rsid w:val="00B50AFA"/>
    <w:rsid w:val="00B50B40"/>
    <w:rsid w:val="00B50C2B"/>
    <w:rsid w:val="00B50DB6"/>
    <w:rsid w:val="00B512D8"/>
    <w:rsid w:val="00B51913"/>
    <w:rsid w:val="00B519A7"/>
    <w:rsid w:val="00B51C1A"/>
    <w:rsid w:val="00B523A1"/>
    <w:rsid w:val="00B52607"/>
    <w:rsid w:val="00B5272F"/>
    <w:rsid w:val="00B52787"/>
    <w:rsid w:val="00B527DB"/>
    <w:rsid w:val="00B52FE8"/>
    <w:rsid w:val="00B530C0"/>
    <w:rsid w:val="00B532B4"/>
    <w:rsid w:val="00B53514"/>
    <w:rsid w:val="00B5389D"/>
    <w:rsid w:val="00B539F4"/>
    <w:rsid w:val="00B53A19"/>
    <w:rsid w:val="00B53CF6"/>
    <w:rsid w:val="00B543E4"/>
    <w:rsid w:val="00B548B1"/>
    <w:rsid w:val="00B548E9"/>
    <w:rsid w:val="00B54A7F"/>
    <w:rsid w:val="00B54CE2"/>
    <w:rsid w:val="00B54F56"/>
    <w:rsid w:val="00B555D6"/>
    <w:rsid w:val="00B55862"/>
    <w:rsid w:val="00B55915"/>
    <w:rsid w:val="00B55C5D"/>
    <w:rsid w:val="00B55FAD"/>
    <w:rsid w:val="00B5646B"/>
    <w:rsid w:val="00B56620"/>
    <w:rsid w:val="00B56655"/>
    <w:rsid w:val="00B56959"/>
    <w:rsid w:val="00B56BDB"/>
    <w:rsid w:val="00B56C6F"/>
    <w:rsid w:val="00B56FE5"/>
    <w:rsid w:val="00B571FC"/>
    <w:rsid w:val="00B5733E"/>
    <w:rsid w:val="00B57591"/>
    <w:rsid w:val="00B5759C"/>
    <w:rsid w:val="00B578F9"/>
    <w:rsid w:val="00B57A7F"/>
    <w:rsid w:val="00B600CC"/>
    <w:rsid w:val="00B601BA"/>
    <w:rsid w:val="00B61364"/>
    <w:rsid w:val="00B6166E"/>
    <w:rsid w:val="00B6182F"/>
    <w:rsid w:val="00B618AE"/>
    <w:rsid w:val="00B622DE"/>
    <w:rsid w:val="00B6259F"/>
    <w:rsid w:val="00B626D8"/>
    <w:rsid w:val="00B62F68"/>
    <w:rsid w:val="00B62FC3"/>
    <w:rsid w:val="00B6303B"/>
    <w:rsid w:val="00B63260"/>
    <w:rsid w:val="00B6342E"/>
    <w:rsid w:val="00B634CD"/>
    <w:rsid w:val="00B639BE"/>
    <w:rsid w:val="00B63FE5"/>
    <w:rsid w:val="00B64018"/>
    <w:rsid w:val="00B64740"/>
    <w:rsid w:val="00B65785"/>
    <w:rsid w:val="00B65B3E"/>
    <w:rsid w:val="00B65D99"/>
    <w:rsid w:val="00B65F5C"/>
    <w:rsid w:val="00B66188"/>
    <w:rsid w:val="00B661C9"/>
    <w:rsid w:val="00B6661D"/>
    <w:rsid w:val="00B66738"/>
    <w:rsid w:val="00B66887"/>
    <w:rsid w:val="00B66F45"/>
    <w:rsid w:val="00B671BB"/>
    <w:rsid w:val="00B672B8"/>
    <w:rsid w:val="00B678A6"/>
    <w:rsid w:val="00B67989"/>
    <w:rsid w:val="00B67C5A"/>
    <w:rsid w:val="00B67D86"/>
    <w:rsid w:val="00B70331"/>
    <w:rsid w:val="00B703A8"/>
    <w:rsid w:val="00B70ED0"/>
    <w:rsid w:val="00B7106A"/>
    <w:rsid w:val="00B71255"/>
    <w:rsid w:val="00B71295"/>
    <w:rsid w:val="00B7164A"/>
    <w:rsid w:val="00B71ADE"/>
    <w:rsid w:val="00B71BA7"/>
    <w:rsid w:val="00B71C0B"/>
    <w:rsid w:val="00B7214B"/>
    <w:rsid w:val="00B72366"/>
    <w:rsid w:val="00B724F5"/>
    <w:rsid w:val="00B72607"/>
    <w:rsid w:val="00B72D49"/>
    <w:rsid w:val="00B72FDB"/>
    <w:rsid w:val="00B7301D"/>
    <w:rsid w:val="00B730CA"/>
    <w:rsid w:val="00B73611"/>
    <w:rsid w:val="00B73961"/>
    <w:rsid w:val="00B73AF2"/>
    <w:rsid w:val="00B73B52"/>
    <w:rsid w:val="00B74174"/>
    <w:rsid w:val="00B743EF"/>
    <w:rsid w:val="00B7506E"/>
    <w:rsid w:val="00B75277"/>
    <w:rsid w:val="00B757A2"/>
    <w:rsid w:val="00B75A29"/>
    <w:rsid w:val="00B75B85"/>
    <w:rsid w:val="00B75DC4"/>
    <w:rsid w:val="00B76261"/>
    <w:rsid w:val="00B76437"/>
    <w:rsid w:val="00B765ED"/>
    <w:rsid w:val="00B766E9"/>
    <w:rsid w:val="00B76C3B"/>
    <w:rsid w:val="00B77472"/>
    <w:rsid w:val="00B7772D"/>
    <w:rsid w:val="00B77BD4"/>
    <w:rsid w:val="00B77BE6"/>
    <w:rsid w:val="00B77FDD"/>
    <w:rsid w:val="00B800A3"/>
    <w:rsid w:val="00B803CB"/>
    <w:rsid w:val="00B806D1"/>
    <w:rsid w:val="00B8084E"/>
    <w:rsid w:val="00B808A2"/>
    <w:rsid w:val="00B80A7E"/>
    <w:rsid w:val="00B814F5"/>
    <w:rsid w:val="00B8163B"/>
    <w:rsid w:val="00B81687"/>
    <w:rsid w:val="00B819EC"/>
    <w:rsid w:val="00B81BDA"/>
    <w:rsid w:val="00B81DDF"/>
    <w:rsid w:val="00B81EB7"/>
    <w:rsid w:val="00B8252F"/>
    <w:rsid w:val="00B82A42"/>
    <w:rsid w:val="00B82A9B"/>
    <w:rsid w:val="00B82A9D"/>
    <w:rsid w:val="00B82E0E"/>
    <w:rsid w:val="00B82EAD"/>
    <w:rsid w:val="00B8304D"/>
    <w:rsid w:val="00B83849"/>
    <w:rsid w:val="00B8387E"/>
    <w:rsid w:val="00B83BF3"/>
    <w:rsid w:val="00B83C0A"/>
    <w:rsid w:val="00B83ECF"/>
    <w:rsid w:val="00B83F6B"/>
    <w:rsid w:val="00B840E5"/>
    <w:rsid w:val="00B84344"/>
    <w:rsid w:val="00B8455D"/>
    <w:rsid w:val="00B84568"/>
    <w:rsid w:val="00B84653"/>
    <w:rsid w:val="00B84F4C"/>
    <w:rsid w:val="00B856E7"/>
    <w:rsid w:val="00B85732"/>
    <w:rsid w:val="00B857A9"/>
    <w:rsid w:val="00B8592A"/>
    <w:rsid w:val="00B859A7"/>
    <w:rsid w:val="00B85F68"/>
    <w:rsid w:val="00B86050"/>
    <w:rsid w:val="00B8621B"/>
    <w:rsid w:val="00B862CC"/>
    <w:rsid w:val="00B86791"/>
    <w:rsid w:val="00B867FB"/>
    <w:rsid w:val="00B86B88"/>
    <w:rsid w:val="00B86BAC"/>
    <w:rsid w:val="00B86BE0"/>
    <w:rsid w:val="00B8759A"/>
    <w:rsid w:val="00B878D3"/>
    <w:rsid w:val="00B8794B"/>
    <w:rsid w:val="00B87D2E"/>
    <w:rsid w:val="00B87D8B"/>
    <w:rsid w:val="00B87F3A"/>
    <w:rsid w:val="00B90045"/>
    <w:rsid w:val="00B903D6"/>
    <w:rsid w:val="00B90AF8"/>
    <w:rsid w:val="00B910FA"/>
    <w:rsid w:val="00B9111C"/>
    <w:rsid w:val="00B911D6"/>
    <w:rsid w:val="00B9129B"/>
    <w:rsid w:val="00B913A7"/>
    <w:rsid w:val="00B917E8"/>
    <w:rsid w:val="00B91DFC"/>
    <w:rsid w:val="00B923A4"/>
    <w:rsid w:val="00B92403"/>
    <w:rsid w:val="00B924B9"/>
    <w:rsid w:val="00B927FC"/>
    <w:rsid w:val="00B929B6"/>
    <w:rsid w:val="00B929DB"/>
    <w:rsid w:val="00B93090"/>
    <w:rsid w:val="00B93109"/>
    <w:rsid w:val="00B931D0"/>
    <w:rsid w:val="00B938A2"/>
    <w:rsid w:val="00B93CF9"/>
    <w:rsid w:val="00B93F63"/>
    <w:rsid w:val="00B93FE9"/>
    <w:rsid w:val="00B94709"/>
    <w:rsid w:val="00B94CC7"/>
    <w:rsid w:val="00B94E9D"/>
    <w:rsid w:val="00B952B1"/>
    <w:rsid w:val="00B953A2"/>
    <w:rsid w:val="00B9543A"/>
    <w:rsid w:val="00B95599"/>
    <w:rsid w:val="00B956C8"/>
    <w:rsid w:val="00B95B0E"/>
    <w:rsid w:val="00B95CE3"/>
    <w:rsid w:val="00B95E8D"/>
    <w:rsid w:val="00B95F2E"/>
    <w:rsid w:val="00B95F5F"/>
    <w:rsid w:val="00B96562"/>
    <w:rsid w:val="00B96B9D"/>
    <w:rsid w:val="00B96F4D"/>
    <w:rsid w:val="00B97084"/>
    <w:rsid w:val="00B970B2"/>
    <w:rsid w:val="00B9717F"/>
    <w:rsid w:val="00B972E9"/>
    <w:rsid w:val="00B97527"/>
    <w:rsid w:val="00B977CF"/>
    <w:rsid w:val="00B978B4"/>
    <w:rsid w:val="00B97B2A"/>
    <w:rsid w:val="00B97B82"/>
    <w:rsid w:val="00B97BCD"/>
    <w:rsid w:val="00B97E06"/>
    <w:rsid w:val="00B97FBB"/>
    <w:rsid w:val="00BA01CA"/>
    <w:rsid w:val="00BA0268"/>
    <w:rsid w:val="00BA03C9"/>
    <w:rsid w:val="00BA0768"/>
    <w:rsid w:val="00BA0920"/>
    <w:rsid w:val="00BA09C1"/>
    <w:rsid w:val="00BA0A21"/>
    <w:rsid w:val="00BA0B59"/>
    <w:rsid w:val="00BA0B7C"/>
    <w:rsid w:val="00BA0D12"/>
    <w:rsid w:val="00BA12BB"/>
    <w:rsid w:val="00BA1858"/>
    <w:rsid w:val="00BA1E55"/>
    <w:rsid w:val="00BA1ED2"/>
    <w:rsid w:val="00BA20A5"/>
    <w:rsid w:val="00BA222B"/>
    <w:rsid w:val="00BA250D"/>
    <w:rsid w:val="00BA2584"/>
    <w:rsid w:val="00BA2A02"/>
    <w:rsid w:val="00BA3518"/>
    <w:rsid w:val="00BA35F4"/>
    <w:rsid w:val="00BA3682"/>
    <w:rsid w:val="00BA36B7"/>
    <w:rsid w:val="00BA3C14"/>
    <w:rsid w:val="00BA3D88"/>
    <w:rsid w:val="00BA40C9"/>
    <w:rsid w:val="00BA41A9"/>
    <w:rsid w:val="00BA4464"/>
    <w:rsid w:val="00BA4855"/>
    <w:rsid w:val="00BA4C97"/>
    <w:rsid w:val="00BA4CEC"/>
    <w:rsid w:val="00BA4FA9"/>
    <w:rsid w:val="00BA50DB"/>
    <w:rsid w:val="00BA52AC"/>
    <w:rsid w:val="00BA54E1"/>
    <w:rsid w:val="00BA5547"/>
    <w:rsid w:val="00BA5A99"/>
    <w:rsid w:val="00BA5B29"/>
    <w:rsid w:val="00BA616F"/>
    <w:rsid w:val="00BA61E2"/>
    <w:rsid w:val="00BA62AA"/>
    <w:rsid w:val="00BA62EE"/>
    <w:rsid w:val="00BA640F"/>
    <w:rsid w:val="00BA6681"/>
    <w:rsid w:val="00BA6B65"/>
    <w:rsid w:val="00BA6FCB"/>
    <w:rsid w:val="00BA734C"/>
    <w:rsid w:val="00BA751F"/>
    <w:rsid w:val="00BA7AB2"/>
    <w:rsid w:val="00BA7C5E"/>
    <w:rsid w:val="00BA7DAE"/>
    <w:rsid w:val="00BA7EE2"/>
    <w:rsid w:val="00BA7FEB"/>
    <w:rsid w:val="00BB0DDF"/>
    <w:rsid w:val="00BB147F"/>
    <w:rsid w:val="00BB1581"/>
    <w:rsid w:val="00BB18C8"/>
    <w:rsid w:val="00BB1A25"/>
    <w:rsid w:val="00BB2402"/>
    <w:rsid w:val="00BB2691"/>
    <w:rsid w:val="00BB277A"/>
    <w:rsid w:val="00BB293B"/>
    <w:rsid w:val="00BB299F"/>
    <w:rsid w:val="00BB2C19"/>
    <w:rsid w:val="00BB2C96"/>
    <w:rsid w:val="00BB2CFB"/>
    <w:rsid w:val="00BB2E61"/>
    <w:rsid w:val="00BB3737"/>
    <w:rsid w:val="00BB3D07"/>
    <w:rsid w:val="00BB3EA7"/>
    <w:rsid w:val="00BB3FCD"/>
    <w:rsid w:val="00BB4168"/>
    <w:rsid w:val="00BB48BF"/>
    <w:rsid w:val="00BB4B70"/>
    <w:rsid w:val="00BB4D3B"/>
    <w:rsid w:val="00BB4FB9"/>
    <w:rsid w:val="00BB500A"/>
    <w:rsid w:val="00BB5017"/>
    <w:rsid w:val="00BB538A"/>
    <w:rsid w:val="00BB57BC"/>
    <w:rsid w:val="00BB5B72"/>
    <w:rsid w:val="00BB630A"/>
    <w:rsid w:val="00BB6738"/>
    <w:rsid w:val="00BB68D2"/>
    <w:rsid w:val="00BB6913"/>
    <w:rsid w:val="00BB7071"/>
    <w:rsid w:val="00BB7161"/>
    <w:rsid w:val="00BB71DF"/>
    <w:rsid w:val="00BB745C"/>
    <w:rsid w:val="00BB75F9"/>
    <w:rsid w:val="00BB7A2C"/>
    <w:rsid w:val="00BB7C0B"/>
    <w:rsid w:val="00BB7C19"/>
    <w:rsid w:val="00BB7C72"/>
    <w:rsid w:val="00BB7CAA"/>
    <w:rsid w:val="00BC0288"/>
    <w:rsid w:val="00BC034F"/>
    <w:rsid w:val="00BC04A1"/>
    <w:rsid w:val="00BC062A"/>
    <w:rsid w:val="00BC08B9"/>
    <w:rsid w:val="00BC09AA"/>
    <w:rsid w:val="00BC0A9B"/>
    <w:rsid w:val="00BC11D0"/>
    <w:rsid w:val="00BC13A1"/>
    <w:rsid w:val="00BC15F7"/>
    <w:rsid w:val="00BC1936"/>
    <w:rsid w:val="00BC1C22"/>
    <w:rsid w:val="00BC1DCF"/>
    <w:rsid w:val="00BC20B7"/>
    <w:rsid w:val="00BC20BF"/>
    <w:rsid w:val="00BC27E6"/>
    <w:rsid w:val="00BC2A11"/>
    <w:rsid w:val="00BC2B26"/>
    <w:rsid w:val="00BC2CCE"/>
    <w:rsid w:val="00BC2ED4"/>
    <w:rsid w:val="00BC3053"/>
    <w:rsid w:val="00BC320D"/>
    <w:rsid w:val="00BC326B"/>
    <w:rsid w:val="00BC3593"/>
    <w:rsid w:val="00BC3715"/>
    <w:rsid w:val="00BC3C42"/>
    <w:rsid w:val="00BC40AA"/>
    <w:rsid w:val="00BC41E9"/>
    <w:rsid w:val="00BC4596"/>
    <w:rsid w:val="00BC45A8"/>
    <w:rsid w:val="00BC4806"/>
    <w:rsid w:val="00BC483F"/>
    <w:rsid w:val="00BC493B"/>
    <w:rsid w:val="00BC4C78"/>
    <w:rsid w:val="00BC4DD7"/>
    <w:rsid w:val="00BC4FCE"/>
    <w:rsid w:val="00BC5190"/>
    <w:rsid w:val="00BC52C5"/>
    <w:rsid w:val="00BC550F"/>
    <w:rsid w:val="00BC554B"/>
    <w:rsid w:val="00BC58BC"/>
    <w:rsid w:val="00BC58E9"/>
    <w:rsid w:val="00BC5A44"/>
    <w:rsid w:val="00BC5BAD"/>
    <w:rsid w:val="00BC5CCE"/>
    <w:rsid w:val="00BC63D8"/>
    <w:rsid w:val="00BC6EFD"/>
    <w:rsid w:val="00BC722E"/>
    <w:rsid w:val="00BC733E"/>
    <w:rsid w:val="00BC7606"/>
    <w:rsid w:val="00BC7A5D"/>
    <w:rsid w:val="00BC7C04"/>
    <w:rsid w:val="00BC7EA2"/>
    <w:rsid w:val="00BC7EAD"/>
    <w:rsid w:val="00BD00C1"/>
    <w:rsid w:val="00BD01CE"/>
    <w:rsid w:val="00BD0327"/>
    <w:rsid w:val="00BD03D2"/>
    <w:rsid w:val="00BD0A4E"/>
    <w:rsid w:val="00BD1005"/>
    <w:rsid w:val="00BD106C"/>
    <w:rsid w:val="00BD127E"/>
    <w:rsid w:val="00BD143D"/>
    <w:rsid w:val="00BD1465"/>
    <w:rsid w:val="00BD1732"/>
    <w:rsid w:val="00BD1D2D"/>
    <w:rsid w:val="00BD2412"/>
    <w:rsid w:val="00BD2427"/>
    <w:rsid w:val="00BD250A"/>
    <w:rsid w:val="00BD2B70"/>
    <w:rsid w:val="00BD31F9"/>
    <w:rsid w:val="00BD38BA"/>
    <w:rsid w:val="00BD3AEB"/>
    <w:rsid w:val="00BD3B69"/>
    <w:rsid w:val="00BD3DFE"/>
    <w:rsid w:val="00BD3E24"/>
    <w:rsid w:val="00BD4280"/>
    <w:rsid w:val="00BD42F0"/>
    <w:rsid w:val="00BD4743"/>
    <w:rsid w:val="00BD4804"/>
    <w:rsid w:val="00BD4AB0"/>
    <w:rsid w:val="00BD5259"/>
    <w:rsid w:val="00BD552E"/>
    <w:rsid w:val="00BD5DEE"/>
    <w:rsid w:val="00BD5F1B"/>
    <w:rsid w:val="00BD6017"/>
    <w:rsid w:val="00BD611B"/>
    <w:rsid w:val="00BD6251"/>
    <w:rsid w:val="00BD6362"/>
    <w:rsid w:val="00BD64AD"/>
    <w:rsid w:val="00BD6552"/>
    <w:rsid w:val="00BD6B35"/>
    <w:rsid w:val="00BD7220"/>
    <w:rsid w:val="00BD739B"/>
    <w:rsid w:val="00BD73E6"/>
    <w:rsid w:val="00BD75A3"/>
    <w:rsid w:val="00BD7D9A"/>
    <w:rsid w:val="00BD7DAB"/>
    <w:rsid w:val="00BD7DB5"/>
    <w:rsid w:val="00BD7FB4"/>
    <w:rsid w:val="00BE017F"/>
    <w:rsid w:val="00BE03A5"/>
    <w:rsid w:val="00BE050F"/>
    <w:rsid w:val="00BE08F5"/>
    <w:rsid w:val="00BE0A62"/>
    <w:rsid w:val="00BE0B8B"/>
    <w:rsid w:val="00BE0D48"/>
    <w:rsid w:val="00BE11ED"/>
    <w:rsid w:val="00BE1602"/>
    <w:rsid w:val="00BE19F6"/>
    <w:rsid w:val="00BE1A50"/>
    <w:rsid w:val="00BE1FA3"/>
    <w:rsid w:val="00BE2235"/>
    <w:rsid w:val="00BE225B"/>
    <w:rsid w:val="00BE2400"/>
    <w:rsid w:val="00BE25D0"/>
    <w:rsid w:val="00BE27F0"/>
    <w:rsid w:val="00BE29F0"/>
    <w:rsid w:val="00BE3388"/>
    <w:rsid w:val="00BE33EA"/>
    <w:rsid w:val="00BE340C"/>
    <w:rsid w:val="00BE377E"/>
    <w:rsid w:val="00BE39B0"/>
    <w:rsid w:val="00BE4059"/>
    <w:rsid w:val="00BE42EE"/>
    <w:rsid w:val="00BE4397"/>
    <w:rsid w:val="00BE4496"/>
    <w:rsid w:val="00BE4786"/>
    <w:rsid w:val="00BE4A14"/>
    <w:rsid w:val="00BE4C56"/>
    <w:rsid w:val="00BE4E9B"/>
    <w:rsid w:val="00BE54FA"/>
    <w:rsid w:val="00BE5B17"/>
    <w:rsid w:val="00BE5F6B"/>
    <w:rsid w:val="00BE633E"/>
    <w:rsid w:val="00BE6551"/>
    <w:rsid w:val="00BE6B6D"/>
    <w:rsid w:val="00BE6DD2"/>
    <w:rsid w:val="00BE6EC5"/>
    <w:rsid w:val="00BE6FAB"/>
    <w:rsid w:val="00BE72AA"/>
    <w:rsid w:val="00BE73D3"/>
    <w:rsid w:val="00BE7569"/>
    <w:rsid w:val="00BE7A5D"/>
    <w:rsid w:val="00BE7C6C"/>
    <w:rsid w:val="00BE7DB0"/>
    <w:rsid w:val="00BF02BF"/>
    <w:rsid w:val="00BF096F"/>
    <w:rsid w:val="00BF0B16"/>
    <w:rsid w:val="00BF0BA9"/>
    <w:rsid w:val="00BF135B"/>
    <w:rsid w:val="00BF17FC"/>
    <w:rsid w:val="00BF1A39"/>
    <w:rsid w:val="00BF2256"/>
    <w:rsid w:val="00BF255B"/>
    <w:rsid w:val="00BF26A5"/>
    <w:rsid w:val="00BF2C3D"/>
    <w:rsid w:val="00BF2EA1"/>
    <w:rsid w:val="00BF2F44"/>
    <w:rsid w:val="00BF313A"/>
    <w:rsid w:val="00BF317F"/>
    <w:rsid w:val="00BF320D"/>
    <w:rsid w:val="00BF33CB"/>
    <w:rsid w:val="00BF3AAD"/>
    <w:rsid w:val="00BF3DDC"/>
    <w:rsid w:val="00BF3F40"/>
    <w:rsid w:val="00BF49CD"/>
    <w:rsid w:val="00BF4B51"/>
    <w:rsid w:val="00BF4C09"/>
    <w:rsid w:val="00BF50C4"/>
    <w:rsid w:val="00BF528F"/>
    <w:rsid w:val="00BF5378"/>
    <w:rsid w:val="00BF5446"/>
    <w:rsid w:val="00BF5544"/>
    <w:rsid w:val="00BF55A1"/>
    <w:rsid w:val="00BF56DB"/>
    <w:rsid w:val="00BF5874"/>
    <w:rsid w:val="00BF5AA8"/>
    <w:rsid w:val="00BF5B50"/>
    <w:rsid w:val="00BF6011"/>
    <w:rsid w:val="00BF65CC"/>
    <w:rsid w:val="00BF6654"/>
    <w:rsid w:val="00BF6909"/>
    <w:rsid w:val="00BF6A88"/>
    <w:rsid w:val="00BF6C8F"/>
    <w:rsid w:val="00BF6D16"/>
    <w:rsid w:val="00BF6E5F"/>
    <w:rsid w:val="00BF7015"/>
    <w:rsid w:val="00BF71C3"/>
    <w:rsid w:val="00BF72B4"/>
    <w:rsid w:val="00BF7333"/>
    <w:rsid w:val="00BF746A"/>
    <w:rsid w:val="00BF7FA9"/>
    <w:rsid w:val="00C000E8"/>
    <w:rsid w:val="00C003C2"/>
    <w:rsid w:val="00C00550"/>
    <w:rsid w:val="00C00BD7"/>
    <w:rsid w:val="00C00D0B"/>
    <w:rsid w:val="00C00FCD"/>
    <w:rsid w:val="00C01A21"/>
    <w:rsid w:val="00C01A72"/>
    <w:rsid w:val="00C01C51"/>
    <w:rsid w:val="00C01C61"/>
    <w:rsid w:val="00C024EF"/>
    <w:rsid w:val="00C026DC"/>
    <w:rsid w:val="00C02868"/>
    <w:rsid w:val="00C02873"/>
    <w:rsid w:val="00C02A45"/>
    <w:rsid w:val="00C02B0F"/>
    <w:rsid w:val="00C02B28"/>
    <w:rsid w:val="00C02E55"/>
    <w:rsid w:val="00C02E62"/>
    <w:rsid w:val="00C030BA"/>
    <w:rsid w:val="00C031D2"/>
    <w:rsid w:val="00C03444"/>
    <w:rsid w:val="00C03468"/>
    <w:rsid w:val="00C0350A"/>
    <w:rsid w:val="00C03616"/>
    <w:rsid w:val="00C03829"/>
    <w:rsid w:val="00C039A4"/>
    <w:rsid w:val="00C03D14"/>
    <w:rsid w:val="00C03EA6"/>
    <w:rsid w:val="00C03EF7"/>
    <w:rsid w:val="00C03F20"/>
    <w:rsid w:val="00C046BC"/>
    <w:rsid w:val="00C04818"/>
    <w:rsid w:val="00C04DE4"/>
    <w:rsid w:val="00C04DFB"/>
    <w:rsid w:val="00C04F18"/>
    <w:rsid w:val="00C0510B"/>
    <w:rsid w:val="00C052E4"/>
    <w:rsid w:val="00C0569D"/>
    <w:rsid w:val="00C057EA"/>
    <w:rsid w:val="00C06091"/>
    <w:rsid w:val="00C06653"/>
    <w:rsid w:val="00C0680B"/>
    <w:rsid w:val="00C068E2"/>
    <w:rsid w:val="00C069CE"/>
    <w:rsid w:val="00C06FD5"/>
    <w:rsid w:val="00C07089"/>
    <w:rsid w:val="00C0708B"/>
    <w:rsid w:val="00C07188"/>
    <w:rsid w:val="00C07646"/>
    <w:rsid w:val="00C07984"/>
    <w:rsid w:val="00C079F8"/>
    <w:rsid w:val="00C07CAD"/>
    <w:rsid w:val="00C07ED0"/>
    <w:rsid w:val="00C10098"/>
    <w:rsid w:val="00C107C6"/>
    <w:rsid w:val="00C10ADA"/>
    <w:rsid w:val="00C116BE"/>
    <w:rsid w:val="00C11DC9"/>
    <w:rsid w:val="00C11F08"/>
    <w:rsid w:val="00C120A2"/>
    <w:rsid w:val="00C120E2"/>
    <w:rsid w:val="00C12304"/>
    <w:rsid w:val="00C1266D"/>
    <w:rsid w:val="00C12759"/>
    <w:rsid w:val="00C12AB9"/>
    <w:rsid w:val="00C12B2A"/>
    <w:rsid w:val="00C12BD7"/>
    <w:rsid w:val="00C12D06"/>
    <w:rsid w:val="00C130B5"/>
    <w:rsid w:val="00C13180"/>
    <w:rsid w:val="00C131CC"/>
    <w:rsid w:val="00C13330"/>
    <w:rsid w:val="00C134ED"/>
    <w:rsid w:val="00C13AE2"/>
    <w:rsid w:val="00C13CBC"/>
    <w:rsid w:val="00C13CFF"/>
    <w:rsid w:val="00C142FA"/>
    <w:rsid w:val="00C1452F"/>
    <w:rsid w:val="00C14953"/>
    <w:rsid w:val="00C149C4"/>
    <w:rsid w:val="00C150D0"/>
    <w:rsid w:val="00C15AB0"/>
    <w:rsid w:val="00C15ACE"/>
    <w:rsid w:val="00C15C1F"/>
    <w:rsid w:val="00C15D7A"/>
    <w:rsid w:val="00C15DA9"/>
    <w:rsid w:val="00C16330"/>
    <w:rsid w:val="00C16338"/>
    <w:rsid w:val="00C166CC"/>
    <w:rsid w:val="00C1670C"/>
    <w:rsid w:val="00C16736"/>
    <w:rsid w:val="00C16CAC"/>
    <w:rsid w:val="00C16EAB"/>
    <w:rsid w:val="00C17132"/>
    <w:rsid w:val="00C17422"/>
    <w:rsid w:val="00C1776B"/>
    <w:rsid w:val="00C17895"/>
    <w:rsid w:val="00C17C9A"/>
    <w:rsid w:val="00C203C8"/>
    <w:rsid w:val="00C205CC"/>
    <w:rsid w:val="00C20721"/>
    <w:rsid w:val="00C2094F"/>
    <w:rsid w:val="00C20DAA"/>
    <w:rsid w:val="00C21317"/>
    <w:rsid w:val="00C21575"/>
    <w:rsid w:val="00C21712"/>
    <w:rsid w:val="00C21945"/>
    <w:rsid w:val="00C2197F"/>
    <w:rsid w:val="00C219C5"/>
    <w:rsid w:val="00C220DB"/>
    <w:rsid w:val="00C220F7"/>
    <w:rsid w:val="00C22234"/>
    <w:rsid w:val="00C2224E"/>
    <w:rsid w:val="00C22341"/>
    <w:rsid w:val="00C223E9"/>
    <w:rsid w:val="00C2290F"/>
    <w:rsid w:val="00C22A91"/>
    <w:rsid w:val="00C22EA8"/>
    <w:rsid w:val="00C22F00"/>
    <w:rsid w:val="00C22FDC"/>
    <w:rsid w:val="00C23125"/>
    <w:rsid w:val="00C23147"/>
    <w:rsid w:val="00C2323F"/>
    <w:rsid w:val="00C2368A"/>
    <w:rsid w:val="00C238B2"/>
    <w:rsid w:val="00C23A60"/>
    <w:rsid w:val="00C23E15"/>
    <w:rsid w:val="00C24057"/>
    <w:rsid w:val="00C240B0"/>
    <w:rsid w:val="00C241B7"/>
    <w:rsid w:val="00C2446B"/>
    <w:rsid w:val="00C2458D"/>
    <w:rsid w:val="00C247B7"/>
    <w:rsid w:val="00C24E55"/>
    <w:rsid w:val="00C25233"/>
    <w:rsid w:val="00C252FE"/>
    <w:rsid w:val="00C2594C"/>
    <w:rsid w:val="00C2620F"/>
    <w:rsid w:val="00C2655B"/>
    <w:rsid w:val="00C26811"/>
    <w:rsid w:val="00C26904"/>
    <w:rsid w:val="00C26F86"/>
    <w:rsid w:val="00C272F5"/>
    <w:rsid w:val="00C273F2"/>
    <w:rsid w:val="00C275BD"/>
    <w:rsid w:val="00C278C0"/>
    <w:rsid w:val="00C278D6"/>
    <w:rsid w:val="00C27B68"/>
    <w:rsid w:val="00C27CF7"/>
    <w:rsid w:val="00C27DB2"/>
    <w:rsid w:val="00C307F5"/>
    <w:rsid w:val="00C30C8D"/>
    <w:rsid w:val="00C30CC8"/>
    <w:rsid w:val="00C30F39"/>
    <w:rsid w:val="00C316FA"/>
    <w:rsid w:val="00C31A46"/>
    <w:rsid w:val="00C31E4F"/>
    <w:rsid w:val="00C320F0"/>
    <w:rsid w:val="00C327BE"/>
    <w:rsid w:val="00C32927"/>
    <w:rsid w:val="00C32D00"/>
    <w:rsid w:val="00C32D7A"/>
    <w:rsid w:val="00C33137"/>
    <w:rsid w:val="00C3340B"/>
    <w:rsid w:val="00C33558"/>
    <w:rsid w:val="00C33F56"/>
    <w:rsid w:val="00C340E1"/>
    <w:rsid w:val="00C34279"/>
    <w:rsid w:val="00C3479C"/>
    <w:rsid w:val="00C349B0"/>
    <w:rsid w:val="00C34B20"/>
    <w:rsid w:val="00C34C19"/>
    <w:rsid w:val="00C34C84"/>
    <w:rsid w:val="00C35399"/>
    <w:rsid w:val="00C35507"/>
    <w:rsid w:val="00C35A24"/>
    <w:rsid w:val="00C361CE"/>
    <w:rsid w:val="00C3627B"/>
    <w:rsid w:val="00C362A1"/>
    <w:rsid w:val="00C367DB"/>
    <w:rsid w:val="00C36927"/>
    <w:rsid w:val="00C36973"/>
    <w:rsid w:val="00C36975"/>
    <w:rsid w:val="00C36A08"/>
    <w:rsid w:val="00C36B33"/>
    <w:rsid w:val="00C36B34"/>
    <w:rsid w:val="00C36B4A"/>
    <w:rsid w:val="00C36DA2"/>
    <w:rsid w:val="00C37014"/>
    <w:rsid w:val="00C3716E"/>
    <w:rsid w:val="00C371BF"/>
    <w:rsid w:val="00C376AF"/>
    <w:rsid w:val="00C37847"/>
    <w:rsid w:val="00C37B8F"/>
    <w:rsid w:val="00C37D55"/>
    <w:rsid w:val="00C400B1"/>
    <w:rsid w:val="00C40250"/>
    <w:rsid w:val="00C40A17"/>
    <w:rsid w:val="00C40A22"/>
    <w:rsid w:val="00C40BBB"/>
    <w:rsid w:val="00C40E97"/>
    <w:rsid w:val="00C4109E"/>
    <w:rsid w:val="00C418FB"/>
    <w:rsid w:val="00C41A52"/>
    <w:rsid w:val="00C41AE1"/>
    <w:rsid w:val="00C41CAC"/>
    <w:rsid w:val="00C41FCB"/>
    <w:rsid w:val="00C42096"/>
    <w:rsid w:val="00C420AF"/>
    <w:rsid w:val="00C421D0"/>
    <w:rsid w:val="00C42AFC"/>
    <w:rsid w:val="00C42B32"/>
    <w:rsid w:val="00C4378E"/>
    <w:rsid w:val="00C43801"/>
    <w:rsid w:val="00C43CD7"/>
    <w:rsid w:val="00C43D60"/>
    <w:rsid w:val="00C43E46"/>
    <w:rsid w:val="00C43EC5"/>
    <w:rsid w:val="00C4418A"/>
    <w:rsid w:val="00C443D7"/>
    <w:rsid w:val="00C444CA"/>
    <w:rsid w:val="00C44A0C"/>
    <w:rsid w:val="00C44AFA"/>
    <w:rsid w:val="00C45029"/>
    <w:rsid w:val="00C4504A"/>
    <w:rsid w:val="00C4506F"/>
    <w:rsid w:val="00C454FD"/>
    <w:rsid w:val="00C45739"/>
    <w:rsid w:val="00C459A0"/>
    <w:rsid w:val="00C45DED"/>
    <w:rsid w:val="00C466AE"/>
    <w:rsid w:val="00C4671C"/>
    <w:rsid w:val="00C46D71"/>
    <w:rsid w:val="00C473B8"/>
    <w:rsid w:val="00C473F7"/>
    <w:rsid w:val="00C47610"/>
    <w:rsid w:val="00C4769D"/>
    <w:rsid w:val="00C47874"/>
    <w:rsid w:val="00C47970"/>
    <w:rsid w:val="00C47D6C"/>
    <w:rsid w:val="00C47DBA"/>
    <w:rsid w:val="00C47F5B"/>
    <w:rsid w:val="00C47F85"/>
    <w:rsid w:val="00C501B1"/>
    <w:rsid w:val="00C50355"/>
    <w:rsid w:val="00C506BB"/>
    <w:rsid w:val="00C507A7"/>
    <w:rsid w:val="00C508C8"/>
    <w:rsid w:val="00C50AA5"/>
    <w:rsid w:val="00C50B22"/>
    <w:rsid w:val="00C50BF0"/>
    <w:rsid w:val="00C51291"/>
    <w:rsid w:val="00C51413"/>
    <w:rsid w:val="00C51448"/>
    <w:rsid w:val="00C51482"/>
    <w:rsid w:val="00C515DF"/>
    <w:rsid w:val="00C51735"/>
    <w:rsid w:val="00C5173E"/>
    <w:rsid w:val="00C520E9"/>
    <w:rsid w:val="00C52426"/>
    <w:rsid w:val="00C52745"/>
    <w:rsid w:val="00C52884"/>
    <w:rsid w:val="00C52A69"/>
    <w:rsid w:val="00C52E58"/>
    <w:rsid w:val="00C53114"/>
    <w:rsid w:val="00C532A3"/>
    <w:rsid w:val="00C532B0"/>
    <w:rsid w:val="00C53455"/>
    <w:rsid w:val="00C53545"/>
    <w:rsid w:val="00C535FC"/>
    <w:rsid w:val="00C536D4"/>
    <w:rsid w:val="00C53778"/>
    <w:rsid w:val="00C53A62"/>
    <w:rsid w:val="00C53AA5"/>
    <w:rsid w:val="00C54010"/>
    <w:rsid w:val="00C540EE"/>
    <w:rsid w:val="00C5414F"/>
    <w:rsid w:val="00C54368"/>
    <w:rsid w:val="00C543BF"/>
    <w:rsid w:val="00C545E4"/>
    <w:rsid w:val="00C54DB7"/>
    <w:rsid w:val="00C55778"/>
    <w:rsid w:val="00C558C7"/>
    <w:rsid w:val="00C558FB"/>
    <w:rsid w:val="00C55994"/>
    <w:rsid w:val="00C55BC2"/>
    <w:rsid w:val="00C55EA2"/>
    <w:rsid w:val="00C56662"/>
    <w:rsid w:val="00C56683"/>
    <w:rsid w:val="00C567DB"/>
    <w:rsid w:val="00C56BF4"/>
    <w:rsid w:val="00C56D98"/>
    <w:rsid w:val="00C56E3C"/>
    <w:rsid w:val="00C57419"/>
    <w:rsid w:val="00C576CD"/>
    <w:rsid w:val="00C578DA"/>
    <w:rsid w:val="00C57AE4"/>
    <w:rsid w:val="00C57DAD"/>
    <w:rsid w:val="00C57EB8"/>
    <w:rsid w:val="00C6041F"/>
    <w:rsid w:val="00C60537"/>
    <w:rsid w:val="00C6099D"/>
    <w:rsid w:val="00C60B5C"/>
    <w:rsid w:val="00C60C8F"/>
    <w:rsid w:val="00C60E3D"/>
    <w:rsid w:val="00C6101C"/>
    <w:rsid w:val="00C615CC"/>
    <w:rsid w:val="00C619A1"/>
    <w:rsid w:val="00C61A81"/>
    <w:rsid w:val="00C61C1B"/>
    <w:rsid w:val="00C61C9A"/>
    <w:rsid w:val="00C61CDB"/>
    <w:rsid w:val="00C61E83"/>
    <w:rsid w:val="00C62106"/>
    <w:rsid w:val="00C6238A"/>
    <w:rsid w:val="00C62783"/>
    <w:rsid w:val="00C6295D"/>
    <w:rsid w:val="00C62A80"/>
    <w:rsid w:val="00C62A8A"/>
    <w:rsid w:val="00C62EB7"/>
    <w:rsid w:val="00C6323C"/>
    <w:rsid w:val="00C638D6"/>
    <w:rsid w:val="00C63932"/>
    <w:rsid w:val="00C63957"/>
    <w:rsid w:val="00C63A9F"/>
    <w:rsid w:val="00C63BC6"/>
    <w:rsid w:val="00C63CCB"/>
    <w:rsid w:val="00C63EA1"/>
    <w:rsid w:val="00C63F83"/>
    <w:rsid w:val="00C640F5"/>
    <w:rsid w:val="00C64308"/>
    <w:rsid w:val="00C64416"/>
    <w:rsid w:val="00C6455E"/>
    <w:rsid w:val="00C6471D"/>
    <w:rsid w:val="00C64A4D"/>
    <w:rsid w:val="00C64C14"/>
    <w:rsid w:val="00C64D11"/>
    <w:rsid w:val="00C64E08"/>
    <w:rsid w:val="00C64F39"/>
    <w:rsid w:val="00C650C8"/>
    <w:rsid w:val="00C65144"/>
    <w:rsid w:val="00C656F2"/>
    <w:rsid w:val="00C65809"/>
    <w:rsid w:val="00C65893"/>
    <w:rsid w:val="00C65E11"/>
    <w:rsid w:val="00C65EC5"/>
    <w:rsid w:val="00C6606A"/>
    <w:rsid w:val="00C660EC"/>
    <w:rsid w:val="00C66312"/>
    <w:rsid w:val="00C664C4"/>
    <w:rsid w:val="00C6666A"/>
    <w:rsid w:val="00C66762"/>
    <w:rsid w:val="00C66A3D"/>
    <w:rsid w:val="00C66D56"/>
    <w:rsid w:val="00C66F70"/>
    <w:rsid w:val="00C66FBB"/>
    <w:rsid w:val="00C67171"/>
    <w:rsid w:val="00C6719D"/>
    <w:rsid w:val="00C67231"/>
    <w:rsid w:val="00C67244"/>
    <w:rsid w:val="00C672A7"/>
    <w:rsid w:val="00C67726"/>
    <w:rsid w:val="00C6773A"/>
    <w:rsid w:val="00C67797"/>
    <w:rsid w:val="00C679DE"/>
    <w:rsid w:val="00C67BF0"/>
    <w:rsid w:val="00C67E68"/>
    <w:rsid w:val="00C67F3D"/>
    <w:rsid w:val="00C7031F"/>
    <w:rsid w:val="00C70440"/>
    <w:rsid w:val="00C707AC"/>
    <w:rsid w:val="00C70B43"/>
    <w:rsid w:val="00C70B51"/>
    <w:rsid w:val="00C70E40"/>
    <w:rsid w:val="00C713DD"/>
    <w:rsid w:val="00C713E3"/>
    <w:rsid w:val="00C71C28"/>
    <w:rsid w:val="00C71E77"/>
    <w:rsid w:val="00C7200B"/>
    <w:rsid w:val="00C720D2"/>
    <w:rsid w:val="00C720F9"/>
    <w:rsid w:val="00C72360"/>
    <w:rsid w:val="00C7303F"/>
    <w:rsid w:val="00C73104"/>
    <w:rsid w:val="00C73154"/>
    <w:rsid w:val="00C739F4"/>
    <w:rsid w:val="00C73D1C"/>
    <w:rsid w:val="00C73F1B"/>
    <w:rsid w:val="00C74054"/>
    <w:rsid w:val="00C740BD"/>
    <w:rsid w:val="00C74111"/>
    <w:rsid w:val="00C744D1"/>
    <w:rsid w:val="00C746B8"/>
    <w:rsid w:val="00C74BC1"/>
    <w:rsid w:val="00C74DA4"/>
    <w:rsid w:val="00C74EDA"/>
    <w:rsid w:val="00C75802"/>
    <w:rsid w:val="00C7584B"/>
    <w:rsid w:val="00C75AAB"/>
    <w:rsid w:val="00C7623A"/>
    <w:rsid w:val="00C76384"/>
    <w:rsid w:val="00C763F8"/>
    <w:rsid w:val="00C7658D"/>
    <w:rsid w:val="00C766BE"/>
    <w:rsid w:val="00C76F2D"/>
    <w:rsid w:val="00C77055"/>
    <w:rsid w:val="00C770BD"/>
    <w:rsid w:val="00C77BCE"/>
    <w:rsid w:val="00C77BF5"/>
    <w:rsid w:val="00C77C2A"/>
    <w:rsid w:val="00C80149"/>
    <w:rsid w:val="00C80704"/>
    <w:rsid w:val="00C80A4D"/>
    <w:rsid w:val="00C81117"/>
    <w:rsid w:val="00C81563"/>
    <w:rsid w:val="00C81775"/>
    <w:rsid w:val="00C817CC"/>
    <w:rsid w:val="00C81869"/>
    <w:rsid w:val="00C819CC"/>
    <w:rsid w:val="00C819E6"/>
    <w:rsid w:val="00C8202C"/>
    <w:rsid w:val="00C82194"/>
    <w:rsid w:val="00C821AC"/>
    <w:rsid w:val="00C821E3"/>
    <w:rsid w:val="00C82B57"/>
    <w:rsid w:val="00C82C8E"/>
    <w:rsid w:val="00C82CAD"/>
    <w:rsid w:val="00C82D20"/>
    <w:rsid w:val="00C82E6D"/>
    <w:rsid w:val="00C83015"/>
    <w:rsid w:val="00C8301C"/>
    <w:rsid w:val="00C83211"/>
    <w:rsid w:val="00C83765"/>
    <w:rsid w:val="00C83A13"/>
    <w:rsid w:val="00C83EA3"/>
    <w:rsid w:val="00C8414C"/>
    <w:rsid w:val="00C84351"/>
    <w:rsid w:val="00C84464"/>
    <w:rsid w:val="00C8484B"/>
    <w:rsid w:val="00C84D23"/>
    <w:rsid w:val="00C84E06"/>
    <w:rsid w:val="00C84E24"/>
    <w:rsid w:val="00C85497"/>
    <w:rsid w:val="00C856B2"/>
    <w:rsid w:val="00C856FC"/>
    <w:rsid w:val="00C85928"/>
    <w:rsid w:val="00C85998"/>
    <w:rsid w:val="00C85D9A"/>
    <w:rsid w:val="00C85E8E"/>
    <w:rsid w:val="00C8603C"/>
    <w:rsid w:val="00C860AD"/>
    <w:rsid w:val="00C86300"/>
    <w:rsid w:val="00C8669E"/>
    <w:rsid w:val="00C86954"/>
    <w:rsid w:val="00C86BB3"/>
    <w:rsid w:val="00C86EBC"/>
    <w:rsid w:val="00C8701D"/>
    <w:rsid w:val="00C87327"/>
    <w:rsid w:val="00C8761A"/>
    <w:rsid w:val="00C877B4"/>
    <w:rsid w:val="00C87AD8"/>
    <w:rsid w:val="00C87CFE"/>
    <w:rsid w:val="00C87D4D"/>
    <w:rsid w:val="00C87EB4"/>
    <w:rsid w:val="00C87EC2"/>
    <w:rsid w:val="00C900CA"/>
    <w:rsid w:val="00C90229"/>
    <w:rsid w:val="00C904D2"/>
    <w:rsid w:val="00C907B6"/>
    <w:rsid w:val="00C90833"/>
    <w:rsid w:val="00C9087E"/>
    <w:rsid w:val="00C90D13"/>
    <w:rsid w:val="00C9107F"/>
    <w:rsid w:val="00C912A1"/>
    <w:rsid w:val="00C91639"/>
    <w:rsid w:val="00C91814"/>
    <w:rsid w:val="00C91A5C"/>
    <w:rsid w:val="00C91FDB"/>
    <w:rsid w:val="00C92227"/>
    <w:rsid w:val="00C9235B"/>
    <w:rsid w:val="00C928C6"/>
    <w:rsid w:val="00C929A0"/>
    <w:rsid w:val="00C93093"/>
    <w:rsid w:val="00C9319A"/>
    <w:rsid w:val="00C9334E"/>
    <w:rsid w:val="00C9361D"/>
    <w:rsid w:val="00C9378F"/>
    <w:rsid w:val="00C93D3F"/>
    <w:rsid w:val="00C93FA5"/>
    <w:rsid w:val="00C941D2"/>
    <w:rsid w:val="00C9476C"/>
    <w:rsid w:val="00C9490E"/>
    <w:rsid w:val="00C9519A"/>
    <w:rsid w:val="00C95E41"/>
    <w:rsid w:val="00C9635C"/>
    <w:rsid w:val="00C963C4"/>
    <w:rsid w:val="00C96479"/>
    <w:rsid w:val="00C96683"/>
    <w:rsid w:val="00C9672F"/>
    <w:rsid w:val="00C969E0"/>
    <w:rsid w:val="00C96E58"/>
    <w:rsid w:val="00C97219"/>
    <w:rsid w:val="00C972D2"/>
    <w:rsid w:val="00C977DF"/>
    <w:rsid w:val="00C97961"/>
    <w:rsid w:val="00C97A5C"/>
    <w:rsid w:val="00C97B29"/>
    <w:rsid w:val="00CA0106"/>
    <w:rsid w:val="00CA085E"/>
    <w:rsid w:val="00CA0879"/>
    <w:rsid w:val="00CA0AA2"/>
    <w:rsid w:val="00CA0C25"/>
    <w:rsid w:val="00CA0D80"/>
    <w:rsid w:val="00CA11EA"/>
    <w:rsid w:val="00CA1729"/>
    <w:rsid w:val="00CA19C0"/>
    <w:rsid w:val="00CA1E90"/>
    <w:rsid w:val="00CA2314"/>
    <w:rsid w:val="00CA245A"/>
    <w:rsid w:val="00CA2673"/>
    <w:rsid w:val="00CA28A0"/>
    <w:rsid w:val="00CA292F"/>
    <w:rsid w:val="00CA29BB"/>
    <w:rsid w:val="00CA2B17"/>
    <w:rsid w:val="00CA2B55"/>
    <w:rsid w:val="00CA2ED4"/>
    <w:rsid w:val="00CA367E"/>
    <w:rsid w:val="00CA38F0"/>
    <w:rsid w:val="00CA3B0C"/>
    <w:rsid w:val="00CA3F36"/>
    <w:rsid w:val="00CA400E"/>
    <w:rsid w:val="00CA40A3"/>
    <w:rsid w:val="00CA42D7"/>
    <w:rsid w:val="00CA43E0"/>
    <w:rsid w:val="00CA4445"/>
    <w:rsid w:val="00CA4856"/>
    <w:rsid w:val="00CA4C3A"/>
    <w:rsid w:val="00CA5330"/>
    <w:rsid w:val="00CA54A9"/>
    <w:rsid w:val="00CA568B"/>
    <w:rsid w:val="00CA57C2"/>
    <w:rsid w:val="00CA57E2"/>
    <w:rsid w:val="00CA58F2"/>
    <w:rsid w:val="00CA5CD8"/>
    <w:rsid w:val="00CA5D22"/>
    <w:rsid w:val="00CA689D"/>
    <w:rsid w:val="00CA68C2"/>
    <w:rsid w:val="00CA6987"/>
    <w:rsid w:val="00CA6BD0"/>
    <w:rsid w:val="00CA758E"/>
    <w:rsid w:val="00CA7671"/>
    <w:rsid w:val="00CA789D"/>
    <w:rsid w:val="00CA7AFE"/>
    <w:rsid w:val="00CA7CCE"/>
    <w:rsid w:val="00CA7CEB"/>
    <w:rsid w:val="00CA7DCD"/>
    <w:rsid w:val="00CB0045"/>
    <w:rsid w:val="00CB026F"/>
    <w:rsid w:val="00CB02F6"/>
    <w:rsid w:val="00CB0ADA"/>
    <w:rsid w:val="00CB0AED"/>
    <w:rsid w:val="00CB0B24"/>
    <w:rsid w:val="00CB0BBB"/>
    <w:rsid w:val="00CB0DAB"/>
    <w:rsid w:val="00CB0EC8"/>
    <w:rsid w:val="00CB106A"/>
    <w:rsid w:val="00CB120B"/>
    <w:rsid w:val="00CB142B"/>
    <w:rsid w:val="00CB1574"/>
    <w:rsid w:val="00CB1850"/>
    <w:rsid w:val="00CB19C5"/>
    <w:rsid w:val="00CB1A79"/>
    <w:rsid w:val="00CB1C16"/>
    <w:rsid w:val="00CB1E6B"/>
    <w:rsid w:val="00CB203A"/>
    <w:rsid w:val="00CB22D0"/>
    <w:rsid w:val="00CB246D"/>
    <w:rsid w:val="00CB2781"/>
    <w:rsid w:val="00CB2808"/>
    <w:rsid w:val="00CB2860"/>
    <w:rsid w:val="00CB28AE"/>
    <w:rsid w:val="00CB2A77"/>
    <w:rsid w:val="00CB2BC3"/>
    <w:rsid w:val="00CB2C16"/>
    <w:rsid w:val="00CB2EA9"/>
    <w:rsid w:val="00CB3454"/>
    <w:rsid w:val="00CB345D"/>
    <w:rsid w:val="00CB354F"/>
    <w:rsid w:val="00CB379E"/>
    <w:rsid w:val="00CB38C2"/>
    <w:rsid w:val="00CB38C7"/>
    <w:rsid w:val="00CB38FF"/>
    <w:rsid w:val="00CB3971"/>
    <w:rsid w:val="00CB3C45"/>
    <w:rsid w:val="00CB3D44"/>
    <w:rsid w:val="00CB3E8A"/>
    <w:rsid w:val="00CB3EB1"/>
    <w:rsid w:val="00CB3EED"/>
    <w:rsid w:val="00CB3EFE"/>
    <w:rsid w:val="00CB44A5"/>
    <w:rsid w:val="00CB454B"/>
    <w:rsid w:val="00CB4754"/>
    <w:rsid w:val="00CB4D54"/>
    <w:rsid w:val="00CB5099"/>
    <w:rsid w:val="00CB5130"/>
    <w:rsid w:val="00CB51F8"/>
    <w:rsid w:val="00CB52EF"/>
    <w:rsid w:val="00CB54A4"/>
    <w:rsid w:val="00CB5502"/>
    <w:rsid w:val="00CB5509"/>
    <w:rsid w:val="00CB559D"/>
    <w:rsid w:val="00CB55EA"/>
    <w:rsid w:val="00CB56FF"/>
    <w:rsid w:val="00CB5941"/>
    <w:rsid w:val="00CB5A28"/>
    <w:rsid w:val="00CB5DC8"/>
    <w:rsid w:val="00CB5EE0"/>
    <w:rsid w:val="00CB6295"/>
    <w:rsid w:val="00CB6895"/>
    <w:rsid w:val="00CB6B81"/>
    <w:rsid w:val="00CB6E79"/>
    <w:rsid w:val="00CB7085"/>
    <w:rsid w:val="00CB7093"/>
    <w:rsid w:val="00CB7288"/>
    <w:rsid w:val="00CB77CB"/>
    <w:rsid w:val="00CB79EF"/>
    <w:rsid w:val="00CB7BAD"/>
    <w:rsid w:val="00CC002F"/>
    <w:rsid w:val="00CC003F"/>
    <w:rsid w:val="00CC00A8"/>
    <w:rsid w:val="00CC0252"/>
    <w:rsid w:val="00CC02FD"/>
    <w:rsid w:val="00CC057B"/>
    <w:rsid w:val="00CC0960"/>
    <w:rsid w:val="00CC097E"/>
    <w:rsid w:val="00CC0D42"/>
    <w:rsid w:val="00CC0E23"/>
    <w:rsid w:val="00CC0F92"/>
    <w:rsid w:val="00CC0FB6"/>
    <w:rsid w:val="00CC1197"/>
    <w:rsid w:val="00CC1866"/>
    <w:rsid w:val="00CC1E57"/>
    <w:rsid w:val="00CC20AD"/>
    <w:rsid w:val="00CC23AF"/>
    <w:rsid w:val="00CC2CFC"/>
    <w:rsid w:val="00CC2E35"/>
    <w:rsid w:val="00CC2E8C"/>
    <w:rsid w:val="00CC2FA6"/>
    <w:rsid w:val="00CC3160"/>
    <w:rsid w:val="00CC32B4"/>
    <w:rsid w:val="00CC387F"/>
    <w:rsid w:val="00CC3885"/>
    <w:rsid w:val="00CC3994"/>
    <w:rsid w:val="00CC3AB6"/>
    <w:rsid w:val="00CC3C80"/>
    <w:rsid w:val="00CC419B"/>
    <w:rsid w:val="00CC4651"/>
    <w:rsid w:val="00CC484A"/>
    <w:rsid w:val="00CC4C0C"/>
    <w:rsid w:val="00CC4D2F"/>
    <w:rsid w:val="00CC5415"/>
    <w:rsid w:val="00CC546B"/>
    <w:rsid w:val="00CC549B"/>
    <w:rsid w:val="00CC589A"/>
    <w:rsid w:val="00CC5AE8"/>
    <w:rsid w:val="00CC5CD3"/>
    <w:rsid w:val="00CC5E78"/>
    <w:rsid w:val="00CC5F82"/>
    <w:rsid w:val="00CC60BA"/>
    <w:rsid w:val="00CC61E5"/>
    <w:rsid w:val="00CC6437"/>
    <w:rsid w:val="00CC6683"/>
    <w:rsid w:val="00CC66B3"/>
    <w:rsid w:val="00CC680D"/>
    <w:rsid w:val="00CC695B"/>
    <w:rsid w:val="00CC71DD"/>
    <w:rsid w:val="00CC7360"/>
    <w:rsid w:val="00CC7379"/>
    <w:rsid w:val="00CC75CB"/>
    <w:rsid w:val="00CC760C"/>
    <w:rsid w:val="00CC7742"/>
    <w:rsid w:val="00CC7AB3"/>
    <w:rsid w:val="00CD0295"/>
    <w:rsid w:val="00CD057B"/>
    <w:rsid w:val="00CD067F"/>
    <w:rsid w:val="00CD09C8"/>
    <w:rsid w:val="00CD0BC9"/>
    <w:rsid w:val="00CD0CE1"/>
    <w:rsid w:val="00CD0EC2"/>
    <w:rsid w:val="00CD1060"/>
    <w:rsid w:val="00CD13DC"/>
    <w:rsid w:val="00CD152F"/>
    <w:rsid w:val="00CD157B"/>
    <w:rsid w:val="00CD1761"/>
    <w:rsid w:val="00CD17FD"/>
    <w:rsid w:val="00CD18CB"/>
    <w:rsid w:val="00CD1A8D"/>
    <w:rsid w:val="00CD1B45"/>
    <w:rsid w:val="00CD2343"/>
    <w:rsid w:val="00CD23EB"/>
    <w:rsid w:val="00CD28F7"/>
    <w:rsid w:val="00CD2BB2"/>
    <w:rsid w:val="00CD2BFC"/>
    <w:rsid w:val="00CD2D4D"/>
    <w:rsid w:val="00CD2EA8"/>
    <w:rsid w:val="00CD2F12"/>
    <w:rsid w:val="00CD33FA"/>
    <w:rsid w:val="00CD3498"/>
    <w:rsid w:val="00CD39E1"/>
    <w:rsid w:val="00CD3A0E"/>
    <w:rsid w:val="00CD3A63"/>
    <w:rsid w:val="00CD3ABC"/>
    <w:rsid w:val="00CD3ACB"/>
    <w:rsid w:val="00CD3E12"/>
    <w:rsid w:val="00CD3E75"/>
    <w:rsid w:val="00CD4071"/>
    <w:rsid w:val="00CD416B"/>
    <w:rsid w:val="00CD43F7"/>
    <w:rsid w:val="00CD441B"/>
    <w:rsid w:val="00CD46F6"/>
    <w:rsid w:val="00CD4BD2"/>
    <w:rsid w:val="00CD4F50"/>
    <w:rsid w:val="00CD4F6C"/>
    <w:rsid w:val="00CD595A"/>
    <w:rsid w:val="00CD597B"/>
    <w:rsid w:val="00CD5ABB"/>
    <w:rsid w:val="00CD5FF3"/>
    <w:rsid w:val="00CD6120"/>
    <w:rsid w:val="00CD62BB"/>
    <w:rsid w:val="00CD63D3"/>
    <w:rsid w:val="00CD66ED"/>
    <w:rsid w:val="00CD6B3D"/>
    <w:rsid w:val="00CD6C50"/>
    <w:rsid w:val="00CD6DB2"/>
    <w:rsid w:val="00CD71F1"/>
    <w:rsid w:val="00CD73B1"/>
    <w:rsid w:val="00CD76F2"/>
    <w:rsid w:val="00CD798B"/>
    <w:rsid w:val="00CD7A36"/>
    <w:rsid w:val="00CD7B8E"/>
    <w:rsid w:val="00CD7C0A"/>
    <w:rsid w:val="00CD7EBE"/>
    <w:rsid w:val="00CE0210"/>
    <w:rsid w:val="00CE081F"/>
    <w:rsid w:val="00CE08BD"/>
    <w:rsid w:val="00CE08C9"/>
    <w:rsid w:val="00CE094F"/>
    <w:rsid w:val="00CE0A8C"/>
    <w:rsid w:val="00CE0B55"/>
    <w:rsid w:val="00CE0C59"/>
    <w:rsid w:val="00CE117A"/>
    <w:rsid w:val="00CE1182"/>
    <w:rsid w:val="00CE129D"/>
    <w:rsid w:val="00CE13DC"/>
    <w:rsid w:val="00CE1501"/>
    <w:rsid w:val="00CE1EEA"/>
    <w:rsid w:val="00CE1F26"/>
    <w:rsid w:val="00CE2302"/>
    <w:rsid w:val="00CE260D"/>
    <w:rsid w:val="00CE291F"/>
    <w:rsid w:val="00CE30A1"/>
    <w:rsid w:val="00CE31E3"/>
    <w:rsid w:val="00CE3A09"/>
    <w:rsid w:val="00CE3B7B"/>
    <w:rsid w:val="00CE3C61"/>
    <w:rsid w:val="00CE3E4C"/>
    <w:rsid w:val="00CE4613"/>
    <w:rsid w:val="00CE47B2"/>
    <w:rsid w:val="00CE4C1E"/>
    <w:rsid w:val="00CE508B"/>
    <w:rsid w:val="00CE50D8"/>
    <w:rsid w:val="00CE527D"/>
    <w:rsid w:val="00CE5581"/>
    <w:rsid w:val="00CE55C2"/>
    <w:rsid w:val="00CE59E4"/>
    <w:rsid w:val="00CE5C4B"/>
    <w:rsid w:val="00CE6359"/>
    <w:rsid w:val="00CE6906"/>
    <w:rsid w:val="00CE6B7E"/>
    <w:rsid w:val="00CE6E83"/>
    <w:rsid w:val="00CE70F8"/>
    <w:rsid w:val="00CE75A8"/>
    <w:rsid w:val="00CE7690"/>
    <w:rsid w:val="00CE7844"/>
    <w:rsid w:val="00CE7AD0"/>
    <w:rsid w:val="00CE7C0D"/>
    <w:rsid w:val="00CF0439"/>
    <w:rsid w:val="00CF086B"/>
    <w:rsid w:val="00CF0992"/>
    <w:rsid w:val="00CF09A9"/>
    <w:rsid w:val="00CF0A6B"/>
    <w:rsid w:val="00CF0BAA"/>
    <w:rsid w:val="00CF0BB8"/>
    <w:rsid w:val="00CF0E5C"/>
    <w:rsid w:val="00CF1194"/>
    <w:rsid w:val="00CF133B"/>
    <w:rsid w:val="00CF1430"/>
    <w:rsid w:val="00CF14D8"/>
    <w:rsid w:val="00CF157F"/>
    <w:rsid w:val="00CF1AA4"/>
    <w:rsid w:val="00CF1C64"/>
    <w:rsid w:val="00CF1E33"/>
    <w:rsid w:val="00CF26E6"/>
    <w:rsid w:val="00CF2DBD"/>
    <w:rsid w:val="00CF30C6"/>
    <w:rsid w:val="00CF3191"/>
    <w:rsid w:val="00CF3372"/>
    <w:rsid w:val="00CF35E6"/>
    <w:rsid w:val="00CF36AC"/>
    <w:rsid w:val="00CF36BF"/>
    <w:rsid w:val="00CF37EB"/>
    <w:rsid w:val="00CF3F60"/>
    <w:rsid w:val="00CF3F72"/>
    <w:rsid w:val="00CF403D"/>
    <w:rsid w:val="00CF414C"/>
    <w:rsid w:val="00CF46C1"/>
    <w:rsid w:val="00CF5470"/>
    <w:rsid w:val="00CF56B3"/>
    <w:rsid w:val="00CF5760"/>
    <w:rsid w:val="00CF5AF1"/>
    <w:rsid w:val="00CF5BE6"/>
    <w:rsid w:val="00CF5C03"/>
    <w:rsid w:val="00CF5D1C"/>
    <w:rsid w:val="00CF5D6D"/>
    <w:rsid w:val="00CF61B5"/>
    <w:rsid w:val="00CF66FD"/>
    <w:rsid w:val="00CF686C"/>
    <w:rsid w:val="00CF68B5"/>
    <w:rsid w:val="00CF6CF4"/>
    <w:rsid w:val="00CF6D97"/>
    <w:rsid w:val="00CF70D3"/>
    <w:rsid w:val="00CF7500"/>
    <w:rsid w:val="00CF7568"/>
    <w:rsid w:val="00CF7903"/>
    <w:rsid w:val="00CF7BE7"/>
    <w:rsid w:val="00D00097"/>
    <w:rsid w:val="00D000B5"/>
    <w:rsid w:val="00D00464"/>
    <w:rsid w:val="00D00861"/>
    <w:rsid w:val="00D00C42"/>
    <w:rsid w:val="00D00C67"/>
    <w:rsid w:val="00D00CEE"/>
    <w:rsid w:val="00D00E6A"/>
    <w:rsid w:val="00D01395"/>
    <w:rsid w:val="00D0169C"/>
    <w:rsid w:val="00D0187A"/>
    <w:rsid w:val="00D02137"/>
    <w:rsid w:val="00D02600"/>
    <w:rsid w:val="00D028C5"/>
    <w:rsid w:val="00D028E2"/>
    <w:rsid w:val="00D02953"/>
    <w:rsid w:val="00D03268"/>
    <w:rsid w:val="00D033E9"/>
    <w:rsid w:val="00D03413"/>
    <w:rsid w:val="00D03472"/>
    <w:rsid w:val="00D0359C"/>
    <w:rsid w:val="00D03663"/>
    <w:rsid w:val="00D03AF3"/>
    <w:rsid w:val="00D03D9B"/>
    <w:rsid w:val="00D04259"/>
    <w:rsid w:val="00D0457F"/>
    <w:rsid w:val="00D04A6B"/>
    <w:rsid w:val="00D04AF9"/>
    <w:rsid w:val="00D04DDE"/>
    <w:rsid w:val="00D04F0E"/>
    <w:rsid w:val="00D05123"/>
    <w:rsid w:val="00D05486"/>
    <w:rsid w:val="00D0578B"/>
    <w:rsid w:val="00D058FE"/>
    <w:rsid w:val="00D059DD"/>
    <w:rsid w:val="00D05AFF"/>
    <w:rsid w:val="00D05C67"/>
    <w:rsid w:val="00D05EDC"/>
    <w:rsid w:val="00D0621B"/>
    <w:rsid w:val="00D06451"/>
    <w:rsid w:val="00D06857"/>
    <w:rsid w:val="00D06B19"/>
    <w:rsid w:val="00D06D1A"/>
    <w:rsid w:val="00D06F6C"/>
    <w:rsid w:val="00D070B9"/>
    <w:rsid w:val="00D073CB"/>
    <w:rsid w:val="00D0762E"/>
    <w:rsid w:val="00D07A4A"/>
    <w:rsid w:val="00D1011C"/>
    <w:rsid w:val="00D1033E"/>
    <w:rsid w:val="00D104BF"/>
    <w:rsid w:val="00D106BC"/>
    <w:rsid w:val="00D10C86"/>
    <w:rsid w:val="00D110C9"/>
    <w:rsid w:val="00D1123A"/>
    <w:rsid w:val="00D1126F"/>
    <w:rsid w:val="00D112A6"/>
    <w:rsid w:val="00D112E6"/>
    <w:rsid w:val="00D113C1"/>
    <w:rsid w:val="00D117B6"/>
    <w:rsid w:val="00D1182B"/>
    <w:rsid w:val="00D11B2A"/>
    <w:rsid w:val="00D11C69"/>
    <w:rsid w:val="00D12686"/>
    <w:rsid w:val="00D12A42"/>
    <w:rsid w:val="00D12B32"/>
    <w:rsid w:val="00D131EC"/>
    <w:rsid w:val="00D1399E"/>
    <w:rsid w:val="00D139EE"/>
    <w:rsid w:val="00D13CB0"/>
    <w:rsid w:val="00D13EE7"/>
    <w:rsid w:val="00D140EB"/>
    <w:rsid w:val="00D142B2"/>
    <w:rsid w:val="00D14500"/>
    <w:rsid w:val="00D1450B"/>
    <w:rsid w:val="00D1484D"/>
    <w:rsid w:val="00D1485B"/>
    <w:rsid w:val="00D148B9"/>
    <w:rsid w:val="00D148BA"/>
    <w:rsid w:val="00D14914"/>
    <w:rsid w:val="00D153E5"/>
    <w:rsid w:val="00D1555B"/>
    <w:rsid w:val="00D15857"/>
    <w:rsid w:val="00D1586A"/>
    <w:rsid w:val="00D1591E"/>
    <w:rsid w:val="00D159D1"/>
    <w:rsid w:val="00D15C06"/>
    <w:rsid w:val="00D16042"/>
    <w:rsid w:val="00D16731"/>
    <w:rsid w:val="00D1686A"/>
    <w:rsid w:val="00D169A8"/>
    <w:rsid w:val="00D16BF7"/>
    <w:rsid w:val="00D16D8A"/>
    <w:rsid w:val="00D16DA3"/>
    <w:rsid w:val="00D1737F"/>
    <w:rsid w:val="00D175D9"/>
    <w:rsid w:val="00D17649"/>
    <w:rsid w:val="00D17EE2"/>
    <w:rsid w:val="00D17EE4"/>
    <w:rsid w:val="00D2001A"/>
    <w:rsid w:val="00D20565"/>
    <w:rsid w:val="00D206D1"/>
    <w:rsid w:val="00D2076F"/>
    <w:rsid w:val="00D20D14"/>
    <w:rsid w:val="00D20E9A"/>
    <w:rsid w:val="00D211B8"/>
    <w:rsid w:val="00D2128E"/>
    <w:rsid w:val="00D214D8"/>
    <w:rsid w:val="00D21529"/>
    <w:rsid w:val="00D21801"/>
    <w:rsid w:val="00D2199D"/>
    <w:rsid w:val="00D21A18"/>
    <w:rsid w:val="00D22007"/>
    <w:rsid w:val="00D22170"/>
    <w:rsid w:val="00D22885"/>
    <w:rsid w:val="00D22896"/>
    <w:rsid w:val="00D228D4"/>
    <w:rsid w:val="00D2431D"/>
    <w:rsid w:val="00D2441D"/>
    <w:rsid w:val="00D2444B"/>
    <w:rsid w:val="00D247E2"/>
    <w:rsid w:val="00D24CDC"/>
    <w:rsid w:val="00D24DA9"/>
    <w:rsid w:val="00D251F1"/>
    <w:rsid w:val="00D25246"/>
    <w:rsid w:val="00D25490"/>
    <w:rsid w:val="00D25527"/>
    <w:rsid w:val="00D255F3"/>
    <w:rsid w:val="00D25D3D"/>
    <w:rsid w:val="00D25F40"/>
    <w:rsid w:val="00D25F51"/>
    <w:rsid w:val="00D26092"/>
    <w:rsid w:val="00D26200"/>
    <w:rsid w:val="00D2657F"/>
    <w:rsid w:val="00D265A5"/>
    <w:rsid w:val="00D2661E"/>
    <w:rsid w:val="00D266AF"/>
    <w:rsid w:val="00D266D6"/>
    <w:rsid w:val="00D26946"/>
    <w:rsid w:val="00D26A9F"/>
    <w:rsid w:val="00D26F4E"/>
    <w:rsid w:val="00D271EB"/>
    <w:rsid w:val="00D277ED"/>
    <w:rsid w:val="00D27B6B"/>
    <w:rsid w:val="00D30071"/>
    <w:rsid w:val="00D3049D"/>
    <w:rsid w:val="00D305A8"/>
    <w:rsid w:val="00D3096C"/>
    <w:rsid w:val="00D309DC"/>
    <w:rsid w:val="00D30CBC"/>
    <w:rsid w:val="00D30F4C"/>
    <w:rsid w:val="00D310D9"/>
    <w:rsid w:val="00D312EA"/>
    <w:rsid w:val="00D317D2"/>
    <w:rsid w:val="00D319A1"/>
    <w:rsid w:val="00D31B31"/>
    <w:rsid w:val="00D31C13"/>
    <w:rsid w:val="00D31D68"/>
    <w:rsid w:val="00D32099"/>
    <w:rsid w:val="00D324B0"/>
    <w:rsid w:val="00D32522"/>
    <w:rsid w:val="00D3276B"/>
    <w:rsid w:val="00D327C6"/>
    <w:rsid w:val="00D32CB0"/>
    <w:rsid w:val="00D32EAF"/>
    <w:rsid w:val="00D3309A"/>
    <w:rsid w:val="00D3329A"/>
    <w:rsid w:val="00D33909"/>
    <w:rsid w:val="00D33A9E"/>
    <w:rsid w:val="00D33E7D"/>
    <w:rsid w:val="00D33FCB"/>
    <w:rsid w:val="00D34351"/>
    <w:rsid w:val="00D34AD4"/>
    <w:rsid w:val="00D34B08"/>
    <w:rsid w:val="00D34C27"/>
    <w:rsid w:val="00D35770"/>
    <w:rsid w:val="00D362A0"/>
    <w:rsid w:val="00D364BE"/>
    <w:rsid w:val="00D36764"/>
    <w:rsid w:val="00D36B58"/>
    <w:rsid w:val="00D36E3E"/>
    <w:rsid w:val="00D3727B"/>
    <w:rsid w:val="00D3732A"/>
    <w:rsid w:val="00D374AA"/>
    <w:rsid w:val="00D374AE"/>
    <w:rsid w:val="00D375A5"/>
    <w:rsid w:val="00D3771E"/>
    <w:rsid w:val="00D378A4"/>
    <w:rsid w:val="00D37AEA"/>
    <w:rsid w:val="00D37D04"/>
    <w:rsid w:val="00D37F87"/>
    <w:rsid w:val="00D4020A"/>
    <w:rsid w:val="00D4020E"/>
    <w:rsid w:val="00D405EA"/>
    <w:rsid w:val="00D40B72"/>
    <w:rsid w:val="00D40C07"/>
    <w:rsid w:val="00D41412"/>
    <w:rsid w:val="00D414A0"/>
    <w:rsid w:val="00D41566"/>
    <w:rsid w:val="00D41851"/>
    <w:rsid w:val="00D41855"/>
    <w:rsid w:val="00D41AF9"/>
    <w:rsid w:val="00D41B81"/>
    <w:rsid w:val="00D42026"/>
    <w:rsid w:val="00D4207C"/>
    <w:rsid w:val="00D421A7"/>
    <w:rsid w:val="00D423EA"/>
    <w:rsid w:val="00D42870"/>
    <w:rsid w:val="00D42BB6"/>
    <w:rsid w:val="00D42F11"/>
    <w:rsid w:val="00D42FE7"/>
    <w:rsid w:val="00D43293"/>
    <w:rsid w:val="00D4345E"/>
    <w:rsid w:val="00D434D8"/>
    <w:rsid w:val="00D436CA"/>
    <w:rsid w:val="00D438EC"/>
    <w:rsid w:val="00D43995"/>
    <w:rsid w:val="00D43C94"/>
    <w:rsid w:val="00D44445"/>
    <w:rsid w:val="00D446EC"/>
    <w:rsid w:val="00D4491A"/>
    <w:rsid w:val="00D44F13"/>
    <w:rsid w:val="00D45632"/>
    <w:rsid w:val="00D45850"/>
    <w:rsid w:val="00D45883"/>
    <w:rsid w:val="00D4679B"/>
    <w:rsid w:val="00D46B7D"/>
    <w:rsid w:val="00D46BD9"/>
    <w:rsid w:val="00D46DBA"/>
    <w:rsid w:val="00D46E76"/>
    <w:rsid w:val="00D46EAF"/>
    <w:rsid w:val="00D46F00"/>
    <w:rsid w:val="00D47070"/>
    <w:rsid w:val="00D47379"/>
    <w:rsid w:val="00D47BDD"/>
    <w:rsid w:val="00D47C3B"/>
    <w:rsid w:val="00D47D8D"/>
    <w:rsid w:val="00D47E90"/>
    <w:rsid w:val="00D503E3"/>
    <w:rsid w:val="00D5040A"/>
    <w:rsid w:val="00D5044F"/>
    <w:rsid w:val="00D504DD"/>
    <w:rsid w:val="00D50770"/>
    <w:rsid w:val="00D5089F"/>
    <w:rsid w:val="00D50C48"/>
    <w:rsid w:val="00D510BE"/>
    <w:rsid w:val="00D513C1"/>
    <w:rsid w:val="00D51457"/>
    <w:rsid w:val="00D5178D"/>
    <w:rsid w:val="00D51BD5"/>
    <w:rsid w:val="00D51C85"/>
    <w:rsid w:val="00D52068"/>
    <w:rsid w:val="00D5254B"/>
    <w:rsid w:val="00D525FA"/>
    <w:rsid w:val="00D52638"/>
    <w:rsid w:val="00D52CF4"/>
    <w:rsid w:val="00D52ECA"/>
    <w:rsid w:val="00D537AA"/>
    <w:rsid w:val="00D53A87"/>
    <w:rsid w:val="00D53D08"/>
    <w:rsid w:val="00D54A8C"/>
    <w:rsid w:val="00D54BC4"/>
    <w:rsid w:val="00D54C90"/>
    <w:rsid w:val="00D54CE6"/>
    <w:rsid w:val="00D54FF2"/>
    <w:rsid w:val="00D55533"/>
    <w:rsid w:val="00D55711"/>
    <w:rsid w:val="00D559A0"/>
    <w:rsid w:val="00D56298"/>
    <w:rsid w:val="00D56349"/>
    <w:rsid w:val="00D56D06"/>
    <w:rsid w:val="00D56D91"/>
    <w:rsid w:val="00D5713B"/>
    <w:rsid w:val="00D572A2"/>
    <w:rsid w:val="00D574CD"/>
    <w:rsid w:val="00D57697"/>
    <w:rsid w:val="00D57C35"/>
    <w:rsid w:val="00D57FBF"/>
    <w:rsid w:val="00D6030C"/>
    <w:rsid w:val="00D607CD"/>
    <w:rsid w:val="00D60971"/>
    <w:rsid w:val="00D60C19"/>
    <w:rsid w:val="00D60DB4"/>
    <w:rsid w:val="00D60FCB"/>
    <w:rsid w:val="00D6129C"/>
    <w:rsid w:val="00D616FA"/>
    <w:rsid w:val="00D61AAA"/>
    <w:rsid w:val="00D61E93"/>
    <w:rsid w:val="00D62294"/>
    <w:rsid w:val="00D6250B"/>
    <w:rsid w:val="00D627D3"/>
    <w:rsid w:val="00D629AE"/>
    <w:rsid w:val="00D62A79"/>
    <w:rsid w:val="00D62BBE"/>
    <w:rsid w:val="00D62CC6"/>
    <w:rsid w:val="00D62D8B"/>
    <w:rsid w:val="00D62E2D"/>
    <w:rsid w:val="00D62FB2"/>
    <w:rsid w:val="00D63192"/>
    <w:rsid w:val="00D631A6"/>
    <w:rsid w:val="00D634DB"/>
    <w:rsid w:val="00D63777"/>
    <w:rsid w:val="00D63C95"/>
    <w:rsid w:val="00D63DD7"/>
    <w:rsid w:val="00D64687"/>
    <w:rsid w:val="00D64A12"/>
    <w:rsid w:val="00D65744"/>
    <w:rsid w:val="00D65772"/>
    <w:rsid w:val="00D65D59"/>
    <w:rsid w:val="00D65DA7"/>
    <w:rsid w:val="00D65F2E"/>
    <w:rsid w:val="00D65F99"/>
    <w:rsid w:val="00D65FBD"/>
    <w:rsid w:val="00D665F5"/>
    <w:rsid w:val="00D666F7"/>
    <w:rsid w:val="00D66A4A"/>
    <w:rsid w:val="00D66BF5"/>
    <w:rsid w:val="00D672CD"/>
    <w:rsid w:val="00D67545"/>
    <w:rsid w:val="00D675E5"/>
    <w:rsid w:val="00D67872"/>
    <w:rsid w:val="00D67EAC"/>
    <w:rsid w:val="00D70055"/>
    <w:rsid w:val="00D70111"/>
    <w:rsid w:val="00D70207"/>
    <w:rsid w:val="00D7023F"/>
    <w:rsid w:val="00D7030C"/>
    <w:rsid w:val="00D708F2"/>
    <w:rsid w:val="00D70D27"/>
    <w:rsid w:val="00D710D0"/>
    <w:rsid w:val="00D716BF"/>
    <w:rsid w:val="00D7188D"/>
    <w:rsid w:val="00D7192E"/>
    <w:rsid w:val="00D71AF5"/>
    <w:rsid w:val="00D71C43"/>
    <w:rsid w:val="00D71CF2"/>
    <w:rsid w:val="00D71DD8"/>
    <w:rsid w:val="00D71E47"/>
    <w:rsid w:val="00D71EBD"/>
    <w:rsid w:val="00D724BD"/>
    <w:rsid w:val="00D72772"/>
    <w:rsid w:val="00D7284D"/>
    <w:rsid w:val="00D72CC6"/>
    <w:rsid w:val="00D73050"/>
    <w:rsid w:val="00D73621"/>
    <w:rsid w:val="00D73624"/>
    <w:rsid w:val="00D738FE"/>
    <w:rsid w:val="00D73EEB"/>
    <w:rsid w:val="00D743C2"/>
    <w:rsid w:val="00D74530"/>
    <w:rsid w:val="00D74B50"/>
    <w:rsid w:val="00D753F8"/>
    <w:rsid w:val="00D75A64"/>
    <w:rsid w:val="00D75C1C"/>
    <w:rsid w:val="00D75FCE"/>
    <w:rsid w:val="00D7638B"/>
    <w:rsid w:val="00D767C1"/>
    <w:rsid w:val="00D76883"/>
    <w:rsid w:val="00D768B6"/>
    <w:rsid w:val="00D76AB6"/>
    <w:rsid w:val="00D77322"/>
    <w:rsid w:val="00D778C3"/>
    <w:rsid w:val="00D778E7"/>
    <w:rsid w:val="00D77BC5"/>
    <w:rsid w:val="00D77C3D"/>
    <w:rsid w:val="00D77D12"/>
    <w:rsid w:val="00D800CB"/>
    <w:rsid w:val="00D80338"/>
    <w:rsid w:val="00D80371"/>
    <w:rsid w:val="00D803C2"/>
    <w:rsid w:val="00D804E2"/>
    <w:rsid w:val="00D80702"/>
    <w:rsid w:val="00D80866"/>
    <w:rsid w:val="00D80B0D"/>
    <w:rsid w:val="00D80BB2"/>
    <w:rsid w:val="00D80F57"/>
    <w:rsid w:val="00D81051"/>
    <w:rsid w:val="00D8110B"/>
    <w:rsid w:val="00D81923"/>
    <w:rsid w:val="00D81CAC"/>
    <w:rsid w:val="00D81CC7"/>
    <w:rsid w:val="00D81D35"/>
    <w:rsid w:val="00D822C1"/>
    <w:rsid w:val="00D8279C"/>
    <w:rsid w:val="00D828B8"/>
    <w:rsid w:val="00D82980"/>
    <w:rsid w:val="00D82D65"/>
    <w:rsid w:val="00D8321D"/>
    <w:rsid w:val="00D8385F"/>
    <w:rsid w:val="00D83E8A"/>
    <w:rsid w:val="00D83F9F"/>
    <w:rsid w:val="00D843AF"/>
    <w:rsid w:val="00D844C1"/>
    <w:rsid w:val="00D849F3"/>
    <w:rsid w:val="00D84E58"/>
    <w:rsid w:val="00D84FC3"/>
    <w:rsid w:val="00D8525B"/>
    <w:rsid w:val="00D85433"/>
    <w:rsid w:val="00D855C9"/>
    <w:rsid w:val="00D855FB"/>
    <w:rsid w:val="00D85726"/>
    <w:rsid w:val="00D859FB"/>
    <w:rsid w:val="00D85A6A"/>
    <w:rsid w:val="00D85C23"/>
    <w:rsid w:val="00D85F03"/>
    <w:rsid w:val="00D86148"/>
    <w:rsid w:val="00D86217"/>
    <w:rsid w:val="00D862EC"/>
    <w:rsid w:val="00D86457"/>
    <w:rsid w:val="00D86595"/>
    <w:rsid w:val="00D86D62"/>
    <w:rsid w:val="00D86DA0"/>
    <w:rsid w:val="00D87380"/>
    <w:rsid w:val="00D874F5"/>
    <w:rsid w:val="00D87552"/>
    <w:rsid w:val="00D87784"/>
    <w:rsid w:val="00D90182"/>
    <w:rsid w:val="00D9066D"/>
    <w:rsid w:val="00D909F8"/>
    <w:rsid w:val="00D91061"/>
    <w:rsid w:val="00D9127C"/>
    <w:rsid w:val="00D912B2"/>
    <w:rsid w:val="00D914D5"/>
    <w:rsid w:val="00D9179F"/>
    <w:rsid w:val="00D91887"/>
    <w:rsid w:val="00D919A3"/>
    <w:rsid w:val="00D91E0C"/>
    <w:rsid w:val="00D920FD"/>
    <w:rsid w:val="00D9297C"/>
    <w:rsid w:val="00D9308A"/>
    <w:rsid w:val="00D934A5"/>
    <w:rsid w:val="00D93566"/>
    <w:rsid w:val="00D9359F"/>
    <w:rsid w:val="00D9366E"/>
    <w:rsid w:val="00D93851"/>
    <w:rsid w:val="00D9398A"/>
    <w:rsid w:val="00D93AAB"/>
    <w:rsid w:val="00D93B56"/>
    <w:rsid w:val="00D93C7B"/>
    <w:rsid w:val="00D93E1F"/>
    <w:rsid w:val="00D94050"/>
    <w:rsid w:val="00D94258"/>
    <w:rsid w:val="00D94321"/>
    <w:rsid w:val="00D94474"/>
    <w:rsid w:val="00D944FC"/>
    <w:rsid w:val="00D94642"/>
    <w:rsid w:val="00D954C3"/>
    <w:rsid w:val="00D9568D"/>
    <w:rsid w:val="00D95715"/>
    <w:rsid w:val="00D959CA"/>
    <w:rsid w:val="00D95A0F"/>
    <w:rsid w:val="00D95A12"/>
    <w:rsid w:val="00D95A58"/>
    <w:rsid w:val="00D95AD4"/>
    <w:rsid w:val="00D95D43"/>
    <w:rsid w:val="00D96138"/>
    <w:rsid w:val="00D96519"/>
    <w:rsid w:val="00D96707"/>
    <w:rsid w:val="00D97188"/>
    <w:rsid w:val="00D97354"/>
    <w:rsid w:val="00D9752F"/>
    <w:rsid w:val="00D97857"/>
    <w:rsid w:val="00D97CFA"/>
    <w:rsid w:val="00D97FDC"/>
    <w:rsid w:val="00DA0025"/>
    <w:rsid w:val="00DA0151"/>
    <w:rsid w:val="00DA050B"/>
    <w:rsid w:val="00DA073F"/>
    <w:rsid w:val="00DA0B71"/>
    <w:rsid w:val="00DA0BA6"/>
    <w:rsid w:val="00DA0EC0"/>
    <w:rsid w:val="00DA1193"/>
    <w:rsid w:val="00DA1359"/>
    <w:rsid w:val="00DA1B0E"/>
    <w:rsid w:val="00DA1B8C"/>
    <w:rsid w:val="00DA1BDB"/>
    <w:rsid w:val="00DA1D18"/>
    <w:rsid w:val="00DA1EB9"/>
    <w:rsid w:val="00DA1F09"/>
    <w:rsid w:val="00DA2104"/>
    <w:rsid w:val="00DA213C"/>
    <w:rsid w:val="00DA2720"/>
    <w:rsid w:val="00DA31EB"/>
    <w:rsid w:val="00DA34E7"/>
    <w:rsid w:val="00DA368D"/>
    <w:rsid w:val="00DA3723"/>
    <w:rsid w:val="00DA3A73"/>
    <w:rsid w:val="00DA3CCC"/>
    <w:rsid w:val="00DA402D"/>
    <w:rsid w:val="00DA40AA"/>
    <w:rsid w:val="00DA490E"/>
    <w:rsid w:val="00DA4F64"/>
    <w:rsid w:val="00DA5483"/>
    <w:rsid w:val="00DA58A3"/>
    <w:rsid w:val="00DA5A52"/>
    <w:rsid w:val="00DA6169"/>
    <w:rsid w:val="00DA61EA"/>
    <w:rsid w:val="00DA61F2"/>
    <w:rsid w:val="00DA63C2"/>
    <w:rsid w:val="00DA641D"/>
    <w:rsid w:val="00DA6459"/>
    <w:rsid w:val="00DA65E2"/>
    <w:rsid w:val="00DA6841"/>
    <w:rsid w:val="00DA703B"/>
    <w:rsid w:val="00DA7E41"/>
    <w:rsid w:val="00DA7EBD"/>
    <w:rsid w:val="00DB0964"/>
    <w:rsid w:val="00DB0B49"/>
    <w:rsid w:val="00DB0D77"/>
    <w:rsid w:val="00DB0E7B"/>
    <w:rsid w:val="00DB0E95"/>
    <w:rsid w:val="00DB0FAB"/>
    <w:rsid w:val="00DB1015"/>
    <w:rsid w:val="00DB122C"/>
    <w:rsid w:val="00DB1254"/>
    <w:rsid w:val="00DB12FA"/>
    <w:rsid w:val="00DB1600"/>
    <w:rsid w:val="00DB166A"/>
    <w:rsid w:val="00DB19C4"/>
    <w:rsid w:val="00DB1B44"/>
    <w:rsid w:val="00DB1F5A"/>
    <w:rsid w:val="00DB207A"/>
    <w:rsid w:val="00DB2981"/>
    <w:rsid w:val="00DB2BA1"/>
    <w:rsid w:val="00DB2F46"/>
    <w:rsid w:val="00DB3334"/>
    <w:rsid w:val="00DB36F4"/>
    <w:rsid w:val="00DB3F06"/>
    <w:rsid w:val="00DB4738"/>
    <w:rsid w:val="00DB4BDD"/>
    <w:rsid w:val="00DB4DF7"/>
    <w:rsid w:val="00DB4E8F"/>
    <w:rsid w:val="00DB4F0B"/>
    <w:rsid w:val="00DB516C"/>
    <w:rsid w:val="00DB529A"/>
    <w:rsid w:val="00DB5316"/>
    <w:rsid w:val="00DB5320"/>
    <w:rsid w:val="00DB5709"/>
    <w:rsid w:val="00DB57AF"/>
    <w:rsid w:val="00DB57C0"/>
    <w:rsid w:val="00DB5843"/>
    <w:rsid w:val="00DB5DEA"/>
    <w:rsid w:val="00DB617D"/>
    <w:rsid w:val="00DB61F0"/>
    <w:rsid w:val="00DB64D5"/>
    <w:rsid w:val="00DB6DC0"/>
    <w:rsid w:val="00DB6EDE"/>
    <w:rsid w:val="00DB6F38"/>
    <w:rsid w:val="00DB7018"/>
    <w:rsid w:val="00DB736F"/>
    <w:rsid w:val="00DB766E"/>
    <w:rsid w:val="00DB77EF"/>
    <w:rsid w:val="00DB786F"/>
    <w:rsid w:val="00DB79DD"/>
    <w:rsid w:val="00DB7B17"/>
    <w:rsid w:val="00DB7CBC"/>
    <w:rsid w:val="00DC0162"/>
    <w:rsid w:val="00DC02C5"/>
    <w:rsid w:val="00DC03F1"/>
    <w:rsid w:val="00DC09D1"/>
    <w:rsid w:val="00DC0C41"/>
    <w:rsid w:val="00DC0CA7"/>
    <w:rsid w:val="00DC0E63"/>
    <w:rsid w:val="00DC10A0"/>
    <w:rsid w:val="00DC11AE"/>
    <w:rsid w:val="00DC13CF"/>
    <w:rsid w:val="00DC1572"/>
    <w:rsid w:val="00DC1633"/>
    <w:rsid w:val="00DC16B1"/>
    <w:rsid w:val="00DC17A3"/>
    <w:rsid w:val="00DC212A"/>
    <w:rsid w:val="00DC224C"/>
    <w:rsid w:val="00DC25B4"/>
    <w:rsid w:val="00DC25DA"/>
    <w:rsid w:val="00DC2A3E"/>
    <w:rsid w:val="00DC2C34"/>
    <w:rsid w:val="00DC2C4C"/>
    <w:rsid w:val="00DC2CDC"/>
    <w:rsid w:val="00DC2CEA"/>
    <w:rsid w:val="00DC3872"/>
    <w:rsid w:val="00DC3891"/>
    <w:rsid w:val="00DC3945"/>
    <w:rsid w:val="00DC4224"/>
    <w:rsid w:val="00DC52A8"/>
    <w:rsid w:val="00DC599C"/>
    <w:rsid w:val="00DC5CA2"/>
    <w:rsid w:val="00DC5FF3"/>
    <w:rsid w:val="00DC6474"/>
    <w:rsid w:val="00DC692A"/>
    <w:rsid w:val="00DC6AE1"/>
    <w:rsid w:val="00DC6C9C"/>
    <w:rsid w:val="00DC6CAF"/>
    <w:rsid w:val="00DC6D0F"/>
    <w:rsid w:val="00DC6D4B"/>
    <w:rsid w:val="00DC6FA4"/>
    <w:rsid w:val="00DC6FD9"/>
    <w:rsid w:val="00DC7032"/>
    <w:rsid w:val="00DC744F"/>
    <w:rsid w:val="00DC754E"/>
    <w:rsid w:val="00DC7783"/>
    <w:rsid w:val="00DC7CD2"/>
    <w:rsid w:val="00DC7D23"/>
    <w:rsid w:val="00DC7DBF"/>
    <w:rsid w:val="00DC7F0B"/>
    <w:rsid w:val="00DD007C"/>
    <w:rsid w:val="00DD03CA"/>
    <w:rsid w:val="00DD09C8"/>
    <w:rsid w:val="00DD0CCD"/>
    <w:rsid w:val="00DD0D28"/>
    <w:rsid w:val="00DD0FA2"/>
    <w:rsid w:val="00DD13B5"/>
    <w:rsid w:val="00DD166C"/>
    <w:rsid w:val="00DD16D2"/>
    <w:rsid w:val="00DD17D8"/>
    <w:rsid w:val="00DD1993"/>
    <w:rsid w:val="00DD1EA1"/>
    <w:rsid w:val="00DD1F86"/>
    <w:rsid w:val="00DD2586"/>
    <w:rsid w:val="00DD286F"/>
    <w:rsid w:val="00DD2A98"/>
    <w:rsid w:val="00DD2EE8"/>
    <w:rsid w:val="00DD3409"/>
    <w:rsid w:val="00DD3616"/>
    <w:rsid w:val="00DD36BA"/>
    <w:rsid w:val="00DD37FA"/>
    <w:rsid w:val="00DD3A5A"/>
    <w:rsid w:val="00DD3ACF"/>
    <w:rsid w:val="00DD3DD9"/>
    <w:rsid w:val="00DD4606"/>
    <w:rsid w:val="00DD4691"/>
    <w:rsid w:val="00DD4C66"/>
    <w:rsid w:val="00DD50A3"/>
    <w:rsid w:val="00DD53C3"/>
    <w:rsid w:val="00DD5496"/>
    <w:rsid w:val="00DD5A03"/>
    <w:rsid w:val="00DD5DB0"/>
    <w:rsid w:val="00DD6891"/>
    <w:rsid w:val="00DD6B0D"/>
    <w:rsid w:val="00DD6B4C"/>
    <w:rsid w:val="00DD6DE5"/>
    <w:rsid w:val="00DD7AF6"/>
    <w:rsid w:val="00DD7F94"/>
    <w:rsid w:val="00DE002B"/>
    <w:rsid w:val="00DE00A0"/>
    <w:rsid w:val="00DE03FD"/>
    <w:rsid w:val="00DE059F"/>
    <w:rsid w:val="00DE071B"/>
    <w:rsid w:val="00DE0825"/>
    <w:rsid w:val="00DE0C91"/>
    <w:rsid w:val="00DE0FD6"/>
    <w:rsid w:val="00DE10C5"/>
    <w:rsid w:val="00DE1277"/>
    <w:rsid w:val="00DE16D9"/>
    <w:rsid w:val="00DE1A75"/>
    <w:rsid w:val="00DE217B"/>
    <w:rsid w:val="00DE294A"/>
    <w:rsid w:val="00DE2AA6"/>
    <w:rsid w:val="00DE30A0"/>
    <w:rsid w:val="00DE3365"/>
    <w:rsid w:val="00DE346B"/>
    <w:rsid w:val="00DE37BC"/>
    <w:rsid w:val="00DE4721"/>
    <w:rsid w:val="00DE4753"/>
    <w:rsid w:val="00DE4AB8"/>
    <w:rsid w:val="00DE4CC3"/>
    <w:rsid w:val="00DE4D9F"/>
    <w:rsid w:val="00DE4E22"/>
    <w:rsid w:val="00DE4EED"/>
    <w:rsid w:val="00DE50D3"/>
    <w:rsid w:val="00DE52B1"/>
    <w:rsid w:val="00DE53A4"/>
    <w:rsid w:val="00DE5406"/>
    <w:rsid w:val="00DE554F"/>
    <w:rsid w:val="00DE5649"/>
    <w:rsid w:val="00DE5680"/>
    <w:rsid w:val="00DE56DB"/>
    <w:rsid w:val="00DE57FE"/>
    <w:rsid w:val="00DE58DA"/>
    <w:rsid w:val="00DE5994"/>
    <w:rsid w:val="00DE5C62"/>
    <w:rsid w:val="00DE635E"/>
    <w:rsid w:val="00DE63B9"/>
    <w:rsid w:val="00DE6406"/>
    <w:rsid w:val="00DE654E"/>
    <w:rsid w:val="00DE6871"/>
    <w:rsid w:val="00DE69A8"/>
    <w:rsid w:val="00DE69C7"/>
    <w:rsid w:val="00DE6A4A"/>
    <w:rsid w:val="00DE6C80"/>
    <w:rsid w:val="00DE6E3C"/>
    <w:rsid w:val="00DE7095"/>
    <w:rsid w:val="00DE716E"/>
    <w:rsid w:val="00DE7209"/>
    <w:rsid w:val="00DE73B9"/>
    <w:rsid w:val="00DE79DF"/>
    <w:rsid w:val="00DE7D68"/>
    <w:rsid w:val="00DE7E85"/>
    <w:rsid w:val="00DF00AC"/>
    <w:rsid w:val="00DF0370"/>
    <w:rsid w:val="00DF0776"/>
    <w:rsid w:val="00DF08B9"/>
    <w:rsid w:val="00DF0912"/>
    <w:rsid w:val="00DF097F"/>
    <w:rsid w:val="00DF0F8B"/>
    <w:rsid w:val="00DF124A"/>
    <w:rsid w:val="00DF1535"/>
    <w:rsid w:val="00DF1D03"/>
    <w:rsid w:val="00DF1D49"/>
    <w:rsid w:val="00DF1FE6"/>
    <w:rsid w:val="00DF218B"/>
    <w:rsid w:val="00DF22BC"/>
    <w:rsid w:val="00DF23F0"/>
    <w:rsid w:val="00DF24B5"/>
    <w:rsid w:val="00DF24DB"/>
    <w:rsid w:val="00DF25D7"/>
    <w:rsid w:val="00DF2DE3"/>
    <w:rsid w:val="00DF353C"/>
    <w:rsid w:val="00DF3AD9"/>
    <w:rsid w:val="00DF3B1F"/>
    <w:rsid w:val="00DF3CD8"/>
    <w:rsid w:val="00DF3E90"/>
    <w:rsid w:val="00DF450D"/>
    <w:rsid w:val="00DF455E"/>
    <w:rsid w:val="00DF4675"/>
    <w:rsid w:val="00DF4873"/>
    <w:rsid w:val="00DF4B03"/>
    <w:rsid w:val="00DF4F65"/>
    <w:rsid w:val="00DF5180"/>
    <w:rsid w:val="00DF51FC"/>
    <w:rsid w:val="00DF585A"/>
    <w:rsid w:val="00DF5A90"/>
    <w:rsid w:val="00DF5C2B"/>
    <w:rsid w:val="00DF5D10"/>
    <w:rsid w:val="00DF6057"/>
    <w:rsid w:val="00DF6387"/>
    <w:rsid w:val="00DF63DE"/>
    <w:rsid w:val="00DF6514"/>
    <w:rsid w:val="00DF6924"/>
    <w:rsid w:val="00DF6DE8"/>
    <w:rsid w:val="00DF6F52"/>
    <w:rsid w:val="00E0039D"/>
    <w:rsid w:val="00E00477"/>
    <w:rsid w:val="00E00925"/>
    <w:rsid w:val="00E00B83"/>
    <w:rsid w:val="00E00BA8"/>
    <w:rsid w:val="00E016FC"/>
    <w:rsid w:val="00E017E2"/>
    <w:rsid w:val="00E01CC7"/>
    <w:rsid w:val="00E02802"/>
    <w:rsid w:val="00E02968"/>
    <w:rsid w:val="00E02C7D"/>
    <w:rsid w:val="00E02E91"/>
    <w:rsid w:val="00E0328F"/>
    <w:rsid w:val="00E03350"/>
    <w:rsid w:val="00E03714"/>
    <w:rsid w:val="00E03B1F"/>
    <w:rsid w:val="00E03DA9"/>
    <w:rsid w:val="00E04052"/>
    <w:rsid w:val="00E040A4"/>
    <w:rsid w:val="00E0488C"/>
    <w:rsid w:val="00E04E6F"/>
    <w:rsid w:val="00E04F8B"/>
    <w:rsid w:val="00E054C1"/>
    <w:rsid w:val="00E0563E"/>
    <w:rsid w:val="00E05847"/>
    <w:rsid w:val="00E058F7"/>
    <w:rsid w:val="00E0593B"/>
    <w:rsid w:val="00E060F0"/>
    <w:rsid w:val="00E06364"/>
    <w:rsid w:val="00E06408"/>
    <w:rsid w:val="00E0660A"/>
    <w:rsid w:val="00E071B7"/>
    <w:rsid w:val="00E075E4"/>
    <w:rsid w:val="00E076B6"/>
    <w:rsid w:val="00E077B5"/>
    <w:rsid w:val="00E0786D"/>
    <w:rsid w:val="00E07A7C"/>
    <w:rsid w:val="00E07CE4"/>
    <w:rsid w:val="00E105EA"/>
    <w:rsid w:val="00E106FA"/>
    <w:rsid w:val="00E10BB8"/>
    <w:rsid w:val="00E11618"/>
    <w:rsid w:val="00E116FA"/>
    <w:rsid w:val="00E11B2E"/>
    <w:rsid w:val="00E11BAF"/>
    <w:rsid w:val="00E11F25"/>
    <w:rsid w:val="00E12037"/>
    <w:rsid w:val="00E120AE"/>
    <w:rsid w:val="00E12741"/>
    <w:rsid w:val="00E1278C"/>
    <w:rsid w:val="00E12922"/>
    <w:rsid w:val="00E13653"/>
    <w:rsid w:val="00E13664"/>
    <w:rsid w:val="00E137B3"/>
    <w:rsid w:val="00E13CFF"/>
    <w:rsid w:val="00E1407D"/>
    <w:rsid w:val="00E143AF"/>
    <w:rsid w:val="00E145DF"/>
    <w:rsid w:val="00E14946"/>
    <w:rsid w:val="00E14994"/>
    <w:rsid w:val="00E14A48"/>
    <w:rsid w:val="00E14B00"/>
    <w:rsid w:val="00E14EFB"/>
    <w:rsid w:val="00E14F86"/>
    <w:rsid w:val="00E14FC7"/>
    <w:rsid w:val="00E15184"/>
    <w:rsid w:val="00E1532A"/>
    <w:rsid w:val="00E154C6"/>
    <w:rsid w:val="00E154F3"/>
    <w:rsid w:val="00E1554F"/>
    <w:rsid w:val="00E15813"/>
    <w:rsid w:val="00E15850"/>
    <w:rsid w:val="00E15887"/>
    <w:rsid w:val="00E15C3B"/>
    <w:rsid w:val="00E161DD"/>
    <w:rsid w:val="00E162BA"/>
    <w:rsid w:val="00E168D2"/>
    <w:rsid w:val="00E1709E"/>
    <w:rsid w:val="00E171FD"/>
    <w:rsid w:val="00E17588"/>
    <w:rsid w:val="00E176CB"/>
    <w:rsid w:val="00E17776"/>
    <w:rsid w:val="00E177DC"/>
    <w:rsid w:val="00E17CCB"/>
    <w:rsid w:val="00E2035D"/>
    <w:rsid w:val="00E2037B"/>
    <w:rsid w:val="00E2046A"/>
    <w:rsid w:val="00E206AE"/>
    <w:rsid w:val="00E206E0"/>
    <w:rsid w:val="00E20735"/>
    <w:rsid w:val="00E20779"/>
    <w:rsid w:val="00E207C2"/>
    <w:rsid w:val="00E20FC4"/>
    <w:rsid w:val="00E21008"/>
    <w:rsid w:val="00E21145"/>
    <w:rsid w:val="00E214F9"/>
    <w:rsid w:val="00E215F4"/>
    <w:rsid w:val="00E216A9"/>
    <w:rsid w:val="00E217F0"/>
    <w:rsid w:val="00E21906"/>
    <w:rsid w:val="00E22530"/>
    <w:rsid w:val="00E2322C"/>
    <w:rsid w:val="00E23462"/>
    <w:rsid w:val="00E23CB3"/>
    <w:rsid w:val="00E23DA3"/>
    <w:rsid w:val="00E244FC"/>
    <w:rsid w:val="00E2457D"/>
    <w:rsid w:val="00E24733"/>
    <w:rsid w:val="00E24B8D"/>
    <w:rsid w:val="00E24F2D"/>
    <w:rsid w:val="00E2539C"/>
    <w:rsid w:val="00E255D0"/>
    <w:rsid w:val="00E258BC"/>
    <w:rsid w:val="00E258C2"/>
    <w:rsid w:val="00E25919"/>
    <w:rsid w:val="00E2594F"/>
    <w:rsid w:val="00E25E17"/>
    <w:rsid w:val="00E25E8A"/>
    <w:rsid w:val="00E2669B"/>
    <w:rsid w:val="00E266AD"/>
    <w:rsid w:val="00E26766"/>
    <w:rsid w:val="00E26DA0"/>
    <w:rsid w:val="00E27040"/>
    <w:rsid w:val="00E2709F"/>
    <w:rsid w:val="00E272AB"/>
    <w:rsid w:val="00E27315"/>
    <w:rsid w:val="00E27453"/>
    <w:rsid w:val="00E274D4"/>
    <w:rsid w:val="00E2768F"/>
    <w:rsid w:val="00E279BB"/>
    <w:rsid w:val="00E27AFB"/>
    <w:rsid w:val="00E30450"/>
    <w:rsid w:val="00E3091A"/>
    <w:rsid w:val="00E30C35"/>
    <w:rsid w:val="00E30EB9"/>
    <w:rsid w:val="00E31326"/>
    <w:rsid w:val="00E31878"/>
    <w:rsid w:val="00E318A4"/>
    <w:rsid w:val="00E31938"/>
    <w:rsid w:val="00E31966"/>
    <w:rsid w:val="00E31EEB"/>
    <w:rsid w:val="00E31FF2"/>
    <w:rsid w:val="00E3210F"/>
    <w:rsid w:val="00E32196"/>
    <w:rsid w:val="00E321A4"/>
    <w:rsid w:val="00E324AA"/>
    <w:rsid w:val="00E3276C"/>
    <w:rsid w:val="00E3282E"/>
    <w:rsid w:val="00E32912"/>
    <w:rsid w:val="00E32E6C"/>
    <w:rsid w:val="00E32F5E"/>
    <w:rsid w:val="00E32FC7"/>
    <w:rsid w:val="00E33356"/>
    <w:rsid w:val="00E3390E"/>
    <w:rsid w:val="00E340A2"/>
    <w:rsid w:val="00E34209"/>
    <w:rsid w:val="00E34254"/>
    <w:rsid w:val="00E34C06"/>
    <w:rsid w:val="00E34E29"/>
    <w:rsid w:val="00E34FAE"/>
    <w:rsid w:val="00E352A5"/>
    <w:rsid w:val="00E35484"/>
    <w:rsid w:val="00E35578"/>
    <w:rsid w:val="00E35779"/>
    <w:rsid w:val="00E358EB"/>
    <w:rsid w:val="00E360D5"/>
    <w:rsid w:val="00E360EC"/>
    <w:rsid w:val="00E36266"/>
    <w:rsid w:val="00E36869"/>
    <w:rsid w:val="00E369BB"/>
    <w:rsid w:val="00E36EE8"/>
    <w:rsid w:val="00E3720F"/>
    <w:rsid w:val="00E37425"/>
    <w:rsid w:val="00E3758C"/>
    <w:rsid w:val="00E378A8"/>
    <w:rsid w:val="00E37A6A"/>
    <w:rsid w:val="00E37B07"/>
    <w:rsid w:val="00E37B0E"/>
    <w:rsid w:val="00E37B3E"/>
    <w:rsid w:val="00E37CE1"/>
    <w:rsid w:val="00E37CE8"/>
    <w:rsid w:val="00E37D3F"/>
    <w:rsid w:val="00E37E6A"/>
    <w:rsid w:val="00E404B2"/>
    <w:rsid w:val="00E40952"/>
    <w:rsid w:val="00E40A44"/>
    <w:rsid w:val="00E410D6"/>
    <w:rsid w:val="00E41166"/>
    <w:rsid w:val="00E411C8"/>
    <w:rsid w:val="00E41C56"/>
    <w:rsid w:val="00E4259B"/>
    <w:rsid w:val="00E42683"/>
    <w:rsid w:val="00E428C9"/>
    <w:rsid w:val="00E42C4B"/>
    <w:rsid w:val="00E42D1E"/>
    <w:rsid w:val="00E431DE"/>
    <w:rsid w:val="00E43415"/>
    <w:rsid w:val="00E436BC"/>
    <w:rsid w:val="00E436EB"/>
    <w:rsid w:val="00E4399F"/>
    <w:rsid w:val="00E439BE"/>
    <w:rsid w:val="00E43B32"/>
    <w:rsid w:val="00E43B92"/>
    <w:rsid w:val="00E43CDD"/>
    <w:rsid w:val="00E4404E"/>
    <w:rsid w:val="00E44164"/>
    <w:rsid w:val="00E44658"/>
    <w:rsid w:val="00E44661"/>
    <w:rsid w:val="00E44CCE"/>
    <w:rsid w:val="00E44D72"/>
    <w:rsid w:val="00E44FB0"/>
    <w:rsid w:val="00E44FFC"/>
    <w:rsid w:val="00E45193"/>
    <w:rsid w:val="00E452DA"/>
    <w:rsid w:val="00E455D5"/>
    <w:rsid w:val="00E45771"/>
    <w:rsid w:val="00E45918"/>
    <w:rsid w:val="00E45CEF"/>
    <w:rsid w:val="00E460BA"/>
    <w:rsid w:val="00E4634E"/>
    <w:rsid w:val="00E46652"/>
    <w:rsid w:val="00E46726"/>
    <w:rsid w:val="00E46B5D"/>
    <w:rsid w:val="00E4711C"/>
    <w:rsid w:val="00E4780C"/>
    <w:rsid w:val="00E47997"/>
    <w:rsid w:val="00E47EF3"/>
    <w:rsid w:val="00E501AA"/>
    <w:rsid w:val="00E502B6"/>
    <w:rsid w:val="00E503E0"/>
    <w:rsid w:val="00E5048D"/>
    <w:rsid w:val="00E5067C"/>
    <w:rsid w:val="00E5081C"/>
    <w:rsid w:val="00E50843"/>
    <w:rsid w:val="00E50845"/>
    <w:rsid w:val="00E50883"/>
    <w:rsid w:val="00E508B4"/>
    <w:rsid w:val="00E50B5E"/>
    <w:rsid w:val="00E50E1A"/>
    <w:rsid w:val="00E5113A"/>
    <w:rsid w:val="00E51D5A"/>
    <w:rsid w:val="00E52031"/>
    <w:rsid w:val="00E522EC"/>
    <w:rsid w:val="00E525B9"/>
    <w:rsid w:val="00E528FA"/>
    <w:rsid w:val="00E5298F"/>
    <w:rsid w:val="00E52F22"/>
    <w:rsid w:val="00E52F8E"/>
    <w:rsid w:val="00E53444"/>
    <w:rsid w:val="00E5344C"/>
    <w:rsid w:val="00E53DE6"/>
    <w:rsid w:val="00E5401C"/>
    <w:rsid w:val="00E54118"/>
    <w:rsid w:val="00E54346"/>
    <w:rsid w:val="00E545F6"/>
    <w:rsid w:val="00E54705"/>
    <w:rsid w:val="00E54932"/>
    <w:rsid w:val="00E54FD9"/>
    <w:rsid w:val="00E55438"/>
    <w:rsid w:val="00E5561C"/>
    <w:rsid w:val="00E55993"/>
    <w:rsid w:val="00E559D0"/>
    <w:rsid w:val="00E55A9D"/>
    <w:rsid w:val="00E55ADE"/>
    <w:rsid w:val="00E55D68"/>
    <w:rsid w:val="00E55DBF"/>
    <w:rsid w:val="00E55E42"/>
    <w:rsid w:val="00E55F65"/>
    <w:rsid w:val="00E56291"/>
    <w:rsid w:val="00E5646C"/>
    <w:rsid w:val="00E5675E"/>
    <w:rsid w:val="00E5699A"/>
    <w:rsid w:val="00E56F8F"/>
    <w:rsid w:val="00E57298"/>
    <w:rsid w:val="00E5729B"/>
    <w:rsid w:val="00E5739F"/>
    <w:rsid w:val="00E5796C"/>
    <w:rsid w:val="00E57B87"/>
    <w:rsid w:val="00E57D97"/>
    <w:rsid w:val="00E600DC"/>
    <w:rsid w:val="00E60639"/>
    <w:rsid w:val="00E609ED"/>
    <w:rsid w:val="00E60CC2"/>
    <w:rsid w:val="00E60EE2"/>
    <w:rsid w:val="00E60F22"/>
    <w:rsid w:val="00E61176"/>
    <w:rsid w:val="00E613B1"/>
    <w:rsid w:val="00E617B8"/>
    <w:rsid w:val="00E61910"/>
    <w:rsid w:val="00E619A4"/>
    <w:rsid w:val="00E61B77"/>
    <w:rsid w:val="00E61DF8"/>
    <w:rsid w:val="00E61E37"/>
    <w:rsid w:val="00E61F49"/>
    <w:rsid w:val="00E61FFA"/>
    <w:rsid w:val="00E621FF"/>
    <w:rsid w:val="00E62370"/>
    <w:rsid w:val="00E62C33"/>
    <w:rsid w:val="00E62CAF"/>
    <w:rsid w:val="00E6334B"/>
    <w:rsid w:val="00E63A45"/>
    <w:rsid w:val="00E63B45"/>
    <w:rsid w:val="00E63CF8"/>
    <w:rsid w:val="00E63E3E"/>
    <w:rsid w:val="00E63FB7"/>
    <w:rsid w:val="00E64054"/>
    <w:rsid w:val="00E640F7"/>
    <w:rsid w:val="00E643C7"/>
    <w:rsid w:val="00E646CB"/>
    <w:rsid w:val="00E64700"/>
    <w:rsid w:val="00E647F4"/>
    <w:rsid w:val="00E6487C"/>
    <w:rsid w:val="00E6490B"/>
    <w:rsid w:val="00E64F03"/>
    <w:rsid w:val="00E64FCE"/>
    <w:rsid w:val="00E6522D"/>
    <w:rsid w:val="00E6560A"/>
    <w:rsid w:val="00E656CE"/>
    <w:rsid w:val="00E65BB5"/>
    <w:rsid w:val="00E65BFC"/>
    <w:rsid w:val="00E661F6"/>
    <w:rsid w:val="00E6678A"/>
    <w:rsid w:val="00E6687A"/>
    <w:rsid w:val="00E66EBC"/>
    <w:rsid w:val="00E671DD"/>
    <w:rsid w:val="00E6775B"/>
    <w:rsid w:val="00E67B79"/>
    <w:rsid w:val="00E67E3E"/>
    <w:rsid w:val="00E705F5"/>
    <w:rsid w:val="00E7060E"/>
    <w:rsid w:val="00E70BB9"/>
    <w:rsid w:val="00E71221"/>
    <w:rsid w:val="00E717A7"/>
    <w:rsid w:val="00E71E6F"/>
    <w:rsid w:val="00E7250C"/>
    <w:rsid w:val="00E725A7"/>
    <w:rsid w:val="00E72644"/>
    <w:rsid w:val="00E72741"/>
    <w:rsid w:val="00E729DB"/>
    <w:rsid w:val="00E72A07"/>
    <w:rsid w:val="00E73225"/>
    <w:rsid w:val="00E732AC"/>
    <w:rsid w:val="00E732C5"/>
    <w:rsid w:val="00E735BF"/>
    <w:rsid w:val="00E73952"/>
    <w:rsid w:val="00E73F3E"/>
    <w:rsid w:val="00E743D7"/>
    <w:rsid w:val="00E74542"/>
    <w:rsid w:val="00E7469B"/>
    <w:rsid w:val="00E7471C"/>
    <w:rsid w:val="00E748EE"/>
    <w:rsid w:val="00E74B1B"/>
    <w:rsid w:val="00E74F43"/>
    <w:rsid w:val="00E7581D"/>
    <w:rsid w:val="00E75A61"/>
    <w:rsid w:val="00E75DFB"/>
    <w:rsid w:val="00E76541"/>
    <w:rsid w:val="00E7656C"/>
    <w:rsid w:val="00E76806"/>
    <w:rsid w:val="00E76AF2"/>
    <w:rsid w:val="00E76B7B"/>
    <w:rsid w:val="00E76CDC"/>
    <w:rsid w:val="00E7702B"/>
    <w:rsid w:val="00E77685"/>
    <w:rsid w:val="00E77B53"/>
    <w:rsid w:val="00E77BCD"/>
    <w:rsid w:val="00E77FA6"/>
    <w:rsid w:val="00E8013A"/>
    <w:rsid w:val="00E80281"/>
    <w:rsid w:val="00E805A8"/>
    <w:rsid w:val="00E805C5"/>
    <w:rsid w:val="00E806D3"/>
    <w:rsid w:val="00E81AD2"/>
    <w:rsid w:val="00E81AF2"/>
    <w:rsid w:val="00E81DFE"/>
    <w:rsid w:val="00E81E85"/>
    <w:rsid w:val="00E8201D"/>
    <w:rsid w:val="00E822D4"/>
    <w:rsid w:val="00E8246D"/>
    <w:rsid w:val="00E824B0"/>
    <w:rsid w:val="00E825A6"/>
    <w:rsid w:val="00E82709"/>
    <w:rsid w:val="00E827FE"/>
    <w:rsid w:val="00E82BFF"/>
    <w:rsid w:val="00E82D50"/>
    <w:rsid w:val="00E82E5D"/>
    <w:rsid w:val="00E82FB1"/>
    <w:rsid w:val="00E82FD8"/>
    <w:rsid w:val="00E8301C"/>
    <w:rsid w:val="00E83EAB"/>
    <w:rsid w:val="00E83F19"/>
    <w:rsid w:val="00E83F64"/>
    <w:rsid w:val="00E8400F"/>
    <w:rsid w:val="00E8411B"/>
    <w:rsid w:val="00E842F3"/>
    <w:rsid w:val="00E845B8"/>
    <w:rsid w:val="00E846AF"/>
    <w:rsid w:val="00E848E4"/>
    <w:rsid w:val="00E84979"/>
    <w:rsid w:val="00E84E27"/>
    <w:rsid w:val="00E84F87"/>
    <w:rsid w:val="00E85466"/>
    <w:rsid w:val="00E85559"/>
    <w:rsid w:val="00E855E3"/>
    <w:rsid w:val="00E85837"/>
    <w:rsid w:val="00E85D9B"/>
    <w:rsid w:val="00E86164"/>
    <w:rsid w:val="00E86379"/>
    <w:rsid w:val="00E863B6"/>
    <w:rsid w:val="00E86411"/>
    <w:rsid w:val="00E864DC"/>
    <w:rsid w:val="00E864EF"/>
    <w:rsid w:val="00E8668C"/>
    <w:rsid w:val="00E869A9"/>
    <w:rsid w:val="00E86ADD"/>
    <w:rsid w:val="00E86AEF"/>
    <w:rsid w:val="00E86B57"/>
    <w:rsid w:val="00E86B9F"/>
    <w:rsid w:val="00E86CAA"/>
    <w:rsid w:val="00E86D70"/>
    <w:rsid w:val="00E86E68"/>
    <w:rsid w:val="00E87160"/>
    <w:rsid w:val="00E87388"/>
    <w:rsid w:val="00E876C8"/>
    <w:rsid w:val="00E87712"/>
    <w:rsid w:val="00E87FF7"/>
    <w:rsid w:val="00E90648"/>
    <w:rsid w:val="00E9096C"/>
    <w:rsid w:val="00E90A62"/>
    <w:rsid w:val="00E91106"/>
    <w:rsid w:val="00E91660"/>
    <w:rsid w:val="00E92074"/>
    <w:rsid w:val="00E925BD"/>
    <w:rsid w:val="00E929E6"/>
    <w:rsid w:val="00E93505"/>
    <w:rsid w:val="00E9365A"/>
    <w:rsid w:val="00E938FB"/>
    <w:rsid w:val="00E93CD1"/>
    <w:rsid w:val="00E94032"/>
    <w:rsid w:val="00E94036"/>
    <w:rsid w:val="00E9434D"/>
    <w:rsid w:val="00E94620"/>
    <w:rsid w:val="00E9499E"/>
    <w:rsid w:val="00E949AF"/>
    <w:rsid w:val="00E94A90"/>
    <w:rsid w:val="00E94B55"/>
    <w:rsid w:val="00E94BC3"/>
    <w:rsid w:val="00E94F9F"/>
    <w:rsid w:val="00E95197"/>
    <w:rsid w:val="00E952E7"/>
    <w:rsid w:val="00E952E8"/>
    <w:rsid w:val="00E9556F"/>
    <w:rsid w:val="00E9583F"/>
    <w:rsid w:val="00E95F30"/>
    <w:rsid w:val="00E96009"/>
    <w:rsid w:val="00E960CB"/>
    <w:rsid w:val="00E96332"/>
    <w:rsid w:val="00E966C1"/>
    <w:rsid w:val="00E96738"/>
    <w:rsid w:val="00E96CCD"/>
    <w:rsid w:val="00E96D6C"/>
    <w:rsid w:val="00E96E0E"/>
    <w:rsid w:val="00E96E65"/>
    <w:rsid w:val="00E9709C"/>
    <w:rsid w:val="00E972E8"/>
    <w:rsid w:val="00E9742A"/>
    <w:rsid w:val="00E97491"/>
    <w:rsid w:val="00E97C41"/>
    <w:rsid w:val="00E97DE6"/>
    <w:rsid w:val="00E97EF9"/>
    <w:rsid w:val="00EA01CC"/>
    <w:rsid w:val="00EA074C"/>
    <w:rsid w:val="00EA0840"/>
    <w:rsid w:val="00EA08E4"/>
    <w:rsid w:val="00EA098B"/>
    <w:rsid w:val="00EA0AB0"/>
    <w:rsid w:val="00EA0B7E"/>
    <w:rsid w:val="00EA0C14"/>
    <w:rsid w:val="00EA0F72"/>
    <w:rsid w:val="00EA1184"/>
    <w:rsid w:val="00EA17F3"/>
    <w:rsid w:val="00EA19C5"/>
    <w:rsid w:val="00EA21A2"/>
    <w:rsid w:val="00EA2273"/>
    <w:rsid w:val="00EA2A0A"/>
    <w:rsid w:val="00EA3005"/>
    <w:rsid w:val="00EA303B"/>
    <w:rsid w:val="00EA383D"/>
    <w:rsid w:val="00EA400A"/>
    <w:rsid w:val="00EA42F7"/>
    <w:rsid w:val="00EA44F4"/>
    <w:rsid w:val="00EA4554"/>
    <w:rsid w:val="00EA45B6"/>
    <w:rsid w:val="00EA4827"/>
    <w:rsid w:val="00EA49C9"/>
    <w:rsid w:val="00EA4A11"/>
    <w:rsid w:val="00EA4EDF"/>
    <w:rsid w:val="00EA51F6"/>
    <w:rsid w:val="00EA579B"/>
    <w:rsid w:val="00EA57D2"/>
    <w:rsid w:val="00EA58F9"/>
    <w:rsid w:val="00EA5BC4"/>
    <w:rsid w:val="00EA6456"/>
    <w:rsid w:val="00EA6476"/>
    <w:rsid w:val="00EA6695"/>
    <w:rsid w:val="00EA6A51"/>
    <w:rsid w:val="00EA6A9B"/>
    <w:rsid w:val="00EA6C3B"/>
    <w:rsid w:val="00EA6CF0"/>
    <w:rsid w:val="00EA6D3F"/>
    <w:rsid w:val="00EA6E5B"/>
    <w:rsid w:val="00EA78D4"/>
    <w:rsid w:val="00EA79CC"/>
    <w:rsid w:val="00EA7F12"/>
    <w:rsid w:val="00EB00F4"/>
    <w:rsid w:val="00EB02CE"/>
    <w:rsid w:val="00EB08CD"/>
    <w:rsid w:val="00EB0D53"/>
    <w:rsid w:val="00EB1043"/>
    <w:rsid w:val="00EB11B2"/>
    <w:rsid w:val="00EB1370"/>
    <w:rsid w:val="00EB15F5"/>
    <w:rsid w:val="00EB17C4"/>
    <w:rsid w:val="00EB188A"/>
    <w:rsid w:val="00EB1CF2"/>
    <w:rsid w:val="00EB1FDC"/>
    <w:rsid w:val="00EB2086"/>
    <w:rsid w:val="00EB21F0"/>
    <w:rsid w:val="00EB2269"/>
    <w:rsid w:val="00EB231F"/>
    <w:rsid w:val="00EB24AF"/>
    <w:rsid w:val="00EB31D4"/>
    <w:rsid w:val="00EB344A"/>
    <w:rsid w:val="00EB3CD8"/>
    <w:rsid w:val="00EB3ED8"/>
    <w:rsid w:val="00EB3EFF"/>
    <w:rsid w:val="00EB3F56"/>
    <w:rsid w:val="00EB4197"/>
    <w:rsid w:val="00EB4480"/>
    <w:rsid w:val="00EB451F"/>
    <w:rsid w:val="00EB455D"/>
    <w:rsid w:val="00EB4622"/>
    <w:rsid w:val="00EB4691"/>
    <w:rsid w:val="00EB4787"/>
    <w:rsid w:val="00EB4936"/>
    <w:rsid w:val="00EB4B34"/>
    <w:rsid w:val="00EB5068"/>
    <w:rsid w:val="00EB53A4"/>
    <w:rsid w:val="00EB545F"/>
    <w:rsid w:val="00EB54B0"/>
    <w:rsid w:val="00EB56A2"/>
    <w:rsid w:val="00EB5AA0"/>
    <w:rsid w:val="00EB6099"/>
    <w:rsid w:val="00EB618E"/>
    <w:rsid w:val="00EB6484"/>
    <w:rsid w:val="00EB673A"/>
    <w:rsid w:val="00EB677D"/>
    <w:rsid w:val="00EB6793"/>
    <w:rsid w:val="00EB68C8"/>
    <w:rsid w:val="00EB6A82"/>
    <w:rsid w:val="00EB6B58"/>
    <w:rsid w:val="00EB6B90"/>
    <w:rsid w:val="00EB6C93"/>
    <w:rsid w:val="00EB6F2B"/>
    <w:rsid w:val="00EB7514"/>
    <w:rsid w:val="00EB78FC"/>
    <w:rsid w:val="00EB7DB0"/>
    <w:rsid w:val="00EC0773"/>
    <w:rsid w:val="00EC09CA"/>
    <w:rsid w:val="00EC0D71"/>
    <w:rsid w:val="00EC0E3C"/>
    <w:rsid w:val="00EC0E55"/>
    <w:rsid w:val="00EC1081"/>
    <w:rsid w:val="00EC1207"/>
    <w:rsid w:val="00EC145E"/>
    <w:rsid w:val="00EC14AF"/>
    <w:rsid w:val="00EC1948"/>
    <w:rsid w:val="00EC1CDC"/>
    <w:rsid w:val="00EC2097"/>
    <w:rsid w:val="00EC20ED"/>
    <w:rsid w:val="00EC2514"/>
    <w:rsid w:val="00EC28A0"/>
    <w:rsid w:val="00EC2A59"/>
    <w:rsid w:val="00EC2DCE"/>
    <w:rsid w:val="00EC316B"/>
    <w:rsid w:val="00EC32FC"/>
    <w:rsid w:val="00EC3655"/>
    <w:rsid w:val="00EC3A8E"/>
    <w:rsid w:val="00EC3C1D"/>
    <w:rsid w:val="00EC3F12"/>
    <w:rsid w:val="00EC3F15"/>
    <w:rsid w:val="00EC3FA0"/>
    <w:rsid w:val="00EC4388"/>
    <w:rsid w:val="00EC43FB"/>
    <w:rsid w:val="00EC4AB5"/>
    <w:rsid w:val="00EC4CDB"/>
    <w:rsid w:val="00EC5554"/>
    <w:rsid w:val="00EC5759"/>
    <w:rsid w:val="00EC57AF"/>
    <w:rsid w:val="00EC5854"/>
    <w:rsid w:val="00EC5BA7"/>
    <w:rsid w:val="00EC5C79"/>
    <w:rsid w:val="00EC5E40"/>
    <w:rsid w:val="00EC7067"/>
    <w:rsid w:val="00EC7771"/>
    <w:rsid w:val="00EC78A7"/>
    <w:rsid w:val="00EC7962"/>
    <w:rsid w:val="00EC7A1E"/>
    <w:rsid w:val="00EC7AA5"/>
    <w:rsid w:val="00EC7BAD"/>
    <w:rsid w:val="00EC7C12"/>
    <w:rsid w:val="00EC7C41"/>
    <w:rsid w:val="00EC7C62"/>
    <w:rsid w:val="00EC7F06"/>
    <w:rsid w:val="00ED0087"/>
    <w:rsid w:val="00ED018E"/>
    <w:rsid w:val="00ED01F6"/>
    <w:rsid w:val="00ED0882"/>
    <w:rsid w:val="00ED0A14"/>
    <w:rsid w:val="00ED0EF3"/>
    <w:rsid w:val="00ED11A7"/>
    <w:rsid w:val="00ED16A4"/>
    <w:rsid w:val="00ED184D"/>
    <w:rsid w:val="00ED1919"/>
    <w:rsid w:val="00ED1AA8"/>
    <w:rsid w:val="00ED1C69"/>
    <w:rsid w:val="00ED1D09"/>
    <w:rsid w:val="00ED2259"/>
    <w:rsid w:val="00ED23A2"/>
    <w:rsid w:val="00ED2851"/>
    <w:rsid w:val="00ED2AED"/>
    <w:rsid w:val="00ED2BBE"/>
    <w:rsid w:val="00ED2D50"/>
    <w:rsid w:val="00ED3152"/>
    <w:rsid w:val="00ED3630"/>
    <w:rsid w:val="00ED36D9"/>
    <w:rsid w:val="00ED3C9C"/>
    <w:rsid w:val="00ED3DE8"/>
    <w:rsid w:val="00ED430A"/>
    <w:rsid w:val="00ED4BE8"/>
    <w:rsid w:val="00ED4D98"/>
    <w:rsid w:val="00ED4EAA"/>
    <w:rsid w:val="00ED501C"/>
    <w:rsid w:val="00ED537D"/>
    <w:rsid w:val="00ED5660"/>
    <w:rsid w:val="00ED56F1"/>
    <w:rsid w:val="00ED57EB"/>
    <w:rsid w:val="00ED596C"/>
    <w:rsid w:val="00ED5C9B"/>
    <w:rsid w:val="00ED5EA4"/>
    <w:rsid w:val="00ED5FF7"/>
    <w:rsid w:val="00ED614C"/>
    <w:rsid w:val="00ED6427"/>
    <w:rsid w:val="00ED6AE7"/>
    <w:rsid w:val="00ED6F01"/>
    <w:rsid w:val="00ED727F"/>
    <w:rsid w:val="00ED740F"/>
    <w:rsid w:val="00ED7457"/>
    <w:rsid w:val="00ED7533"/>
    <w:rsid w:val="00ED7C33"/>
    <w:rsid w:val="00EE03D1"/>
    <w:rsid w:val="00EE043B"/>
    <w:rsid w:val="00EE08EE"/>
    <w:rsid w:val="00EE0C44"/>
    <w:rsid w:val="00EE0D39"/>
    <w:rsid w:val="00EE0ECD"/>
    <w:rsid w:val="00EE0F5D"/>
    <w:rsid w:val="00EE1026"/>
    <w:rsid w:val="00EE137B"/>
    <w:rsid w:val="00EE1BD8"/>
    <w:rsid w:val="00EE28A4"/>
    <w:rsid w:val="00EE28BD"/>
    <w:rsid w:val="00EE2B3E"/>
    <w:rsid w:val="00EE2C0B"/>
    <w:rsid w:val="00EE2E31"/>
    <w:rsid w:val="00EE2E7F"/>
    <w:rsid w:val="00EE3031"/>
    <w:rsid w:val="00EE3258"/>
    <w:rsid w:val="00EE37B8"/>
    <w:rsid w:val="00EE3DDE"/>
    <w:rsid w:val="00EE487B"/>
    <w:rsid w:val="00EE48B3"/>
    <w:rsid w:val="00EE49C9"/>
    <w:rsid w:val="00EE4FD8"/>
    <w:rsid w:val="00EE52A9"/>
    <w:rsid w:val="00EE5C3A"/>
    <w:rsid w:val="00EE5C6C"/>
    <w:rsid w:val="00EE5CA8"/>
    <w:rsid w:val="00EE674F"/>
    <w:rsid w:val="00EE6960"/>
    <w:rsid w:val="00EE7008"/>
    <w:rsid w:val="00EE70E6"/>
    <w:rsid w:val="00EE777E"/>
    <w:rsid w:val="00EE7792"/>
    <w:rsid w:val="00EE78A6"/>
    <w:rsid w:val="00EE7910"/>
    <w:rsid w:val="00EE793F"/>
    <w:rsid w:val="00EE7B2E"/>
    <w:rsid w:val="00EE7E9A"/>
    <w:rsid w:val="00EF0001"/>
    <w:rsid w:val="00EF0261"/>
    <w:rsid w:val="00EF0726"/>
    <w:rsid w:val="00EF075C"/>
    <w:rsid w:val="00EF07E6"/>
    <w:rsid w:val="00EF08B6"/>
    <w:rsid w:val="00EF0A25"/>
    <w:rsid w:val="00EF0A8E"/>
    <w:rsid w:val="00EF0B11"/>
    <w:rsid w:val="00EF0B15"/>
    <w:rsid w:val="00EF0F5F"/>
    <w:rsid w:val="00EF1025"/>
    <w:rsid w:val="00EF110C"/>
    <w:rsid w:val="00EF115D"/>
    <w:rsid w:val="00EF1274"/>
    <w:rsid w:val="00EF1310"/>
    <w:rsid w:val="00EF16CE"/>
    <w:rsid w:val="00EF1962"/>
    <w:rsid w:val="00EF1F8B"/>
    <w:rsid w:val="00EF2320"/>
    <w:rsid w:val="00EF2974"/>
    <w:rsid w:val="00EF3188"/>
    <w:rsid w:val="00EF3201"/>
    <w:rsid w:val="00EF33CE"/>
    <w:rsid w:val="00EF3493"/>
    <w:rsid w:val="00EF34F3"/>
    <w:rsid w:val="00EF368B"/>
    <w:rsid w:val="00EF3D2A"/>
    <w:rsid w:val="00EF41EF"/>
    <w:rsid w:val="00EF436B"/>
    <w:rsid w:val="00EF44D1"/>
    <w:rsid w:val="00EF4591"/>
    <w:rsid w:val="00EF4925"/>
    <w:rsid w:val="00EF4DF6"/>
    <w:rsid w:val="00EF4E58"/>
    <w:rsid w:val="00EF4F48"/>
    <w:rsid w:val="00EF4F5D"/>
    <w:rsid w:val="00EF53E6"/>
    <w:rsid w:val="00EF55FC"/>
    <w:rsid w:val="00EF5617"/>
    <w:rsid w:val="00EF5699"/>
    <w:rsid w:val="00EF58AD"/>
    <w:rsid w:val="00EF598A"/>
    <w:rsid w:val="00EF5A2C"/>
    <w:rsid w:val="00EF5B04"/>
    <w:rsid w:val="00EF5ED4"/>
    <w:rsid w:val="00EF6107"/>
    <w:rsid w:val="00EF6646"/>
    <w:rsid w:val="00EF67E3"/>
    <w:rsid w:val="00EF68C1"/>
    <w:rsid w:val="00EF6D4A"/>
    <w:rsid w:val="00EF6E82"/>
    <w:rsid w:val="00EF6EFC"/>
    <w:rsid w:val="00EF6F7F"/>
    <w:rsid w:val="00EF7291"/>
    <w:rsid w:val="00EF733B"/>
    <w:rsid w:val="00EF77A3"/>
    <w:rsid w:val="00EF77B6"/>
    <w:rsid w:val="00EF78C2"/>
    <w:rsid w:val="00EF7C4A"/>
    <w:rsid w:val="00EF7C97"/>
    <w:rsid w:val="00EF7D1E"/>
    <w:rsid w:val="00F000D2"/>
    <w:rsid w:val="00F00A53"/>
    <w:rsid w:val="00F00D9B"/>
    <w:rsid w:val="00F00E54"/>
    <w:rsid w:val="00F01008"/>
    <w:rsid w:val="00F01074"/>
    <w:rsid w:val="00F0178D"/>
    <w:rsid w:val="00F018E0"/>
    <w:rsid w:val="00F01F78"/>
    <w:rsid w:val="00F0226A"/>
    <w:rsid w:val="00F022E3"/>
    <w:rsid w:val="00F025A4"/>
    <w:rsid w:val="00F02D02"/>
    <w:rsid w:val="00F02D5A"/>
    <w:rsid w:val="00F02E0E"/>
    <w:rsid w:val="00F032D9"/>
    <w:rsid w:val="00F03586"/>
    <w:rsid w:val="00F035B5"/>
    <w:rsid w:val="00F03862"/>
    <w:rsid w:val="00F038A7"/>
    <w:rsid w:val="00F0397C"/>
    <w:rsid w:val="00F03B27"/>
    <w:rsid w:val="00F0407C"/>
    <w:rsid w:val="00F044C8"/>
    <w:rsid w:val="00F045BD"/>
    <w:rsid w:val="00F047E5"/>
    <w:rsid w:val="00F0485B"/>
    <w:rsid w:val="00F04CE8"/>
    <w:rsid w:val="00F050AE"/>
    <w:rsid w:val="00F0530F"/>
    <w:rsid w:val="00F05484"/>
    <w:rsid w:val="00F0552A"/>
    <w:rsid w:val="00F05570"/>
    <w:rsid w:val="00F056D3"/>
    <w:rsid w:val="00F05830"/>
    <w:rsid w:val="00F05EF9"/>
    <w:rsid w:val="00F05F7E"/>
    <w:rsid w:val="00F06350"/>
    <w:rsid w:val="00F065AD"/>
    <w:rsid w:val="00F066EC"/>
    <w:rsid w:val="00F067E5"/>
    <w:rsid w:val="00F068CF"/>
    <w:rsid w:val="00F06E02"/>
    <w:rsid w:val="00F070E8"/>
    <w:rsid w:val="00F077D9"/>
    <w:rsid w:val="00F079D5"/>
    <w:rsid w:val="00F07AC4"/>
    <w:rsid w:val="00F07DCF"/>
    <w:rsid w:val="00F107E8"/>
    <w:rsid w:val="00F1085E"/>
    <w:rsid w:val="00F10AE5"/>
    <w:rsid w:val="00F10F80"/>
    <w:rsid w:val="00F11080"/>
    <w:rsid w:val="00F111A0"/>
    <w:rsid w:val="00F115C2"/>
    <w:rsid w:val="00F11D30"/>
    <w:rsid w:val="00F12456"/>
    <w:rsid w:val="00F128B0"/>
    <w:rsid w:val="00F129C1"/>
    <w:rsid w:val="00F12A00"/>
    <w:rsid w:val="00F12EB9"/>
    <w:rsid w:val="00F12F5B"/>
    <w:rsid w:val="00F1316A"/>
    <w:rsid w:val="00F133BF"/>
    <w:rsid w:val="00F134C2"/>
    <w:rsid w:val="00F13996"/>
    <w:rsid w:val="00F13CD2"/>
    <w:rsid w:val="00F14322"/>
    <w:rsid w:val="00F14B4C"/>
    <w:rsid w:val="00F15050"/>
    <w:rsid w:val="00F151B8"/>
    <w:rsid w:val="00F15242"/>
    <w:rsid w:val="00F15307"/>
    <w:rsid w:val="00F1561B"/>
    <w:rsid w:val="00F158E7"/>
    <w:rsid w:val="00F15D28"/>
    <w:rsid w:val="00F15EE0"/>
    <w:rsid w:val="00F1609C"/>
    <w:rsid w:val="00F16750"/>
    <w:rsid w:val="00F167AE"/>
    <w:rsid w:val="00F167F5"/>
    <w:rsid w:val="00F16883"/>
    <w:rsid w:val="00F16B67"/>
    <w:rsid w:val="00F1729A"/>
    <w:rsid w:val="00F173E9"/>
    <w:rsid w:val="00F1768A"/>
    <w:rsid w:val="00F17843"/>
    <w:rsid w:val="00F178FF"/>
    <w:rsid w:val="00F17CB3"/>
    <w:rsid w:val="00F17EB3"/>
    <w:rsid w:val="00F17EEA"/>
    <w:rsid w:val="00F17F55"/>
    <w:rsid w:val="00F200FA"/>
    <w:rsid w:val="00F201D6"/>
    <w:rsid w:val="00F20383"/>
    <w:rsid w:val="00F2047C"/>
    <w:rsid w:val="00F206E6"/>
    <w:rsid w:val="00F208F0"/>
    <w:rsid w:val="00F20A4F"/>
    <w:rsid w:val="00F20CF8"/>
    <w:rsid w:val="00F2128D"/>
    <w:rsid w:val="00F215ED"/>
    <w:rsid w:val="00F21914"/>
    <w:rsid w:val="00F219AA"/>
    <w:rsid w:val="00F21CD4"/>
    <w:rsid w:val="00F21CF7"/>
    <w:rsid w:val="00F22058"/>
    <w:rsid w:val="00F224D0"/>
    <w:rsid w:val="00F22685"/>
    <w:rsid w:val="00F22B71"/>
    <w:rsid w:val="00F23085"/>
    <w:rsid w:val="00F23099"/>
    <w:rsid w:val="00F2328C"/>
    <w:rsid w:val="00F235E0"/>
    <w:rsid w:val="00F238B2"/>
    <w:rsid w:val="00F23A12"/>
    <w:rsid w:val="00F23A2C"/>
    <w:rsid w:val="00F23F45"/>
    <w:rsid w:val="00F23F59"/>
    <w:rsid w:val="00F2413A"/>
    <w:rsid w:val="00F24898"/>
    <w:rsid w:val="00F24ACA"/>
    <w:rsid w:val="00F24B60"/>
    <w:rsid w:val="00F24BEF"/>
    <w:rsid w:val="00F24D1C"/>
    <w:rsid w:val="00F24E60"/>
    <w:rsid w:val="00F24FB8"/>
    <w:rsid w:val="00F25079"/>
    <w:rsid w:val="00F251D8"/>
    <w:rsid w:val="00F252EF"/>
    <w:rsid w:val="00F253CE"/>
    <w:rsid w:val="00F254FE"/>
    <w:rsid w:val="00F25781"/>
    <w:rsid w:val="00F259D7"/>
    <w:rsid w:val="00F25B3C"/>
    <w:rsid w:val="00F25FD4"/>
    <w:rsid w:val="00F26124"/>
    <w:rsid w:val="00F264A9"/>
    <w:rsid w:val="00F266A9"/>
    <w:rsid w:val="00F269F4"/>
    <w:rsid w:val="00F26A5D"/>
    <w:rsid w:val="00F276C3"/>
    <w:rsid w:val="00F27745"/>
    <w:rsid w:val="00F27875"/>
    <w:rsid w:val="00F27DBD"/>
    <w:rsid w:val="00F302AB"/>
    <w:rsid w:val="00F3049A"/>
    <w:rsid w:val="00F3071A"/>
    <w:rsid w:val="00F30A96"/>
    <w:rsid w:val="00F30C3A"/>
    <w:rsid w:val="00F30D61"/>
    <w:rsid w:val="00F30D72"/>
    <w:rsid w:val="00F30E63"/>
    <w:rsid w:val="00F312B7"/>
    <w:rsid w:val="00F3134E"/>
    <w:rsid w:val="00F316FC"/>
    <w:rsid w:val="00F31FA0"/>
    <w:rsid w:val="00F32086"/>
    <w:rsid w:val="00F322C5"/>
    <w:rsid w:val="00F32552"/>
    <w:rsid w:val="00F32BD9"/>
    <w:rsid w:val="00F32CC9"/>
    <w:rsid w:val="00F32FF2"/>
    <w:rsid w:val="00F33527"/>
    <w:rsid w:val="00F33786"/>
    <w:rsid w:val="00F337EE"/>
    <w:rsid w:val="00F33D78"/>
    <w:rsid w:val="00F33F21"/>
    <w:rsid w:val="00F3405B"/>
    <w:rsid w:val="00F3438D"/>
    <w:rsid w:val="00F344EC"/>
    <w:rsid w:val="00F3452E"/>
    <w:rsid w:val="00F34638"/>
    <w:rsid w:val="00F34D69"/>
    <w:rsid w:val="00F34E1D"/>
    <w:rsid w:val="00F34EE9"/>
    <w:rsid w:val="00F34FE1"/>
    <w:rsid w:val="00F353F0"/>
    <w:rsid w:val="00F354FB"/>
    <w:rsid w:val="00F356AA"/>
    <w:rsid w:val="00F35D19"/>
    <w:rsid w:val="00F3603C"/>
    <w:rsid w:val="00F36739"/>
    <w:rsid w:val="00F368DD"/>
    <w:rsid w:val="00F36AD9"/>
    <w:rsid w:val="00F36DF7"/>
    <w:rsid w:val="00F37082"/>
    <w:rsid w:val="00F3714A"/>
    <w:rsid w:val="00F377F9"/>
    <w:rsid w:val="00F37971"/>
    <w:rsid w:val="00F37B9F"/>
    <w:rsid w:val="00F37C03"/>
    <w:rsid w:val="00F37E1E"/>
    <w:rsid w:val="00F37E82"/>
    <w:rsid w:val="00F37EA9"/>
    <w:rsid w:val="00F4001F"/>
    <w:rsid w:val="00F400EB"/>
    <w:rsid w:val="00F401B1"/>
    <w:rsid w:val="00F4144C"/>
    <w:rsid w:val="00F4147A"/>
    <w:rsid w:val="00F415FB"/>
    <w:rsid w:val="00F41F91"/>
    <w:rsid w:val="00F4211B"/>
    <w:rsid w:val="00F4212A"/>
    <w:rsid w:val="00F4223C"/>
    <w:rsid w:val="00F422C3"/>
    <w:rsid w:val="00F42470"/>
    <w:rsid w:val="00F42547"/>
    <w:rsid w:val="00F42800"/>
    <w:rsid w:val="00F42873"/>
    <w:rsid w:val="00F4294C"/>
    <w:rsid w:val="00F4299E"/>
    <w:rsid w:val="00F42E52"/>
    <w:rsid w:val="00F42E92"/>
    <w:rsid w:val="00F4351A"/>
    <w:rsid w:val="00F436BE"/>
    <w:rsid w:val="00F437A0"/>
    <w:rsid w:val="00F437E7"/>
    <w:rsid w:val="00F43850"/>
    <w:rsid w:val="00F43951"/>
    <w:rsid w:val="00F43A78"/>
    <w:rsid w:val="00F43BB2"/>
    <w:rsid w:val="00F43C36"/>
    <w:rsid w:val="00F440B8"/>
    <w:rsid w:val="00F445E7"/>
    <w:rsid w:val="00F4486D"/>
    <w:rsid w:val="00F44C93"/>
    <w:rsid w:val="00F44E59"/>
    <w:rsid w:val="00F451C3"/>
    <w:rsid w:val="00F45356"/>
    <w:rsid w:val="00F4543F"/>
    <w:rsid w:val="00F454D6"/>
    <w:rsid w:val="00F460DE"/>
    <w:rsid w:val="00F46155"/>
    <w:rsid w:val="00F4617F"/>
    <w:rsid w:val="00F46428"/>
    <w:rsid w:val="00F464FC"/>
    <w:rsid w:val="00F465E3"/>
    <w:rsid w:val="00F46E7E"/>
    <w:rsid w:val="00F472F0"/>
    <w:rsid w:val="00F47307"/>
    <w:rsid w:val="00F4749B"/>
    <w:rsid w:val="00F47700"/>
    <w:rsid w:val="00F479FD"/>
    <w:rsid w:val="00F47A37"/>
    <w:rsid w:val="00F47D39"/>
    <w:rsid w:val="00F47DA8"/>
    <w:rsid w:val="00F47E95"/>
    <w:rsid w:val="00F47F00"/>
    <w:rsid w:val="00F47FC7"/>
    <w:rsid w:val="00F5012B"/>
    <w:rsid w:val="00F50431"/>
    <w:rsid w:val="00F50944"/>
    <w:rsid w:val="00F50BDB"/>
    <w:rsid w:val="00F51693"/>
    <w:rsid w:val="00F516C9"/>
    <w:rsid w:val="00F51E07"/>
    <w:rsid w:val="00F51F66"/>
    <w:rsid w:val="00F52197"/>
    <w:rsid w:val="00F52694"/>
    <w:rsid w:val="00F5294B"/>
    <w:rsid w:val="00F529E7"/>
    <w:rsid w:val="00F52B74"/>
    <w:rsid w:val="00F532F1"/>
    <w:rsid w:val="00F53406"/>
    <w:rsid w:val="00F53758"/>
    <w:rsid w:val="00F53861"/>
    <w:rsid w:val="00F53888"/>
    <w:rsid w:val="00F53D8D"/>
    <w:rsid w:val="00F5442F"/>
    <w:rsid w:val="00F5464E"/>
    <w:rsid w:val="00F5468A"/>
    <w:rsid w:val="00F547CF"/>
    <w:rsid w:val="00F54B30"/>
    <w:rsid w:val="00F54B93"/>
    <w:rsid w:val="00F54E75"/>
    <w:rsid w:val="00F55055"/>
    <w:rsid w:val="00F55627"/>
    <w:rsid w:val="00F55784"/>
    <w:rsid w:val="00F5580A"/>
    <w:rsid w:val="00F55C82"/>
    <w:rsid w:val="00F55F16"/>
    <w:rsid w:val="00F560ED"/>
    <w:rsid w:val="00F5619F"/>
    <w:rsid w:val="00F565A6"/>
    <w:rsid w:val="00F56D4D"/>
    <w:rsid w:val="00F57125"/>
    <w:rsid w:val="00F57202"/>
    <w:rsid w:val="00F57587"/>
    <w:rsid w:val="00F57719"/>
    <w:rsid w:val="00F57C4B"/>
    <w:rsid w:val="00F57D6E"/>
    <w:rsid w:val="00F57E01"/>
    <w:rsid w:val="00F57E1D"/>
    <w:rsid w:val="00F600EF"/>
    <w:rsid w:val="00F6066D"/>
    <w:rsid w:val="00F607A2"/>
    <w:rsid w:val="00F60830"/>
    <w:rsid w:val="00F608CB"/>
    <w:rsid w:val="00F60B34"/>
    <w:rsid w:val="00F60B4E"/>
    <w:rsid w:val="00F610D1"/>
    <w:rsid w:val="00F6116C"/>
    <w:rsid w:val="00F61530"/>
    <w:rsid w:val="00F61561"/>
    <w:rsid w:val="00F618D0"/>
    <w:rsid w:val="00F61BFB"/>
    <w:rsid w:val="00F6258E"/>
    <w:rsid w:val="00F627F4"/>
    <w:rsid w:val="00F62E6F"/>
    <w:rsid w:val="00F63156"/>
    <w:rsid w:val="00F631CA"/>
    <w:rsid w:val="00F6353B"/>
    <w:rsid w:val="00F6378D"/>
    <w:rsid w:val="00F63A04"/>
    <w:rsid w:val="00F63D0B"/>
    <w:rsid w:val="00F63DCA"/>
    <w:rsid w:val="00F642A0"/>
    <w:rsid w:val="00F646DF"/>
    <w:rsid w:val="00F64914"/>
    <w:rsid w:val="00F64E57"/>
    <w:rsid w:val="00F64EE9"/>
    <w:rsid w:val="00F65109"/>
    <w:rsid w:val="00F651A2"/>
    <w:rsid w:val="00F652AB"/>
    <w:rsid w:val="00F65387"/>
    <w:rsid w:val="00F659FF"/>
    <w:rsid w:val="00F65C3D"/>
    <w:rsid w:val="00F65EC1"/>
    <w:rsid w:val="00F65EC2"/>
    <w:rsid w:val="00F663A7"/>
    <w:rsid w:val="00F66BC6"/>
    <w:rsid w:val="00F6735E"/>
    <w:rsid w:val="00F67412"/>
    <w:rsid w:val="00F674EA"/>
    <w:rsid w:val="00F67679"/>
    <w:rsid w:val="00F678DE"/>
    <w:rsid w:val="00F67AB8"/>
    <w:rsid w:val="00F67BFB"/>
    <w:rsid w:val="00F67FAC"/>
    <w:rsid w:val="00F70191"/>
    <w:rsid w:val="00F7051A"/>
    <w:rsid w:val="00F7059C"/>
    <w:rsid w:val="00F70709"/>
    <w:rsid w:val="00F70AC8"/>
    <w:rsid w:val="00F70EEF"/>
    <w:rsid w:val="00F710D2"/>
    <w:rsid w:val="00F715E6"/>
    <w:rsid w:val="00F7176C"/>
    <w:rsid w:val="00F71919"/>
    <w:rsid w:val="00F71ABA"/>
    <w:rsid w:val="00F71DDF"/>
    <w:rsid w:val="00F72A8A"/>
    <w:rsid w:val="00F72CBD"/>
    <w:rsid w:val="00F733AC"/>
    <w:rsid w:val="00F735BB"/>
    <w:rsid w:val="00F738C9"/>
    <w:rsid w:val="00F738FF"/>
    <w:rsid w:val="00F73902"/>
    <w:rsid w:val="00F73937"/>
    <w:rsid w:val="00F73ABA"/>
    <w:rsid w:val="00F73B76"/>
    <w:rsid w:val="00F73E54"/>
    <w:rsid w:val="00F73EB1"/>
    <w:rsid w:val="00F74137"/>
    <w:rsid w:val="00F741E0"/>
    <w:rsid w:val="00F749E0"/>
    <w:rsid w:val="00F74D49"/>
    <w:rsid w:val="00F750D4"/>
    <w:rsid w:val="00F75261"/>
    <w:rsid w:val="00F7538E"/>
    <w:rsid w:val="00F75794"/>
    <w:rsid w:val="00F75805"/>
    <w:rsid w:val="00F7594D"/>
    <w:rsid w:val="00F759FB"/>
    <w:rsid w:val="00F75A94"/>
    <w:rsid w:val="00F75EF7"/>
    <w:rsid w:val="00F75F82"/>
    <w:rsid w:val="00F7640F"/>
    <w:rsid w:val="00F7659B"/>
    <w:rsid w:val="00F76A4C"/>
    <w:rsid w:val="00F76B83"/>
    <w:rsid w:val="00F76C44"/>
    <w:rsid w:val="00F76D32"/>
    <w:rsid w:val="00F7708F"/>
    <w:rsid w:val="00F77BF0"/>
    <w:rsid w:val="00F77F56"/>
    <w:rsid w:val="00F80224"/>
    <w:rsid w:val="00F80621"/>
    <w:rsid w:val="00F8066F"/>
    <w:rsid w:val="00F80753"/>
    <w:rsid w:val="00F80948"/>
    <w:rsid w:val="00F80A0E"/>
    <w:rsid w:val="00F80AFF"/>
    <w:rsid w:val="00F80B51"/>
    <w:rsid w:val="00F80BBE"/>
    <w:rsid w:val="00F80C44"/>
    <w:rsid w:val="00F80CC2"/>
    <w:rsid w:val="00F80EEC"/>
    <w:rsid w:val="00F80F27"/>
    <w:rsid w:val="00F81018"/>
    <w:rsid w:val="00F81276"/>
    <w:rsid w:val="00F81AEF"/>
    <w:rsid w:val="00F81BCA"/>
    <w:rsid w:val="00F81D14"/>
    <w:rsid w:val="00F822B2"/>
    <w:rsid w:val="00F825A7"/>
    <w:rsid w:val="00F825EF"/>
    <w:rsid w:val="00F830AD"/>
    <w:rsid w:val="00F833BD"/>
    <w:rsid w:val="00F83519"/>
    <w:rsid w:val="00F83629"/>
    <w:rsid w:val="00F83F7E"/>
    <w:rsid w:val="00F84229"/>
    <w:rsid w:val="00F842A4"/>
    <w:rsid w:val="00F842AB"/>
    <w:rsid w:val="00F843D8"/>
    <w:rsid w:val="00F8452F"/>
    <w:rsid w:val="00F84916"/>
    <w:rsid w:val="00F849B3"/>
    <w:rsid w:val="00F850E8"/>
    <w:rsid w:val="00F854C2"/>
    <w:rsid w:val="00F85A81"/>
    <w:rsid w:val="00F85ADC"/>
    <w:rsid w:val="00F86129"/>
    <w:rsid w:val="00F861AB"/>
    <w:rsid w:val="00F862ED"/>
    <w:rsid w:val="00F8633E"/>
    <w:rsid w:val="00F86496"/>
    <w:rsid w:val="00F86BA1"/>
    <w:rsid w:val="00F86D05"/>
    <w:rsid w:val="00F86D5F"/>
    <w:rsid w:val="00F86FD2"/>
    <w:rsid w:val="00F86FE8"/>
    <w:rsid w:val="00F876C0"/>
    <w:rsid w:val="00F877EE"/>
    <w:rsid w:val="00F878E1"/>
    <w:rsid w:val="00F903A4"/>
    <w:rsid w:val="00F90435"/>
    <w:rsid w:val="00F90917"/>
    <w:rsid w:val="00F90BED"/>
    <w:rsid w:val="00F90E8D"/>
    <w:rsid w:val="00F90F62"/>
    <w:rsid w:val="00F912BF"/>
    <w:rsid w:val="00F91341"/>
    <w:rsid w:val="00F91663"/>
    <w:rsid w:val="00F91FCB"/>
    <w:rsid w:val="00F9222C"/>
    <w:rsid w:val="00F92867"/>
    <w:rsid w:val="00F92A8C"/>
    <w:rsid w:val="00F92D73"/>
    <w:rsid w:val="00F92FDE"/>
    <w:rsid w:val="00F93322"/>
    <w:rsid w:val="00F93329"/>
    <w:rsid w:val="00F9333D"/>
    <w:rsid w:val="00F93627"/>
    <w:rsid w:val="00F93681"/>
    <w:rsid w:val="00F9384B"/>
    <w:rsid w:val="00F93B0A"/>
    <w:rsid w:val="00F93DE0"/>
    <w:rsid w:val="00F93F07"/>
    <w:rsid w:val="00F9406C"/>
    <w:rsid w:val="00F941CA"/>
    <w:rsid w:val="00F941D0"/>
    <w:rsid w:val="00F9439D"/>
    <w:rsid w:val="00F94AED"/>
    <w:rsid w:val="00F94C19"/>
    <w:rsid w:val="00F94D69"/>
    <w:rsid w:val="00F94D6F"/>
    <w:rsid w:val="00F952DF"/>
    <w:rsid w:val="00F95558"/>
    <w:rsid w:val="00F95644"/>
    <w:rsid w:val="00F9573A"/>
    <w:rsid w:val="00F95AEA"/>
    <w:rsid w:val="00F95C5A"/>
    <w:rsid w:val="00F95EB8"/>
    <w:rsid w:val="00F96067"/>
    <w:rsid w:val="00F9659B"/>
    <w:rsid w:val="00F96726"/>
    <w:rsid w:val="00F96BB5"/>
    <w:rsid w:val="00F97199"/>
    <w:rsid w:val="00F971A5"/>
    <w:rsid w:val="00F9725F"/>
    <w:rsid w:val="00F976BE"/>
    <w:rsid w:val="00F97760"/>
    <w:rsid w:val="00F97E72"/>
    <w:rsid w:val="00FA030A"/>
    <w:rsid w:val="00FA06AF"/>
    <w:rsid w:val="00FA06EF"/>
    <w:rsid w:val="00FA08D0"/>
    <w:rsid w:val="00FA09C0"/>
    <w:rsid w:val="00FA0FC8"/>
    <w:rsid w:val="00FA1115"/>
    <w:rsid w:val="00FA1638"/>
    <w:rsid w:val="00FA1D23"/>
    <w:rsid w:val="00FA1F99"/>
    <w:rsid w:val="00FA2098"/>
    <w:rsid w:val="00FA2165"/>
    <w:rsid w:val="00FA21EE"/>
    <w:rsid w:val="00FA22BD"/>
    <w:rsid w:val="00FA2322"/>
    <w:rsid w:val="00FA2365"/>
    <w:rsid w:val="00FA2507"/>
    <w:rsid w:val="00FA2686"/>
    <w:rsid w:val="00FA2885"/>
    <w:rsid w:val="00FA2961"/>
    <w:rsid w:val="00FA2BD2"/>
    <w:rsid w:val="00FA2CEE"/>
    <w:rsid w:val="00FA2FCB"/>
    <w:rsid w:val="00FA3277"/>
    <w:rsid w:val="00FA33E1"/>
    <w:rsid w:val="00FA371A"/>
    <w:rsid w:val="00FA38F9"/>
    <w:rsid w:val="00FA42E1"/>
    <w:rsid w:val="00FA434A"/>
    <w:rsid w:val="00FA4A95"/>
    <w:rsid w:val="00FA4BB3"/>
    <w:rsid w:val="00FA4DBA"/>
    <w:rsid w:val="00FA5212"/>
    <w:rsid w:val="00FA523A"/>
    <w:rsid w:val="00FA53A5"/>
    <w:rsid w:val="00FA573D"/>
    <w:rsid w:val="00FA5822"/>
    <w:rsid w:val="00FA582D"/>
    <w:rsid w:val="00FA5954"/>
    <w:rsid w:val="00FA5D73"/>
    <w:rsid w:val="00FA618D"/>
    <w:rsid w:val="00FA6241"/>
    <w:rsid w:val="00FA62DE"/>
    <w:rsid w:val="00FA632A"/>
    <w:rsid w:val="00FA6546"/>
    <w:rsid w:val="00FA6CD1"/>
    <w:rsid w:val="00FA7337"/>
    <w:rsid w:val="00FA75AA"/>
    <w:rsid w:val="00FA7745"/>
    <w:rsid w:val="00FA7A8E"/>
    <w:rsid w:val="00FA7DC7"/>
    <w:rsid w:val="00FB00AE"/>
    <w:rsid w:val="00FB0598"/>
    <w:rsid w:val="00FB0726"/>
    <w:rsid w:val="00FB0A1B"/>
    <w:rsid w:val="00FB0C97"/>
    <w:rsid w:val="00FB15BC"/>
    <w:rsid w:val="00FB16C1"/>
    <w:rsid w:val="00FB1BD5"/>
    <w:rsid w:val="00FB20DF"/>
    <w:rsid w:val="00FB2285"/>
    <w:rsid w:val="00FB24A5"/>
    <w:rsid w:val="00FB2A4A"/>
    <w:rsid w:val="00FB2B55"/>
    <w:rsid w:val="00FB2B7B"/>
    <w:rsid w:val="00FB322A"/>
    <w:rsid w:val="00FB3943"/>
    <w:rsid w:val="00FB3A75"/>
    <w:rsid w:val="00FB4522"/>
    <w:rsid w:val="00FB466A"/>
    <w:rsid w:val="00FB466D"/>
    <w:rsid w:val="00FB4693"/>
    <w:rsid w:val="00FB479D"/>
    <w:rsid w:val="00FB4903"/>
    <w:rsid w:val="00FB4D2A"/>
    <w:rsid w:val="00FB4F1C"/>
    <w:rsid w:val="00FB52A2"/>
    <w:rsid w:val="00FB552A"/>
    <w:rsid w:val="00FB6001"/>
    <w:rsid w:val="00FB6197"/>
    <w:rsid w:val="00FB61B9"/>
    <w:rsid w:val="00FB6634"/>
    <w:rsid w:val="00FB66E8"/>
    <w:rsid w:val="00FB6747"/>
    <w:rsid w:val="00FB67CA"/>
    <w:rsid w:val="00FB68C2"/>
    <w:rsid w:val="00FB6AEF"/>
    <w:rsid w:val="00FB6DBD"/>
    <w:rsid w:val="00FB6F6B"/>
    <w:rsid w:val="00FB71F9"/>
    <w:rsid w:val="00FB7672"/>
    <w:rsid w:val="00FB7EFB"/>
    <w:rsid w:val="00FC0ABA"/>
    <w:rsid w:val="00FC1382"/>
    <w:rsid w:val="00FC138B"/>
    <w:rsid w:val="00FC17D4"/>
    <w:rsid w:val="00FC1B14"/>
    <w:rsid w:val="00FC1BC3"/>
    <w:rsid w:val="00FC1C07"/>
    <w:rsid w:val="00FC2412"/>
    <w:rsid w:val="00FC25C0"/>
    <w:rsid w:val="00FC2963"/>
    <w:rsid w:val="00FC29E1"/>
    <w:rsid w:val="00FC2E30"/>
    <w:rsid w:val="00FC2E4C"/>
    <w:rsid w:val="00FC3014"/>
    <w:rsid w:val="00FC302D"/>
    <w:rsid w:val="00FC32FC"/>
    <w:rsid w:val="00FC3773"/>
    <w:rsid w:val="00FC394B"/>
    <w:rsid w:val="00FC3A69"/>
    <w:rsid w:val="00FC3B58"/>
    <w:rsid w:val="00FC3FBB"/>
    <w:rsid w:val="00FC439C"/>
    <w:rsid w:val="00FC44B6"/>
    <w:rsid w:val="00FC4802"/>
    <w:rsid w:val="00FC4928"/>
    <w:rsid w:val="00FC4976"/>
    <w:rsid w:val="00FC497A"/>
    <w:rsid w:val="00FC4AC0"/>
    <w:rsid w:val="00FC4DB5"/>
    <w:rsid w:val="00FC4F14"/>
    <w:rsid w:val="00FC4F90"/>
    <w:rsid w:val="00FC5203"/>
    <w:rsid w:val="00FC541B"/>
    <w:rsid w:val="00FC553F"/>
    <w:rsid w:val="00FC564E"/>
    <w:rsid w:val="00FC57FB"/>
    <w:rsid w:val="00FC58A7"/>
    <w:rsid w:val="00FC59EF"/>
    <w:rsid w:val="00FC5CA9"/>
    <w:rsid w:val="00FC5D09"/>
    <w:rsid w:val="00FC625A"/>
    <w:rsid w:val="00FC660A"/>
    <w:rsid w:val="00FC66C1"/>
    <w:rsid w:val="00FC6CC3"/>
    <w:rsid w:val="00FC6CE2"/>
    <w:rsid w:val="00FC710A"/>
    <w:rsid w:val="00FC71F4"/>
    <w:rsid w:val="00FC7627"/>
    <w:rsid w:val="00FC79EF"/>
    <w:rsid w:val="00FC7C53"/>
    <w:rsid w:val="00FC7D23"/>
    <w:rsid w:val="00FC7FA6"/>
    <w:rsid w:val="00FD00D7"/>
    <w:rsid w:val="00FD0391"/>
    <w:rsid w:val="00FD04F5"/>
    <w:rsid w:val="00FD0712"/>
    <w:rsid w:val="00FD0B31"/>
    <w:rsid w:val="00FD0B79"/>
    <w:rsid w:val="00FD0E30"/>
    <w:rsid w:val="00FD0E56"/>
    <w:rsid w:val="00FD11C9"/>
    <w:rsid w:val="00FD11E4"/>
    <w:rsid w:val="00FD18BD"/>
    <w:rsid w:val="00FD1F7A"/>
    <w:rsid w:val="00FD2001"/>
    <w:rsid w:val="00FD207F"/>
    <w:rsid w:val="00FD2140"/>
    <w:rsid w:val="00FD21A2"/>
    <w:rsid w:val="00FD22EC"/>
    <w:rsid w:val="00FD2408"/>
    <w:rsid w:val="00FD283E"/>
    <w:rsid w:val="00FD2A77"/>
    <w:rsid w:val="00FD2CDE"/>
    <w:rsid w:val="00FD2CF7"/>
    <w:rsid w:val="00FD2DFC"/>
    <w:rsid w:val="00FD2E6A"/>
    <w:rsid w:val="00FD2EAB"/>
    <w:rsid w:val="00FD3A56"/>
    <w:rsid w:val="00FD40F5"/>
    <w:rsid w:val="00FD4627"/>
    <w:rsid w:val="00FD46DB"/>
    <w:rsid w:val="00FD47E2"/>
    <w:rsid w:val="00FD4B47"/>
    <w:rsid w:val="00FD4B70"/>
    <w:rsid w:val="00FD4FC8"/>
    <w:rsid w:val="00FD5012"/>
    <w:rsid w:val="00FD53D9"/>
    <w:rsid w:val="00FD5602"/>
    <w:rsid w:val="00FD57D9"/>
    <w:rsid w:val="00FD5F6E"/>
    <w:rsid w:val="00FD5FB6"/>
    <w:rsid w:val="00FD6052"/>
    <w:rsid w:val="00FD6140"/>
    <w:rsid w:val="00FD6185"/>
    <w:rsid w:val="00FD61E5"/>
    <w:rsid w:val="00FD66B6"/>
    <w:rsid w:val="00FD6C81"/>
    <w:rsid w:val="00FD6D93"/>
    <w:rsid w:val="00FD6FE9"/>
    <w:rsid w:val="00FD72D0"/>
    <w:rsid w:val="00FD76B7"/>
    <w:rsid w:val="00FD76E6"/>
    <w:rsid w:val="00FE033C"/>
    <w:rsid w:val="00FE0620"/>
    <w:rsid w:val="00FE071F"/>
    <w:rsid w:val="00FE081A"/>
    <w:rsid w:val="00FE0A25"/>
    <w:rsid w:val="00FE0A3E"/>
    <w:rsid w:val="00FE0CB3"/>
    <w:rsid w:val="00FE0FB2"/>
    <w:rsid w:val="00FE111B"/>
    <w:rsid w:val="00FE11C2"/>
    <w:rsid w:val="00FE13F1"/>
    <w:rsid w:val="00FE16DE"/>
    <w:rsid w:val="00FE18CD"/>
    <w:rsid w:val="00FE20CF"/>
    <w:rsid w:val="00FE2108"/>
    <w:rsid w:val="00FE21F0"/>
    <w:rsid w:val="00FE23FF"/>
    <w:rsid w:val="00FE24FE"/>
    <w:rsid w:val="00FE26EA"/>
    <w:rsid w:val="00FE2825"/>
    <w:rsid w:val="00FE303C"/>
    <w:rsid w:val="00FE3299"/>
    <w:rsid w:val="00FE3361"/>
    <w:rsid w:val="00FE4138"/>
    <w:rsid w:val="00FE43E8"/>
    <w:rsid w:val="00FE465D"/>
    <w:rsid w:val="00FE474D"/>
    <w:rsid w:val="00FE476A"/>
    <w:rsid w:val="00FE47E0"/>
    <w:rsid w:val="00FE4802"/>
    <w:rsid w:val="00FE4926"/>
    <w:rsid w:val="00FE4DB9"/>
    <w:rsid w:val="00FE4DE2"/>
    <w:rsid w:val="00FE5003"/>
    <w:rsid w:val="00FE5666"/>
    <w:rsid w:val="00FE5942"/>
    <w:rsid w:val="00FE6532"/>
    <w:rsid w:val="00FE69AB"/>
    <w:rsid w:val="00FE69B6"/>
    <w:rsid w:val="00FE6AA4"/>
    <w:rsid w:val="00FE70F6"/>
    <w:rsid w:val="00FE74B6"/>
    <w:rsid w:val="00FE7880"/>
    <w:rsid w:val="00FE7A72"/>
    <w:rsid w:val="00FE7EA9"/>
    <w:rsid w:val="00FF00BE"/>
    <w:rsid w:val="00FF0386"/>
    <w:rsid w:val="00FF05BC"/>
    <w:rsid w:val="00FF0D10"/>
    <w:rsid w:val="00FF11B5"/>
    <w:rsid w:val="00FF15CA"/>
    <w:rsid w:val="00FF1752"/>
    <w:rsid w:val="00FF1C4E"/>
    <w:rsid w:val="00FF1F48"/>
    <w:rsid w:val="00FF20E8"/>
    <w:rsid w:val="00FF2157"/>
    <w:rsid w:val="00FF23C0"/>
    <w:rsid w:val="00FF2677"/>
    <w:rsid w:val="00FF280F"/>
    <w:rsid w:val="00FF287B"/>
    <w:rsid w:val="00FF2A7D"/>
    <w:rsid w:val="00FF2C65"/>
    <w:rsid w:val="00FF2F21"/>
    <w:rsid w:val="00FF2F40"/>
    <w:rsid w:val="00FF3058"/>
    <w:rsid w:val="00FF3130"/>
    <w:rsid w:val="00FF33EB"/>
    <w:rsid w:val="00FF344D"/>
    <w:rsid w:val="00FF3550"/>
    <w:rsid w:val="00FF3D11"/>
    <w:rsid w:val="00FF44CF"/>
    <w:rsid w:val="00FF46BF"/>
    <w:rsid w:val="00FF4812"/>
    <w:rsid w:val="00FF4925"/>
    <w:rsid w:val="00FF510C"/>
    <w:rsid w:val="00FF5143"/>
    <w:rsid w:val="00FF5528"/>
    <w:rsid w:val="00FF55F8"/>
    <w:rsid w:val="00FF577A"/>
    <w:rsid w:val="00FF59DF"/>
    <w:rsid w:val="00FF5D5B"/>
    <w:rsid w:val="00FF62A5"/>
    <w:rsid w:val="00FF63A1"/>
    <w:rsid w:val="00FF664E"/>
    <w:rsid w:val="00FF674F"/>
    <w:rsid w:val="00FF6D8C"/>
    <w:rsid w:val="00FF7056"/>
    <w:rsid w:val="00FF73BE"/>
    <w:rsid w:val="00FF744B"/>
    <w:rsid w:val="00FF75EB"/>
    <w:rsid w:val="00FF768A"/>
    <w:rsid w:val="00FF7860"/>
    <w:rsid w:val="00FF78B8"/>
    <w:rsid w:val="00FF796A"/>
    <w:rsid w:val="00FF7A99"/>
    <w:rsid w:val="00FF7AB9"/>
    <w:rsid w:val="00FF7B6A"/>
    <w:rsid w:val="00FF7F04"/>
    <w:rsid w:val="0123ABD7"/>
    <w:rsid w:val="0127CF6A"/>
    <w:rsid w:val="0199D151"/>
    <w:rsid w:val="024C2AAA"/>
    <w:rsid w:val="028B6EC7"/>
    <w:rsid w:val="02E85F23"/>
    <w:rsid w:val="0335BCE3"/>
    <w:rsid w:val="0382C1BE"/>
    <w:rsid w:val="04C90941"/>
    <w:rsid w:val="04F91852"/>
    <w:rsid w:val="058C690F"/>
    <w:rsid w:val="05B24707"/>
    <w:rsid w:val="05D2E96A"/>
    <w:rsid w:val="05D6F25C"/>
    <w:rsid w:val="05ED4353"/>
    <w:rsid w:val="06B769C4"/>
    <w:rsid w:val="074D741A"/>
    <w:rsid w:val="075FB095"/>
    <w:rsid w:val="084F4A2C"/>
    <w:rsid w:val="08B928FA"/>
    <w:rsid w:val="09161186"/>
    <w:rsid w:val="099C4901"/>
    <w:rsid w:val="0A073029"/>
    <w:rsid w:val="0A19FD3B"/>
    <w:rsid w:val="0A240F67"/>
    <w:rsid w:val="0A2EA6A2"/>
    <w:rsid w:val="0A555CB6"/>
    <w:rsid w:val="0A96B40D"/>
    <w:rsid w:val="0C3202D1"/>
    <w:rsid w:val="0C91ACF0"/>
    <w:rsid w:val="0CAFBC3C"/>
    <w:rsid w:val="0CC1F9BE"/>
    <w:rsid w:val="0CDBDB97"/>
    <w:rsid w:val="0D1A00F6"/>
    <w:rsid w:val="0D53DE3A"/>
    <w:rsid w:val="0D751B88"/>
    <w:rsid w:val="0F1EEFB5"/>
    <w:rsid w:val="0F46F20E"/>
    <w:rsid w:val="0F7426F1"/>
    <w:rsid w:val="0F7FA3C7"/>
    <w:rsid w:val="0FA03F6F"/>
    <w:rsid w:val="10A06B49"/>
    <w:rsid w:val="10B5D131"/>
    <w:rsid w:val="10BBBDCA"/>
    <w:rsid w:val="11D31565"/>
    <w:rsid w:val="126E3DED"/>
    <w:rsid w:val="12D26474"/>
    <w:rsid w:val="13955584"/>
    <w:rsid w:val="13BEC731"/>
    <w:rsid w:val="14479814"/>
    <w:rsid w:val="14558E57"/>
    <w:rsid w:val="1464EE8A"/>
    <w:rsid w:val="151950CA"/>
    <w:rsid w:val="153B5B07"/>
    <w:rsid w:val="15972034"/>
    <w:rsid w:val="15E6BA73"/>
    <w:rsid w:val="1633B7AD"/>
    <w:rsid w:val="16D00DB2"/>
    <w:rsid w:val="171138A3"/>
    <w:rsid w:val="176B45E6"/>
    <w:rsid w:val="1799202F"/>
    <w:rsid w:val="17AA32DC"/>
    <w:rsid w:val="17B2885E"/>
    <w:rsid w:val="17BCE6A5"/>
    <w:rsid w:val="180C0479"/>
    <w:rsid w:val="1884774C"/>
    <w:rsid w:val="18F391B7"/>
    <w:rsid w:val="1901A4B8"/>
    <w:rsid w:val="197E68CF"/>
    <w:rsid w:val="19DF2AF7"/>
    <w:rsid w:val="1A50C453"/>
    <w:rsid w:val="1A758726"/>
    <w:rsid w:val="1AB2FCFA"/>
    <w:rsid w:val="1AB68A3A"/>
    <w:rsid w:val="1BAA9C8B"/>
    <w:rsid w:val="1CA33E30"/>
    <w:rsid w:val="1CC982B7"/>
    <w:rsid w:val="1D22DC85"/>
    <w:rsid w:val="1E0C48EC"/>
    <w:rsid w:val="1E307503"/>
    <w:rsid w:val="1E39907E"/>
    <w:rsid w:val="1E825FC0"/>
    <w:rsid w:val="1EB5F805"/>
    <w:rsid w:val="1EB752D6"/>
    <w:rsid w:val="1EC2823D"/>
    <w:rsid w:val="1EF54D5A"/>
    <w:rsid w:val="1F1CC73B"/>
    <w:rsid w:val="1F339898"/>
    <w:rsid w:val="1F3DCD7E"/>
    <w:rsid w:val="1F63C709"/>
    <w:rsid w:val="1F716C4A"/>
    <w:rsid w:val="1FCDC35C"/>
    <w:rsid w:val="202E04A4"/>
    <w:rsid w:val="203D5D57"/>
    <w:rsid w:val="20603540"/>
    <w:rsid w:val="207E0DAE"/>
    <w:rsid w:val="20861C89"/>
    <w:rsid w:val="20D0C8E8"/>
    <w:rsid w:val="211D31BE"/>
    <w:rsid w:val="2200B5B2"/>
    <w:rsid w:val="227933D2"/>
    <w:rsid w:val="22A52648"/>
    <w:rsid w:val="22EC3BC1"/>
    <w:rsid w:val="22EC8B1F"/>
    <w:rsid w:val="231476CB"/>
    <w:rsid w:val="235E718F"/>
    <w:rsid w:val="23629D33"/>
    <w:rsid w:val="238A4CC1"/>
    <w:rsid w:val="23C3A9BA"/>
    <w:rsid w:val="23EF414D"/>
    <w:rsid w:val="243FB7ED"/>
    <w:rsid w:val="245225C6"/>
    <w:rsid w:val="24D4D365"/>
    <w:rsid w:val="2516EC9F"/>
    <w:rsid w:val="2568F7E1"/>
    <w:rsid w:val="258B11AE"/>
    <w:rsid w:val="25AB8386"/>
    <w:rsid w:val="25FFA285"/>
    <w:rsid w:val="2613B36A"/>
    <w:rsid w:val="2640A570"/>
    <w:rsid w:val="26F06764"/>
    <w:rsid w:val="2839A39B"/>
    <w:rsid w:val="28525634"/>
    <w:rsid w:val="28C397B1"/>
    <w:rsid w:val="28D0581D"/>
    <w:rsid w:val="28FBC0C5"/>
    <w:rsid w:val="290A11D7"/>
    <w:rsid w:val="2919BD76"/>
    <w:rsid w:val="2929E491"/>
    <w:rsid w:val="2940BBD4"/>
    <w:rsid w:val="2958BEDC"/>
    <w:rsid w:val="29C0C9AD"/>
    <w:rsid w:val="2A2AFB19"/>
    <w:rsid w:val="2A2D1704"/>
    <w:rsid w:val="2AAD9E3C"/>
    <w:rsid w:val="2B25C1BF"/>
    <w:rsid w:val="2CB61482"/>
    <w:rsid w:val="2CD5051B"/>
    <w:rsid w:val="2DBDAC8E"/>
    <w:rsid w:val="2DDA0433"/>
    <w:rsid w:val="2F9D8D03"/>
    <w:rsid w:val="303D7F55"/>
    <w:rsid w:val="306CFF57"/>
    <w:rsid w:val="307F9D25"/>
    <w:rsid w:val="30B050E1"/>
    <w:rsid w:val="30EE6D95"/>
    <w:rsid w:val="315EFCD6"/>
    <w:rsid w:val="316496EC"/>
    <w:rsid w:val="318F0170"/>
    <w:rsid w:val="31DC8FE3"/>
    <w:rsid w:val="32066105"/>
    <w:rsid w:val="329F87C4"/>
    <w:rsid w:val="32C86A27"/>
    <w:rsid w:val="333D86CE"/>
    <w:rsid w:val="337E01A9"/>
    <w:rsid w:val="33AD787C"/>
    <w:rsid w:val="33B70418"/>
    <w:rsid w:val="34139B01"/>
    <w:rsid w:val="34BBB6DE"/>
    <w:rsid w:val="355BEEA2"/>
    <w:rsid w:val="35FE25D4"/>
    <w:rsid w:val="37D32AB6"/>
    <w:rsid w:val="392DD910"/>
    <w:rsid w:val="39438A58"/>
    <w:rsid w:val="39682550"/>
    <w:rsid w:val="39B370D0"/>
    <w:rsid w:val="3ACEEA69"/>
    <w:rsid w:val="3AE67ACF"/>
    <w:rsid w:val="3AF7187C"/>
    <w:rsid w:val="3B079B48"/>
    <w:rsid w:val="3B4F4131"/>
    <w:rsid w:val="3B884E43"/>
    <w:rsid w:val="3B8B54AE"/>
    <w:rsid w:val="3BA8A1A8"/>
    <w:rsid w:val="3C193826"/>
    <w:rsid w:val="3C2C0FF8"/>
    <w:rsid w:val="3D6444DD"/>
    <w:rsid w:val="3D7E2895"/>
    <w:rsid w:val="3F132152"/>
    <w:rsid w:val="3FB99593"/>
    <w:rsid w:val="415814A2"/>
    <w:rsid w:val="41DFB390"/>
    <w:rsid w:val="42503F60"/>
    <w:rsid w:val="427BDE16"/>
    <w:rsid w:val="43F5C6A9"/>
    <w:rsid w:val="443D6C3C"/>
    <w:rsid w:val="449635F8"/>
    <w:rsid w:val="455E1A52"/>
    <w:rsid w:val="456ADC41"/>
    <w:rsid w:val="457D4A4F"/>
    <w:rsid w:val="45C741C5"/>
    <w:rsid w:val="45CFD525"/>
    <w:rsid w:val="461DF2D2"/>
    <w:rsid w:val="4640F489"/>
    <w:rsid w:val="46697E1A"/>
    <w:rsid w:val="473528B8"/>
    <w:rsid w:val="476CA866"/>
    <w:rsid w:val="486B1629"/>
    <w:rsid w:val="48A7151F"/>
    <w:rsid w:val="48BA0E3B"/>
    <w:rsid w:val="48C496D0"/>
    <w:rsid w:val="49359FCA"/>
    <w:rsid w:val="49846BA5"/>
    <w:rsid w:val="4A0D5C99"/>
    <w:rsid w:val="4AAB601B"/>
    <w:rsid w:val="4AD51FFB"/>
    <w:rsid w:val="4BDCC5AE"/>
    <w:rsid w:val="4C346C97"/>
    <w:rsid w:val="4CA84359"/>
    <w:rsid w:val="4CD50E93"/>
    <w:rsid w:val="4D10C46F"/>
    <w:rsid w:val="4D51D445"/>
    <w:rsid w:val="4D8E783C"/>
    <w:rsid w:val="4E04ABFF"/>
    <w:rsid w:val="4F10C238"/>
    <w:rsid w:val="4F39EF44"/>
    <w:rsid w:val="4F585987"/>
    <w:rsid w:val="4F689867"/>
    <w:rsid w:val="4F933D81"/>
    <w:rsid w:val="4FAFD5F7"/>
    <w:rsid w:val="4FC2523E"/>
    <w:rsid w:val="500AFED8"/>
    <w:rsid w:val="50A38A3C"/>
    <w:rsid w:val="50EEF74B"/>
    <w:rsid w:val="50FDE859"/>
    <w:rsid w:val="5113DCB0"/>
    <w:rsid w:val="51271C4C"/>
    <w:rsid w:val="5176552D"/>
    <w:rsid w:val="5193B897"/>
    <w:rsid w:val="51F0E325"/>
    <w:rsid w:val="51FC1FEE"/>
    <w:rsid w:val="520AD616"/>
    <w:rsid w:val="52F0B8E2"/>
    <w:rsid w:val="5312258E"/>
    <w:rsid w:val="5321CCCE"/>
    <w:rsid w:val="532688FE"/>
    <w:rsid w:val="539FF85B"/>
    <w:rsid w:val="53B4BA37"/>
    <w:rsid w:val="53C510B4"/>
    <w:rsid w:val="53CEC7BF"/>
    <w:rsid w:val="5419E21F"/>
    <w:rsid w:val="5464E6B7"/>
    <w:rsid w:val="546D1605"/>
    <w:rsid w:val="54E918D9"/>
    <w:rsid w:val="55F668EF"/>
    <w:rsid w:val="55FF8E67"/>
    <w:rsid w:val="56635E1C"/>
    <w:rsid w:val="5686C193"/>
    <w:rsid w:val="569A5D3C"/>
    <w:rsid w:val="58A63655"/>
    <w:rsid w:val="58DF528E"/>
    <w:rsid w:val="59815E7C"/>
    <w:rsid w:val="59BD3F8D"/>
    <w:rsid w:val="59D8B2AF"/>
    <w:rsid w:val="5A0583CF"/>
    <w:rsid w:val="5A66E105"/>
    <w:rsid w:val="5A8978EC"/>
    <w:rsid w:val="5AB68979"/>
    <w:rsid w:val="5AFA6776"/>
    <w:rsid w:val="5B1EAC09"/>
    <w:rsid w:val="5B28C69D"/>
    <w:rsid w:val="5BAA8B26"/>
    <w:rsid w:val="5BC19BBF"/>
    <w:rsid w:val="5BDAFB1F"/>
    <w:rsid w:val="5C93FB34"/>
    <w:rsid w:val="5D3C437F"/>
    <w:rsid w:val="5DA15543"/>
    <w:rsid w:val="5DC2341E"/>
    <w:rsid w:val="5DCD3C0F"/>
    <w:rsid w:val="5E525EC1"/>
    <w:rsid w:val="5EB6DF8F"/>
    <w:rsid w:val="5EE9E007"/>
    <w:rsid w:val="5EEFEBD1"/>
    <w:rsid w:val="5F18B62C"/>
    <w:rsid w:val="5F337F16"/>
    <w:rsid w:val="5F377B89"/>
    <w:rsid w:val="5F84C409"/>
    <w:rsid w:val="5FDD34AE"/>
    <w:rsid w:val="606A30A1"/>
    <w:rsid w:val="608AA20A"/>
    <w:rsid w:val="608F63DE"/>
    <w:rsid w:val="60973A89"/>
    <w:rsid w:val="60B3FC46"/>
    <w:rsid w:val="62BFD806"/>
    <w:rsid w:val="62D83894"/>
    <w:rsid w:val="6330779F"/>
    <w:rsid w:val="634E2737"/>
    <w:rsid w:val="63542245"/>
    <w:rsid w:val="636D344A"/>
    <w:rsid w:val="63AE6E28"/>
    <w:rsid w:val="63B7B66A"/>
    <w:rsid w:val="640C326A"/>
    <w:rsid w:val="650D56EC"/>
    <w:rsid w:val="654604F8"/>
    <w:rsid w:val="65AE6D47"/>
    <w:rsid w:val="65BCE0DF"/>
    <w:rsid w:val="66AFE892"/>
    <w:rsid w:val="66B6FE8C"/>
    <w:rsid w:val="6788C233"/>
    <w:rsid w:val="67A2BBC6"/>
    <w:rsid w:val="696F040F"/>
    <w:rsid w:val="6A6FB84B"/>
    <w:rsid w:val="6A7149DB"/>
    <w:rsid w:val="6BA057B0"/>
    <w:rsid w:val="6C3F0A86"/>
    <w:rsid w:val="6CE68D9B"/>
    <w:rsid w:val="6D523527"/>
    <w:rsid w:val="6DDFCDC8"/>
    <w:rsid w:val="6DF03EF5"/>
    <w:rsid w:val="6E6B9579"/>
    <w:rsid w:val="6E9865B5"/>
    <w:rsid w:val="6ECB73C6"/>
    <w:rsid w:val="6FA58A6E"/>
    <w:rsid w:val="6FABD56D"/>
    <w:rsid w:val="6FFE3A64"/>
    <w:rsid w:val="700372A6"/>
    <w:rsid w:val="702E1425"/>
    <w:rsid w:val="70408D85"/>
    <w:rsid w:val="705EE6C3"/>
    <w:rsid w:val="7061A68B"/>
    <w:rsid w:val="70B0D337"/>
    <w:rsid w:val="70B88C3F"/>
    <w:rsid w:val="70C702AC"/>
    <w:rsid w:val="70D3D048"/>
    <w:rsid w:val="71474FA6"/>
    <w:rsid w:val="72126CD4"/>
    <w:rsid w:val="722FA7E2"/>
    <w:rsid w:val="7274A42F"/>
    <w:rsid w:val="727D3757"/>
    <w:rsid w:val="729DBA8C"/>
    <w:rsid w:val="7379F59F"/>
    <w:rsid w:val="73BF6A5A"/>
    <w:rsid w:val="73C54367"/>
    <w:rsid w:val="73ECB71B"/>
    <w:rsid w:val="742EB870"/>
    <w:rsid w:val="747FA0A4"/>
    <w:rsid w:val="74BF8D35"/>
    <w:rsid w:val="74D7B5B0"/>
    <w:rsid w:val="74EDD67C"/>
    <w:rsid w:val="7505C1A3"/>
    <w:rsid w:val="7519A47C"/>
    <w:rsid w:val="75F3DE55"/>
    <w:rsid w:val="77318138"/>
    <w:rsid w:val="7737C4A6"/>
    <w:rsid w:val="77B6AD80"/>
    <w:rsid w:val="78432480"/>
    <w:rsid w:val="78753D64"/>
    <w:rsid w:val="78B9C913"/>
    <w:rsid w:val="78E4543E"/>
    <w:rsid w:val="78F3B6EC"/>
    <w:rsid w:val="795AEB76"/>
    <w:rsid w:val="79D39650"/>
    <w:rsid w:val="79FF3544"/>
    <w:rsid w:val="7A86C216"/>
    <w:rsid w:val="7B05EE70"/>
    <w:rsid w:val="7BC53C3A"/>
    <w:rsid w:val="7C7CDAFF"/>
    <w:rsid w:val="7C9F9DA3"/>
    <w:rsid w:val="7CD9D2E6"/>
    <w:rsid w:val="7CE4948C"/>
    <w:rsid w:val="7DA90CF2"/>
    <w:rsid w:val="7DB9F5E1"/>
    <w:rsid w:val="7E2E75BC"/>
    <w:rsid w:val="7E7FB641"/>
    <w:rsid w:val="7EA82340"/>
    <w:rsid w:val="7ECB6BE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8217D4"/>
  <w15:chartTrackingRefBased/>
  <w15:docId w15:val="{D9B85C8D-A5D5-49DB-8F85-0CBAEFB89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99"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52BC"/>
    <w:rPr>
      <w:sz w:val="24"/>
      <w:szCs w:val="24"/>
      <w:lang w:val="en-US" w:eastAsia="en-US"/>
    </w:rPr>
  </w:style>
  <w:style w:type="paragraph" w:styleId="Heading1">
    <w:name w:val="heading 1"/>
    <w:aliases w:val="h1,Heading apps,section 1,H1,Header 1,Attribute Heading 1,MainHeader,Test Plan,tchead,Part,Head1,l1,Heading 0,Subhead A,Perot,Heading-2,1,co,Chapter Heading,Heading 1a,L1,Level 1 Topic Heading,PRTM Heading 1,1 ghost,g,H11,H12,H111,H13,H112,H14"/>
    <w:basedOn w:val="Normal"/>
    <w:next w:val="Normal"/>
    <w:link w:val="Heading1Char"/>
    <w:qFormat/>
    <w:rsid w:val="00F16750"/>
    <w:pPr>
      <w:keepNext/>
      <w:numPr>
        <w:numId w:val="11"/>
      </w:numPr>
      <w:spacing w:before="240" w:after="60"/>
      <w:outlineLvl w:val="0"/>
    </w:pPr>
    <w:rPr>
      <w:rFonts w:ascii="Calibri" w:hAnsi="Calibri" w:cs="Calibri"/>
      <w:color w:val="0164AD"/>
      <w:kern w:val="32"/>
      <w:sz w:val="28"/>
      <w:szCs w:val="32"/>
    </w:rPr>
  </w:style>
  <w:style w:type="paragraph" w:styleId="Heading2">
    <w:name w:val="heading 2"/>
    <w:aliases w:val="Digital Heading 22,Heading 1 With Bar,Heading 2 Hidden,Reset numbering,Section,H2,H2normal full,Sub-Head1,h2,L2,Chapter Title,section 1.1,2,PIM2,(Alt+2),Chapter,1.Seite,Heading-3,ClassHeading,Heading 2rh,2nd level,Titre3,Attribute Heading 2"/>
    <w:basedOn w:val="Normal"/>
    <w:next w:val="Normal"/>
    <w:link w:val="Heading2Char"/>
    <w:qFormat/>
    <w:rsid w:val="00521FF7"/>
    <w:pPr>
      <w:keepNext/>
      <w:spacing w:before="400" w:after="60"/>
      <w:outlineLvl w:val="1"/>
    </w:pPr>
    <w:rPr>
      <w:rFonts w:ascii="Futura Hv" w:hAnsi="Futura Hv" w:cs="Arial"/>
      <w:iCs/>
      <w:color w:val="000000"/>
      <w:sz w:val="28"/>
      <w:szCs w:val="28"/>
    </w:rPr>
  </w:style>
  <w:style w:type="paragraph" w:styleId="Heading3">
    <w:name w:val="heading 3"/>
    <w:aliases w:val="Heading 3 Char,H3,h3,1.2.3.,3,Heading 3 hidden,2h,h31,h32,Heading 2.3,(Alt+3),alltoc,titre 1.1.1,FunctionName,ModuleFunctionName,Heading 3E,Table Attribute Heading,Map,level_3,PIM 3,Subheading,head 3"/>
    <w:basedOn w:val="Normal"/>
    <w:next w:val="Normal"/>
    <w:qFormat/>
    <w:rsid w:val="00511CAD"/>
    <w:pPr>
      <w:keepNext/>
      <w:numPr>
        <w:ilvl w:val="2"/>
        <w:numId w:val="3"/>
      </w:numPr>
      <w:spacing w:before="240" w:after="60"/>
      <w:outlineLvl w:val="2"/>
    </w:pPr>
    <w:rPr>
      <w:rFonts w:ascii="Futura Bk" w:hAnsi="Futura Bk" w:cs="Tahoma"/>
      <w:b/>
      <w:bCs/>
      <w:color w:val="993300"/>
      <w:sz w:val="22"/>
    </w:rPr>
  </w:style>
  <w:style w:type="paragraph" w:styleId="Heading4">
    <w:name w:val="heading 4"/>
    <w:aliases w:val="dash,h4,Map Title,section 1.1.1.1,H4,Topic Major,Attribute indented"/>
    <w:basedOn w:val="Normal"/>
    <w:next w:val="Normal"/>
    <w:link w:val="Heading4Char"/>
    <w:qFormat/>
    <w:rsid w:val="00511CAD"/>
    <w:pPr>
      <w:keepNext/>
      <w:numPr>
        <w:ilvl w:val="3"/>
        <w:numId w:val="1"/>
      </w:numPr>
      <w:spacing w:before="240" w:after="60"/>
      <w:outlineLvl w:val="3"/>
    </w:pPr>
    <w:rPr>
      <w:b/>
      <w:bCs/>
      <w:sz w:val="28"/>
      <w:szCs w:val="28"/>
    </w:rPr>
  </w:style>
  <w:style w:type="paragraph" w:styleId="Heading5">
    <w:name w:val="heading 5"/>
    <w:aliases w:val="DO NOT USE_h5,h5"/>
    <w:basedOn w:val="Normal"/>
    <w:next w:val="Normal"/>
    <w:link w:val="Heading5Char"/>
    <w:qFormat/>
    <w:rsid w:val="00511CAD"/>
    <w:pPr>
      <w:numPr>
        <w:ilvl w:val="4"/>
        <w:numId w:val="1"/>
      </w:numPr>
      <w:spacing w:before="240" w:after="60"/>
      <w:outlineLvl w:val="4"/>
    </w:pPr>
    <w:rPr>
      <w:b/>
      <w:bCs/>
      <w:i/>
      <w:iCs/>
      <w:sz w:val="26"/>
      <w:szCs w:val="26"/>
    </w:rPr>
  </w:style>
  <w:style w:type="paragraph" w:styleId="Heading6">
    <w:name w:val="heading 6"/>
    <w:aliases w:val="DO NOT USE_h6"/>
    <w:basedOn w:val="Normal"/>
    <w:next w:val="Normal"/>
    <w:link w:val="Heading6Char"/>
    <w:qFormat/>
    <w:rsid w:val="00511CA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11CAD"/>
    <w:pPr>
      <w:numPr>
        <w:ilvl w:val="6"/>
        <w:numId w:val="1"/>
      </w:numPr>
      <w:spacing w:before="240" w:after="60"/>
      <w:outlineLvl w:val="6"/>
    </w:pPr>
  </w:style>
  <w:style w:type="paragraph" w:styleId="Heading8">
    <w:name w:val="heading 8"/>
    <w:basedOn w:val="Normal"/>
    <w:next w:val="Normal"/>
    <w:link w:val="Heading8Char"/>
    <w:qFormat/>
    <w:rsid w:val="00511CAD"/>
    <w:pPr>
      <w:numPr>
        <w:ilvl w:val="7"/>
        <w:numId w:val="3"/>
      </w:numPr>
      <w:spacing w:before="240" w:after="60"/>
      <w:outlineLvl w:val="7"/>
    </w:pPr>
    <w:rPr>
      <w:i/>
      <w:iCs/>
    </w:rPr>
  </w:style>
  <w:style w:type="paragraph" w:styleId="Heading9">
    <w:name w:val="heading 9"/>
    <w:aliases w:val="Titre 10,appendix"/>
    <w:basedOn w:val="Normal"/>
    <w:next w:val="Normal"/>
    <w:link w:val="Heading9Char"/>
    <w:qFormat/>
    <w:rsid w:val="00511CA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apps Char,section 1 Char,H1 Char,Header 1 Char,Attribute Heading 1 Char,MainHeader Char,Test Plan Char,tchead Char,Part Char,Head1 Char,l1 Char,Heading 0 Char,Subhead A Char,Perot Char,Heading-2 Char,1 Char,co Char,L1 Char"/>
    <w:link w:val="Heading1"/>
    <w:rsid w:val="00F16750"/>
    <w:rPr>
      <w:rFonts w:ascii="Calibri" w:hAnsi="Calibri" w:cs="Calibri"/>
      <w:color w:val="0164AD"/>
      <w:kern w:val="32"/>
      <w:sz w:val="28"/>
      <w:szCs w:val="32"/>
      <w:lang w:val="en-US" w:eastAsia="en-US"/>
    </w:rPr>
  </w:style>
  <w:style w:type="character" w:customStyle="1" w:styleId="Heading2Char">
    <w:name w:val="Heading 2 Char"/>
    <w:aliases w:val="Digital Heading 22 Char,Heading 1 With Bar Char,Heading 2 Hidden Char,Reset numbering Char,Section Char,H2 Char,H2normal full Char,Sub-Head1 Char,h2 Char,L2 Char,Chapter Title Char,section 1.1 Char,2 Char,PIM2 Char,(Alt+2) Char"/>
    <w:link w:val="Heading2"/>
    <w:rsid w:val="006B08A7"/>
    <w:rPr>
      <w:rFonts w:ascii="Futura Hv" w:eastAsia="MS Mincho" w:hAnsi="Futura Hv" w:cs="Arial"/>
      <w:iCs/>
      <w:color w:val="000000"/>
      <w:sz w:val="28"/>
      <w:szCs w:val="28"/>
      <w:lang w:val="en-GB" w:eastAsia="ja-JP"/>
    </w:rPr>
  </w:style>
  <w:style w:type="character" w:customStyle="1" w:styleId="Heading4Char">
    <w:name w:val="Heading 4 Char"/>
    <w:aliases w:val="dash Char,h4 Char,Map Title Char,section 1.1.1.1 Char,H4 Char,Topic Major Char,Attribute indented Char"/>
    <w:link w:val="Heading4"/>
    <w:rsid w:val="006B08A7"/>
    <w:rPr>
      <w:b/>
      <w:bCs/>
      <w:sz w:val="28"/>
      <w:szCs w:val="28"/>
      <w:lang w:val="en-US" w:eastAsia="en-US"/>
    </w:rPr>
  </w:style>
  <w:style w:type="character" w:customStyle="1" w:styleId="Heading5Char">
    <w:name w:val="Heading 5 Char"/>
    <w:aliases w:val="DO NOT USE_h5 Char,h5 Char"/>
    <w:link w:val="Heading5"/>
    <w:rsid w:val="006B08A7"/>
    <w:rPr>
      <w:b/>
      <w:bCs/>
      <w:i/>
      <w:iCs/>
      <w:sz w:val="26"/>
      <w:szCs w:val="26"/>
      <w:lang w:val="en-US" w:eastAsia="en-US"/>
    </w:rPr>
  </w:style>
  <w:style w:type="character" w:customStyle="1" w:styleId="Heading6Char">
    <w:name w:val="Heading 6 Char"/>
    <w:aliases w:val="DO NOT USE_h6 Char"/>
    <w:link w:val="Heading6"/>
    <w:rsid w:val="006B08A7"/>
    <w:rPr>
      <w:b/>
      <w:bCs/>
      <w:sz w:val="22"/>
      <w:szCs w:val="22"/>
      <w:lang w:val="en-US" w:eastAsia="en-US"/>
    </w:rPr>
  </w:style>
  <w:style w:type="character" w:customStyle="1" w:styleId="Heading7Char">
    <w:name w:val="Heading 7 Char"/>
    <w:link w:val="Heading7"/>
    <w:rsid w:val="006B08A7"/>
    <w:rPr>
      <w:sz w:val="24"/>
      <w:szCs w:val="24"/>
      <w:lang w:val="en-US" w:eastAsia="en-US"/>
    </w:rPr>
  </w:style>
  <w:style w:type="character" w:customStyle="1" w:styleId="Heading8Char">
    <w:name w:val="Heading 8 Char"/>
    <w:link w:val="Heading8"/>
    <w:rsid w:val="006B08A7"/>
    <w:rPr>
      <w:i/>
      <w:iCs/>
      <w:sz w:val="24"/>
      <w:szCs w:val="24"/>
      <w:lang w:val="en-US" w:eastAsia="en-US"/>
    </w:rPr>
  </w:style>
  <w:style w:type="character" w:customStyle="1" w:styleId="Heading9Char">
    <w:name w:val="Heading 9 Char"/>
    <w:aliases w:val="Titre 10 Char,appendix Char"/>
    <w:link w:val="Heading9"/>
    <w:rsid w:val="006B08A7"/>
    <w:rPr>
      <w:rFonts w:ascii="Arial" w:hAnsi="Arial" w:cs="Arial"/>
      <w:sz w:val="22"/>
      <w:szCs w:val="22"/>
      <w:lang w:val="en-US" w:eastAsia="en-US"/>
    </w:rPr>
  </w:style>
  <w:style w:type="paragraph" w:customStyle="1" w:styleId="Abstract">
    <w:name w:val="Abstract"/>
    <w:basedOn w:val="Normal"/>
    <w:rsid w:val="00846D95"/>
    <w:pPr>
      <w:spacing w:before="60" w:after="60"/>
    </w:pPr>
    <w:rPr>
      <w:rFonts w:ascii="Arial" w:hAnsi="Arial" w:cs="Arial"/>
      <w:sz w:val="20"/>
      <w:szCs w:val="20"/>
    </w:rPr>
  </w:style>
  <w:style w:type="paragraph" w:styleId="Header">
    <w:name w:val="header"/>
    <w:basedOn w:val="Normal"/>
    <w:link w:val="HeaderChar"/>
    <w:uiPriority w:val="99"/>
    <w:rsid w:val="00846D95"/>
    <w:pPr>
      <w:tabs>
        <w:tab w:val="center" w:pos="4320"/>
        <w:tab w:val="right" w:pos="8640"/>
      </w:tabs>
    </w:pPr>
  </w:style>
  <w:style w:type="character" w:customStyle="1" w:styleId="HeaderChar">
    <w:name w:val="Header Char"/>
    <w:link w:val="Header"/>
    <w:uiPriority w:val="99"/>
    <w:rsid w:val="006B08A7"/>
    <w:rPr>
      <w:rFonts w:ascii="Arial Narrow" w:eastAsia="MS Mincho" w:hAnsi="Arial Narrow"/>
      <w:sz w:val="24"/>
      <w:szCs w:val="24"/>
      <w:lang w:val="en-GB" w:eastAsia="ja-JP"/>
    </w:rPr>
  </w:style>
  <w:style w:type="paragraph" w:styleId="Footer">
    <w:name w:val="footer"/>
    <w:basedOn w:val="Normal"/>
    <w:link w:val="FooterChar"/>
    <w:rsid w:val="00846D95"/>
    <w:pPr>
      <w:tabs>
        <w:tab w:val="center" w:pos="4320"/>
        <w:tab w:val="right" w:pos="8640"/>
      </w:tabs>
    </w:pPr>
  </w:style>
  <w:style w:type="character" w:customStyle="1" w:styleId="FooterChar">
    <w:name w:val="Footer Char"/>
    <w:link w:val="Footer"/>
    <w:rsid w:val="006B08A7"/>
    <w:rPr>
      <w:rFonts w:ascii="Arial Narrow" w:eastAsia="MS Mincho" w:hAnsi="Arial Narrow"/>
      <w:sz w:val="24"/>
      <w:szCs w:val="24"/>
      <w:lang w:val="en-GB" w:eastAsia="ja-JP"/>
    </w:rPr>
  </w:style>
  <w:style w:type="paragraph" w:customStyle="1" w:styleId="HPHeadline">
    <w:name w:val="HP Headline"/>
    <w:rsid w:val="00846D95"/>
    <w:pPr>
      <w:ind w:left="446" w:hanging="446"/>
    </w:pPr>
    <w:rPr>
      <w:rFonts w:ascii="Futura Hv" w:hAnsi="Futura Hv"/>
      <w:color w:val="FFFFFF"/>
      <w:sz w:val="26"/>
      <w:lang w:val="en-US" w:eastAsia="en-US"/>
    </w:rPr>
  </w:style>
  <w:style w:type="paragraph" w:customStyle="1" w:styleId="HPProprietaryNotice">
    <w:name w:val="HP Proprietary Notice"/>
    <w:rsid w:val="00E076B6"/>
    <w:pPr>
      <w:spacing w:line="200" w:lineRule="exact"/>
    </w:pPr>
    <w:rPr>
      <w:rFonts w:ascii="Futura Bk" w:hAnsi="Futura Bk"/>
      <w:i/>
      <w:color w:val="808080"/>
      <w:sz w:val="16"/>
      <w:lang w:val="en-US" w:eastAsia="en-US"/>
    </w:rPr>
  </w:style>
  <w:style w:type="paragraph" w:customStyle="1" w:styleId="HPFooter">
    <w:name w:val="HP Footer"/>
    <w:rsid w:val="00E076B6"/>
    <w:rPr>
      <w:rFonts w:ascii="Futura Bk" w:hAnsi="Futura Bk"/>
      <w:color w:val="808080"/>
      <w:sz w:val="18"/>
      <w:lang w:val="en-US" w:eastAsia="en-US"/>
    </w:rPr>
  </w:style>
  <w:style w:type="paragraph" w:customStyle="1" w:styleId="TableHeadBold">
    <w:name w:val="Table Head Bold"/>
    <w:basedOn w:val="Normal"/>
    <w:rsid w:val="003270A0"/>
    <w:pPr>
      <w:keepNext/>
      <w:keepLines/>
      <w:spacing w:before="60" w:after="60"/>
      <w:ind w:left="60" w:right="60"/>
    </w:pPr>
    <w:rPr>
      <w:rFonts w:ascii="Arial" w:hAnsi="Arial" w:cs="Arial"/>
      <w:b/>
      <w:sz w:val="20"/>
      <w:szCs w:val="20"/>
    </w:rPr>
  </w:style>
  <w:style w:type="paragraph" w:customStyle="1" w:styleId="TableBody2Char">
    <w:name w:val="Table Body 2 Char"/>
    <w:basedOn w:val="Normal"/>
    <w:link w:val="TableBody2CharChar"/>
    <w:rsid w:val="003270A0"/>
    <w:pPr>
      <w:overflowPunct w:val="0"/>
      <w:autoSpaceDE w:val="0"/>
      <w:autoSpaceDN w:val="0"/>
      <w:adjustRightInd w:val="0"/>
      <w:spacing w:before="40" w:after="40" w:line="250" w:lineRule="exact"/>
      <w:ind w:right="115"/>
      <w:textAlignment w:val="baseline"/>
    </w:pPr>
    <w:rPr>
      <w:rFonts w:ascii="Futura Md" w:hAnsi="Futura Md" w:cs="Arial"/>
      <w:spacing w:val="-5"/>
      <w:sz w:val="17"/>
      <w:szCs w:val="20"/>
    </w:rPr>
  </w:style>
  <w:style w:type="character" w:customStyle="1" w:styleId="TableBody2CharChar">
    <w:name w:val="Table Body 2 Char Char"/>
    <w:link w:val="TableBody2Char"/>
    <w:rsid w:val="007F1D07"/>
    <w:rPr>
      <w:rFonts w:ascii="Futura Md" w:hAnsi="Futura Md" w:cs="Arial"/>
      <w:spacing w:val="-5"/>
      <w:sz w:val="17"/>
      <w:lang w:val="en-GB" w:eastAsia="en-US" w:bidi="ar-SA"/>
    </w:rPr>
  </w:style>
  <w:style w:type="paragraph" w:styleId="ListBullet2">
    <w:name w:val="List Bullet 2"/>
    <w:basedOn w:val="Normal"/>
    <w:autoRedefine/>
    <w:rsid w:val="00057976"/>
    <w:pPr>
      <w:numPr>
        <w:numId w:val="2"/>
      </w:numPr>
    </w:pPr>
  </w:style>
  <w:style w:type="character" w:styleId="Hyperlink">
    <w:name w:val="Hyperlink"/>
    <w:uiPriority w:val="99"/>
    <w:rsid w:val="004C44AC"/>
    <w:rPr>
      <w:color w:val="0000FF"/>
      <w:u w:val="single"/>
    </w:rPr>
  </w:style>
  <w:style w:type="paragraph" w:styleId="NormalWeb">
    <w:name w:val="Normal (Web)"/>
    <w:basedOn w:val="Normal"/>
    <w:uiPriority w:val="99"/>
    <w:rsid w:val="004C44AC"/>
    <w:pPr>
      <w:spacing w:before="100" w:beforeAutospacing="1" w:after="100" w:afterAutospacing="1"/>
    </w:pPr>
  </w:style>
  <w:style w:type="paragraph" w:styleId="TOC1">
    <w:name w:val="toc 1"/>
    <w:basedOn w:val="Normal"/>
    <w:next w:val="Normal"/>
    <w:autoRedefine/>
    <w:uiPriority w:val="39"/>
    <w:rsid w:val="00F4223C"/>
    <w:pPr>
      <w:spacing w:before="120"/>
    </w:pPr>
    <w:rPr>
      <w:rFonts w:asciiTheme="minorHAnsi" w:hAnsiTheme="minorHAnsi"/>
      <w:b/>
      <w:bCs/>
      <w:i/>
      <w:iCs/>
    </w:rPr>
  </w:style>
  <w:style w:type="paragraph" w:styleId="TOC2">
    <w:name w:val="toc 2"/>
    <w:basedOn w:val="Normal"/>
    <w:next w:val="Normal"/>
    <w:autoRedefine/>
    <w:uiPriority w:val="39"/>
    <w:rsid w:val="00A4676C"/>
    <w:pPr>
      <w:spacing w:before="120"/>
      <w:ind w:left="240"/>
    </w:pPr>
    <w:rPr>
      <w:rFonts w:asciiTheme="minorHAnsi" w:hAnsiTheme="minorHAnsi"/>
      <w:b/>
      <w:bCs/>
      <w:sz w:val="22"/>
      <w:szCs w:val="22"/>
    </w:rPr>
  </w:style>
  <w:style w:type="paragraph" w:customStyle="1" w:styleId="StyleHeading3Heading3CharH3h31233Heading3hidden2hh">
    <w:name w:val="Style Heading 3Heading 3 CharH3h31.2.3.3Heading 3 hidden2hh..."/>
    <w:basedOn w:val="Heading3"/>
    <w:rsid w:val="007C2F45"/>
    <w:pPr>
      <w:numPr>
        <w:ilvl w:val="0"/>
        <w:numId w:val="0"/>
      </w:numPr>
      <w:tabs>
        <w:tab w:val="num" w:pos="720"/>
      </w:tabs>
      <w:ind w:left="720" w:hanging="720"/>
    </w:pPr>
  </w:style>
  <w:style w:type="character" w:styleId="CommentReference">
    <w:name w:val="annotation reference"/>
    <w:semiHidden/>
    <w:rsid w:val="00B530C0"/>
    <w:rPr>
      <w:sz w:val="16"/>
      <w:szCs w:val="16"/>
    </w:rPr>
  </w:style>
  <w:style w:type="paragraph" w:styleId="CommentText">
    <w:name w:val="annotation text"/>
    <w:basedOn w:val="Normal"/>
    <w:link w:val="CommentTextChar"/>
    <w:semiHidden/>
    <w:rsid w:val="00B530C0"/>
    <w:rPr>
      <w:sz w:val="20"/>
      <w:szCs w:val="20"/>
    </w:rPr>
  </w:style>
  <w:style w:type="character" w:customStyle="1" w:styleId="CommentTextChar">
    <w:name w:val="Comment Text Char"/>
    <w:link w:val="CommentText"/>
    <w:semiHidden/>
    <w:rsid w:val="006B08A7"/>
    <w:rPr>
      <w:rFonts w:ascii="Arial Narrow" w:eastAsia="MS Mincho" w:hAnsi="Arial Narrow"/>
      <w:lang w:val="en-GB" w:eastAsia="ja-JP"/>
    </w:rPr>
  </w:style>
  <w:style w:type="paragraph" w:styleId="CommentSubject">
    <w:name w:val="annotation subject"/>
    <w:basedOn w:val="CommentText"/>
    <w:next w:val="CommentText"/>
    <w:link w:val="CommentSubjectChar"/>
    <w:semiHidden/>
    <w:rsid w:val="00B530C0"/>
    <w:rPr>
      <w:b/>
      <w:bCs/>
    </w:rPr>
  </w:style>
  <w:style w:type="character" w:customStyle="1" w:styleId="CommentSubjectChar">
    <w:name w:val="Comment Subject Char"/>
    <w:link w:val="CommentSubject"/>
    <w:semiHidden/>
    <w:rsid w:val="006B08A7"/>
    <w:rPr>
      <w:rFonts w:ascii="Arial Narrow" w:eastAsia="MS Mincho" w:hAnsi="Arial Narrow"/>
      <w:b/>
      <w:bCs/>
      <w:lang w:val="en-GB" w:eastAsia="ja-JP"/>
    </w:rPr>
  </w:style>
  <w:style w:type="paragraph" w:styleId="BalloonText">
    <w:name w:val="Balloon Text"/>
    <w:basedOn w:val="Normal"/>
    <w:link w:val="BalloonTextChar"/>
    <w:semiHidden/>
    <w:rsid w:val="00B530C0"/>
    <w:rPr>
      <w:rFonts w:ascii="Tahoma" w:hAnsi="Tahoma" w:cs="Tahoma"/>
      <w:sz w:val="16"/>
      <w:szCs w:val="16"/>
    </w:rPr>
  </w:style>
  <w:style w:type="character" w:customStyle="1" w:styleId="BalloonTextChar">
    <w:name w:val="Balloon Text Char"/>
    <w:link w:val="BalloonText"/>
    <w:semiHidden/>
    <w:rsid w:val="006B08A7"/>
    <w:rPr>
      <w:rFonts w:ascii="Tahoma" w:eastAsia="MS Mincho" w:hAnsi="Tahoma" w:cs="Tahoma"/>
      <w:sz w:val="16"/>
      <w:szCs w:val="16"/>
      <w:lang w:val="en-GB" w:eastAsia="ja-JP"/>
    </w:rPr>
  </w:style>
  <w:style w:type="paragraph" w:customStyle="1" w:styleId="Default">
    <w:name w:val="Default"/>
    <w:rsid w:val="0054245F"/>
    <w:pPr>
      <w:autoSpaceDE w:val="0"/>
      <w:autoSpaceDN w:val="0"/>
      <w:adjustRightInd w:val="0"/>
    </w:pPr>
    <w:rPr>
      <w:rFonts w:ascii="EY Gothic Comp Book" w:hAnsi="EY Gothic Comp Book" w:cs="EY Gothic Comp Book"/>
      <w:color w:val="000000"/>
      <w:sz w:val="24"/>
      <w:szCs w:val="24"/>
      <w:lang w:val="en-US" w:eastAsia="en-US"/>
    </w:rPr>
  </w:style>
  <w:style w:type="paragraph" w:customStyle="1" w:styleId="NormalIndentBold">
    <w:name w:val="Normal Indent Bold"/>
    <w:basedOn w:val="Normal"/>
    <w:next w:val="Normal"/>
    <w:rsid w:val="00106D6A"/>
    <w:pPr>
      <w:keepNext/>
      <w:keepLines/>
      <w:tabs>
        <w:tab w:val="left" w:pos="1920"/>
      </w:tabs>
      <w:ind w:left="800"/>
    </w:pPr>
    <w:rPr>
      <w:rFonts w:ascii="Arial" w:hAnsi="Arial" w:cs="Arial"/>
      <w:b/>
      <w:sz w:val="20"/>
      <w:szCs w:val="20"/>
    </w:rPr>
  </w:style>
  <w:style w:type="paragraph" w:styleId="TOC3">
    <w:name w:val="toc 3"/>
    <w:basedOn w:val="Normal"/>
    <w:next w:val="Normal"/>
    <w:autoRedefine/>
    <w:uiPriority w:val="39"/>
    <w:rsid w:val="00B31593"/>
    <w:pPr>
      <w:ind w:left="480"/>
    </w:pPr>
    <w:rPr>
      <w:rFonts w:asciiTheme="minorHAnsi" w:hAnsiTheme="minorHAnsi"/>
      <w:sz w:val="20"/>
      <w:szCs w:val="20"/>
    </w:rPr>
  </w:style>
  <w:style w:type="paragraph" w:styleId="BodyTextIndent">
    <w:name w:val="Body Text Indent"/>
    <w:basedOn w:val="Normal"/>
    <w:link w:val="BodyTextIndentChar"/>
    <w:rsid w:val="003E333A"/>
  </w:style>
  <w:style w:type="character" w:customStyle="1" w:styleId="BodyTextIndentChar">
    <w:name w:val="Body Text Indent Char"/>
    <w:link w:val="BodyTextIndent"/>
    <w:rsid w:val="006B08A7"/>
    <w:rPr>
      <w:sz w:val="24"/>
      <w:szCs w:val="24"/>
    </w:rPr>
  </w:style>
  <w:style w:type="paragraph" w:styleId="BodyText">
    <w:name w:val="Body Text"/>
    <w:basedOn w:val="Normal"/>
    <w:link w:val="BodyTextChar"/>
    <w:rsid w:val="004105CA"/>
  </w:style>
  <w:style w:type="character" w:customStyle="1" w:styleId="BodyTextChar">
    <w:name w:val="Body Text Char"/>
    <w:link w:val="BodyText"/>
    <w:rsid w:val="002E631F"/>
    <w:rPr>
      <w:rFonts w:ascii="Arial Narrow" w:eastAsia="MS Mincho" w:hAnsi="Arial Narrow"/>
      <w:sz w:val="24"/>
      <w:szCs w:val="24"/>
      <w:lang w:val="en-GB" w:eastAsia="ja-JP"/>
    </w:rPr>
  </w:style>
  <w:style w:type="paragraph" w:customStyle="1" w:styleId="TableSmHeadingCenter">
    <w:name w:val="Table_Sm_Heading_Center"/>
    <w:basedOn w:val="Normal"/>
    <w:rsid w:val="002813C0"/>
    <w:pPr>
      <w:keepNext/>
      <w:keepLines/>
      <w:spacing w:before="60" w:after="40"/>
      <w:jc w:val="center"/>
    </w:pPr>
    <w:rPr>
      <w:rFonts w:ascii="Futura Bk" w:hAnsi="Futura Bk"/>
      <w:b/>
      <w:sz w:val="16"/>
      <w:szCs w:val="20"/>
    </w:rPr>
  </w:style>
  <w:style w:type="paragraph" w:customStyle="1" w:styleId="Custname">
    <w:name w:val="Custname"/>
    <w:basedOn w:val="Normal"/>
    <w:rsid w:val="00515FD4"/>
    <w:rPr>
      <w:rFonts w:ascii="Trebuchet MS" w:hAnsi="Trebuchet MS"/>
      <w:b/>
      <w:color w:val="000080"/>
      <w:sz w:val="40"/>
      <w:szCs w:val="40"/>
    </w:rPr>
  </w:style>
  <w:style w:type="paragraph" w:customStyle="1" w:styleId="Char">
    <w:name w:val="Char"/>
    <w:basedOn w:val="Normal"/>
    <w:rsid w:val="00515FD4"/>
    <w:pPr>
      <w:spacing w:after="160" w:line="240" w:lineRule="exact"/>
    </w:pPr>
    <w:rPr>
      <w:rFonts w:ascii="Verdana" w:eastAsia="PMingLiU" w:hAnsi="Verdana"/>
      <w:sz w:val="20"/>
      <w:szCs w:val="20"/>
    </w:rPr>
  </w:style>
  <w:style w:type="paragraph" w:customStyle="1" w:styleId="DigitalBodyText">
    <w:name w:val="Digital Body Text"/>
    <w:basedOn w:val="Normal"/>
    <w:rsid w:val="00D33909"/>
    <w:pPr>
      <w:spacing w:after="200" w:line="220" w:lineRule="atLeast"/>
      <w:ind w:left="2304"/>
    </w:pPr>
    <w:rPr>
      <w:rFonts w:ascii="Futura Bk" w:hAnsi="Futura Bk"/>
      <w:sz w:val="22"/>
    </w:rPr>
  </w:style>
  <w:style w:type="paragraph" w:customStyle="1" w:styleId="subhead">
    <w:name w:val="subhead"/>
    <w:rsid w:val="007F1D07"/>
    <w:pPr>
      <w:tabs>
        <w:tab w:val="left" w:pos="2880"/>
        <w:tab w:val="left" w:pos="4867"/>
        <w:tab w:val="left" w:pos="6840"/>
        <w:tab w:val="left" w:pos="8827"/>
      </w:tabs>
      <w:spacing w:after="120" w:line="320" w:lineRule="exact"/>
    </w:pPr>
    <w:rPr>
      <w:rFonts w:ascii="Futura Hv" w:hAnsi="Futura Hv"/>
      <w:sz w:val="26"/>
      <w:lang w:val="en-US" w:eastAsia="en-US"/>
    </w:rPr>
  </w:style>
  <w:style w:type="paragraph" w:styleId="Caption">
    <w:name w:val="caption"/>
    <w:basedOn w:val="Normal"/>
    <w:next w:val="Normal"/>
    <w:uiPriority w:val="99"/>
    <w:qFormat/>
    <w:rsid w:val="007F1D07"/>
    <w:rPr>
      <w:rFonts w:ascii="Verdana" w:hAnsi="Verdana"/>
      <w:b/>
      <w:bCs/>
      <w:sz w:val="20"/>
      <w:szCs w:val="20"/>
    </w:rPr>
  </w:style>
  <w:style w:type="table" w:styleId="TableGrid">
    <w:name w:val="Table Grid"/>
    <w:basedOn w:val="TableNormal"/>
    <w:rsid w:val="007F1D07"/>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CharCharCharCharCharChar">
    <w:name w:val="Char2 Char Char Char Char Char Char"/>
    <w:basedOn w:val="Normal"/>
    <w:rsid w:val="00294FE9"/>
    <w:pPr>
      <w:spacing w:after="160" w:line="240" w:lineRule="exact"/>
    </w:pPr>
    <w:rPr>
      <w:rFonts w:ascii="Verdana" w:eastAsia="PMingLiU" w:hAnsi="Verdana"/>
      <w:sz w:val="20"/>
      <w:szCs w:val="20"/>
    </w:rPr>
  </w:style>
  <w:style w:type="paragraph" w:customStyle="1" w:styleId="Char2CharCharCharCharCharChar0">
    <w:name w:val="Char2 Char Char Char Char Char Char0"/>
    <w:basedOn w:val="Normal"/>
    <w:rsid w:val="008F37CD"/>
    <w:pPr>
      <w:spacing w:after="160" w:line="240" w:lineRule="exact"/>
    </w:pPr>
    <w:rPr>
      <w:rFonts w:ascii="Verdana" w:eastAsia="PMingLiU" w:hAnsi="Verdana"/>
      <w:sz w:val="20"/>
      <w:szCs w:val="20"/>
    </w:rPr>
  </w:style>
  <w:style w:type="paragraph" w:customStyle="1" w:styleId="TableBody2">
    <w:name w:val="Table Body 2"/>
    <w:basedOn w:val="Normal"/>
    <w:rsid w:val="00B4396A"/>
    <w:pPr>
      <w:overflowPunct w:val="0"/>
      <w:autoSpaceDE w:val="0"/>
      <w:autoSpaceDN w:val="0"/>
      <w:adjustRightInd w:val="0"/>
      <w:spacing w:before="40" w:after="40" w:line="250" w:lineRule="exact"/>
      <w:ind w:right="115"/>
    </w:pPr>
    <w:rPr>
      <w:rFonts w:ascii="Futura Md" w:hAnsi="Futura Md" w:cs="Arial"/>
      <w:spacing w:val="-5"/>
      <w:sz w:val="17"/>
      <w:szCs w:val="20"/>
    </w:rPr>
  </w:style>
  <w:style w:type="character" w:styleId="Strong">
    <w:name w:val="Strong"/>
    <w:uiPriority w:val="22"/>
    <w:qFormat/>
    <w:rsid w:val="00960125"/>
    <w:rPr>
      <w:b/>
      <w:bCs/>
    </w:rPr>
  </w:style>
  <w:style w:type="paragraph" w:customStyle="1" w:styleId="DigitalHeading1">
    <w:name w:val="Digital Heading 1"/>
    <w:basedOn w:val="DigitalBodyText"/>
    <w:rsid w:val="00D3049D"/>
    <w:pPr>
      <w:numPr>
        <w:ilvl w:val="1"/>
        <w:numId w:val="4"/>
      </w:numPr>
      <w:spacing w:line="240" w:lineRule="atLeast"/>
      <w:outlineLvl w:val="0"/>
    </w:pPr>
    <w:rPr>
      <w:rFonts w:ascii="Futura Hv" w:hAnsi="Futura Hv"/>
      <w:b/>
      <w:color w:val="993300"/>
      <w:sz w:val="28"/>
      <w:lang w:val="en-GB"/>
    </w:rPr>
  </w:style>
  <w:style w:type="paragraph" w:customStyle="1" w:styleId="NormalFullCharChar1CharCharChar2Char">
    <w:name w:val="Normal Full Char Char1 Char Char Char2 Char"/>
    <w:basedOn w:val="Normal"/>
    <w:rsid w:val="00EB02CE"/>
    <w:pPr>
      <w:keepLines/>
      <w:tabs>
        <w:tab w:val="left" w:pos="960"/>
        <w:tab w:val="left" w:pos="1320"/>
        <w:tab w:val="left" w:pos="1680"/>
        <w:tab w:val="left" w:pos="2040"/>
        <w:tab w:val="left" w:pos="2400"/>
      </w:tabs>
    </w:pPr>
    <w:rPr>
      <w:rFonts w:ascii="Arial" w:hAnsi="Arial"/>
    </w:rPr>
  </w:style>
  <w:style w:type="paragraph" w:customStyle="1" w:styleId="body-0020text">
    <w:name w:val="body-0020text"/>
    <w:basedOn w:val="Normal"/>
    <w:rsid w:val="00363AB4"/>
    <w:pPr>
      <w:spacing w:line="225" w:lineRule="atLeast"/>
      <w:ind w:left="150"/>
    </w:pPr>
    <w:rPr>
      <w:rFonts w:ascii="Arial" w:hAnsi="Arial" w:cs="Arial"/>
      <w:color w:val="000000"/>
      <w:sz w:val="17"/>
      <w:szCs w:val="17"/>
    </w:rPr>
  </w:style>
  <w:style w:type="paragraph" w:customStyle="1" w:styleId="Bulletwithtext1">
    <w:name w:val="Bullet with text 1"/>
    <w:basedOn w:val="Normal"/>
    <w:rsid w:val="001B317C"/>
    <w:pPr>
      <w:numPr>
        <w:numId w:val="5"/>
      </w:numPr>
    </w:pPr>
    <w:rPr>
      <w:rFonts w:ascii="Arial" w:hAnsi="Arial"/>
      <w:sz w:val="20"/>
      <w:szCs w:val="20"/>
    </w:rPr>
  </w:style>
  <w:style w:type="paragraph" w:customStyle="1" w:styleId="HPInternal">
    <w:name w:val="HP_Internal"/>
    <w:basedOn w:val="Normal"/>
    <w:next w:val="Normal"/>
    <w:rsid w:val="001B317C"/>
    <w:rPr>
      <w:rFonts w:ascii="Arial" w:hAnsi="Arial"/>
      <w:i/>
      <w:sz w:val="18"/>
      <w:szCs w:val="20"/>
    </w:rPr>
  </w:style>
  <w:style w:type="paragraph" w:customStyle="1" w:styleId="TableSmHeading">
    <w:name w:val="Table_Sm_Heading"/>
    <w:basedOn w:val="Normal"/>
    <w:rsid w:val="001B317C"/>
    <w:pPr>
      <w:keepNext/>
      <w:keepLines/>
      <w:spacing w:before="60" w:after="40"/>
    </w:pPr>
    <w:rPr>
      <w:rFonts w:ascii="Arial" w:hAnsi="Arial"/>
      <w:b/>
      <w:sz w:val="16"/>
      <w:szCs w:val="20"/>
    </w:rPr>
  </w:style>
  <w:style w:type="paragraph" w:customStyle="1" w:styleId="HPTableTitle">
    <w:name w:val="HP_Table_Title"/>
    <w:basedOn w:val="Normal"/>
    <w:next w:val="Normal"/>
    <w:rsid w:val="001B317C"/>
    <w:pPr>
      <w:keepNext/>
      <w:keepLines/>
      <w:spacing w:before="240" w:after="60"/>
    </w:pPr>
    <w:rPr>
      <w:rFonts w:ascii="Arial" w:hAnsi="Arial"/>
      <w:b/>
      <w:sz w:val="18"/>
      <w:szCs w:val="20"/>
    </w:rPr>
  </w:style>
  <w:style w:type="paragraph" w:customStyle="1" w:styleId="TableMedium">
    <w:name w:val="Table_Medium"/>
    <w:basedOn w:val="Normal"/>
    <w:rsid w:val="001B317C"/>
    <w:pPr>
      <w:spacing w:before="40" w:after="40"/>
    </w:pPr>
    <w:rPr>
      <w:rFonts w:ascii="Arial" w:hAnsi="Arial"/>
      <w:sz w:val="18"/>
      <w:szCs w:val="20"/>
    </w:rPr>
  </w:style>
  <w:style w:type="paragraph" w:customStyle="1" w:styleId="TableSmHeadingRight">
    <w:name w:val="Table_Sm_Heading_Right"/>
    <w:basedOn w:val="TableSmHeading"/>
    <w:rsid w:val="001B317C"/>
    <w:pPr>
      <w:jc w:val="right"/>
    </w:pPr>
    <w:rPr>
      <w:rFonts w:ascii="Futura Bk" w:eastAsia="PMingLiU" w:hAnsi="Futura Bk"/>
      <w:lang w:val="en-GB"/>
    </w:rPr>
  </w:style>
  <w:style w:type="paragraph" w:customStyle="1" w:styleId="Char2CharCharCharCharCharCharCharCharCharCharCharChar">
    <w:name w:val="Char2 Char Char Char Char Char Char Char Char Char Char Char Char"/>
    <w:basedOn w:val="Normal"/>
    <w:rsid w:val="001B317C"/>
    <w:pPr>
      <w:spacing w:after="160" w:line="240" w:lineRule="exact"/>
    </w:pPr>
    <w:rPr>
      <w:rFonts w:ascii="Verdana" w:eastAsia="PMingLiU" w:hAnsi="Verdana"/>
      <w:sz w:val="20"/>
      <w:szCs w:val="20"/>
    </w:rPr>
  </w:style>
  <w:style w:type="paragraph" w:customStyle="1" w:styleId="BodyText0">
    <w:name w:val="*Body Text"/>
    <w:link w:val="BodyTextChar0"/>
    <w:rsid w:val="00247203"/>
    <w:pPr>
      <w:spacing w:after="220" w:line="220" w:lineRule="atLeast"/>
    </w:pPr>
    <w:rPr>
      <w:rFonts w:ascii="Arial" w:hAnsi="Arial"/>
      <w:color w:val="000000"/>
      <w:lang w:val="en-US" w:eastAsia="en-US"/>
    </w:rPr>
  </w:style>
  <w:style w:type="character" w:customStyle="1" w:styleId="BodyTextChar0">
    <w:name w:val="*Body Text Char"/>
    <w:link w:val="BodyText0"/>
    <w:rsid w:val="00247203"/>
    <w:rPr>
      <w:rFonts w:ascii="Arial" w:hAnsi="Arial"/>
      <w:color w:val="000000"/>
      <w:lang w:val="en-US" w:eastAsia="en-US" w:bidi="ar-SA"/>
    </w:rPr>
  </w:style>
  <w:style w:type="paragraph" w:customStyle="1" w:styleId="Bullet1Single">
    <w:name w:val="*Bullet #1 Single"/>
    <w:basedOn w:val="BodyText0"/>
    <w:rsid w:val="00247203"/>
    <w:pPr>
      <w:numPr>
        <w:numId w:val="6"/>
      </w:numPr>
      <w:tabs>
        <w:tab w:val="num" w:pos="720"/>
      </w:tabs>
      <w:spacing w:after="0"/>
    </w:pPr>
  </w:style>
  <w:style w:type="paragraph" w:customStyle="1" w:styleId="Bullet1Double">
    <w:name w:val="*Bullet #1 Double"/>
    <w:basedOn w:val="Bullet1Single"/>
    <w:rsid w:val="00247203"/>
    <w:pPr>
      <w:numPr>
        <w:numId w:val="7"/>
      </w:numPr>
      <w:tabs>
        <w:tab w:val="clear" w:pos="720"/>
      </w:tabs>
      <w:spacing w:after="220"/>
    </w:pPr>
  </w:style>
  <w:style w:type="paragraph" w:customStyle="1" w:styleId="Bullet3Single">
    <w:name w:val="*Bullet #3 Single"/>
    <w:basedOn w:val="Normal"/>
    <w:rsid w:val="00247203"/>
    <w:pPr>
      <w:numPr>
        <w:numId w:val="8"/>
      </w:numPr>
      <w:tabs>
        <w:tab w:val="left" w:pos="360"/>
      </w:tabs>
      <w:spacing w:line="220" w:lineRule="atLeast"/>
    </w:pPr>
    <w:rPr>
      <w:rFonts w:ascii="Arial" w:hAnsi="Arial"/>
      <w:color w:val="000000"/>
      <w:sz w:val="20"/>
      <w:szCs w:val="20"/>
    </w:rPr>
  </w:style>
  <w:style w:type="paragraph" w:customStyle="1" w:styleId="Bullet3Double">
    <w:name w:val="*Bullet #3 Double"/>
    <w:basedOn w:val="Bullet3Single"/>
    <w:rsid w:val="00247203"/>
    <w:pPr>
      <w:numPr>
        <w:numId w:val="9"/>
      </w:numPr>
      <w:spacing w:after="220"/>
    </w:pPr>
  </w:style>
  <w:style w:type="paragraph" w:customStyle="1" w:styleId="Heading20">
    <w:name w:val="*Heading 2"/>
    <w:next w:val="BodyText0"/>
    <w:rsid w:val="00247203"/>
    <w:pPr>
      <w:keepNext/>
      <w:keepLines/>
      <w:spacing w:before="240" w:after="120"/>
      <w:outlineLvl w:val="2"/>
    </w:pPr>
    <w:rPr>
      <w:rFonts w:ascii="Arial" w:hAnsi="Arial"/>
      <w:b/>
      <w:sz w:val="24"/>
      <w:szCs w:val="24"/>
      <w:lang w:val="en-US" w:eastAsia="en-US"/>
    </w:rPr>
  </w:style>
  <w:style w:type="paragraph" w:customStyle="1" w:styleId="Heading30">
    <w:name w:val="*Heading 3"/>
    <w:next w:val="BodyText0"/>
    <w:rsid w:val="00247203"/>
    <w:pPr>
      <w:keepNext/>
      <w:keepLines/>
      <w:spacing w:before="240" w:after="120"/>
      <w:outlineLvl w:val="3"/>
    </w:pPr>
    <w:rPr>
      <w:rFonts w:ascii="Arial" w:hAnsi="Arial"/>
      <w:b/>
      <w:sz w:val="22"/>
      <w:szCs w:val="22"/>
      <w:lang w:val="en-US" w:eastAsia="en-US"/>
    </w:rPr>
  </w:style>
  <w:style w:type="paragraph" w:customStyle="1" w:styleId="Heading40">
    <w:name w:val="*Heading 4"/>
    <w:next w:val="BodyText0"/>
    <w:rsid w:val="00247203"/>
    <w:pPr>
      <w:keepNext/>
      <w:keepLines/>
      <w:spacing w:before="240" w:after="120"/>
      <w:outlineLvl w:val="4"/>
    </w:pPr>
    <w:rPr>
      <w:rFonts w:ascii="Arial" w:hAnsi="Arial"/>
      <w:b/>
      <w:lang w:val="en-US" w:eastAsia="en-US"/>
    </w:rPr>
  </w:style>
  <w:style w:type="paragraph" w:customStyle="1" w:styleId="SectionTitle">
    <w:name w:val="*Section Title"/>
    <w:next w:val="BodyText0"/>
    <w:rsid w:val="00247203"/>
    <w:pPr>
      <w:pageBreakBefore/>
      <w:spacing w:before="240" w:after="240"/>
      <w:outlineLvl w:val="0"/>
    </w:pPr>
    <w:rPr>
      <w:rFonts w:ascii="Arial" w:hAnsi="Arial"/>
      <w:color w:val="00637A"/>
      <w:sz w:val="36"/>
      <w:szCs w:val="36"/>
      <w:lang w:val="en-US" w:eastAsia="en-US"/>
    </w:rPr>
  </w:style>
  <w:style w:type="paragraph" w:customStyle="1" w:styleId="Bullet1">
    <w:name w:val="Bullet 1"/>
    <w:basedOn w:val="Normal"/>
    <w:rsid w:val="003B4C73"/>
    <w:pPr>
      <w:numPr>
        <w:numId w:val="10"/>
      </w:numPr>
      <w:spacing w:after="60"/>
    </w:pPr>
    <w:rPr>
      <w:rFonts w:ascii="Arial" w:hAnsi="Arial"/>
      <w:sz w:val="20"/>
      <w:szCs w:val="20"/>
    </w:rPr>
  </w:style>
  <w:style w:type="paragraph" w:customStyle="1" w:styleId="StyleHeading4Arial10ptUnderlineBefore12ptAfter">
    <w:name w:val="Style Heading 4 + Arial 10 pt Underline Before:  12 pt After:  ..."/>
    <w:basedOn w:val="Heading4"/>
    <w:rsid w:val="003B4C73"/>
    <w:pPr>
      <w:numPr>
        <w:ilvl w:val="0"/>
        <w:numId w:val="0"/>
      </w:numPr>
      <w:spacing w:after="120"/>
    </w:pPr>
    <w:rPr>
      <w:rFonts w:ascii="Arial Bold" w:hAnsi="Arial Bold" w:cs="Arial Bold"/>
      <w:sz w:val="20"/>
      <w:szCs w:val="20"/>
      <w:u w:val="single"/>
    </w:rPr>
  </w:style>
  <w:style w:type="paragraph" w:styleId="ListParagraph">
    <w:name w:val="List Paragraph"/>
    <w:basedOn w:val="Normal"/>
    <w:uiPriority w:val="34"/>
    <w:qFormat/>
    <w:rsid w:val="00EF68C1"/>
    <w:pPr>
      <w:ind w:left="720"/>
      <w:contextualSpacing/>
    </w:pPr>
  </w:style>
  <w:style w:type="paragraph" w:customStyle="1" w:styleId="indent">
    <w:name w:val="indent"/>
    <w:basedOn w:val="Normal"/>
    <w:rsid w:val="005D60AC"/>
    <w:pPr>
      <w:ind w:left="225" w:right="150"/>
    </w:pPr>
    <w:rPr>
      <w:color w:val="000000"/>
    </w:rPr>
  </w:style>
  <w:style w:type="paragraph" w:customStyle="1" w:styleId="MatrixBodyText">
    <w:name w:val="Matrix Body Text"/>
    <w:basedOn w:val="Normal"/>
    <w:link w:val="MatrixBodyTextChar"/>
    <w:qFormat/>
    <w:rsid w:val="00A31102"/>
    <w:pPr>
      <w:spacing w:before="80" w:after="80"/>
    </w:pPr>
    <w:rPr>
      <w:sz w:val="20"/>
      <w:szCs w:val="20"/>
    </w:rPr>
  </w:style>
  <w:style w:type="character" w:customStyle="1" w:styleId="MatrixBodyTextChar">
    <w:name w:val="Matrix Body Text Char"/>
    <w:link w:val="MatrixBodyText"/>
    <w:rsid w:val="00A31102"/>
  </w:style>
  <w:style w:type="paragraph" w:customStyle="1" w:styleId="GUIDANCE">
    <w:name w:val="GUIDANCE"/>
    <w:basedOn w:val="Normal"/>
    <w:rsid w:val="009B0988"/>
    <w:rPr>
      <w:rFonts w:ascii="Credit Suisse Type Light" w:hAnsi="Credit Suisse Type Light"/>
      <w:i/>
      <w:iCs/>
      <w:color w:val="333399"/>
      <w:sz w:val="22"/>
      <w:szCs w:val="22"/>
      <w:lang w:eastAsia="de-DE"/>
    </w:rPr>
  </w:style>
  <w:style w:type="character" w:styleId="FollowedHyperlink">
    <w:name w:val="FollowedHyperlink"/>
    <w:rsid w:val="0093738A"/>
    <w:rPr>
      <w:color w:val="800080"/>
      <w:u w:val="single"/>
    </w:rPr>
  </w:style>
  <w:style w:type="paragraph" w:customStyle="1" w:styleId="Bulleted1">
    <w:name w:val="Bulleted1"/>
    <w:basedOn w:val="Normal"/>
    <w:rsid w:val="00271C5A"/>
    <w:pPr>
      <w:numPr>
        <w:ilvl w:val="1"/>
        <w:numId w:val="12"/>
      </w:numPr>
    </w:pPr>
    <w:rPr>
      <w:rFonts w:ascii="Tahoma" w:hAnsi="Tahoma"/>
      <w:sz w:val="20"/>
    </w:rPr>
  </w:style>
  <w:style w:type="character" w:customStyle="1" w:styleId="apple-style-span">
    <w:name w:val="apple-style-span"/>
    <w:basedOn w:val="DefaultParagraphFont"/>
    <w:rsid w:val="00FE47E0"/>
  </w:style>
  <w:style w:type="paragraph" w:styleId="TOC4">
    <w:name w:val="toc 4"/>
    <w:basedOn w:val="Normal"/>
    <w:next w:val="Normal"/>
    <w:autoRedefine/>
    <w:uiPriority w:val="39"/>
    <w:unhideWhenUsed/>
    <w:rsid w:val="00EC14AF"/>
    <w:pPr>
      <w:ind w:left="720"/>
    </w:pPr>
    <w:rPr>
      <w:rFonts w:asciiTheme="minorHAnsi" w:hAnsiTheme="minorHAnsi"/>
      <w:sz w:val="20"/>
      <w:szCs w:val="20"/>
    </w:rPr>
  </w:style>
  <w:style w:type="paragraph" w:styleId="TOC5">
    <w:name w:val="toc 5"/>
    <w:basedOn w:val="Normal"/>
    <w:next w:val="Normal"/>
    <w:autoRedefine/>
    <w:uiPriority w:val="39"/>
    <w:unhideWhenUsed/>
    <w:rsid w:val="00EC14AF"/>
    <w:pPr>
      <w:ind w:left="960"/>
    </w:pPr>
    <w:rPr>
      <w:rFonts w:asciiTheme="minorHAnsi" w:hAnsiTheme="minorHAnsi"/>
      <w:sz w:val="20"/>
      <w:szCs w:val="20"/>
    </w:rPr>
  </w:style>
  <w:style w:type="paragraph" w:styleId="TOC6">
    <w:name w:val="toc 6"/>
    <w:basedOn w:val="Normal"/>
    <w:next w:val="Normal"/>
    <w:autoRedefine/>
    <w:uiPriority w:val="39"/>
    <w:unhideWhenUsed/>
    <w:rsid w:val="00EC14AF"/>
    <w:pPr>
      <w:ind w:left="1200"/>
    </w:pPr>
    <w:rPr>
      <w:rFonts w:asciiTheme="minorHAnsi" w:hAnsiTheme="minorHAnsi"/>
      <w:sz w:val="20"/>
      <w:szCs w:val="20"/>
    </w:rPr>
  </w:style>
  <w:style w:type="paragraph" w:styleId="TOC7">
    <w:name w:val="toc 7"/>
    <w:basedOn w:val="Normal"/>
    <w:next w:val="Normal"/>
    <w:autoRedefine/>
    <w:uiPriority w:val="39"/>
    <w:unhideWhenUsed/>
    <w:rsid w:val="00EC14AF"/>
    <w:pPr>
      <w:ind w:left="1440"/>
    </w:pPr>
    <w:rPr>
      <w:rFonts w:asciiTheme="minorHAnsi" w:hAnsiTheme="minorHAnsi"/>
      <w:sz w:val="20"/>
      <w:szCs w:val="20"/>
    </w:rPr>
  </w:style>
  <w:style w:type="paragraph" w:styleId="TOC8">
    <w:name w:val="toc 8"/>
    <w:basedOn w:val="Normal"/>
    <w:next w:val="Normal"/>
    <w:autoRedefine/>
    <w:uiPriority w:val="39"/>
    <w:unhideWhenUsed/>
    <w:rsid w:val="00EC14AF"/>
    <w:pPr>
      <w:ind w:left="1680"/>
    </w:pPr>
    <w:rPr>
      <w:rFonts w:asciiTheme="minorHAnsi" w:hAnsiTheme="minorHAnsi"/>
      <w:sz w:val="20"/>
      <w:szCs w:val="20"/>
    </w:rPr>
  </w:style>
  <w:style w:type="paragraph" w:styleId="TOC9">
    <w:name w:val="toc 9"/>
    <w:basedOn w:val="Normal"/>
    <w:next w:val="Normal"/>
    <w:autoRedefine/>
    <w:uiPriority w:val="39"/>
    <w:unhideWhenUsed/>
    <w:rsid w:val="00EC14AF"/>
    <w:pPr>
      <w:ind w:left="1920"/>
    </w:pPr>
    <w:rPr>
      <w:rFonts w:asciiTheme="minorHAnsi" w:hAnsiTheme="minorHAnsi"/>
      <w:sz w:val="20"/>
      <w:szCs w:val="20"/>
    </w:rPr>
  </w:style>
  <w:style w:type="character" w:styleId="PageNumber">
    <w:name w:val="page number"/>
    <w:basedOn w:val="DefaultParagraphFont"/>
    <w:rsid w:val="00CC5415"/>
  </w:style>
  <w:style w:type="paragraph" w:styleId="Revision">
    <w:name w:val="Revision"/>
    <w:hidden/>
    <w:uiPriority w:val="99"/>
    <w:semiHidden/>
    <w:rsid w:val="007D73C9"/>
    <w:rPr>
      <w:rFonts w:ascii="Arial Narrow" w:eastAsia="MS Mincho" w:hAnsi="Arial Narrow"/>
      <w:sz w:val="24"/>
      <w:szCs w:val="24"/>
      <w:lang w:val="en-GB" w:eastAsia="ja-JP"/>
    </w:rPr>
  </w:style>
  <w:style w:type="paragraph" w:styleId="TOCHeading">
    <w:name w:val="TOC Heading"/>
    <w:basedOn w:val="Heading1"/>
    <w:next w:val="Normal"/>
    <w:uiPriority w:val="39"/>
    <w:unhideWhenUsed/>
    <w:qFormat/>
    <w:rsid w:val="00AD4B01"/>
    <w:pPr>
      <w:keepLines/>
      <w:numPr>
        <w:numId w:val="0"/>
      </w:numPr>
      <w:spacing w:before="480" w:after="0" w:line="276" w:lineRule="auto"/>
      <w:outlineLvl w:val="9"/>
    </w:pPr>
    <w:rPr>
      <w:rFonts w:ascii="Calibri Light" w:hAnsi="Calibri Light" w:cs="Times New Roman"/>
      <w:color w:val="2F5496"/>
      <w:kern w:val="0"/>
      <w:szCs w:val="28"/>
    </w:rPr>
  </w:style>
  <w:style w:type="character" w:styleId="UnresolvedMention">
    <w:name w:val="Unresolved Mention"/>
    <w:uiPriority w:val="99"/>
    <w:unhideWhenUsed/>
    <w:rsid w:val="003A63A9"/>
    <w:rPr>
      <w:color w:val="605E5C"/>
      <w:shd w:val="clear" w:color="auto" w:fill="E1DFDD"/>
    </w:rPr>
  </w:style>
  <w:style w:type="table" w:styleId="TableSimple2">
    <w:name w:val="Table Simple 2"/>
    <w:basedOn w:val="TableNormal"/>
    <w:rsid w:val="00113EC6"/>
    <w:pPr>
      <w:spacing w:before="120"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1">
    <w:name w:val="Table Subtle 1"/>
    <w:basedOn w:val="TableNormal"/>
    <w:rsid w:val="00113EC6"/>
    <w:pPr>
      <w:spacing w:before="120"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113EC6"/>
    <w:pPr>
      <w:spacing w:before="120"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113EC6"/>
    <w:pPr>
      <w:spacing w:before="120"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113EC6"/>
    <w:pPr>
      <w:spacing w:before="120"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113EC6"/>
    <w:pPr>
      <w:spacing w:before="120"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Mention">
    <w:name w:val="Mention"/>
    <w:basedOn w:val="DefaultParagraphFont"/>
    <w:uiPriority w:val="99"/>
    <w:unhideWhenUsed/>
    <w:rsid w:val="004048C4"/>
    <w:rPr>
      <w:color w:val="2B579A"/>
      <w:shd w:val="clear" w:color="auto" w:fill="E6E6E6"/>
    </w:rPr>
  </w:style>
  <w:style w:type="character" w:customStyle="1" w:styleId="normaltextrun">
    <w:name w:val="normaltextrun"/>
    <w:basedOn w:val="DefaultParagraphFont"/>
    <w:rsid w:val="00DA58A3"/>
  </w:style>
  <w:style w:type="character" w:customStyle="1" w:styleId="eop">
    <w:name w:val="eop"/>
    <w:basedOn w:val="DefaultParagraphFont"/>
    <w:rsid w:val="00DA58A3"/>
  </w:style>
  <w:style w:type="paragraph" w:customStyle="1" w:styleId="paragraph">
    <w:name w:val="paragraph"/>
    <w:basedOn w:val="Normal"/>
    <w:rsid w:val="00440A61"/>
    <w:pPr>
      <w:spacing w:before="100" w:beforeAutospacing="1" w:after="100" w:afterAutospacing="1"/>
    </w:pPr>
  </w:style>
  <w:style w:type="character" w:styleId="Emphasis">
    <w:name w:val="Emphasis"/>
    <w:basedOn w:val="DefaultParagraphFont"/>
    <w:qFormat/>
    <w:rsid w:val="00A13313"/>
    <w:rPr>
      <w:i/>
      <w:iCs/>
    </w:rPr>
  </w:style>
  <w:style w:type="paragraph" w:customStyle="1" w:styleId="ng-binding">
    <w:name w:val="ng-binding"/>
    <w:basedOn w:val="Normal"/>
    <w:rsid w:val="00506769"/>
    <w:pPr>
      <w:spacing w:before="100" w:beforeAutospacing="1" w:after="100" w:afterAutospacing="1"/>
    </w:pPr>
  </w:style>
  <w:style w:type="character" w:styleId="HTMLCode">
    <w:name w:val="HTML Code"/>
    <w:basedOn w:val="DefaultParagraphFont"/>
    <w:uiPriority w:val="99"/>
    <w:unhideWhenUsed/>
    <w:rsid w:val="00850970"/>
    <w:rPr>
      <w:rFonts w:ascii="Courier New" w:eastAsia="Times New Roman" w:hAnsi="Courier New" w:cs="Courier New"/>
      <w:sz w:val="20"/>
      <w:szCs w:val="20"/>
    </w:rPr>
  </w:style>
  <w:style w:type="numbering" w:customStyle="1" w:styleId="CurrentList1">
    <w:name w:val="Current List1"/>
    <w:uiPriority w:val="99"/>
    <w:rsid w:val="00FD22EC"/>
    <w:pPr>
      <w:numPr>
        <w:numId w:val="38"/>
      </w:numPr>
    </w:pPr>
  </w:style>
  <w:style w:type="numbering" w:customStyle="1" w:styleId="CurrentList2">
    <w:name w:val="Current List2"/>
    <w:uiPriority w:val="99"/>
    <w:rsid w:val="00423F85"/>
    <w:pPr>
      <w:numPr>
        <w:numId w:val="51"/>
      </w:numPr>
    </w:pPr>
  </w:style>
  <w:style w:type="numbering" w:customStyle="1" w:styleId="CurrentList3">
    <w:name w:val="Current List3"/>
    <w:uiPriority w:val="99"/>
    <w:rsid w:val="00423F85"/>
    <w:pPr>
      <w:numPr>
        <w:numId w:val="41"/>
      </w:numPr>
    </w:pPr>
  </w:style>
  <w:style w:type="numbering" w:customStyle="1" w:styleId="CurrentList4">
    <w:name w:val="Current List4"/>
    <w:uiPriority w:val="99"/>
    <w:rsid w:val="003369CE"/>
    <w:pPr>
      <w:numPr>
        <w:numId w:val="43"/>
      </w:numPr>
    </w:pPr>
  </w:style>
  <w:style w:type="numbering" w:customStyle="1" w:styleId="CurrentList5">
    <w:name w:val="Current List5"/>
    <w:uiPriority w:val="99"/>
    <w:rsid w:val="003369CE"/>
    <w:pPr>
      <w:numPr>
        <w:numId w:val="44"/>
      </w:numPr>
    </w:pPr>
  </w:style>
  <w:style w:type="numbering" w:customStyle="1" w:styleId="CurrentList6">
    <w:name w:val="Current List6"/>
    <w:uiPriority w:val="99"/>
    <w:rsid w:val="003369CE"/>
    <w:pPr>
      <w:numPr>
        <w:numId w:val="52"/>
      </w:numPr>
    </w:pPr>
  </w:style>
  <w:style w:type="numbering" w:customStyle="1" w:styleId="CurrentList7">
    <w:name w:val="Current List7"/>
    <w:uiPriority w:val="99"/>
    <w:rsid w:val="003369CE"/>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812">
      <w:bodyDiv w:val="1"/>
      <w:marLeft w:val="0"/>
      <w:marRight w:val="0"/>
      <w:marTop w:val="0"/>
      <w:marBottom w:val="0"/>
      <w:divBdr>
        <w:top w:val="none" w:sz="0" w:space="0" w:color="auto"/>
        <w:left w:val="none" w:sz="0" w:space="0" w:color="auto"/>
        <w:bottom w:val="none" w:sz="0" w:space="0" w:color="auto"/>
        <w:right w:val="none" w:sz="0" w:space="0" w:color="auto"/>
      </w:divBdr>
    </w:div>
    <w:div w:id="24064739">
      <w:bodyDiv w:val="1"/>
      <w:marLeft w:val="0"/>
      <w:marRight w:val="0"/>
      <w:marTop w:val="0"/>
      <w:marBottom w:val="0"/>
      <w:divBdr>
        <w:top w:val="none" w:sz="0" w:space="0" w:color="auto"/>
        <w:left w:val="none" w:sz="0" w:space="0" w:color="auto"/>
        <w:bottom w:val="none" w:sz="0" w:space="0" w:color="auto"/>
        <w:right w:val="none" w:sz="0" w:space="0" w:color="auto"/>
      </w:divBdr>
      <w:divsChild>
        <w:div w:id="1239053901">
          <w:marLeft w:val="0"/>
          <w:marRight w:val="0"/>
          <w:marTop w:val="0"/>
          <w:marBottom w:val="0"/>
          <w:divBdr>
            <w:top w:val="none" w:sz="0" w:space="0" w:color="auto"/>
            <w:left w:val="none" w:sz="0" w:space="0" w:color="auto"/>
            <w:bottom w:val="none" w:sz="0" w:space="0" w:color="auto"/>
            <w:right w:val="none" w:sz="0" w:space="0" w:color="auto"/>
          </w:divBdr>
          <w:divsChild>
            <w:div w:id="878590925">
              <w:marLeft w:val="0"/>
              <w:marRight w:val="0"/>
              <w:marTop w:val="0"/>
              <w:marBottom w:val="0"/>
              <w:divBdr>
                <w:top w:val="none" w:sz="0" w:space="0" w:color="auto"/>
                <w:left w:val="none" w:sz="0" w:space="0" w:color="auto"/>
                <w:bottom w:val="none" w:sz="0" w:space="0" w:color="auto"/>
                <w:right w:val="none" w:sz="0" w:space="0" w:color="auto"/>
              </w:divBdr>
              <w:divsChild>
                <w:div w:id="705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3181">
      <w:bodyDiv w:val="1"/>
      <w:marLeft w:val="0"/>
      <w:marRight w:val="0"/>
      <w:marTop w:val="0"/>
      <w:marBottom w:val="0"/>
      <w:divBdr>
        <w:top w:val="none" w:sz="0" w:space="0" w:color="auto"/>
        <w:left w:val="none" w:sz="0" w:space="0" w:color="auto"/>
        <w:bottom w:val="none" w:sz="0" w:space="0" w:color="auto"/>
        <w:right w:val="none" w:sz="0" w:space="0" w:color="auto"/>
      </w:divBdr>
    </w:div>
    <w:div w:id="34081669">
      <w:bodyDiv w:val="1"/>
      <w:marLeft w:val="0"/>
      <w:marRight w:val="0"/>
      <w:marTop w:val="0"/>
      <w:marBottom w:val="0"/>
      <w:divBdr>
        <w:top w:val="none" w:sz="0" w:space="0" w:color="auto"/>
        <w:left w:val="none" w:sz="0" w:space="0" w:color="auto"/>
        <w:bottom w:val="none" w:sz="0" w:space="0" w:color="auto"/>
        <w:right w:val="none" w:sz="0" w:space="0" w:color="auto"/>
      </w:divBdr>
    </w:div>
    <w:div w:id="42028761">
      <w:bodyDiv w:val="1"/>
      <w:marLeft w:val="0"/>
      <w:marRight w:val="0"/>
      <w:marTop w:val="0"/>
      <w:marBottom w:val="0"/>
      <w:divBdr>
        <w:top w:val="none" w:sz="0" w:space="0" w:color="auto"/>
        <w:left w:val="none" w:sz="0" w:space="0" w:color="auto"/>
        <w:bottom w:val="none" w:sz="0" w:space="0" w:color="auto"/>
        <w:right w:val="none" w:sz="0" w:space="0" w:color="auto"/>
      </w:divBdr>
    </w:div>
    <w:div w:id="52849967">
      <w:bodyDiv w:val="1"/>
      <w:marLeft w:val="0"/>
      <w:marRight w:val="0"/>
      <w:marTop w:val="0"/>
      <w:marBottom w:val="0"/>
      <w:divBdr>
        <w:top w:val="none" w:sz="0" w:space="0" w:color="auto"/>
        <w:left w:val="none" w:sz="0" w:space="0" w:color="auto"/>
        <w:bottom w:val="none" w:sz="0" w:space="0" w:color="auto"/>
        <w:right w:val="none" w:sz="0" w:space="0" w:color="auto"/>
      </w:divBdr>
      <w:divsChild>
        <w:div w:id="1536575159">
          <w:marLeft w:val="0"/>
          <w:marRight w:val="0"/>
          <w:marTop w:val="0"/>
          <w:marBottom w:val="0"/>
          <w:divBdr>
            <w:top w:val="none" w:sz="0" w:space="0" w:color="auto"/>
            <w:left w:val="none" w:sz="0" w:space="0" w:color="auto"/>
            <w:bottom w:val="none" w:sz="0" w:space="0" w:color="auto"/>
            <w:right w:val="none" w:sz="0" w:space="0" w:color="auto"/>
          </w:divBdr>
          <w:divsChild>
            <w:div w:id="1634215137">
              <w:marLeft w:val="0"/>
              <w:marRight w:val="0"/>
              <w:marTop w:val="0"/>
              <w:marBottom w:val="0"/>
              <w:divBdr>
                <w:top w:val="none" w:sz="0" w:space="0" w:color="auto"/>
                <w:left w:val="none" w:sz="0" w:space="0" w:color="auto"/>
                <w:bottom w:val="none" w:sz="0" w:space="0" w:color="auto"/>
                <w:right w:val="none" w:sz="0" w:space="0" w:color="auto"/>
              </w:divBdr>
              <w:divsChild>
                <w:div w:id="10918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1292">
      <w:bodyDiv w:val="1"/>
      <w:marLeft w:val="0"/>
      <w:marRight w:val="0"/>
      <w:marTop w:val="0"/>
      <w:marBottom w:val="0"/>
      <w:divBdr>
        <w:top w:val="none" w:sz="0" w:space="0" w:color="auto"/>
        <w:left w:val="none" w:sz="0" w:space="0" w:color="auto"/>
        <w:bottom w:val="none" w:sz="0" w:space="0" w:color="auto"/>
        <w:right w:val="none" w:sz="0" w:space="0" w:color="auto"/>
      </w:divBdr>
    </w:div>
    <w:div w:id="61295675">
      <w:bodyDiv w:val="1"/>
      <w:marLeft w:val="0"/>
      <w:marRight w:val="0"/>
      <w:marTop w:val="0"/>
      <w:marBottom w:val="0"/>
      <w:divBdr>
        <w:top w:val="none" w:sz="0" w:space="0" w:color="auto"/>
        <w:left w:val="none" w:sz="0" w:space="0" w:color="auto"/>
        <w:bottom w:val="none" w:sz="0" w:space="0" w:color="auto"/>
        <w:right w:val="none" w:sz="0" w:space="0" w:color="auto"/>
      </w:divBdr>
      <w:divsChild>
        <w:div w:id="899360407">
          <w:marLeft w:val="0"/>
          <w:marRight w:val="0"/>
          <w:marTop w:val="0"/>
          <w:marBottom w:val="225"/>
          <w:divBdr>
            <w:top w:val="none" w:sz="0" w:space="0" w:color="auto"/>
            <w:left w:val="none" w:sz="0" w:space="0" w:color="auto"/>
            <w:bottom w:val="none" w:sz="0" w:space="0" w:color="auto"/>
            <w:right w:val="none" w:sz="0" w:space="0" w:color="auto"/>
          </w:divBdr>
          <w:divsChild>
            <w:div w:id="17928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9431">
      <w:bodyDiv w:val="1"/>
      <w:marLeft w:val="0"/>
      <w:marRight w:val="0"/>
      <w:marTop w:val="0"/>
      <w:marBottom w:val="0"/>
      <w:divBdr>
        <w:top w:val="none" w:sz="0" w:space="0" w:color="auto"/>
        <w:left w:val="none" w:sz="0" w:space="0" w:color="auto"/>
        <w:bottom w:val="none" w:sz="0" w:space="0" w:color="auto"/>
        <w:right w:val="none" w:sz="0" w:space="0" w:color="auto"/>
      </w:divBdr>
      <w:divsChild>
        <w:div w:id="1689942605">
          <w:marLeft w:val="0"/>
          <w:marRight w:val="0"/>
          <w:marTop w:val="0"/>
          <w:marBottom w:val="0"/>
          <w:divBdr>
            <w:top w:val="none" w:sz="0" w:space="0" w:color="auto"/>
            <w:left w:val="none" w:sz="0" w:space="0" w:color="auto"/>
            <w:bottom w:val="none" w:sz="0" w:space="0" w:color="auto"/>
            <w:right w:val="none" w:sz="0" w:space="0" w:color="auto"/>
          </w:divBdr>
          <w:divsChild>
            <w:div w:id="268394852">
              <w:marLeft w:val="0"/>
              <w:marRight w:val="0"/>
              <w:marTop w:val="0"/>
              <w:marBottom w:val="0"/>
              <w:divBdr>
                <w:top w:val="none" w:sz="0" w:space="0" w:color="auto"/>
                <w:left w:val="none" w:sz="0" w:space="0" w:color="auto"/>
                <w:bottom w:val="none" w:sz="0" w:space="0" w:color="auto"/>
                <w:right w:val="none" w:sz="0" w:space="0" w:color="auto"/>
              </w:divBdr>
              <w:divsChild>
                <w:div w:id="15458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5465">
      <w:bodyDiv w:val="1"/>
      <w:marLeft w:val="0"/>
      <w:marRight w:val="0"/>
      <w:marTop w:val="0"/>
      <w:marBottom w:val="0"/>
      <w:divBdr>
        <w:top w:val="none" w:sz="0" w:space="0" w:color="auto"/>
        <w:left w:val="none" w:sz="0" w:space="0" w:color="auto"/>
        <w:bottom w:val="none" w:sz="0" w:space="0" w:color="auto"/>
        <w:right w:val="none" w:sz="0" w:space="0" w:color="auto"/>
      </w:divBdr>
    </w:div>
    <w:div w:id="95058947">
      <w:bodyDiv w:val="1"/>
      <w:marLeft w:val="0"/>
      <w:marRight w:val="0"/>
      <w:marTop w:val="0"/>
      <w:marBottom w:val="0"/>
      <w:divBdr>
        <w:top w:val="none" w:sz="0" w:space="0" w:color="auto"/>
        <w:left w:val="none" w:sz="0" w:space="0" w:color="auto"/>
        <w:bottom w:val="none" w:sz="0" w:space="0" w:color="auto"/>
        <w:right w:val="none" w:sz="0" w:space="0" w:color="auto"/>
      </w:divBdr>
    </w:div>
    <w:div w:id="103039944">
      <w:bodyDiv w:val="1"/>
      <w:marLeft w:val="0"/>
      <w:marRight w:val="0"/>
      <w:marTop w:val="0"/>
      <w:marBottom w:val="0"/>
      <w:divBdr>
        <w:top w:val="none" w:sz="0" w:space="0" w:color="auto"/>
        <w:left w:val="none" w:sz="0" w:space="0" w:color="auto"/>
        <w:bottom w:val="none" w:sz="0" w:space="0" w:color="auto"/>
        <w:right w:val="none" w:sz="0" w:space="0" w:color="auto"/>
      </w:divBdr>
      <w:divsChild>
        <w:div w:id="199245038">
          <w:marLeft w:val="0"/>
          <w:marRight w:val="0"/>
          <w:marTop w:val="0"/>
          <w:marBottom w:val="0"/>
          <w:divBdr>
            <w:top w:val="none" w:sz="0" w:space="0" w:color="auto"/>
            <w:left w:val="none" w:sz="0" w:space="0" w:color="auto"/>
            <w:bottom w:val="none" w:sz="0" w:space="0" w:color="auto"/>
            <w:right w:val="none" w:sz="0" w:space="0" w:color="auto"/>
          </w:divBdr>
          <w:divsChild>
            <w:div w:id="1333794971">
              <w:marLeft w:val="0"/>
              <w:marRight w:val="0"/>
              <w:marTop w:val="0"/>
              <w:marBottom w:val="0"/>
              <w:divBdr>
                <w:top w:val="none" w:sz="0" w:space="0" w:color="auto"/>
                <w:left w:val="none" w:sz="0" w:space="0" w:color="auto"/>
                <w:bottom w:val="none" w:sz="0" w:space="0" w:color="auto"/>
                <w:right w:val="none" w:sz="0" w:space="0" w:color="auto"/>
              </w:divBdr>
              <w:divsChild>
                <w:div w:id="19683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6901">
      <w:bodyDiv w:val="1"/>
      <w:marLeft w:val="0"/>
      <w:marRight w:val="0"/>
      <w:marTop w:val="0"/>
      <w:marBottom w:val="0"/>
      <w:divBdr>
        <w:top w:val="none" w:sz="0" w:space="0" w:color="auto"/>
        <w:left w:val="none" w:sz="0" w:space="0" w:color="auto"/>
        <w:bottom w:val="none" w:sz="0" w:space="0" w:color="auto"/>
        <w:right w:val="none" w:sz="0" w:space="0" w:color="auto"/>
      </w:divBdr>
    </w:div>
    <w:div w:id="157312815">
      <w:bodyDiv w:val="1"/>
      <w:marLeft w:val="0"/>
      <w:marRight w:val="0"/>
      <w:marTop w:val="0"/>
      <w:marBottom w:val="0"/>
      <w:divBdr>
        <w:top w:val="none" w:sz="0" w:space="0" w:color="auto"/>
        <w:left w:val="none" w:sz="0" w:space="0" w:color="auto"/>
        <w:bottom w:val="none" w:sz="0" w:space="0" w:color="auto"/>
        <w:right w:val="none" w:sz="0" w:space="0" w:color="auto"/>
      </w:divBdr>
    </w:div>
    <w:div w:id="185947286">
      <w:bodyDiv w:val="1"/>
      <w:marLeft w:val="0"/>
      <w:marRight w:val="0"/>
      <w:marTop w:val="0"/>
      <w:marBottom w:val="0"/>
      <w:divBdr>
        <w:top w:val="none" w:sz="0" w:space="0" w:color="auto"/>
        <w:left w:val="none" w:sz="0" w:space="0" w:color="auto"/>
        <w:bottom w:val="none" w:sz="0" w:space="0" w:color="auto"/>
        <w:right w:val="none" w:sz="0" w:space="0" w:color="auto"/>
      </w:divBdr>
      <w:divsChild>
        <w:div w:id="1380785021">
          <w:marLeft w:val="0"/>
          <w:marRight w:val="0"/>
          <w:marTop w:val="0"/>
          <w:marBottom w:val="0"/>
          <w:divBdr>
            <w:top w:val="none" w:sz="0" w:space="0" w:color="auto"/>
            <w:left w:val="none" w:sz="0" w:space="0" w:color="auto"/>
            <w:bottom w:val="none" w:sz="0" w:space="0" w:color="auto"/>
            <w:right w:val="none" w:sz="0" w:space="0" w:color="auto"/>
          </w:divBdr>
        </w:div>
      </w:divsChild>
    </w:div>
    <w:div w:id="197474214">
      <w:bodyDiv w:val="1"/>
      <w:marLeft w:val="0"/>
      <w:marRight w:val="0"/>
      <w:marTop w:val="0"/>
      <w:marBottom w:val="0"/>
      <w:divBdr>
        <w:top w:val="none" w:sz="0" w:space="0" w:color="auto"/>
        <w:left w:val="none" w:sz="0" w:space="0" w:color="auto"/>
        <w:bottom w:val="none" w:sz="0" w:space="0" w:color="auto"/>
        <w:right w:val="none" w:sz="0" w:space="0" w:color="auto"/>
      </w:divBdr>
    </w:div>
    <w:div w:id="215747021">
      <w:bodyDiv w:val="1"/>
      <w:marLeft w:val="0"/>
      <w:marRight w:val="0"/>
      <w:marTop w:val="0"/>
      <w:marBottom w:val="0"/>
      <w:divBdr>
        <w:top w:val="none" w:sz="0" w:space="0" w:color="auto"/>
        <w:left w:val="none" w:sz="0" w:space="0" w:color="auto"/>
        <w:bottom w:val="none" w:sz="0" w:space="0" w:color="auto"/>
        <w:right w:val="none" w:sz="0" w:space="0" w:color="auto"/>
      </w:divBdr>
    </w:div>
    <w:div w:id="218981327">
      <w:bodyDiv w:val="1"/>
      <w:marLeft w:val="0"/>
      <w:marRight w:val="0"/>
      <w:marTop w:val="0"/>
      <w:marBottom w:val="0"/>
      <w:divBdr>
        <w:top w:val="none" w:sz="0" w:space="0" w:color="auto"/>
        <w:left w:val="none" w:sz="0" w:space="0" w:color="auto"/>
        <w:bottom w:val="none" w:sz="0" w:space="0" w:color="auto"/>
        <w:right w:val="none" w:sz="0" w:space="0" w:color="auto"/>
      </w:divBdr>
    </w:div>
    <w:div w:id="225846794">
      <w:bodyDiv w:val="1"/>
      <w:marLeft w:val="0"/>
      <w:marRight w:val="0"/>
      <w:marTop w:val="0"/>
      <w:marBottom w:val="0"/>
      <w:divBdr>
        <w:top w:val="none" w:sz="0" w:space="0" w:color="auto"/>
        <w:left w:val="none" w:sz="0" w:space="0" w:color="auto"/>
        <w:bottom w:val="none" w:sz="0" w:space="0" w:color="auto"/>
        <w:right w:val="none" w:sz="0" w:space="0" w:color="auto"/>
      </w:divBdr>
    </w:div>
    <w:div w:id="273557454">
      <w:bodyDiv w:val="1"/>
      <w:marLeft w:val="0"/>
      <w:marRight w:val="0"/>
      <w:marTop w:val="0"/>
      <w:marBottom w:val="0"/>
      <w:divBdr>
        <w:top w:val="none" w:sz="0" w:space="0" w:color="auto"/>
        <w:left w:val="none" w:sz="0" w:space="0" w:color="auto"/>
        <w:bottom w:val="none" w:sz="0" w:space="0" w:color="auto"/>
        <w:right w:val="none" w:sz="0" w:space="0" w:color="auto"/>
      </w:divBdr>
    </w:div>
    <w:div w:id="273562073">
      <w:bodyDiv w:val="1"/>
      <w:marLeft w:val="0"/>
      <w:marRight w:val="0"/>
      <w:marTop w:val="0"/>
      <w:marBottom w:val="0"/>
      <w:divBdr>
        <w:top w:val="none" w:sz="0" w:space="0" w:color="auto"/>
        <w:left w:val="none" w:sz="0" w:space="0" w:color="auto"/>
        <w:bottom w:val="none" w:sz="0" w:space="0" w:color="auto"/>
        <w:right w:val="none" w:sz="0" w:space="0" w:color="auto"/>
      </w:divBdr>
    </w:div>
    <w:div w:id="279184309">
      <w:bodyDiv w:val="1"/>
      <w:marLeft w:val="0"/>
      <w:marRight w:val="0"/>
      <w:marTop w:val="0"/>
      <w:marBottom w:val="0"/>
      <w:divBdr>
        <w:top w:val="none" w:sz="0" w:space="0" w:color="auto"/>
        <w:left w:val="none" w:sz="0" w:space="0" w:color="auto"/>
        <w:bottom w:val="none" w:sz="0" w:space="0" w:color="auto"/>
        <w:right w:val="none" w:sz="0" w:space="0" w:color="auto"/>
      </w:divBdr>
    </w:div>
    <w:div w:id="286620016">
      <w:bodyDiv w:val="1"/>
      <w:marLeft w:val="0"/>
      <w:marRight w:val="0"/>
      <w:marTop w:val="0"/>
      <w:marBottom w:val="0"/>
      <w:divBdr>
        <w:top w:val="none" w:sz="0" w:space="0" w:color="auto"/>
        <w:left w:val="none" w:sz="0" w:space="0" w:color="auto"/>
        <w:bottom w:val="none" w:sz="0" w:space="0" w:color="auto"/>
        <w:right w:val="none" w:sz="0" w:space="0" w:color="auto"/>
      </w:divBdr>
    </w:div>
    <w:div w:id="301034383">
      <w:bodyDiv w:val="1"/>
      <w:marLeft w:val="0"/>
      <w:marRight w:val="0"/>
      <w:marTop w:val="0"/>
      <w:marBottom w:val="0"/>
      <w:divBdr>
        <w:top w:val="none" w:sz="0" w:space="0" w:color="auto"/>
        <w:left w:val="none" w:sz="0" w:space="0" w:color="auto"/>
        <w:bottom w:val="none" w:sz="0" w:space="0" w:color="auto"/>
        <w:right w:val="none" w:sz="0" w:space="0" w:color="auto"/>
      </w:divBdr>
      <w:divsChild>
        <w:div w:id="1654137021">
          <w:marLeft w:val="0"/>
          <w:marRight w:val="0"/>
          <w:marTop w:val="0"/>
          <w:marBottom w:val="0"/>
          <w:divBdr>
            <w:top w:val="none" w:sz="0" w:space="0" w:color="auto"/>
            <w:left w:val="none" w:sz="0" w:space="0" w:color="auto"/>
            <w:bottom w:val="none" w:sz="0" w:space="0" w:color="auto"/>
            <w:right w:val="none" w:sz="0" w:space="0" w:color="auto"/>
          </w:divBdr>
        </w:div>
      </w:divsChild>
    </w:div>
    <w:div w:id="305622788">
      <w:bodyDiv w:val="1"/>
      <w:marLeft w:val="0"/>
      <w:marRight w:val="0"/>
      <w:marTop w:val="0"/>
      <w:marBottom w:val="0"/>
      <w:divBdr>
        <w:top w:val="none" w:sz="0" w:space="0" w:color="auto"/>
        <w:left w:val="none" w:sz="0" w:space="0" w:color="auto"/>
        <w:bottom w:val="none" w:sz="0" w:space="0" w:color="auto"/>
        <w:right w:val="none" w:sz="0" w:space="0" w:color="auto"/>
      </w:divBdr>
    </w:div>
    <w:div w:id="307128976">
      <w:bodyDiv w:val="1"/>
      <w:marLeft w:val="0"/>
      <w:marRight w:val="0"/>
      <w:marTop w:val="0"/>
      <w:marBottom w:val="0"/>
      <w:divBdr>
        <w:top w:val="none" w:sz="0" w:space="0" w:color="auto"/>
        <w:left w:val="none" w:sz="0" w:space="0" w:color="auto"/>
        <w:bottom w:val="none" w:sz="0" w:space="0" w:color="auto"/>
        <w:right w:val="none" w:sz="0" w:space="0" w:color="auto"/>
      </w:divBdr>
      <w:divsChild>
        <w:div w:id="557396152">
          <w:marLeft w:val="0"/>
          <w:marRight w:val="0"/>
          <w:marTop w:val="0"/>
          <w:marBottom w:val="0"/>
          <w:divBdr>
            <w:top w:val="none" w:sz="0" w:space="0" w:color="auto"/>
            <w:left w:val="none" w:sz="0" w:space="0" w:color="auto"/>
            <w:bottom w:val="none" w:sz="0" w:space="0" w:color="auto"/>
            <w:right w:val="none" w:sz="0" w:space="0" w:color="auto"/>
          </w:divBdr>
          <w:divsChild>
            <w:div w:id="18297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7861">
      <w:bodyDiv w:val="1"/>
      <w:marLeft w:val="0"/>
      <w:marRight w:val="0"/>
      <w:marTop w:val="0"/>
      <w:marBottom w:val="0"/>
      <w:divBdr>
        <w:top w:val="none" w:sz="0" w:space="0" w:color="auto"/>
        <w:left w:val="none" w:sz="0" w:space="0" w:color="auto"/>
        <w:bottom w:val="none" w:sz="0" w:space="0" w:color="auto"/>
        <w:right w:val="none" w:sz="0" w:space="0" w:color="auto"/>
      </w:divBdr>
    </w:div>
    <w:div w:id="325668526">
      <w:bodyDiv w:val="1"/>
      <w:marLeft w:val="0"/>
      <w:marRight w:val="0"/>
      <w:marTop w:val="0"/>
      <w:marBottom w:val="0"/>
      <w:divBdr>
        <w:top w:val="none" w:sz="0" w:space="0" w:color="auto"/>
        <w:left w:val="none" w:sz="0" w:space="0" w:color="auto"/>
        <w:bottom w:val="none" w:sz="0" w:space="0" w:color="auto"/>
        <w:right w:val="none" w:sz="0" w:space="0" w:color="auto"/>
      </w:divBdr>
      <w:divsChild>
        <w:div w:id="1992364167">
          <w:marLeft w:val="0"/>
          <w:marRight w:val="0"/>
          <w:marTop w:val="0"/>
          <w:marBottom w:val="0"/>
          <w:divBdr>
            <w:top w:val="none" w:sz="0" w:space="0" w:color="auto"/>
            <w:left w:val="none" w:sz="0" w:space="0" w:color="auto"/>
            <w:bottom w:val="none" w:sz="0" w:space="0" w:color="auto"/>
            <w:right w:val="none" w:sz="0" w:space="0" w:color="auto"/>
          </w:divBdr>
          <w:divsChild>
            <w:div w:id="200290751">
              <w:marLeft w:val="0"/>
              <w:marRight w:val="0"/>
              <w:marTop w:val="0"/>
              <w:marBottom w:val="0"/>
              <w:divBdr>
                <w:top w:val="none" w:sz="0" w:space="0" w:color="auto"/>
                <w:left w:val="none" w:sz="0" w:space="0" w:color="auto"/>
                <w:bottom w:val="none" w:sz="0" w:space="0" w:color="auto"/>
                <w:right w:val="none" w:sz="0" w:space="0" w:color="auto"/>
              </w:divBdr>
            </w:div>
            <w:div w:id="1013069612">
              <w:marLeft w:val="0"/>
              <w:marRight w:val="0"/>
              <w:marTop w:val="0"/>
              <w:marBottom w:val="0"/>
              <w:divBdr>
                <w:top w:val="none" w:sz="0" w:space="0" w:color="auto"/>
                <w:left w:val="none" w:sz="0" w:space="0" w:color="auto"/>
                <w:bottom w:val="none" w:sz="0" w:space="0" w:color="auto"/>
                <w:right w:val="none" w:sz="0" w:space="0" w:color="auto"/>
              </w:divBdr>
            </w:div>
            <w:div w:id="1117682068">
              <w:marLeft w:val="0"/>
              <w:marRight w:val="0"/>
              <w:marTop w:val="0"/>
              <w:marBottom w:val="0"/>
              <w:divBdr>
                <w:top w:val="none" w:sz="0" w:space="0" w:color="auto"/>
                <w:left w:val="none" w:sz="0" w:space="0" w:color="auto"/>
                <w:bottom w:val="none" w:sz="0" w:space="0" w:color="auto"/>
                <w:right w:val="none" w:sz="0" w:space="0" w:color="auto"/>
              </w:divBdr>
            </w:div>
            <w:div w:id="1217358494">
              <w:marLeft w:val="0"/>
              <w:marRight w:val="0"/>
              <w:marTop w:val="0"/>
              <w:marBottom w:val="0"/>
              <w:divBdr>
                <w:top w:val="none" w:sz="0" w:space="0" w:color="auto"/>
                <w:left w:val="none" w:sz="0" w:space="0" w:color="auto"/>
                <w:bottom w:val="none" w:sz="0" w:space="0" w:color="auto"/>
                <w:right w:val="none" w:sz="0" w:space="0" w:color="auto"/>
              </w:divBdr>
            </w:div>
            <w:div w:id="1394540772">
              <w:marLeft w:val="0"/>
              <w:marRight w:val="0"/>
              <w:marTop w:val="0"/>
              <w:marBottom w:val="0"/>
              <w:divBdr>
                <w:top w:val="none" w:sz="0" w:space="0" w:color="auto"/>
                <w:left w:val="none" w:sz="0" w:space="0" w:color="auto"/>
                <w:bottom w:val="none" w:sz="0" w:space="0" w:color="auto"/>
                <w:right w:val="none" w:sz="0" w:space="0" w:color="auto"/>
              </w:divBdr>
            </w:div>
            <w:div w:id="15471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9594">
      <w:bodyDiv w:val="1"/>
      <w:marLeft w:val="0"/>
      <w:marRight w:val="0"/>
      <w:marTop w:val="0"/>
      <w:marBottom w:val="0"/>
      <w:divBdr>
        <w:top w:val="none" w:sz="0" w:space="0" w:color="auto"/>
        <w:left w:val="none" w:sz="0" w:space="0" w:color="auto"/>
        <w:bottom w:val="none" w:sz="0" w:space="0" w:color="auto"/>
        <w:right w:val="none" w:sz="0" w:space="0" w:color="auto"/>
      </w:divBdr>
    </w:div>
    <w:div w:id="344672295">
      <w:bodyDiv w:val="1"/>
      <w:marLeft w:val="0"/>
      <w:marRight w:val="0"/>
      <w:marTop w:val="0"/>
      <w:marBottom w:val="0"/>
      <w:divBdr>
        <w:top w:val="none" w:sz="0" w:space="0" w:color="auto"/>
        <w:left w:val="none" w:sz="0" w:space="0" w:color="auto"/>
        <w:bottom w:val="none" w:sz="0" w:space="0" w:color="auto"/>
        <w:right w:val="none" w:sz="0" w:space="0" w:color="auto"/>
      </w:divBdr>
    </w:div>
    <w:div w:id="374475937">
      <w:bodyDiv w:val="1"/>
      <w:marLeft w:val="0"/>
      <w:marRight w:val="0"/>
      <w:marTop w:val="0"/>
      <w:marBottom w:val="0"/>
      <w:divBdr>
        <w:top w:val="none" w:sz="0" w:space="0" w:color="auto"/>
        <w:left w:val="none" w:sz="0" w:space="0" w:color="auto"/>
        <w:bottom w:val="none" w:sz="0" w:space="0" w:color="auto"/>
        <w:right w:val="none" w:sz="0" w:space="0" w:color="auto"/>
      </w:divBdr>
    </w:div>
    <w:div w:id="387723936">
      <w:bodyDiv w:val="1"/>
      <w:marLeft w:val="0"/>
      <w:marRight w:val="0"/>
      <w:marTop w:val="0"/>
      <w:marBottom w:val="0"/>
      <w:divBdr>
        <w:top w:val="none" w:sz="0" w:space="0" w:color="auto"/>
        <w:left w:val="none" w:sz="0" w:space="0" w:color="auto"/>
        <w:bottom w:val="none" w:sz="0" w:space="0" w:color="auto"/>
        <w:right w:val="none" w:sz="0" w:space="0" w:color="auto"/>
      </w:divBdr>
      <w:divsChild>
        <w:div w:id="461656941">
          <w:marLeft w:val="0"/>
          <w:marRight w:val="0"/>
          <w:marTop w:val="0"/>
          <w:marBottom w:val="0"/>
          <w:divBdr>
            <w:top w:val="none" w:sz="0" w:space="0" w:color="auto"/>
            <w:left w:val="none" w:sz="0" w:space="0" w:color="auto"/>
            <w:bottom w:val="none" w:sz="0" w:space="0" w:color="auto"/>
            <w:right w:val="none" w:sz="0" w:space="0" w:color="auto"/>
          </w:divBdr>
          <w:divsChild>
            <w:div w:id="122697759">
              <w:marLeft w:val="0"/>
              <w:marRight w:val="0"/>
              <w:marTop w:val="0"/>
              <w:marBottom w:val="0"/>
              <w:divBdr>
                <w:top w:val="none" w:sz="0" w:space="0" w:color="auto"/>
                <w:left w:val="none" w:sz="0" w:space="0" w:color="auto"/>
                <w:bottom w:val="none" w:sz="0" w:space="0" w:color="auto"/>
                <w:right w:val="none" w:sz="0" w:space="0" w:color="auto"/>
              </w:divBdr>
            </w:div>
            <w:div w:id="4711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0894">
      <w:bodyDiv w:val="1"/>
      <w:marLeft w:val="0"/>
      <w:marRight w:val="0"/>
      <w:marTop w:val="0"/>
      <w:marBottom w:val="0"/>
      <w:divBdr>
        <w:top w:val="none" w:sz="0" w:space="0" w:color="auto"/>
        <w:left w:val="none" w:sz="0" w:space="0" w:color="auto"/>
        <w:bottom w:val="none" w:sz="0" w:space="0" w:color="auto"/>
        <w:right w:val="none" w:sz="0" w:space="0" w:color="auto"/>
      </w:divBdr>
    </w:div>
    <w:div w:id="441337335">
      <w:bodyDiv w:val="1"/>
      <w:marLeft w:val="0"/>
      <w:marRight w:val="0"/>
      <w:marTop w:val="0"/>
      <w:marBottom w:val="0"/>
      <w:divBdr>
        <w:top w:val="none" w:sz="0" w:space="0" w:color="auto"/>
        <w:left w:val="none" w:sz="0" w:space="0" w:color="auto"/>
        <w:bottom w:val="none" w:sz="0" w:space="0" w:color="auto"/>
        <w:right w:val="none" w:sz="0" w:space="0" w:color="auto"/>
      </w:divBdr>
    </w:div>
    <w:div w:id="451747125">
      <w:bodyDiv w:val="1"/>
      <w:marLeft w:val="0"/>
      <w:marRight w:val="0"/>
      <w:marTop w:val="0"/>
      <w:marBottom w:val="0"/>
      <w:divBdr>
        <w:top w:val="none" w:sz="0" w:space="0" w:color="auto"/>
        <w:left w:val="none" w:sz="0" w:space="0" w:color="auto"/>
        <w:bottom w:val="none" w:sz="0" w:space="0" w:color="auto"/>
        <w:right w:val="none" w:sz="0" w:space="0" w:color="auto"/>
      </w:divBdr>
    </w:div>
    <w:div w:id="483395884">
      <w:bodyDiv w:val="1"/>
      <w:marLeft w:val="0"/>
      <w:marRight w:val="0"/>
      <w:marTop w:val="0"/>
      <w:marBottom w:val="0"/>
      <w:divBdr>
        <w:top w:val="none" w:sz="0" w:space="0" w:color="auto"/>
        <w:left w:val="none" w:sz="0" w:space="0" w:color="auto"/>
        <w:bottom w:val="none" w:sz="0" w:space="0" w:color="auto"/>
        <w:right w:val="none" w:sz="0" w:space="0" w:color="auto"/>
      </w:divBdr>
    </w:div>
    <w:div w:id="498347006">
      <w:bodyDiv w:val="1"/>
      <w:marLeft w:val="0"/>
      <w:marRight w:val="0"/>
      <w:marTop w:val="0"/>
      <w:marBottom w:val="0"/>
      <w:divBdr>
        <w:top w:val="none" w:sz="0" w:space="0" w:color="auto"/>
        <w:left w:val="none" w:sz="0" w:space="0" w:color="auto"/>
        <w:bottom w:val="none" w:sz="0" w:space="0" w:color="auto"/>
        <w:right w:val="none" w:sz="0" w:space="0" w:color="auto"/>
      </w:divBdr>
    </w:div>
    <w:div w:id="500774976">
      <w:bodyDiv w:val="1"/>
      <w:marLeft w:val="0"/>
      <w:marRight w:val="0"/>
      <w:marTop w:val="0"/>
      <w:marBottom w:val="0"/>
      <w:divBdr>
        <w:top w:val="none" w:sz="0" w:space="0" w:color="auto"/>
        <w:left w:val="none" w:sz="0" w:space="0" w:color="auto"/>
        <w:bottom w:val="none" w:sz="0" w:space="0" w:color="auto"/>
        <w:right w:val="none" w:sz="0" w:space="0" w:color="auto"/>
      </w:divBdr>
      <w:divsChild>
        <w:div w:id="656619004">
          <w:marLeft w:val="0"/>
          <w:marRight w:val="0"/>
          <w:marTop w:val="0"/>
          <w:marBottom w:val="0"/>
          <w:divBdr>
            <w:top w:val="single" w:sz="6" w:space="0" w:color="AA9882"/>
            <w:left w:val="single" w:sz="6" w:space="0" w:color="AA9882"/>
            <w:bottom w:val="single" w:sz="6" w:space="0" w:color="AA9882"/>
            <w:right w:val="single" w:sz="6" w:space="0" w:color="AA9882"/>
          </w:divBdr>
          <w:divsChild>
            <w:div w:id="1501313703">
              <w:marLeft w:val="0"/>
              <w:marRight w:val="0"/>
              <w:marTop w:val="0"/>
              <w:marBottom w:val="0"/>
              <w:divBdr>
                <w:top w:val="none" w:sz="0" w:space="0" w:color="auto"/>
                <w:left w:val="none" w:sz="0" w:space="0" w:color="auto"/>
                <w:bottom w:val="none" w:sz="0" w:space="0" w:color="auto"/>
                <w:right w:val="none" w:sz="0" w:space="0" w:color="auto"/>
              </w:divBdr>
              <w:divsChild>
                <w:div w:id="19370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9387">
      <w:bodyDiv w:val="1"/>
      <w:marLeft w:val="0"/>
      <w:marRight w:val="0"/>
      <w:marTop w:val="0"/>
      <w:marBottom w:val="0"/>
      <w:divBdr>
        <w:top w:val="none" w:sz="0" w:space="0" w:color="auto"/>
        <w:left w:val="none" w:sz="0" w:space="0" w:color="auto"/>
        <w:bottom w:val="none" w:sz="0" w:space="0" w:color="auto"/>
        <w:right w:val="none" w:sz="0" w:space="0" w:color="auto"/>
      </w:divBdr>
    </w:div>
    <w:div w:id="531502815">
      <w:bodyDiv w:val="1"/>
      <w:marLeft w:val="0"/>
      <w:marRight w:val="0"/>
      <w:marTop w:val="0"/>
      <w:marBottom w:val="0"/>
      <w:divBdr>
        <w:top w:val="none" w:sz="0" w:space="0" w:color="auto"/>
        <w:left w:val="none" w:sz="0" w:space="0" w:color="auto"/>
        <w:bottom w:val="none" w:sz="0" w:space="0" w:color="auto"/>
        <w:right w:val="none" w:sz="0" w:space="0" w:color="auto"/>
      </w:divBdr>
    </w:div>
    <w:div w:id="531917149">
      <w:bodyDiv w:val="1"/>
      <w:marLeft w:val="0"/>
      <w:marRight w:val="0"/>
      <w:marTop w:val="0"/>
      <w:marBottom w:val="0"/>
      <w:divBdr>
        <w:top w:val="none" w:sz="0" w:space="0" w:color="auto"/>
        <w:left w:val="none" w:sz="0" w:space="0" w:color="auto"/>
        <w:bottom w:val="none" w:sz="0" w:space="0" w:color="auto"/>
        <w:right w:val="none" w:sz="0" w:space="0" w:color="auto"/>
      </w:divBdr>
      <w:divsChild>
        <w:div w:id="2009628568">
          <w:marLeft w:val="0"/>
          <w:marRight w:val="0"/>
          <w:marTop w:val="0"/>
          <w:marBottom w:val="0"/>
          <w:divBdr>
            <w:top w:val="none" w:sz="0" w:space="0" w:color="auto"/>
            <w:left w:val="none" w:sz="0" w:space="0" w:color="auto"/>
            <w:bottom w:val="none" w:sz="0" w:space="0" w:color="auto"/>
            <w:right w:val="none" w:sz="0" w:space="0" w:color="auto"/>
          </w:divBdr>
          <w:divsChild>
            <w:div w:id="1510220542">
              <w:marLeft w:val="0"/>
              <w:marRight w:val="0"/>
              <w:marTop w:val="0"/>
              <w:marBottom w:val="0"/>
              <w:divBdr>
                <w:top w:val="none" w:sz="0" w:space="0" w:color="auto"/>
                <w:left w:val="none" w:sz="0" w:space="0" w:color="auto"/>
                <w:bottom w:val="none" w:sz="0" w:space="0" w:color="auto"/>
                <w:right w:val="none" w:sz="0" w:space="0" w:color="auto"/>
              </w:divBdr>
              <w:divsChild>
                <w:div w:id="1833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9198">
      <w:bodyDiv w:val="1"/>
      <w:marLeft w:val="0"/>
      <w:marRight w:val="0"/>
      <w:marTop w:val="0"/>
      <w:marBottom w:val="0"/>
      <w:divBdr>
        <w:top w:val="none" w:sz="0" w:space="0" w:color="auto"/>
        <w:left w:val="none" w:sz="0" w:space="0" w:color="auto"/>
        <w:bottom w:val="none" w:sz="0" w:space="0" w:color="auto"/>
        <w:right w:val="none" w:sz="0" w:space="0" w:color="auto"/>
      </w:divBdr>
    </w:div>
    <w:div w:id="579215459">
      <w:bodyDiv w:val="1"/>
      <w:marLeft w:val="0"/>
      <w:marRight w:val="0"/>
      <w:marTop w:val="0"/>
      <w:marBottom w:val="0"/>
      <w:divBdr>
        <w:top w:val="none" w:sz="0" w:space="0" w:color="auto"/>
        <w:left w:val="none" w:sz="0" w:space="0" w:color="auto"/>
        <w:bottom w:val="none" w:sz="0" w:space="0" w:color="auto"/>
        <w:right w:val="none" w:sz="0" w:space="0" w:color="auto"/>
      </w:divBdr>
      <w:divsChild>
        <w:div w:id="2028673654">
          <w:marLeft w:val="0"/>
          <w:marRight w:val="0"/>
          <w:marTop w:val="0"/>
          <w:marBottom w:val="0"/>
          <w:divBdr>
            <w:top w:val="none" w:sz="0" w:space="0" w:color="auto"/>
            <w:left w:val="none" w:sz="0" w:space="0" w:color="auto"/>
            <w:bottom w:val="none" w:sz="0" w:space="0" w:color="auto"/>
            <w:right w:val="none" w:sz="0" w:space="0" w:color="auto"/>
          </w:divBdr>
          <w:divsChild>
            <w:div w:id="1907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608">
      <w:bodyDiv w:val="1"/>
      <w:marLeft w:val="0"/>
      <w:marRight w:val="0"/>
      <w:marTop w:val="0"/>
      <w:marBottom w:val="0"/>
      <w:divBdr>
        <w:top w:val="none" w:sz="0" w:space="0" w:color="auto"/>
        <w:left w:val="none" w:sz="0" w:space="0" w:color="auto"/>
        <w:bottom w:val="none" w:sz="0" w:space="0" w:color="auto"/>
        <w:right w:val="none" w:sz="0" w:space="0" w:color="auto"/>
      </w:divBdr>
      <w:divsChild>
        <w:div w:id="286742980">
          <w:marLeft w:val="0"/>
          <w:marRight w:val="0"/>
          <w:marTop w:val="0"/>
          <w:marBottom w:val="0"/>
          <w:divBdr>
            <w:top w:val="none" w:sz="0" w:space="0" w:color="auto"/>
            <w:left w:val="none" w:sz="0" w:space="0" w:color="auto"/>
            <w:bottom w:val="none" w:sz="0" w:space="0" w:color="auto"/>
            <w:right w:val="none" w:sz="0" w:space="0" w:color="auto"/>
          </w:divBdr>
          <w:divsChild>
            <w:div w:id="1050416834">
              <w:marLeft w:val="0"/>
              <w:marRight w:val="0"/>
              <w:marTop w:val="0"/>
              <w:marBottom w:val="0"/>
              <w:divBdr>
                <w:top w:val="none" w:sz="0" w:space="0" w:color="auto"/>
                <w:left w:val="none" w:sz="0" w:space="0" w:color="auto"/>
                <w:bottom w:val="none" w:sz="0" w:space="0" w:color="auto"/>
                <w:right w:val="none" w:sz="0" w:space="0" w:color="auto"/>
              </w:divBdr>
            </w:div>
            <w:div w:id="1221862364">
              <w:marLeft w:val="0"/>
              <w:marRight w:val="0"/>
              <w:marTop w:val="0"/>
              <w:marBottom w:val="0"/>
              <w:divBdr>
                <w:top w:val="none" w:sz="0" w:space="0" w:color="auto"/>
                <w:left w:val="none" w:sz="0" w:space="0" w:color="auto"/>
                <w:bottom w:val="none" w:sz="0" w:space="0" w:color="auto"/>
                <w:right w:val="none" w:sz="0" w:space="0" w:color="auto"/>
              </w:divBdr>
            </w:div>
            <w:div w:id="1430661435">
              <w:marLeft w:val="0"/>
              <w:marRight w:val="0"/>
              <w:marTop w:val="0"/>
              <w:marBottom w:val="0"/>
              <w:divBdr>
                <w:top w:val="none" w:sz="0" w:space="0" w:color="auto"/>
                <w:left w:val="none" w:sz="0" w:space="0" w:color="auto"/>
                <w:bottom w:val="none" w:sz="0" w:space="0" w:color="auto"/>
                <w:right w:val="none" w:sz="0" w:space="0" w:color="auto"/>
              </w:divBdr>
            </w:div>
            <w:div w:id="1526018285">
              <w:marLeft w:val="0"/>
              <w:marRight w:val="0"/>
              <w:marTop w:val="0"/>
              <w:marBottom w:val="0"/>
              <w:divBdr>
                <w:top w:val="none" w:sz="0" w:space="0" w:color="auto"/>
                <w:left w:val="none" w:sz="0" w:space="0" w:color="auto"/>
                <w:bottom w:val="none" w:sz="0" w:space="0" w:color="auto"/>
                <w:right w:val="none" w:sz="0" w:space="0" w:color="auto"/>
              </w:divBdr>
            </w:div>
            <w:div w:id="2046983779">
              <w:marLeft w:val="0"/>
              <w:marRight w:val="0"/>
              <w:marTop w:val="0"/>
              <w:marBottom w:val="0"/>
              <w:divBdr>
                <w:top w:val="none" w:sz="0" w:space="0" w:color="auto"/>
                <w:left w:val="none" w:sz="0" w:space="0" w:color="auto"/>
                <w:bottom w:val="none" w:sz="0" w:space="0" w:color="auto"/>
                <w:right w:val="none" w:sz="0" w:space="0" w:color="auto"/>
              </w:divBdr>
            </w:div>
          </w:divsChild>
        </w:div>
        <w:div w:id="441000169">
          <w:marLeft w:val="0"/>
          <w:marRight w:val="0"/>
          <w:marTop w:val="0"/>
          <w:marBottom w:val="0"/>
          <w:divBdr>
            <w:top w:val="none" w:sz="0" w:space="0" w:color="auto"/>
            <w:left w:val="none" w:sz="0" w:space="0" w:color="auto"/>
            <w:bottom w:val="none" w:sz="0" w:space="0" w:color="auto"/>
            <w:right w:val="none" w:sz="0" w:space="0" w:color="auto"/>
          </w:divBdr>
          <w:divsChild>
            <w:div w:id="52434239">
              <w:marLeft w:val="0"/>
              <w:marRight w:val="0"/>
              <w:marTop w:val="0"/>
              <w:marBottom w:val="0"/>
              <w:divBdr>
                <w:top w:val="none" w:sz="0" w:space="0" w:color="auto"/>
                <w:left w:val="none" w:sz="0" w:space="0" w:color="auto"/>
                <w:bottom w:val="none" w:sz="0" w:space="0" w:color="auto"/>
                <w:right w:val="none" w:sz="0" w:space="0" w:color="auto"/>
              </w:divBdr>
            </w:div>
            <w:div w:id="163204544">
              <w:marLeft w:val="0"/>
              <w:marRight w:val="0"/>
              <w:marTop w:val="0"/>
              <w:marBottom w:val="0"/>
              <w:divBdr>
                <w:top w:val="none" w:sz="0" w:space="0" w:color="auto"/>
                <w:left w:val="none" w:sz="0" w:space="0" w:color="auto"/>
                <w:bottom w:val="none" w:sz="0" w:space="0" w:color="auto"/>
                <w:right w:val="none" w:sz="0" w:space="0" w:color="auto"/>
              </w:divBdr>
            </w:div>
            <w:div w:id="1168447099">
              <w:marLeft w:val="0"/>
              <w:marRight w:val="0"/>
              <w:marTop w:val="0"/>
              <w:marBottom w:val="0"/>
              <w:divBdr>
                <w:top w:val="none" w:sz="0" w:space="0" w:color="auto"/>
                <w:left w:val="none" w:sz="0" w:space="0" w:color="auto"/>
                <w:bottom w:val="none" w:sz="0" w:space="0" w:color="auto"/>
                <w:right w:val="none" w:sz="0" w:space="0" w:color="auto"/>
              </w:divBdr>
            </w:div>
            <w:div w:id="1808740172">
              <w:marLeft w:val="0"/>
              <w:marRight w:val="0"/>
              <w:marTop w:val="0"/>
              <w:marBottom w:val="0"/>
              <w:divBdr>
                <w:top w:val="none" w:sz="0" w:space="0" w:color="auto"/>
                <w:left w:val="none" w:sz="0" w:space="0" w:color="auto"/>
                <w:bottom w:val="none" w:sz="0" w:space="0" w:color="auto"/>
                <w:right w:val="none" w:sz="0" w:space="0" w:color="auto"/>
              </w:divBdr>
            </w:div>
          </w:divsChild>
        </w:div>
        <w:div w:id="465900152">
          <w:marLeft w:val="0"/>
          <w:marRight w:val="0"/>
          <w:marTop w:val="0"/>
          <w:marBottom w:val="0"/>
          <w:divBdr>
            <w:top w:val="none" w:sz="0" w:space="0" w:color="auto"/>
            <w:left w:val="none" w:sz="0" w:space="0" w:color="auto"/>
            <w:bottom w:val="none" w:sz="0" w:space="0" w:color="auto"/>
            <w:right w:val="none" w:sz="0" w:space="0" w:color="auto"/>
          </w:divBdr>
          <w:divsChild>
            <w:div w:id="30153881">
              <w:marLeft w:val="0"/>
              <w:marRight w:val="0"/>
              <w:marTop w:val="0"/>
              <w:marBottom w:val="0"/>
              <w:divBdr>
                <w:top w:val="none" w:sz="0" w:space="0" w:color="auto"/>
                <w:left w:val="none" w:sz="0" w:space="0" w:color="auto"/>
                <w:bottom w:val="none" w:sz="0" w:space="0" w:color="auto"/>
                <w:right w:val="none" w:sz="0" w:space="0" w:color="auto"/>
              </w:divBdr>
            </w:div>
            <w:div w:id="1228950864">
              <w:marLeft w:val="0"/>
              <w:marRight w:val="0"/>
              <w:marTop w:val="0"/>
              <w:marBottom w:val="0"/>
              <w:divBdr>
                <w:top w:val="none" w:sz="0" w:space="0" w:color="auto"/>
                <w:left w:val="none" w:sz="0" w:space="0" w:color="auto"/>
                <w:bottom w:val="none" w:sz="0" w:space="0" w:color="auto"/>
                <w:right w:val="none" w:sz="0" w:space="0" w:color="auto"/>
              </w:divBdr>
            </w:div>
            <w:div w:id="1336104348">
              <w:marLeft w:val="0"/>
              <w:marRight w:val="0"/>
              <w:marTop w:val="0"/>
              <w:marBottom w:val="0"/>
              <w:divBdr>
                <w:top w:val="none" w:sz="0" w:space="0" w:color="auto"/>
                <w:left w:val="none" w:sz="0" w:space="0" w:color="auto"/>
                <w:bottom w:val="none" w:sz="0" w:space="0" w:color="auto"/>
                <w:right w:val="none" w:sz="0" w:space="0" w:color="auto"/>
              </w:divBdr>
            </w:div>
          </w:divsChild>
        </w:div>
        <w:div w:id="904535749">
          <w:marLeft w:val="0"/>
          <w:marRight w:val="0"/>
          <w:marTop w:val="0"/>
          <w:marBottom w:val="0"/>
          <w:divBdr>
            <w:top w:val="none" w:sz="0" w:space="0" w:color="auto"/>
            <w:left w:val="none" w:sz="0" w:space="0" w:color="auto"/>
            <w:bottom w:val="none" w:sz="0" w:space="0" w:color="auto"/>
            <w:right w:val="none" w:sz="0" w:space="0" w:color="auto"/>
          </w:divBdr>
          <w:divsChild>
            <w:div w:id="19416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7056">
      <w:bodyDiv w:val="1"/>
      <w:marLeft w:val="0"/>
      <w:marRight w:val="0"/>
      <w:marTop w:val="0"/>
      <w:marBottom w:val="0"/>
      <w:divBdr>
        <w:top w:val="none" w:sz="0" w:space="0" w:color="auto"/>
        <w:left w:val="none" w:sz="0" w:space="0" w:color="auto"/>
        <w:bottom w:val="none" w:sz="0" w:space="0" w:color="auto"/>
        <w:right w:val="none" w:sz="0" w:space="0" w:color="auto"/>
      </w:divBdr>
    </w:div>
    <w:div w:id="635180663">
      <w:bodyDiv w:val="1"/>
      <w:marLeft w:val="0"/>
      <w:marRight w:val="0"/>
      <w:marTop w:val="0"/>
      <w:marBottom w:val="0"/>
      <w:divBdr>
        <w:top w:val="none" w:sz="0" w:space="0" w:color="auto"/>
        <w:left w:val="none" w:sz="0" w:space="0" w:color="auto"/>
        <w:bottom w:val="none" w:sz="0" w:space="0" w:color="auto"/>
        <w:right w:val="none" w:sz="0" w:space="0" w:color="auto"/>
      </w:divBdr>
    </w:div>
    <w:div w:id="636107594">
      <w:bodyDiv w:val="1"/>
      <w:marLeft w:val="0"/>
      <w:marRight w:val="0"/>
      <w:marTop w:val="0"/>
      <w:marBottom w:val="0"/>
      <w:divBdr>
        <w:top w:val="none" w:sz="0" w:space="0" w:color="auto"/>
        <w:left w:val="none" w:sz="0" w:space="0" w:color="auto"/>
        <w:bottom w:val="none" w:sz="0" w:space="0" w:color="auto"/>
        <w:right w:val="none" w:sz="0" w:space="0" w:color="auto"/>
      </w:divBdr>
    </w:div>
    <w:div w:id="658768647">
      <w:bodyDiv w:val="1"/>
      <w:marLeft w:val="0"/>
      <w:marRight w:val="0"/>
      <w:marTop w:val="0"/>
      <w:marBottom w:val="0"/>
      <w:divBdr>
        <w:top w:val="none" w:sz="0" w:space="0" w:color="auto"/>
        <w:left w:val="none" w:sz="0" w:space="0" w:color="auto"/>
        <w:bottom w:val="none" w:sz="0" w:space="0" w:color="auto"/>
        <w:right w:val="none" w:sz="0" w:space="0" w:color="auto"/>
      </w:divBdr>
      <w:divsChild>
        <w:div w:id="1784422853">
          <w:marLeft w:val="0"/>
          <w:marRight w:val="0"/>
          <w:marTop w:val="0"/>
          <w:marBottom w:val="0"/>
          <w:divBdr>
            <w:top w:val="none" w:sz="0" w:space="0" w:color="auto"/>
            <w:left w:val="none" w:sz="0" w:space="0" w:color="auto"/>
            <w:bottom w:val="none" w:sz="0" w:space="0" w:color="auto"/>
            <w:right w:val="none" w:sz="0" w:space="0" w:color="auto"/>
          </w:divBdr>
          <w:divsChild>
            <w:div w:id="1156338656">
              <w:marLeft w:val="0"/>
              <w:marRight w:val="0"/>
              <w:marTop w:val="0"/>
              <w:marBottom w:val="0"/>
              <w:divBdr>
                <w:top w:val="none" w:sz="0" w:space="0" w:color="auto"/>
                <w:left w:val="none" w:sz="0" w:space="0" w:color="auto"/>
                <w:bottom w:val="none" w:sz="0" w:space="0" w:color="auto"/>
                <w:right w:val="none" w:sz="0" w:space="0" w:color="auto"/>
              </w:divBdr>
              <w:divsChild>
                <w:div w:id="15011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7900">
      <w:bodyDiv w:val="1"/>
      <w:marLeft w:val="0"/>
      <w:marRight w:val="0"/>
      <w:marTop w:val="0"/>
      <w:marBottom w:val="0"/>
      <w:divBdr>
        <w:top w:val="none" w:sz="0" w:space="0" w:color="auto"/>
        <w:left w:val="none" w:sz="0" w:space="0" w:color="auto"/>
        <w:bottom w:val="none" w:sz="0" w:space="0" w:color="auto"/>
        <w:right w:val="none" w:sz="0" w:space="0" w:color="auto"/>
      </w:divBdr>
      <w:divsChild>
        <w:div w:id="975571920">
          <w:marLeft w:val="0"/>
          <w:marRight w:val="0"/>
          <w:marTop w:val="0"/>
          <w:marBottom w:val="0"/>
          <w:divBdr>
            <w:top w:val="none" w:sz="0" w:space="0" w:color="auto"/>
            <w:left w:val="none" w:sz="0" w:space="0" w:color="auto"/>
            <w:bottom w:val="none" w:sz="0" w:space="0" w:color="auto"/>
            <w:right w:val="none" w:sz="0" w:space="0" w:color="auto"/>
          </w:divBdr>
        </w:div>
      </w:divsChild>
    </w:div>
    <w:div w:id="678384871">
      <w:bodyDiv w:val="1"/>
      <w:marLeft w:val="0"/>
      <w:marRight w:val="0"/>
      <w:marTop w:val="0"/>
      <w:marBottom w:val="0"/>
      <w:divBdr>
        <w:top w:val="none" w:sz="0" w:space="0" w:color="auto"/>
        <w:left w:val="none" w:sz="0" w:space="0" w:color="auto"/>
        <w:bottom w:val="none" w:sz="0" w:space="0" w:color="auto"/>
        <w:right w:val="none" w:sz="0" w:space="0" w:color="auto"/>
      </w:divBdr>
      <w:divsChild>
        <w:div w:id="1198665956">
          <w:marLeft w:val="0"/>
          <w:marRight w:val="0"/>
          <w:marTop w:val="0"/>
          <w:marBottom w:val="0"/>
          <w:divBdr>
            <w:top w:val="none" w:sz="0" w:space="0" w:color="auto"/>
            <w:left w:val="none" w:sz="0" w:space="0" w:color="auto"/>
            <w:bottom w:val="none" w:sz="0" w:space="0" w:color="auto"/>
            <w:right w:val="none" w:sz="0" w:space="0" w:color="auto"/>
          </w:divBdr>
        </w:div>
      </w:divsChild>
    </w:div>
    <w:div w:id="702940865">
      <w:bodyDiv w:val="1"/>
      <w:marLeft w:val="0"/>
      <w:marRight w:val="0"/>
      <w:marTop w:val="0"/>
      <w:marBottom w:val="0"/>
      <w:divBdr>
        <w:top w:val="none" w:sz="0" w:space="0" w:color="auto"/>
        <w:left w:val="none" w:sz="0" w:space="0" w:color="auto"/>
        <w:bottom w:val="none" w:sz="0" w:space="0" w:color="auto"/>
        <w:right w:val="none" w:sz="0" w:space="0" w:color="auto"/>
      </w:divBdr>
    </w:div>
    <w:div w:id="711079976">
      <w:bodyDiv w:val="1"/>
      <w:marLeft w:val="0"/>
      <w:marRight w:val="0"/>
      <w:marTop w:val="0"/>
      <w:marBottom w:val="0"/>
      <w:divBdr>
        <w:top w:val="none" w:sz="0" w:space="0" w:color="auto"/>
        <w:left w:val="none" w:sz="0" w:space="0" w:color="auto"/>
        <w:bottom w:val="none" w:sz="0" w:space="0" w:color="auto"/>
        <w:right w:val="none" w:sz="0" w:space="0" w:color="auto"/>
      </w:divBdr>
    </w:div>
    <w:div w:id="712777730">
      <w:bodyDiv w:val="1"/>
      <w:marLeft w:val="0"/>
      <w:marRight w:val="0"/>
      <w:marTop w:val="0"/>
      <w:marBottom w:val="0"/>
      <w:divBdr>
        <w:top w:val="none" w:sz="0" w:space="0" w:color="auto"/>
        <w:left w:val="none" w:sz="0" w:space="0" w:color="auto"/>
        <w:bottom w:val="none" w:sz="0" w:space="0" w:color="auto"/>
        <w:right w:val="none" w:sz="0" w:space="0" w:color="auto"/>
      </w:divBdr>
    </w:div>
    <w:div w:id="715356633">
      <w:bodyDiv w:val="1"/>
      <w:marLeft w:val="0"/>
      <w:marRight w:val="0"/>
      <w:marTop w:val="0"/>
      <w:marBottom w:val="0"/>
      <w:divBdr>
        <w:top w:val="none" w:sz="0" w:space="0" w:color="auto"/>
        <w:left w:val="none" w:sz="0" w:space="0" w:color="auto"/>
        <w:bottom w:val="none" w:sz="0" w:space="0" w:color="auto"/>
        <w:right w:val="none" w:sz="0" w:space="0" w:color="auto"/>
      </w:divBdr>
    </w:div>
    <w:div w:id="719279762">
      <w:bodyDiv w:val="1"/>
      <w:marLeft w:val="0"/>
      <w:marRight w:val="0"/>
      <w:marTop w:val="0"/>
      <w:marBottom w:val="0"/>
      <w:divBdr>
        <w:top w:val="none" w:sz="0" w:space="0" w:color="auto"/>
        <w:left w:val="none" w:sz="0" w:space="0" w:color="auto"/>
        <w:bottom w:val="none" w:sz="0" w:space="0" w:color="auto"/>
        <w:right w:val="none" w:sz="0" w:space="0" w:color="auto"/>
      </w:divBdr>
    </w:div>
    <w:div w:id="726607744">
      <w:bodyDiv w:val="1"/>
      <w:marLeft w:val="0"/>
      <w:marRight w:val="0"/>
      <w:marTop w:val="0"/>
      <w:marBottom w:val="0"/>
      <w:divBdr>
        <w:top w:val="none" w:sz="0" w:space="0" w:color="auto"/>
        <w:left w:val="none" w:sz="0" w:space="0" w:color="auto"/>
        <w:bottom w:val="none" w:sz="0" w:space="0" w:color="auto"/>
        <w:right w:val="none" w:sz="0" w:space="0" w:color="auto"/>
      </w:divBdr>
    </w:div>
    <w:div w:id="748422690">
      <w:bodyDiv w:val="1"/>
      <w:marLeft w:val="0"/>
      <w:marRight w:val="0"/>
      <w:marTop w:val="0"/>
      <w:marBottom w:val="0"/>
      <w:divBdr>
        <w:top w:val="none" w:sz="0" w:space="0" w:color="auto"/>
        <w:left w:val="none" w:sz="0" w:space="0" w:color="auto"/>
        <w:bottom w:val="none" w:sz="0" w:space="0" w:color="auto"/>
        <w:right w:val="none" w:sz="0" w:space="0" w:color="auto"/>
      </w:divBdr>
      <w:divsChild>
        <w:div w:id="1317563764">
          <w:marLeft w:val="0"/>
          <w:marRight w:val="0"/>
          <w:marTop w:val="0"/>
          <w:marBottom w:val="0"/>
          <w:divBdr>
            <w:top w:val="none" w:sz="0" w:space="0" w:color="auto"/>
            <w:left w:val="none" w:sz="0" w:space="0" w:color="auto"/>
            <w:bottom w:val="none" w:sz="0" w:space="0" w:color="auto"/>
            <w:right w:val="none" w:sz="0" w:space="0" w:color="auto"/>
          </w:divBdr>
        </w:div>
      </w:divsChild>
    </w:div>
    <w:div w:id="785927655">
      <w:bodyDiv w:val="1"/>
      <w:marLeft w:val="0"/>
      <w:marRight w:val="0"/>
      <w:marTop w:val="0"/>
      <w:marBottom w:val="0"/>
      <w:divBdr>
        <w:top w:val="none" w:sz="0" w:space="0" w:color="auto"/>
        <w:left w:val="none" w:sz="0" w:space="0" w:color="auto"/>
        <w:bottom w:val="none" w:sz="0" w:space="0" w:color="auto"/>
        <w:right w:val="none" w:sz="0" w:space="0" w:color="auto"/>
      </w:divBdr>
      <w:divsChild>
        <w:div w:id="1614552367">
          <w:marLeft w:val="0"/>
          <w:marRight w:val="0"/>
          <w:marTop w:val="0"/>
          <w:marBottom w:val="0"/>
          <w:divBdr>
            <w:top w:val="none" w:sz="0" w:space="0" w:color="auto"/>
            <w:left w:val="none" w:sz="0" w:space="0" w:color="auto"/>
            <w:bottom w:val="none" w:sz="0" w:space="0" w:color="auto"/>
            <w:right w:val="none" w:sz="0" w:space="0" w:color="auto"/>
          </w:divBdr>
          <w:divsChild>
            <w:div w:id="607389128">
              <w:marLeft w:val="0"/>
              <w:marRight w:val="0"/>
              <w:marTop w:val="0"/>
              <w:marBottom w:val="0"/>
              <w:divBdr>
                <w:top w:val="none" w:sz="0" w:space="0" w:color="auto"/>
                <w:left w:val="none" w:sz="0" w:space="0" w:color="auto"/>
                <w:bottom w:val="none" w:sz="0" w:space="0" w:color="auto"/>
                <w:right w:val="none" w:sz="0" w:space="0" w:color="auto"/>
              </w:divBdr>
              <w:divsChild>
                <w:div w:id="8165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62605">
      <w:bodyDiv w:val="1"/>
      <w:marLeft w:val="0"/>
      <w:marRight w:val="0"/>
      <w:marTop w:val="0"/>
      <w:marBottom w:val="0"/>
      <w:divBdr>
        <w:top w:val="none" w:sz="0" w:space="0" w:color="auto"/>
        <w:left w:val="none" w:sz="0" w:space="0" w:color="auto"/>
        <w:bottom w:val="none" w:sz="0" w:space="0" w:color="auto"/>
        <w:right w:val="none" w:sz="0" w:space="0" w:color="auto"/>
      </w:divBdr>
    </w:div>
    <w:div w:id="849835790">
      <w:bodyDiv w:val="1"/>
      <w:marLeft w:val="0"/>
      <w:marRight w:val="0"/>
      <w:marTop w:val="0"/>
      <w:marBottom w:val="0"/>
      <w:divBdr>
        <w:top w:val="none" w:sz="0" w:space="0" w:color="auto"/>
        <w:left w:val="none" w:sz="0" w:space="0" w:color="auto"/>
        <w:bottom w:val="none" w:sz="0" w:space="0" w:color="auto"/>
        <w:right w:val="none" w:sz="0" w:space="0" w:color="auto"/>
      </w:divBdr>
    </w:div>
    <w:div w:id="865144703">
      <w:bodyDiv w:val="1"/>
      <w:marLeft w:val="0"/>
      <w:marRight w:val="0"/>
      <w:marTop w:val="0"/>
      <w:marBottom w:val="0"/>
      <w:divBdr>
        <w:top w:val="none" w:sz="0" w:space="0" w:color="auto"/>
        <w:left w:val="none" w:sz="0" w:space="0" w:color="auto"/>
        <w:bottom w:val="none" w:sz="0" w:space="0" w:color="auto"/>
        <w:right w:val="none" w:sz="0" w:space="0" w:color="auto"/>
      </w:divBdr>
      <w:divsChild>
        <w:div w:id="53551948">
          <w:marLeft w:val="0"/>
          <w:marRight w:val="0"/>
          <w:marTop w:val="0"/>
          <w:marBottom w:val="0"/>
          <w:divBdr>
            <w:top w:val="none" w:sz="0" w:space="0" w:color="auto"/>
            <w:left w:val="none" w:sz="0" w:space="0" w:color="auto"/>
            <w:bottom w:val="none" w:sz="0" w:space="0" w:color="auto"/>
            <w:right w:val="none" w:sz="0" w:space="0" w:color="auto"/>
          </w:divBdr>
          <w:divsChild>
            <w:div w:id="1980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39446">
      <w:bodyDiv w:val="1"/>
      <w:marLeft w:val="0"/>
      <w:marRight w:val="0"/>
      <w:marTop w:val="0"/>
      <w:marBottom w:val="0"/>
      <w:divBdr>
        <w:top w:val="none" w:sz="0" w:space="0" w:color="auto"/>
        <w:left w:val="none" w:sz="0" w:space="0" w:color="auto"/>
        <w:bottom w:val="none" w:sz="0" w:space="0" w:color="auto"/>
        <w:right w:val="none" w:sz="0" w:space="0" w:color="auto"/>
      </w:divBdr>
      <w:divsChild>
        <w:div w:id="1673605909">
          <w:marLeft w:val="0"/>
          <w:marRight w:val="0"/>
          <w:marTop w:val="0"/>
          <w:marBottom w:val="0"/>
          <w:divBdr>
            <w:top w:val="none" w:sz="0" w:space="0" w:color="auto"/>
            <w:left w:val="none" w:sz="0" w:space="0" w:color="auto"/>
            <w:bottom w:val="none" w:sz="0" w:space="0" w:color="auto"/>
            <w:right w:val="none" w:sz="0" w:space="0" w:color="auto"/>
          </w:divBdr>
          <w:divsChild>
            <w:div w:id="17825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9133">
      <w:bodyDiv w:val="1"/>
      <w:marLeft w:val="0"/>
      <w:marRight w:val="0"/>
      <w:marTop w:val="0"/>
      <w:marBottom w:val="0"/>
      <w:divBdr>
        <w:top w:val="none" w:sz="0" w:space="0" w:color="auto"/>
        <w:left w:val="none" w:sz="0" w:space="0" w:color="auto"/>
        <w:bottom w:val="none" w:sz="0" w:space="0" w:color="auto"/>
        <w:right w:val="none" w:sz="0" w:space="0" w:color="auto"/>
      </w:divBdr>
    </w:div>
    <w:div w:id="890841983">
      <w:bodyDiv w:val="1"/>
      <w:marLeft w:val="0"/>
      <w:marRight w:val="0"/>
      <w:marTop w:val="0"/>
      <w:marBottom w:val="0"/>
      <w:divBdr>
        <w:top w:val="none" w:sz="0" w:space="0" w:color="auto"/>
        <w:left w:val="none" w:sz="0" w:space="0" w:color="auto"/>
        <w:bottom w:val="none" w:sz="0" w:space="0" w:color="auto"/>
        <w:right w:val="none" w:sz="0" w:space="0" w:color="auto"/>
      </w:divBdr>
      <w:divsChild>
        <w:div w:id="415246914">
          <w:marLeft w:val="0"/>
          <w:marRight w:val="0"/>
          <w:marTop w:val="0"/>
          <w:marBottom w:val="0"/>
          <w:divBdr>
            <w:top w:val="none" w:sz="0" w:space="0" w:color="auto"/>
            <w:left w:val="none" w:sz="0" w:space="0" w:color="auto"/>
            <w:bottom w:val="none" w:sz="0" w:space="0" w:color="auto"/>
            <w:right w:val="none" w:sz="0" w:space="0" w:color="auto"/>
          </w:divBdr>
          <w:divsChild>
            <w:div w:id="844782289">
              <w:marLeft w:val="0"/>
              <w:marRight w:val="0"/>
              <w:marTop w:val="0"/>
              <w:marBottom w:val="0"/>
              <w:divBdr>
                <w:top w:val="none" w:sz="0" w:space="0" w:color="auto"/>
                <w:left w:val="none" w:sz="0" w:space="0" w:color="auto"/>
                <w:bottom w:val="none" w:sz="0" w:space="0" w:color="auto"/>
                <w:right w:val="none" w:sz="0" w:space="0" w:color="auto"/>
              </w:divBdr>
              <w:divsChild>
                <w:div w:id="17054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4172">
      <w:bodyDiv w:val="1"/>
      <w:marLeft w:val="0"/>
      <w:marRight w:val="0"/>
      <w:marTop w:val="0"/>
      <w:marBottom w:val="0"/>
      <w:divBdr>
        <w:top w:val="none" w:sz="0" w:space="0" w:color="auto"/>
        <w:left w:val="none" w:sz="0" w:space="0" w:color="auto"/>
        <w:bottom w:val="none" w:sz="0" w:space="0" w:color="auto"/>
        <w:right w:val="none" w:sz="0" w:space="0" w:color="auto"/>
      </w:divBdr>
    </w:div>
    <w:div w:id="909119623">
      <w:bodyDiv w:val="1"/>
      <w:marLeft w:val="0"/>
      <w:marRight w:val="0"/>
      <w:marTop w:val="0"/>
      <w:marBottom w:val="0"/>
      <w:divBdr>
        <w:top w:val="none" w:sz="0" w:space="0" w:color="auto"/>
        <w:left w:val="none" w:sz="0" w:space="0" w:color="auto"/>
        <w:bottom w:val="none" w:sz="0" w:space="0" w:color="auto"/>
        <w:right w:val="none" w:sz="0" w:space="0" w:color="auto"/>
      </w:divBdr>
    </w:div>
    <w:div w:id="916327225">
      <w:bodyDiv w:val="1"/>
      <w:marLeft w:val="0"/>
      <w:marRight w:val="0"/>
      <w:marTop w:val="0"/>
      <w:marBottom w:val="0"/>
      <w:divBdr>
        <w:top w:val="none" w:sz="0" w:space="0" w:color="auto"/>
        <w:left w:val="none" w:sz="0" w:space="0" w:color="auto"/>
        <w:bottom w:val="none" w:sz="0" w:space="0" w:color="auto"/>
        <w:right w:val="none" w:sz="0" w:space="0" w:color="auto"/>
      </w:divBdr>
    </w:div>
    <w:div w:id="957839183">
      <w:bodyDiv w:val="1"/>
      <w:marLeft w:val="0"/>
      <w:marRight w:val="0"/>
      <w:marTop w:val="0"/>
      <w:marBottom w:val="0"/>
      <w:divBdr>
        <w:top w:val="none" w:sz="0" w:space="0" w:color="auto"/>
        <w:left w:val="none" w:sz="0" w:space="0" w:color="auto"/>
        <w:bottom w:val="none" w:sz="0" w:space="0" w:color="auto"/>
        <w:right w:val="none" w:sz="0" w:space="0" w:color="auto"/>
      </w:divBdr>
    </w:div>
    <w:div w:id="960041061">
      <w:bodyDiv w:val="1"/>
      <w:marLeft w:val="0"/>
      <w:marRight w:val="0"/>
      <w:marTop w:val="0"/>
      <w:marBottom w:val="0"/>
      <w:divBdr>
        <w:top w:val="none" w:sz="0" w:space="0" w:color="auto"/>
        <w:left w:val="none" w:sz="0" w:space="0" w:color="auto"/>
        <w:bottom w:val="none" w:sz="0" w:space="0" w:color="auto"/>
        <w:right w:val="none" w:sz="0" w:space="0" w:color="auto"/>
      </w:divBdr>
    </w:div>
    <w:div w:id="978145241">
      <w:bodyDiv w:val="1"/>
      <w:marLeft w:val="0"/>
      <w:marRight w:val="0"/>
      <w:marTop w:val="0"/>
      <w:marBottom w:val="0"/>
      <w:divBdr>
        <w:top w:val="none" w:sz="0" w:space="0" w:color="auto"/>
        <w:left w:val="none" w:sz="0" w:space="0" w:color="auto"/>
        <w:bottom w:val="none" w:sz="0" w:space="0" w:color="auto"/>
        <w:right w:val="none" w:sz="0" w:space="0" w:color="auto"/>
      </w:divBdr>
    </w:div>
    <w:div w:id="995034578">
      <w:bodyDiv w:val="1"/>
      <w:marLeft w:val="0"/>
      <w:marRight w:val="0"/>
      <w:marTop w:val="0"/>
      <w:marBottom w:val="0"/>
      <w:divBdr>
        <w:top w:val="none" w:sz="0" w:space="0" w:color="auto"/>
        <w:left w:val="none" w:sz="0" w:space="0" w:color="auto"/>
        <w:bottom w:val="none" w:sz="0" w:space="0" w:color="auto"/>
        <w:right w:val="none" w:sz="0" w:space="0" w:color="auto"/>
      </w:divBdr>
    </w:div>
    <w:div w:id="1012223926">
      <w:bodyDiv w:val="1"/>
      <w:marLeft w:val="0"/>
      <w:marRight w:val="0"/>
      <w:marTop w:val="0"/>
      <w:marBottom w:val="0"/>
      <w:divBdr>
        <w:top w:val="none" w:sz="0" w:space="0" w:color="auto"/>
        <w:left w:val="none" w:sz="0" w:space="0" w:color="auto"/>
        <w:bottom w:val="none" w:sz="0" w:space="0" w:color="auto"/>
        <w:right w:val="none" w:sz="0" w:space="0" w:color="auto"/>
      </w:divBdr>
    </w:div>
    <w:div w:id="1012611724">
      <w:bodyDiv w:val="1"/>
      <w:marLeft w:val="0"/>
      <w:marRight w:val="0"/>
      <w:marTop w:val="0"/>
      <w:marBottom w:val="0"/>
      <w:divBdr>
        <w:top w:val="none" w:sz="0" w:space="0" w:color="auto"/>
        <w:left w:val="none" w:sz="0" w:space="0" w:color="auto"/>
        <w:bottom w:val="none" w:sz="0" w:space="0" w:color="auto"/>
        <w:right w:val="none" w:sz="0" w:space="0" w:color="auto"/>
      </w:divBdr>
    </w:div>
    <w:div w:id="1023359281">
      <w:bodyDiv w:val="1"/>
      <w:marLeft w:val="0"/>
      <w:marRight w:val="0"/>
      <w:marTop w:val="0"/>
      <w:marBottom w:val="0"/>
      <w:divBdr>
        <w:top w:val="none" w:sz="0" w:space="0" w:color="auto"/>
        <w:left w:val="none" w:sz="0" w:space="0" w:color="auto"/>
        <w:bottom w:val="none" w:sz="0" w:space="0" w:color="auto"/>
        <w:right w:val="none" w:sz="0" w:space="0" w:color="auto"/>
      </w:divBdr>
    </w:div>
    <w:div w:id="1036194844">
      <w:bodyDiv w:val="1"/>
      <w:marLeft w:val="0"/>
      <w:marRight w:val="0"/>
      <w:marTop w:val="0"/>
      <w:marBottom w:val="0"/>
      <w:divBdr>
        <w:top w:val="none" w:sz="0" w:space="0" w:color="auto"/>
        <w:left w:val="none" w:sz="0" w:space="0" w:color="auto"/>
        <w:bottom w:val="none" w:sz="0" w:space="0" w:color="auto"/>
        <w:right w:val="none" w:sz="0" w:space="0" w:color="auto"/>
      </w:divBdr>
    </w:div>
    <w:div w:id="1037268419">
      <w:bodyDiv w:val="1"/>
      <w:marLeft w:val="0"/>
      <w:marRight w:val="0"/>
      <w:marTop w:val="0"/>
      <w:marBottom w:val="0"/>
      <w:divBdr>
        <w:top w:val="none" w:sz="0" w:space="0" w:color="auto"/>
        <w:left w:val="none" w:sz="0" w:space="0" w:color="auto"/>
        <w:bottom w:val="none" w:sz="0" w:space="0" w:color="auto"/>
        <w:right w:val="none" w:sz="0" w:space="0" w:color="auto"/>
      </w:divBdr>
      <w:divsChild>
        <w:div w:id="644748094">
          <w:marLeft w:val="0"/>
          <w:marRight w:val="0"/>
          <w:marTop w:val="0"/>
          <w:marBottom w:val="0"/>
          <w:divBdr>
            <w:top w:val="none" w:sz="0" w:space="0" w:color="auto"/>
            <w:left w:val="none" w:sz="0" w:space="0" w:color="auto"/>
            <w:bottom w:val="none" w:sz="0" w:space="0" w:color="auto"/>
            <w:right w:val="none" w:sz="0" w:space="0" w:color="auto"/>
          </w:divBdr>
          <w:divsChild>
            <w:div w:id="896623257">
              <w:marLeft w:val="0"/>
              <w:marRight w:val="0"/>
              <w:marTop w:val="0"/>
              <w:marBottom w:val="0"/>
              <w:divBdr>
                <w:top w:val="none" w:sz="0" w:space="0" w:color="auto"/>
                <w:left w:val="none" w:sz="0" w:space="0" w:color="auto"/>
                <w:bottom w:val="none" w:sz="0" w:space="0" w:color="auto"/>
                <w:right w:val="none" w:sz="0" w:space="0" w:color="auto"/>
              </w:divBdr>
              <w:divsChild>
                <w:div w:id="21202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90918">
      <w:bodyDiv w:val="1"/>
      <w:marLeft w:val="0"/>
      <w:marRight w:val="0"/>
      <w:marTop w:val="0"/>
      <w:marBottom w:val="0"/>
      <w:divBdr>
        <w:top w:val="none" w:sz="0" w:space="0" w:color="auto"/>
        <w:left w:val="none" w:sz="0" w:space="0" w:color="auto"/>
        <w:bottom w:val="none" w:sz="0" w:space="0" w:color="auto"/>
        <w:right w:val="none" w:sz="0" w:space="0" w:color="auto"/>
      </w:divBdr>
    </w:div>
    <w:div w:id="1048186399">
      <w:bodyDiv w:val="1"/>
      <w:marLeft w:val="0"/>
      <w:marRight w:val="0"/>
      <w:marTop w:val="0"/>
      <w:marBottom w:val="0"/>
      <w:divBdr>
        <w:top w:val="none" w:sz="0" w:space="0" w:color="auto"/>
        <w:left w:val="none" w:sz="0" w:space="0" w:color="auto"/>
        <w:bottom w:val="none" w:sz="0" w:space="0" w:color="auto"/>
        <w:right w:val="none" w:sz="0" w:space="0" w:color="auto"/>
      </w:divBdr>
      <w:divsChild>
        <w:div w:id="100414836">
          <w:marLeft w:val="0"/>
          <w:marRight w:val="0"/>
          <w:marTop w:val="0"/>
          <w:marBottom w:val="0"/>
          <w:divBdr>
            <w:top w:val="none" w:sz="0" w:space="0" w:color="auto"/>
            <w:left w:val="none" w:sz="0" w:space="0" w:color="auto"/>
            <w:bottom w:val="none" w:sz="0" w:space="0" w:color="auto"/>
            <w:right w:val="none" w:sz="0" w:space="0" w:color="auto"/>
          </w:divBdr>
          <w:divsChild>
            <w:div w:id="1529221995">
              <w:marLeft w:val="0"/>
              <w:marRight w:val="0"/>
              <w:marTop w:val="0"/>
              <w:marBottom w:val="0"/>
              <w:divBdr>
                <w:top w:val="none" w:sz="0" w:space="0" w:color="auto"/>
                <w:left w:val="none" w:sz="0" w:space="0" w:color="auto"/>
                <w:bottom w:val="none" w:sz="0" w:space="0" w:color="auto"/>
                <w:right w:val="none" w:sz="0" w:space="0" w:color="auto"/>
              </w:divBdr>
              <w:divsChild>
                <w:div w:id="19774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4843">
      <w:bodyDiv w:val="1"/>
      <w:marLeft w:val="0"/>
      <w:marRight w:val="0"/>
      <w:marTop w:val="0"/>
      <w:marBottom w:val="0"/>
      <w:divBdr>
        <w:top w:val="none" w:sz="0" w:space="0" w:color="auto"/>
        <w:left w:val="none" w:sz="0" w:space="0" w:color="auto"/>
        <w:bottom w:val="none" w:sz="0" w:space="0" w:color="auto"/>
        <w:right w:val="none" w:sz="0" w:space="0" w:color="auto"/>
      </w:divBdr>
      <w:divsChild>
        <w:div w:id="1691108382">
          <w:marLeft w:val="0"/>
          <w:marRight w:val="0"/>
          <w:marTop w:val="0"/>
          <w:marBottom w:val="0"/>
          <w:divBdr>
            <w:top w:val="none" w:sz="0" w:space="0" w:color="auto"/>
            <w:left w:val="none" w:sz="0" w:space="0" w:color="auto"/>
            <w:bottom w:val="none" w:sz="0" w:space="0" w:color="auto"/>
            <w:right w:val="none" w:sz="0" w:space="0" w:color="auto"/>
          </w:divBdr>
        </w:div>
      </w:divsChild>
    </w:div>
    <w:div w:id="1063213029">
      <w:bodyDiv w:val="1"/>
      <w:marLeft w:val="0"/>
      <w:marRight w:val="0"/>
      <w:marTop w:val="0"/>
      <w:marBottom w:val="0"/>
      <w:divBdr>
        <w:top w:val="none" w:sz="0" w:space="0" w:color="auto"/>
        <w:left w:val="none" w:sz="0" w:space="0" w:color="auto"/>
        <w:bottom w:val="none" w:sz="0" w:space="0" w:color="auto"/>
        <w:right w:val="none" w:sz="0" w:space="0" w:color="auto"/>
      </w:divBdr>
    </w:div>
    <w:div w:id="1096944703">
      <w:bodyDiv w:val="1"/>
      <w:marLeft w:val="0"/>
      <w:marRight w:val="0"/>
      <w:marTop w:val="0"/>
      <w:marBottom w:val="0"/>
      <w:divBdr>
        <w:top w:val="none" w:sz="0" w:space="0" w:color="auto"/>
        <w:left w:val="none" w:sz="0" w:space="0" w:color="auto"/>
        <w:bottom w:val="none" w:sz="0" w:space="0" w:color="auto"/>
        <w:right w:val="none" w:sz="0" w:space="0" w:color="auto"/>
      </w:divBdr>
    </w:div>
    <w:div w:id="1102650586">
      <w:bodyDiv w:val="1"/>
      <w:marLeft w:val="0"/>
      <w:marRight w:val="0"/>
      <w:marTop w:val="0"/>
      <w:marBottom w:val="0"/>
      <w:divBdr>
        <w:top w:val="none" w:sz="0" w:space="0" w:color="auto"/>
        <w:left w:val="none" w:sz="0" w:space="0" w:color="auto"/>
        <w:bottom w:val="none" w:sz="0" w:space="0" w:color="auto"/>
        <w:right w:val="none" w:sz="0" w:space="0" w:color="auto"/>
      </w:divBdr>
    </w:div>
    <w:div w:id="1103648121">
      <w:bodyDiv w:val="1"/>
      <w:marLeft w:val="0"/>
      <w:marRight w:val="0"/>
      <w:marTop w:val="0"/>
      <w:marBottom w:val="0"/>
      <w:divBdr>
        <w:top w:val="none" w:sz="0" w:space="0" w:color="auto"/>
        <w:left w:val="none" w:sz="0" w:space="0" w:color="auto"/>
        <w:bottom w:val="none" w:sz="0" w:space="0" w:color="auto"/>
        <w:right w:val="none" w:sz="0" w:space="0" w:color="auto"/>
      </w:divBdr>
    </w:div>
    <w:div w:id="1121194401">
      <w:bodyDiv w:val="1"/>
      <w:marLeft w:val="0"/>
      <w:marRight w:val="0"/>
      <w:marTop w:val="0"/>
      <w:marBottom w:val="0"/>
      <w:divBdr>
        <w:top w:val="none" w:sz="0" w:space="0" w:color="auto"/>
        <w:left w:val="none" w:sz="0" w:space="0" w:color="auto"/>
        <w:bottom w:val="none" w:sz="0" w:space="0" w:color="auto"/>
        <w:right w:val="none" w:sz="0" w:space="0" w:color="auto"/>
      </w:divBdr>
      <w:divsChild>
        <w:div w:id="431052911">
          <w:marLeft w:val="0"/>
          <w:marRight w:val="0"/>
          <w:marTop w:val="0"/>
          <w:marBottom w:val="0"/>
          <w:divBdr>
            <w:top w:val="none" w:sz="0" w:space="0" w:color="auto"/>
            <w:left w:val="none" w:sz="0" w:space="0" w:color="auto"/>
            <w:bottom w:val="none" w:sz="0" w:space="0" w:color="auto"/>
            <w:right w:val="none" w:sz="0" w:space="0" w:color="auto"/>
          </w:divBdr>
        </w:div>
      </w:divsChild>
    </w:div>
    <w:div w:id="1121726050">
      <w:bodyDiv w:val="1"/>
      <w:marLeft w:val="0"/>
      <w:marRight w:val="0"/>
      <w:marTop w:val="0"/>
      <w:marBottom w:val="0"/>
      <w:divBdr>
        <w:top w:val="none" w:sz="0" w:space="0" w:color="auto"/>
        <w:left w:val="none" w:sz="0" w:space="0" w:color="auto"/>
        <w:bottom w:val="none" w:sz="0" w:space="0" w:color="auto"/>
        <w:right w:val="none" w:sz="0" w:space="0" w:color="auto"/>
      </w:divBdr>
      <w:divsChild>
        <w:div w:id="2136410124">
          <w:marLeft w:val="0"/>
          <w:marRight w:val="0"/>
          <w:marTop w:val="0"/>
          <w:marBottom w:val="0"/>
          <w:divBdr>
            <w:top w:val="none" w:sz="0" w:space="0" w:color="auto"/>
            <w:left w:val="none" w:sz="0" w:space="0" w:color="auto"/>
            <w:bottom w:val="none" w:sz="0" w:space="0" w:color="auto"/>
            <w:right w:val="none" w:sz="0" w:space="0" w:color="auto"/>
          </w:divBdr>
        </w:div>
      </w:divsChild>
    </w:div>
    <w:div w:id="1125656936">
      <w:bodyDiv w:val="1"/>
      <w:marLeft w:val="0"/>
      <w:marRight w:val="0"/>
      <w:marTop w:val="0"/>
      <w:marBottom w:val="0"/>
      <w:divBdr>
        <w:top w:val="none" w:sz="0" w:space="0" w:color="auto"/>
        <w:left w:val="none" w:sz="0" w:space="0" w:color="auto"/>
        <w:bottom w:val="none" w:sz="0" w:space="0" w:color="auto"/>
        <w:right w:val="none" w:sz="0" w:space="0" w:color="auto"/>
      </w:divBdr>
    </w:div>
    <w:div w:id="1128007767">
      <w:bodyDiv w:val="1"/>
      <w:marLeft w:val="0"/>
      <w:marRight w:val="0"/>
      <w:marTop w:val="0"/>
      <w:marBottom w:val="0"/>
      <w:divBdr>
        <w:top w:val="none" w:sz="0" w:space="0" w:color="auto"/>
        <w:left w:val="none" w:sz="0" w:space="0" w:color="auto"/>
        <w:bottom w:val="none" w:sz="0" w:space="0" w:color="auto"/>
        <w:right w:val="none" w:sz="0" w:space="0" w:color="auto"/>
      </w:divBdr>
      <w:divsChild>
        <w:div w:id="902645306">
          <w:marLeft w:val="0"/>
          <w:marRight w:val="0"/>
          <w:marTop w:val="0"/>
          <w:marBottom w:val="0"/>
          <w:divBdr>
            <w:top w:val="none" w:sz="0" w:space="0" w:color="auto"/>
            <w:left w:val="none" w:sz="0" w:space="0" w:color="auto"/>
            <w:bottom w:val="none" w:sz="0" w:space="0" w:color="auto"/>
            <w:right w:val="none" w:sz="0" w:space="0" w:color="auto"/>
          </w:divBdr>
          <w:divsChild>
            <w:div w:id="2075228100">
              <w:marLeft w:val="0"/>
              <w:marRight w:val="0"/>
              <w:marTop w:val="0"/>
              <w:marBottom w:val="0"/>
              <w:divBdr>
                <w:top w:val="none" w:sz="0" w:space="0" w:color="auto"/>
                <w:left w:val="none" w:sz="0" w:space="0" w:color="auto"/>
                <w:bottom w:val="none" w:sz="0" w:space="0" w:color="auto"/>
                <w:right w:val="none" w:sz="0" w:space="0" w:color="auto"/>
              </w:divBdr>
              <w:divsChild>
                <w:div w:id="17017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867974">
      <w:bodyDiv w:val="1"/>
      <w:marLeft w:val="0"/>
      <w:marRight w:val="0"/>
      <w:marTop w:val="0"/>
      <w:marBottom w:val="0"/>
      <w:divBdr>
        <w:top w:val="none" w:sz="0" w:space="0" w:color="auto"/>
        <w:left w:val="none" w:sz="0" w:space="0" w:color="auto"/>
        <w:bottom w:val="none" w:sz="0" w:space="0" w:color="auto"/>
        <w:right w:val="none" w:sz="0" w:space="0" w:color="auto"/>
      </w:divBdr>
      <w:divsChild>
        <w:div w:id="1022130046">
          <w:marLeft w:val="0"/>
          <w:marRight w:val="0"/>
          <w:marTop w:val="0"/>
          <w:marBottom w:val="0"/>
          <w:divBdr>
            <w:top w:val="none" w:sz="0" w:space="0" w:color="auto"/>
            <w:left w:val="none" w:sz="0" w:space="0" w:color="auto"/>
            <w:bottom w:val="none" w:sz="0" w:space="0" w:color="auto"/>
            <w:right w:val="none" w:sz="0" w:space="0" w:color="auto"/>
          </w:divBdr>
        </w:div>
      </w:divsChild>
    </w:div>
    <w:div w:id="1154877797">
      <w:bodyDiv w:val="1"/>
      <w:marLeft w:val="0"/>
      <w:marRight w:val="0"/>
      <w:marTop w:val="0"/>
      <w:marBottom w:val="0"/>
      <w:divBdr>
        <w:top w:val="none" w:sz="0" w:space="0" w:color="auto"/>
        <w:left w:val="none" w:sz="0" w:space="0" w:color="auto"/>
        <w:bottom w:val="none" w:sz="0" w:space="0" w:color="auto"/>
        <w:right w:val="none" w:sz="0" w:space="0" w:color="auto"/>
      </w:divBdr>
    </w:div>
    <w:div w:id="1164127788">
      <w:bodyDiv w:val="1"/>
      <w:marLeft w:val="0"/>
      <w:marRight w:val="0"/>
      <w:marTop w:val="0"/>
      <w:marBottom w:val="0"/>
      <w:divBdr>
        <w:top w:val="none" w:sz="0" w:space="0" w:color="auto"/>
        <w:left w:val="none" w:sz="0" w:space="0" w:color="auto"/>
        <w:bottom w:val="none" w:sz="0" w:space="0" w:color="auto"/>
        <w:right w:val="none" w:sz="0" w:space="0" w:color="auto"/>
      </w:divBdr>
    </w:div>
    <w:div w:id="1166286596">
      <w:bodyDiv w:val="1"/>
      <w:marLeft w:val="0"/>
      <w:marRight w:val="0"/>
      <w:marTop w:val="0"/>
      <w:marBottom w:val="0"/>
      <w:divBdr>
        <w:top w:val="none" w:sz="0" w:space="0" w:color="auto"/>
        <w:left w:val="none" w:sz="0" w:space="0" w:color="auto"/>
        <w:bottom w:val="none" w:sz="0" w:space="0" w:color="auto"/>
        <w:right w:val="none" w:sz="0" w:space="0" w:color="auto"/>
      </w:divBdr>
    </w:div>
    <w:div w:id="1177383918">
      <w:bodyDiv w:val="1"/>
      <w:marLeft w:val="0"/>
      <w:marRight w:val="0"/>
      <w:marTop w:val="0"/>
      <w:marBottom w:val="0"/>
      <w:divBdr>
        <w:top w:val="none" w:sz="0" w:space="0" w:color="auto"/>
        <w:left w:val="none" w:sz="0" w:space="0" w:color="auto"/>
        <w:bottom w:val="none" w:sz="0" w:space="0" w:color="auto"/>
        <w:right w:val="none" w:sz="0" w:space="0" w:color="auto"/>
      </w:divBdr>
    </w:div>
    <w:div w:id="1182888899">
      <w:bodyDiv w:val="1"/>
      <w:marLeft w:val="0"/>
      <w:marRight w:val="0"/>
      <w:marTop w:val="0"/>
      <w:marBottom w:val="0"/>
      <w:divBdr>
        <w:top w:val="none" w:sz="0" w:space="0" w:color="auto"/>
        <w:left w:val="none" w:sz="0" w:space="0" w:color="auto"/>
        <w:bottom w:val="none" w:sz="0" w:space="0" w:color="auto"/>
        <w:right w:val="none" w:sz="0" w:space="0" w:color="auto"/>
      </w:divBdr>
    </w:div>
    <w:div w:id="1187912346">
      <w:bodyDiv w:val="1"/>
      <w:marLeft w:val="0"/>
      <w:marRight w:val="0"/>
      <w:marTop w:val="0"/>
      <w:marBottom w:val="0"/>
      <w:divBdr>
        <w:top w:val="none" w:sz="0" w:space="0" w:color="auto"/>
        <w:left w:val="none" w:sz="0" w:space="0" w:color="auto"/>
        <w:bottom w:val="none" w:sz="0" w:space="0" w:color="auto"/>
        <w:right w:val="none" w:sz="0" w:space="0" w:color="auto"/>
      </w:divBdr>
      <w:divsChild>
        <w:div w:id="2088529799">
          <w:marLeft w:val="0"/>
          <w:marRight w:val="0"/>
          <w:marTop w:val="0"/>
          <w:marBottom w:val="0"/>
          <w:divBdr>
            <w:top w:val="none" w:sz="0" w:space="0" w:color="auto"/>
            <w:left w:val="none" w:sz="0" w:space="0" w:color="auto"/>
            <w:bottom w:val="none" w:sz="0" w:space="0" w:color="auto"/>
            <w:right w:val="none" w:sz="0" w:space="0" w:color="auto"/>
          </w:divBdr>
          <w:divsChild>
            <w:div w:id="394747320">
              <w:marLeft w:val="0"/>
              <w:marRight w:val="0"/>
              <w:marTop w:val="0"/>
              <w:marBottom w:val="0"/>
              <w:divBdr>
                <w:top w:val="none" w:sz="0" w:space="0" w:color="auto"/>
                <w:left w:val="none" w:sz="0" w:space="0" w:color="auto"/>
                <w:bottom w:val="none" w:sz="0" w:space="0" w:color="auto"/>
                <w:right w:val="none" w:sz="0" w:space="0" w:color="auto"/>
              </w:divBdr>
              <w:divsChild>
                <w:div w:id="14843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3529">
      <w:bodyDiv w:val="1"/>
      <w:marLeft w:val="0"/>
      <w:marRight w:val="0"/>
      <w:marTop w:val="0"/>
      <w:marBottom w:val="0"/>
      <w:divBdr>
        <w:top w:val="none" w:sz="0" w:space="0" w:color="auto"/>
        <w:left w:val="none" w:sz="0" w:space="0" w:color="auto"/>
        <w:bottom w:val="none" w:sz="0" w:space="0" w:color="auto"/>
        <w:right w:val="none" w:sz="0" w:space="0" w:color="auto"/>
      </w:divBdr>
    </w:div>
    <w:div w:id="1195313708">
      <w:bodyDiv w:val="1"/>
      <w:marLeft w:val="0"/>
      <w:marRight w:val="0"/>
      <w:marTop w:val="0"/>
      <w:marBottom w:val="0"/>
      <w:divBdr>
        <w:top w:val="none" w:sz="0" w:space="0" w:color="auto"/>
        <w:left w:val="none" w:sz="0" w:space="0" w:color="auto"/>
        <w:bottom w:val="none" w:sz="0" w:space="0" w:color="auto"/>
        <w:right w:val="none" w:sz="0" w:space="0" w:color="auto"/>
      </w:divBdr>
    </w:div>
    <w:div w:id="1227228617">
      <w:bodyDiv w:val="1"/>
      <w:marLeft w:val="0"/>
      <w:marRight w:val="0"/>
      <w:marTop w:val="0"/>
      <w:marBottom w:val="0"/>
      <w:divBdr>
        <w:top w:val="none" w:sz="0" w:space="0" w:color="auto"/>
        <w:left w:val="none" w:sz="0" w:space="0" w:color="auto"/>
        <w:bottom w:val="none" w:sz="0" w:space="0" w:color="auto"/>
        <w:right w:val="none" w:sz="0" w:space="0" w:color="auto"/>
      </w:divBdr>
    </w:div>
    <w:div w:id="1234579838">
      <w:bodyDiv w:val="1"/>
      <w:marLeft w:val="0"/>
      <w:marRight w:val="0"/>
      <w:marTop w:val="0"/>
      <w:marBottom w:val="0"/>
      <w:divBdr>
        <w:top w:val="none" w:sz="0" w:space="0" w:color="auto"/>
        <w:left w:val="none" w:sz="0" w:space="0" w:color="auto"/>
        <w:bottom w:val="none" w:sz="0" w:space="0" w:color="auto"/>
        <w:right w:val="none" w:sz="0" w:space="0" w:color="auto"/>
      </w:divBdr>
    </w:div>
    <w:div w:id="1257902396">
      <w:bodyDiv w:val="1"/>
      <w:marLeft w:val="0"/>
      <w:marRight w:val="0"/>
      <w:marTop w:val="0"/>
      <w:marBottom w:val="0"/>
      <w:divBdr>
        <w:top w:val="none" w:sz="0" w:space="0" w:color="auto"/>
        <w:left w:val="none" w:sz="0" w:space="0" w:color="auto"/>
        <w:bottom w:val="none" w:sz="0" w:space="0" w:color="auto"/>
        <w:right w:val="none" w:sz="0" w:space="0" w:color="auto"/>
      </w:divBdr>
    </w:div>
    <w:div w:id="1258438413">
      <w:bodyDiv w:val="1"/>
      <w:marLeft w:val="0"/>
      <w:marRight w:val="0"/>
      <w:marTop w:val="0"/>
      <w:marBottom w:val="0"/>
      <w:divBdr>
        <w:top w:val="none" w:sz="0" w:space="0" w:color="auto"/>
        <w:left w:val="none" w:sz="0" w:space="0" w:color="auto"/>
        <w:bottom w:val="none" w:sz="0" w:space="0" w:color="auto"/>
        <w:right w:val="none" w:sz="0" w:space="0" w:color="auto"/>
      </w:divBdr>
    </w:div>
    <w:div w:id="1260874016">
      <w:bodyDiv w:val="1"/>
      <w:marLeft w:val="0"/>
      <w:marRight w:val="0"/>
      <w:marTop w:val="0"/>
      <w:marBottom w:val="0"/>
      <w:divBdr>
        <w:top w:val="none" w:sz="0" w:space="0" w:color="auto"/>
        <w:left w:val="none" w:sz="0" w:space="0" w:color="auto"/>
        <w:bottom w:val="none" w:sz="0" w:space="0" w:color="auto"/>
        <w:right w:val="none" w:sz="0" w:space="0" w:color="auto"/>
      </w:divBdr>
      <w:divsChild>
        <w:div w:id="1459832315">
          <w:marLeft w:val="0"/>
          <w:marRight w:val="0"/>
          <w:marTop w:val="0"/>
          <w:marBottom w:val="0"/>
          <w:divBdr>
            <w:top w:val="none" w:sz="0" w:space="0" w:color="auto"/>
            <w:left w:val="none" w:sz="0" w:space="0" w:color="auto"/>
            <w:bottom w:val="none" w:sz="0" w:space="0" w:color="auto"/>
            <w:right w:val="none" w:sz="0" w:space="0" w:color="auto"/>
          </w:divBdr>
          <w:divsChild>
            <w:div w:id="18202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7269">
      <w:bodyDiv w:val="1"/>
      <w:marLeft w:val="0"/>
      <w:marRight w:val="0"/>
      <w:marTop w:val="0"/>
      <w:marBottom w:val="0"/>
      <w:divBdr>
        <w:top w:val="none" w:sz="0" w:space="0" w:color="auto"/>
        <w:left w:val="none" w:sz="0" w:space="0" w:color="auto"/>
        <w:bottom w:val="none" w:sz="0" w:space="0" w:color="auto"/>
        <w:right w:val="none" w:sz="0" w:space="0" w:color="auto"/>
      </w:divBdr>
      <w:divsChild>
        <w:div w:id="520320083">
          <w:marLeft w:val="0"/>
          <w:marRight w:val="0"/>
          <w:marTop w:val="0"/>
          <w:marBottom w:val="0"/>
          <w:divBdr>
            <w:top w:val="none" w:sz="0" w:space="0" w:color="auto"/>
            <w:left w:val="none" w:sz="0" w:space="0" w:color="auto"/>
            <w:bottom w:val="none" w:sz="0" w:space="0" w:color="auto"/>
            <w:right w:val="none" w:sz="0" w:space="0" w:color="auto"/>
          </w:divBdr>
          <w:divsChild>
            <w:div w:id="1344626415">
              <w:marLeft w:val="0"/>
              <w:marRight w:val="0"/>
              <w:marTop w:val="0"/>
              <w:marBottom w:val="0"/>
              <w:divBdr>
                <w:top w:val="none" w:sz="0" w:space="0" w:color="auto"/>
                <w:left w:val="none" w:sz="0" w:space="0" w:color="auto"/>
                <w:bottom w:val="none" w:sz="0" w:space="0" w:color="auto"/>
                <w:right w:val="none" w:sz="0" w:space="0" w:color="auto"/>
              </w:divBdr>
              <w:divsChild>
                <w:div w:id="1155534941">
                  <w:marLeft w:val="0"/>
                  <w:marRight w:val="0"/>
                  <w:marTop w:val="0"/>
                  <w:marBottom w:val="0"/>
                  <w:divBdr>
                    <w:top w:val="none" w:sz="0" w:space="0" w:color="auto"/>
                    <w:left w:val="none" w:sz="0" w:space="0" w:color="auto"/>
                    <w:bottom w:val="none" w:sz="0" w:space="0" w:color="auto"/>
                    <w:right w:val="none" w:sz="0" w:space="0" w:color="auto"/>
                  </w:divBdr>
                  <w:divsChild>
                    <w:div w:id="81995247">
                      <w:marLeft w:val="0"/>
                      <w:marRight w:val="0"/>
                      <w:marTop w:val="0"/>
                      <w:marBottom w:val="0"/>
                      <w:divBdr>
                        <w:top w:val="none" w:sz="0" w:space="0" w:color="auto"/>
                        <w:left w:val="none" w:sz="0" w:space="0" w:color="auto"/>
                        <w:bottom w:val="none" w:sz="0" w:space="0" w:color="auto"/>
                        <w:right w:val="none" w:sz="0" w:space="0" w:color="auto"/>
                      </w:divBdr>
                      <w:divsChild>
                        <w:div w:id="11742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270150">
      <w:bodyDiv w:val="1"/>
      <w:marLeft w:val="0"/>
      <w:marRight w:val="0"/>
      <w:marTop w:val="0"/>
      <w:marBottom w:val="0"/>
      <w:divBdr>
        <w:top w:val="none" w:sz="0" w:space="0" w:color="auto"/>
        <w:left w:val="none" w:sz="0" w:space="0" w:color="auto"/>
        <w:bottom w:val="none" w:sz="0" w:space="0" w:color="auto"/>
        <w:right w:val="none" w:sz="0" w:space="0" w:color="auto"/>
      </w:divBdr>
      <w:divsChild>
        <w:div w:id="790634116">
          <w:marLeft w:val="0"/>
          <w:marRight w:val="0"/>
          <w:marTop w:val="0"/>
          <w:marBottom w:val="0"/>
          <w:divBdr>
            <w:top w:val="none" w:sz="0" w:space="0" w:color="auto"/>
            <w:left w:val="none" w:sz="0" w:space="0" w:color="auto"/>
            <w:bottom w:val="none" w:sz="0" w:space="0" w:color="auto"/>
            <w:right w:val="none" w:sz="0" w:space="0" w:color="auto"/>
          </w:divBdr>
          <w:divsChild>
            <w:div w:id="449519559">
              <w:marLeft w:val="0"/>
              <w:marRight w:val="0"/>
              <w:marTop w:val="0"/>
              <w:marBottom w:val="0"/>
              <w:divBdr>
                <w:top w:val="none" w:sz="0" w:space="0" w:color="auto"/>
                <w:left w:val="none" w:sz="0" w:space="0" w:color="auto"/>
                <w:bottom w:val="none" w:sz="0" w:space="0" w:color="auto"/>
                <w:right w:val="none" w:sz="0" w:space="0" w:color="auto"/>
              </w:divBdr>
              <w:divsChild>
                <w:div w:id="7626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40093">
      <w:bodyDiv w:val="1"/>
      <w:marLeft w:val="0"/>
      <w:marRight w:val="0"/>
      <w:marTop w:val="0"/>
      <w:marBottom w:val="0"/>
      <w:divBdr>
        <w:top w:val="none" w:sz="0" w:space="0" w:color="auto"/>
        <w:left w:val="none" w:sz="0" w:space="0" w:color="auto"/>
        <w:bottom w:val="none" w:sz="0" w:space="0" w:color="auto"/>
        <w:right w:val="none" w:sz="0" w:space="0" w:color="auto"/>
      </w:divBdr>
      <w:divsChild>
        <w:div w:id="977999832">
          <w:marLeft w:val="0"/>
          <w:marRight w:val="0"/>
          <w:marTop w:val="0"/>
          <w:marBottom w:val="0"/>
          <w:divBdr>
            <w:top w:val="none" w:sz="0" w:space="0" w:color="auto"/>
            <w:left w:val="none" w:sz="0" w:space="0" w:color="auto"/>
            <w:bottom w:val="none" w:sz="0" w:space="0" w:color="auto"/>
            <w:right w:val="none" w:sz="0" w:space="0" w:color="auto"/>
          </w:divBdr>
          <w:divsChild>
            <w:div w:id="18811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574">
      <w:bodyDiv w:val="1"/>
      <w:marLeft w:val="0"/>
      <w:marRight w:val="0"/>
      <w:marTop w:val="0"/>
      <w:marBottom w:val="0"/>
      <w:divBdr>
        <w:top w:val="none" w:sz="0" w:space="0" w:color="auto"/>
        <w:left w:val="none" w:sz="0" w:space="0" w:color="auto"/>
        <w:bottom w:val="none" w:sz="0" w:space="0" w:color="auto"/>
        <w:right w:val="none" w:sz="0" w:space="0" w:color="auto"/>
      </w:divBdr>
      <w:divsChild>
        <w:div w:id="972978240">
          <w:marLeft w:val="0"/>
          <w:marRight w:val="0"/>
          <w:marTop w:val="0"/>
          <w:marBottom w:val="0"/>
          <w:divBdr>
            <w:top w:val="none" w:sz="0" w:space="0" w:color="auto"/>
            <w:left w:val="none" w:sz="0" w:space="0" w:color="auto"/>
            <w:bottom w:val="none" w:sz="0" w:space="0" w:color="auto"/>
            <w:right w:val="none" w:sz="0" w:space="0" w:color="auto"/>
          </w:divBdr>
        </w:div>
      </w:divsChild>
    </w:div>
    <w:div w:id="1327439035">
      <w:bodyDiv w:val="1"/>
      <w:marLeft w:val="0"/>
      <w:marRight w:val="0"/>
      <w:marTop w:val="0"/>
      <w:marBottom w:val="0"/>
      <w:divBdr>
        <w:top w:val="none" w:sz="0" w:space="0" w:color="auto"/>
        <w:left w:val="none" w:sz="0" w:space="0" w:color="auto"/>
        <w:bottom w:val="none" w:sz="0" w:space="0" w:color="auto"/>
        <w:right w:val="none" w:sz="0" w:space="0" w:color="auto"/>
      </w:divBdr>
    </w:div>
    <w:div w:id="1339963977">
      <w:bodyDiv w:val="1"/>
      <w:marLeft w:val="0"/>
      <w:marRight w:val="0"/>
      <w:marTop w:val="0"/>
      <w:marBottom w:val="0"/>
      <w:divBdr>
        <w:top w:val="none" w:sz="0" w:space="0" w:color="auto"/>
        <w:left w:val="none" w:sz="0" w:space="0" w:color="auto"/>
        <w:bottom w:val="none" w:sz="0" w:space="0" w:color="auto"/>
        <w:right w:val="none" w:sz="0" w:space="0" w:color="auto"/>
      </w:divBdr>
      <w:divsChild>
        <w:div w:id="548954408">
          <w:marLeft w:val="0"/>
          <w:marRight w:val="0"/>
          <w:marTop w:val="0"/>
          <w:marBottom w:val="0"/>
          <w:divBdr>
            <w:top w:val="none" w:sz="0" w:space="0" w:color="auto"/>
            <w:left w:val="none" w:sz="0" w:space="0" w:color="auto"/>
            <w:bottom w:val="none" w:sz="0" w:space="0" w:color="auto"/>
            <w:right w:val="none" w:sz="0" w:space="0" w:color="auto"/>
          </w:divBdr>
        </w:div>
      </w:divsChild>
    </w:div>
    <w:div w:id="1345092157">
      <w:bodyDiv w:val="1"/>
      <w:marLeft w:val="0"/>
      <w:marRight w:val="0"/>
      <w:marTop w:val="0"/>
      <w:marBottom w:val="0"/>
      <w:divBdr>
        <w:top w:val="none" w:sz="0" w:space="0" w:color="auto"/>
        <w:left w:val="none" w:sz="0" w:space="0" w:color="auto"/>
        <w:bottom w:val="none" w:sz="0" w:space="0" w:color="auto"/>
        <w:right w:val="none" w:sz="0" w:space="0" w:color="auto"/>
      </w:divBdr>
    </w:div>
    <w:div w:id="1359815250">
      <w:bodyDiv w:val="1"/>
      <w:marLeft w:val="0"/>
      <w:marRight w:val="0"/>
      <w:marTop w:val="0"/>
      <w:marBottom w:val="0"/>
      <w:divBdr>
        <w:top w:val="none" w:sz="0" w:space="0" w:color="auto"/>
        <w:left w:val="none" w:sz="0" w:space="0" w:color="auto"/>
        <w:bottom w:val="none" w:sz="0" w:space="0" w:color="auto"/>
        <w:right w:val="none" w:sz="0" w:space="0" w:color="auto"/>
      </w:divBdr>
    </w:div>
    <w:div w:id="1375695920">
      <w:bodyDiv w:val="1"/>
      <w:marLeft w:val="0"/>
      <w:marRight w:val="0"/>
      <w:marTop w:val="0"/>
      <w:marBottom w:val="0"/>
      <w:divBdr>
        <w:top w:val="none" w:sz="0" w:space="0" w:color="auto"/>
        <w:left w:val="none" w:sz="0" w:space="0" w:color="auto"/>
        <w:bottom w:val="none" w:sz="0" w:space="0" w:color="auto"/>
        <w:right w:val="none" w:sz="0" w:space="0" w:color="auto"/>
      </w:divBdr>
    </w:div>
    <w:div w:id="1380588450">
      <w:bodyDiv w:val="1"/>
      <w:marLeft w:val="0"/>
      <w:marRight w:val="0"/>
      <w:marTop w:val="0"/>
      <w:marBottom w:val="0"/>
      <w:divBdr>
        <w:top w:val="none" w:sz="0" w:space="0" w:color="auto"/>
        <w:left w:val="none" w:sz="0" w:space="0" w:color="auto"/>
        <w:bottom w:val="none" w:sz="0" w:space="0" w:color="auto"/>
        <w:right w:val="none" w:sz="0" w:space="0" w:color="auto"/>
      </w:divBdr>
      <w:divsChild>
        <w:div w:id="1613200555">
          <w:marLeft w:val="0"/>
          <w:marRight w:val="0"/>
          <w:marTop w:val="0"/>
          <w:marBottom w:val="0"/>
          <w:divBdr>
            <w:top w:val="none" w:sz="0" w:space="0" w:color="auto"/>
            <w:left w:val="none" w:sz="0" w:space="0" w:color="auto"/>
            <w:bottom w:val="none" w:sz="0" w:space="0" w:color="auto"/>
            <w:right w:val="none" w:sz="0" w:space="0" w:color="auto"/>
          </w:divBdr>
          <w:divsChild>
            <w:div w:id="3446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4377">
      <w:bodyDiv w:val="1"/>
      <w:marLeft w:val="0"/>
      <w:marRight w:val="0"/>
      <w:marTop w:val="0"/>
      <w:marBottom w:val="0"/>
      <w:divBdr>
        <w:top w:val="none" w:sz="0" w:space="0" w:color="auto"/>
        <w:left w:val="none" w:sz="0" w:space="0" w:color="auto"/>
        <w:bottom w:val="none" w:sz="0" w:space="0" w:color="auto"/>
        <w:right w:val="none" w:sz="0" w:space="0" w:color="auto"/>
      </w:divBdr>
      <w:divsChild>
        <w:div w:id="952711137">
          <w:marLeft w:val="0"/>
          <w:marRight w:val="0"/>
          <w:marTop w:val="0"/>
          <w:marBottom w:val="0"/>
          <w:divBdr>
            <w:top w:val="none" w:sz="0" w:space="0" w:color="auto"/>
            <w:left w:val="none" w:sz="0" w:space="0" w:color="auto"/>
            <w:bottom w:val="none" w:sz="0" w:space="0" w:color="auto"/>
            <w:right w:val="none" w:sz="0" w:space="0" w:color="auto"/>
          </w:divBdr>
          <w:divsChild>
            <w:div w:id="1682472233">
              <w:marLeft w:val="0"/>
              <w:marRight w:val="0"/>
              <w:marTop w:val="0"/>
              <w:marBottom w:val="0"/>
              <w:divBdr>
                <w:top w:val="none" w:sz="0" w:space="0" w:color="auto"/>
                <w:left w:val="none" w:sz="0" w:space="0" w:color="auto"/>
                <w:bottom w:val="none" w:sz="0" w:space="0" w:color="auto"/>
                <w:right w:val="none" w:sz="0" w:space="0" w:color="auto"/>
              </w:divBdr>
              <w:divsChild>
                <w:div w:id="11140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1697">
      <w:bodyDiv w:val="1"/>
      <w:marLeft w:val="0"/>
      <w:marRight w:val="0"/>
      <w:marTop w:val="0"/>
      <w:marBottom w:val="0"/>
      <w:divBdr>
        <w:top w:val="none" w:sz="0" w:space="0" w:color="auto"/>
        <w:left w:val="none" w:sz="0" w:space="0" w:color="auto"/>
        <w:bottom w:val="none" w:sz="0" w:space="0" w:color="auto"/>
        <w:right w:val="none" w:sz="0" w:space="0" w:color="auto"/>
      </w:divBdr>
    </w:div>
    <w:div w:id="1401902157">
      <w:bodyDiv w:val="1"/>
      <w:marLeft w:val="0"/>
      <w:marRight w:val="0"/>
      <w:marTop w:val="0"/>
      <w:marBottom w:val="0"/>
      <w:divBdr>
        <w:top w:val="none" w:sz="0" w:space="0" w:color="auto"/>
        <w:left w:val="none" w:sz="0" w:space="0" w:color="auto"/>
        <w:bottom w:val="none" w:sz="0" w:space="0" w:color="auto"/>
        <w:right w:val="none" w:sz="0" w:space="0" w:color="auto"/>
      </w:divBdr>
      <w:divsChild>
        <w:div w:id="1400325931">
          <w:marLeft w:val="0"/>
          <w:marRight w:val="0"/>
          <w:marTop w:val="0"/>
          <w:marBottom w:val="0"/>
          <w:divBdr>
            <w:top w:val="none" w:sz="0" w:space="0" w:color="auto"/>
            <w:left w:val="none" w:sz="0" w:space="0" w:color="auto"/>
            <w:bottom w:val="none" w:sz="0" w:space="0" w:color="auto"/>
            <w:right w:val="none" w:sz="0" w:space="0" w:color="auto"/>
          </w:divBdr>
          <w:divsChild>
            <w:div w:id="2042824873">
              <w:marLeft w:val="0"/>
              <w:marRight w:val="0"/>
              <w:marTop w:val="0"/>
              <w:marBottom w:val="0"/>
              <w:divBdr>
                <w:top w:val="none" w:sz="0" w:space="0" w:color="auto"/>
                <w:left w:val="none" w:sz="0" w:space="0" w:color="auto"/>
                <w:bottom w:val="none" w:sz="0" w:space="0" w:color="auto"/>
                <w:right w:val="none" w:sz="0" w:space="0" w:color="auto"/>
              </w:divBdr>
            </w:div>
            <w:div w:id="20637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4332">
      <w:bodyDiv w:val="1"/>
      <w:marLeft w:val="0"/>
      <w:marRight w:val="0"/>
      <w:marTop w:val="0"/>
      <w:marBottom w:val="0"/>
      <w:divBdr>
        <w:top w:val="none" w:sz="0" w:space="0" w:color="auto"/>
        <w:left w:val="none" w:sz="0" w:space="0" w:color="auto"/>
        <w:bottom w:val="none" w:sz="0" w:space="0" w:color="auto"/>
        <w:right w:val="none" w:sz="0" w:space="0" w:color="auto"/>
      </w:divBdr>
      <w:divsChild>
        <w:div w:id="1222399211">
          <w:marLeft w:val="0"/>
          <w:marRight w:val="0"/>
          <w:marTop w:val="0"/>
          <w:marBottom w:val="0"/>
          <w:divBdr>
            <w:top w:val="none" w:sz="0" w:space="0" w:color="auto"/>
            <w:left w:val="none" w:sz="0" w:space="0" w:color="auto"/>
            <w:bottom w:val="none" w:sz="0" w:space="0" w:color="auto"/>
            <w:right w:val="none" w:sz="0" w:space="0" w:color="auto"/>
          </w:divBdr>
          <w:divsChild>
            <w:div w:id="550769307">
              <w:marLeft w:val="0"/>
              <w:marRight w:val="0"/>
              <w:marTop w:val="0"/>
              <w:marBottom w:val="0"/>
              <w:divBdr>
                <w:top w:val="none" w:sz="0" w:space="0" w:color="auto"/>
                <w:left w:val="none" w:sz="0" w:space="0" w:color="auto"/>
                <w:bottom w:val="none" w:sz="0" w:space="0" w:color="auto"/>
                <w:right w:val="none" w:sz="0" w:space="0" w:color="auto"/>
              </w:divBdr>
              <w:divsChild>
                <w:div w:id="10495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76963">
      <w:bodyDiv w:val="1"/>
      <w:marLeft w:val="0"/>
      <w:marRight w:val="0"/>
      <w:marTop w:val="0"/>
      <w:marBottom w:val="0"/>
      <w:divBdr>
        <w:top w:val="none" w:sz="0" w:space="0" w:color="auto"/>
        <w:left w:val="none" w:sz="0" w:space="0" w:color="auto"/>
        <w:bottom w:val="none" w:sz="0" w:space="0" w:color="auto"/>
        <w:right w:val="none" w:sz="0" w:space="0" w:color="auto"/>
      </w:divBdr>
    </w:div>
    <w:div w:id="1419406121">
      <w:bodyDiv w:val="1"/>
      <w:marLeft w:val="0"/>
      <w:marRight w:val="0"/>
      <w:marTop w:val="0"/>
      <w:marBottom w:val="0"/>
      <w:divBdr>
        <w:top w:val="none" w:sz="0" w:space="0" w:color="auto"/>
        <w:left w:val="none" w:sz="0" w:space="0" w:color="auto"/>
        <w:bottom w:val="none" w:sz="0" w:space="0" w:color="auto"/>
        <w:right w:val="none" w:sz="0" w:space="0" w:color="auto"/>
      </w:divBdr>
    </w:div>
    <w:div w:id="1421414631">
      <w:bodyDiv w:val="1"/>
      <w:marLeft w:val="0"/>
      <w:marRight w:val="0"/>
      <w:marTop w:val="0"/>
      <w:marBottom w:val="0"/>
      <w:divBdr>
        <w:top w:val="none" w:sz="0" w:space="0" w:color="auto"/>
        <w:left w:val="none" w:sz="0" w:space="0" w:color="auto"/>
        <w:bottom w:val="none" w:sz="0" w:space="0" w:color="auto"/>
        <w:right w:val="none" w:sz="0" w:space="0" w:color="auto"/>
      </w:divBdr>
    </w:div>
    <w:div w:id="1441147111">
      <w:bodyDiv w:val="1"/>
      <w:marLeft w:val="0"/>
      <w:marRight w:val="0"/>
      <w:marTop w:val="0"/>
      <w:marBottom w:val="0"/>
      <w:divBdr>
        <w:top w:val="none" w:sz="0" w:space="0" w:color="auto"/>
        <w:left w:val="none" w:sz="0" w:space="0" w:color="auto"/>
        <w:bottom w:val="none" w:sz="0" w:space="0" w:color="auto"/>
        <w:right w:val="none" w:sz="0" w:space="0" w:color="auto"/>
      </w:divBdr>
    </w:div>
    <w:div w:id="1459373051">
      <w:bodyDiv w:val="1"/>
      <w:marLeft w:val="0"/>
      <w:marRight w:val="0"/>
      <w:marTop w:val="0"/>
      <w:marBottom w:val="0"/>
      <w:divBdr>
        <w:top w:val="none" w:sz="0" w:space="0" w:color="auto"/>
        <w:left w:val="none" w:sz="0" w:space="0" w:color="auto"/>
        <w:bottom w:val="none" w:sz="0" w:space="0" w:color="auto"/>
        <w:right w:val="none" w:sz="0" w:space="0" w:color="auto"/>
      </w:divBdr>
    </w:div>
    <w:div w:id="1462730304">
      <w:bodyDiv w:val="1"/>
      <w:marLeft w:val="0"/>
      <w:marRight w:val="0"/>
      <w:marTop w:val="0"/>
      <w:marBottom w:val="0"/>
      <w:divBdr>
        <w:top w:val="none" w:sz="0" w:space="0" w:color="auto"/>
        <w:left w:val="none" w:sz="0" w:space="0" w:color="auto"/>
        <w:bottom w:val="none" w:sz="0" w:space="0" w:color="auto"/>
        <w:right w:val="none" w:sz="0" w:space="0" w:color="auto"/>
      </w:divBdr>
      <w:divsChild>
        <w:div w:id="126290233">
          <w:marLeft w:val="0"/>
          <w:marRight w:val="0"/>
          <w:marTop w:val="0"/>
          <w:marBottom w:val="0"/>
          <w:divBdr>
            <w:top w:val="none" w:sz="0" w:space="0" w:color="auto"/>
            <w:left w:val="none" w:sz="0" w:space="0" w:color="auto"/>
            <w:bottom w:val="none" w:sz="0" w:space="0" w:color="auto"/>
            <w:right w:val="none" w:sz="0" w:space="0" w:color="auto"/>
          </w:divBdr>
        </w:div>
      </w:divsChild>
    </w:div>
    <w:div w:id="1486513171">
      <w:bodyDiv w:val="1"/>
      <w:marLeft w:val="0"/>
      <w:marRight w:val="0"/>
      <w:marTop w:val="0"/>
      <w:marBottom w:val="0"/>
      <w:divBdr>
        <w:top w:val="none" w:sz="0" w:space="0" w:color="auto"/>
        <w:left w:val="none" w:sz="0" w:space="0" w:color="auto"/>
        <w:bottom w:val="none" w:sz="0" w:space="0" w:color="auto"/>
        <w:right w:val="none" w:sz="0" w:space="0" w:color="auto"/>
      </w:divBdr>
    </w:div>
    <w:div w:id="1506361779">
      <w:bodyDiv w:val="1"/>
      <w:marLeft w:val="0"/>
      <w:marRight w:val="0"/>
      <w:marTop w:val="0"/>
      <w:marBottom w:val="0"/>
      <w:divBdr>
        <w:top w:val="none" w:sz="0" w:space="0" w:color="auto"/>
        <w:left w:val="none" w:sz="0" w:space="0" w:color="auto"/>
        <w:bottom w:val="none" w:sz="0" w:space="0" w:color="auto"/>
        <w:right w:val="none" w:sz="0" w:space="0" w:color="auto"/>
      </w:divBdr>
    </w:div>
    <w:div w:id="1524317090">
      <w:bodyDiv w:val="1"/>
      <w:marLeft w:val="0"/>
      <w:marRight w:val="0"/>
      <w:marTop w:val="0"/>
      <w:marBottom w:val="0"/>
      <w:divBdr>
        <w:top w:val="none" w:sz="0" w:space="0" w:color="auto"/>
        <w:left w:val="none" w:sz="0" w:space="0" w:color="auto"/>
        <w:bottom w:val="none" w:sz="0" w:space="0" w:color="auto"/>
        <w:right w:val="none" w:sz="0" w:space="0" w:color="auto"/>
      </w:divBdr>
    </w:div>
    <w:div w:id="1525436782">
      <w:bodyDiv w:val="1"/>
      <w:marLeft w:val="0"/>
      <w:marRight w:val="0"/>
      <w:marTop w:val="0"/>
      <w:marBottom w:val="0"/>
      <w:divBdr>
        <w:top w:val="none" w:sz="0" w:space="0" w:color="auto"/>
        <w:left w:val="none" w:sz="0" w:space="0" w:color="auto"/>
        <w:bottom w:val="none" w:sz="0" w:space="0" w:color="auto"/>
        <w:right w:val="none" w:sz="0" w:space="0" w:color="auto"/>
      </w:divBdr>
      <w:divsChild>
        <w:div w:id="1468930052">
          <w:marLeft w:val="0"/>
          <w:marRight w:val="0"/>
          <w:marTop w:val="0"/>
          <w:marBottom w:val="0"/>
          <w:divBdr>
            <w:top w:val="none" w:sz="0" w:space="0" w:color="auto"/>
            <w:left w:val="none" w:sz="0" w:space="0" w:color="auto"/>
            <w:bottom w:val="none" w:sz="0" w:space="0" w:color="auto"/>
            <w:right w:val="none" w:sz="0" w:space="0" w:color="auto"/>
          </w:divBdr>
        </w:div>
      </w:divsChild>
    </w:div>
    <w:div w:id="1533767033">
      <w:bodyDiv w:val="1"/>
      <w:marLeft w:val="0"/>
      <w:marRight w:val="0"/>
      <w:marTop w:val="0"/>
      <w:marBottom w:val="0"/>
      <w:divBdr>
        <w:top w:val="none" w:sz="0" w:space="0" w:color="auto"/>
        <w:left w:val="none" w:sz="0" w:space="0" w:color="auto"/>
        <w:bottom w:val="none" w:sz="0" w:space="0" w:color="auto"/>
        <w:right w:val="none" w:sz="0" w:space="0" w:color="auto"/>
      </w:divBdr>
    </w:div>
    <w:div w:id="1550415741">
      <w:bodyDiv w:val="1"/>
      <w:marLeft w:val="0"/>
      <w:marRight w:val="0"/>
      <w:marTop w:val="0"/>
      <w:marBottom w:val="0"/>
      <w:divBdr>
        <w:top w:val="none" w:sz="0" w:space="0" w:color="auto"/>
        <w:left w:val="none" w:sz="0" w:space="0" w:color="auto"/>
        <w:bottom w:val="none" w:sz="0" w:space="0" w:color="auto"/>
        <w:right w:val="none" w:sz="0" w:space="0" w:color="auto"/>
      </w:divBdr>
    </w:div>
    <w:div w:id="1567380544">
      <w:bodyDiv w:val="1"/>
      <w:marLeft w:val="0"/>
      <w:marRight w:val="0"/>
      <w:marTop w:val="0"/>
      <w:marBottom w:val="0"/>
      <w:divBdr>
        <w:top w:val="none" w:sz="0" w:space="0" w:color="auto"/>
        <w:left w:val="none" w:sz="0" w:space="0" w:color="auto"/>
        <w:bottom w:val="none" w:sz="0" w:space="0" w:color="auto"/>
        <w:right w:val="none" w:sz="0" w:space="0" w:color="auto"/>
      </w:divBdr>
      <w:divsChild>
        <w:div w:id="1870870871">
          <w:marLeft w:val="0"/>
          <w:marRight w:val="0"/>
          <w:marTop w:val="0"/>
          <w:marBottom w:val="0"/>
          <w:divBdr>
            <w:top w:val="none" w:sz="0" w:space="0" w:color="auto"/>
            <w:left w:val="none" w:sz="0" w:space="0" w:color="auto"/>
            <w:bottom w:val="none" w:sz="0" w:space="0" w:color="auto"/>
            <w:right w:val="none" w:sz="0" w:space="0" w:color="auto"/>
          </w:divBdr>
          <w:divsChild>
            <w:div w:id="291712847">
              <w:marLeft w:val="0"/>
              <w:marRight w:val="0"/>
              <w:marTop w:val="0"/>
              <w:marBottom w:val="0"/>
              <w:divBdr>
                <w:top w:val="none" w:sz="0" w:space="0" w:color="auto"/>
                <w:left w:val="none" w:sz="0" w:space="0" w:color="auto"/>
                <w:bottom w:val="none" w:sz="0" w:space="0" w:color="auto"/>
                <w:right w:val="none" w:sz="0" w:space="0" w:color="auto"/>
              </w:divBdr>
              <w:divsChild>
                <w:div w:id="1924952920">
                  <w:marLeft w:val="0"/>
                  <w:marRight w:val="0"/>
                  <w:marTop w:val="0"/>
                  <w:marBottom w:val="0"/>
                  <w:divBdr>
                    <w:top w:val="none" w:sz="0" w:space="0" w:color="auto"/>
                    <w:left w:val="none" w:sz="0" w:space="0" w:color="auto"/>
                    <w:bottom w:val="none" w:sz="0" w:space="0" w:color="auto"/>
                    <w:right w:val="none" w:sz="0" w:space="0" w:color="auto"/>
                  </w:divBdr>
                  <w:divsChild>
                    <w:div w:id="484586472">
                      <w:marLeft w:val="0"/>
                      <w:marRight w:val="0"/>
                      <w:marTop w:val="0"/>
                      <w:marBottom w:val="0"/>
                      <w:divBdr>
                        <w:top w:val="none" w:sz="0" w:space="0" w:color="auto"/>
                        <w:left w:val="none" w:sz="0" w:space="0" w:color="auto"/>
                        <w:bottom w:val="none" w:sz="0" w:space="0" w:color="auto"/>
                        <w:right w:val="none" w:sz="0" w:space="0" w:color="auto"/>
                      </w:divBdr>
                      <w:divsChild>
                        <w:div w:id="2618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898496">
      <w:bodyDiv w:val="1"/>
      <w:marLeft w:val="0"/>
      <w:marRight w:val="0"/>
      <w:marTop w:val="0"/>
      <w:marBottom w:val="0"/>
      <w:divBdr>
        <w:top w:val="none" w:sz="0" w:space="0" w:color="auto"/>
        <w:left w:val="none" w:sz="0" w:space="0" w:color="auto"/>
        <w:bottom w:val="none" w:sz="0" w:space="0" w:color="auto"/>
        <w:right w:val="none" w:sz="0" w:space="0" w:color="auto"/>
      </w:divBdr>
    </w:div>
    <w:div w:id="1590692143">
      <w:bodyDiv w:val="1"/>
      <w:marLeft w:val="0"/>
      <w:marRight w:val="0"/>
      <w:marTop w:val="0"/>
      <w:marBottom w:val="0"/>
      <w:divBdr>
        <w:top w:val="none" w:sz="0" w:space="0" w:color="auto"/>
        <w:left w:val="none" w:sz="0" w:space="0" w:color="auto"/>
        <w:bottom w:val="none" w:sz="0" w:space="0" w:color="auto"/>
        <w:right w:val="none" w:sz="0" w:space="0" w:color="auto"/>
      </w:divBdr>
      <w:divsChild>
        <w:div w:id="135991883">
          <w:marLeft w:val="0"/>
          <w:marRight w:val="0"/>
          <w:marTop w:val="0"/>
          <w:marBottom w:val="0"/>
          <w:divBdr>
            <w:top w:val="none" w:sz="0" w:space="0" w:color="auto"/>
            <w:left w:val="none" w:sz="0" w:space="0" w:color="auto"/>
            <w:bottom w:val="none" w:sz="0" w:space="0" w:color="auto"/>
            <w:right w:val="none" w:sz="0" w:space="0" w:color="auto"/>
          </w:divBdr>
        </w:div>
      </w:divsChild>
    </w:div>
    <w:div w:id="1606814652">
      <w:bodyDiv w:val="1"/>
      <w:marLeft w:val="0"/>
      <w:marRight w:val="0"/>
      <w:marTop w:val="0"/>
      <w:marBottom w:val="0"/>
      <w:divBdr>
        <w:top w:val="none" w:sz="0" w:space="0" w:color="auto"/>
        <w:left w:val="none" w:sz="0" w:space="0" w:color="auto"/>
        <w:bottom w:val="none" w:sz="0" w:space="0" w:color="auto"/>
        <w:right w:val="none" w:sz="0" w:space="0" w:color="auto"/>
      </w:divBdr>
      <w:divsChild>
        <w:div w:id="1428574673">
          <w:marLeft w:val="0"/>
          <w:marRight w:val="0"/>
          <w:marTop w:val="0"/>
          <w:marBottom w:val="0"/>
          <w:divBdr>
            <w:top w:val="none" w:sz="0" w:space="0" w:color="auto"/>
            <w:left w:val="none" w:sz="0" w:space="0" w:color="auto"/>
            <w:bottom w:val="none" w:sz="0" w:space="0" w:color="auto"/>
            <w:right w:val="none" w:sz="0" w:space="0" w:color="auto"/>
          </w:divBdr>
          <w:divsChild>
            <w:div w:id="304050544">
              <w:marLeft w:val="0"/>
              <w:marRight w:val="0"/>
              <w:marTop w:val="0"/>
              <w:marBottom w:val="0"/>
              <w:divBdr>
                <w:top w:val="none" w:sz="0" w:space="0" w:color="auto"/>
                <w:left w:val="none" w:sz="0" w:space="0" w:color="auto"/>
                <w:bottom w:val="none" w:sz="0" w:space="0" w:color="auto"/>
                <w:right w:val="none" w:sz="0" w:space="0" w:color="auto"/>
              </w:divBdr>
            </w:div>
            <w:div w:id="338167914">
              <w:marLeft w:val="0"/>
              <w:marRight w:val="0"/>
              <w:marTop w:val="0"/>
              <w:marBottom w:val="0"/>
              <w:divBdr>
                <w:top w:val="none" w:sz="0" w:space="0" w:color="auto"/>
                <w:left w:val="none" w:sz="0" w:space="0" w:color="auto"/>
                <w:bottom w:val="none" w:sz="0" w:space="0" w:color="auto"/>
                <w:right w:val="none" w:sz="0" w:space="0" w:color="auto"/>
              </w:divBdr>
            </w:div>
            <w:div w:id="672999475">
              <w:marLeft w:val="0"/>
              <w:marRight w:val="0"/>
              <w:marTop w:val="0"/>
              <w:marBottom w:val="0"/>
              <w:divBdr>
                <w:top w:val="none" w:sz="0" w:space="0" w:color="auto"/>
                <w:left w:val="none" w:sz="0" w:space="0" w:color="auto"/>
                <w:bottom w:val="none" w:sz="0" w:space="0" w:color="auto"/>
                <w:right w:val="none" w:sz="0" w:space="0" w:color="auto"/>
              </w:divBdr>
            </w:div>
            <w:div w:id="765031895">
              <w:marLeft w:val="0"/>
              <w:marRight w:val="0"/>
              <w:marTop w:val="0"/>
              <w:marBottom w:val="0"/>
              <w:divBdr>
                <w:top w:val="none" w:sz="0" w:space="0" w:color="auto"/>
                <w:left w:val="none" w:sz="0" w:space="0" w:color="auto"/>
                <w:bottom w:val="none" w:sz="0" w:space="0" w:color="auto"/>
                <w:right w:val="none" w:sz="0" w:space="0" w:color="auto"/>
              </w:divBdr>
            </w:div>
            <w:div w:id="1433356779">
              <w:marLeft w:val="0"/>
              <w:marRight w:val="0"/>
              <w:marTop w:val="0"/>
              <w:marBottom w:val="0"/>
              <w:divBdr>
                <w:top w:val="none" w:sz="0" w:space="0" w:color="auto"/>
                <w:left w:val="none" w:sz="0" w:space="0" w:color="auto"/>
                <w:bottom w:val="none" w:sz="0" w:space="0" w:color="auto"/>
                <w:right w:val="none" w:sz="0" w:space="0" w:color="auto"/>
              </w:divBdr>
            </w:div>
            <w:div w:id="1607227163">
              <w:marLeft w:val="0"/>
              <w:marRight w:val="0"/>
              <w:marTop w:val="0"/>
              <w:marBottom w:val="0"/>
              <w:divBdr>
                <w:top w:val="none" w:sz="0" w:space="0" w:color="auto"/>
                <w:left w:val="none" w:sz="0" w:space="0" w:color="auto"/>
                <w:bottom w:val="none" w:sz="0" w:space="0" w:color="auto"/>
                <w:right w:val="none" w:sz="0" w:space="0" w:color="auto"/>
              </w:divBdr>
            </w:div>
            <w:div w:id="1703163937">
              <w:marLeft w:val="0"/>
              <w:marRight w:val="0"/>
              <w:marTop w:val="0"/>
              <w:marBottom w:val="0"/>
              <w:divBdr>
                <w:top w:val="none" w:sz="0" w:space="0" w:color="auto"/>
                <w:left w:val="none" w:sz="0" w:space="0" w:color="auto"/>
                <w:bottom w:val="none" w:sz="0" w:space="0" w:color="auto"/>
                <w:right w:val="none" w:sz="0" w:space="0" w:color="auto"/>
              </w:divBdr>
            </w:div>
            <w:div w:id="1802454111">
              <w:marLeft w:val="0"/>
              <w:marRight w:val="0"/>
              <w:marTop w:val="0"/>
              <w:marBottom w:val="0"/>
              <w:divBdr>
                <w:top w:val="none" w:sz="0" w:space="0" w:color="auto"/>
                <w:left w:val="none" w:sz="0" w:space="0" w:color="auto"/>
                <w:bottom w:val="none" w:sz="0" w:space="0" w:color="auto"/>
                <w:right w:val="none" w:sz="0" w:space="0" w:color="auto"/>
              </w:divBdr>
            </w:div>
            <w:div w:id="1895046346">
              <w:marLeft w:val="0"/>
              <w:marRight w:val="0"/>
              <w:marTop w:val="0"/>
              <w:marBottom w:val="0"/>
              <w:divBdr>
                <w:top w:val="none" w:sz="0" w:space="0" w:color="auto"/>
                <w:left w:val="none" w:sz="0" w:space="0" w:color="auto"/>
                <w:bottom w:val="none" w:sz="0" w:space="0" w:color="auto"/>
                <w:right w:val="none" w:sz="0" w:space="0" w:color="auto"/>
              </w:divBdr>
            </w:div>
            <w:div w:id="1910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6920">
      <w:bodyDiv w:val="1"/>
      <w:marLeft w:val="0"/>
      <w:marRight w:val="0"/>
      <w:marTop w:val="0"/>
      <w:marBottom w:val="0"/>
      <w:divBdr>
        <w:top w:val="none" w:sz="0" w:space="0" w:color="auto"/>
        <w:left w:val="none" w:sz="0" w:space="0" w:color="auto"/>
        <w:bottom w:val="none" w:sz="0" w:space="0" w:color="auto"/>
        <w:right w:val="none" w:sz="0" w:space="0" w:color="auto"/>
      </w:divBdr>
    </w:div>
    <w:div w:id="1619288048">
      <w:bodyDiv w:val="1"/>
      <w:marLeft w:val="0"/>
      <w:marRight w:val="0"/>
      <w:marTop w:val="0"/>
      <w:marBottom w:val="0"/>
      <w:divBdr>
        <w:top w:val="none" w:sz="0" w:space="0" w:color="auto"/>
        <w:left w:val="none" w:sz="0" w:space="0" w:color="auto"/>
        <w:bottom w:val="none" w:sz="0" w:space="0" w:color="auto"/>
        <w:right w:val="none" w:sz="0" w:space="0" w:color="auto"/>
      </w:divBdr>
      <w:divsChild>
        <w:div w:id="1904028417">
          <w:marLeft w:val="0"/>
          <w:marRight w:val="0"/>
          <w:marTop w:val="0"/>
          <w:marBottom w:val="0"/>
          <w:divBdr>
            <w:top w:val="none" w:sz="0" w:space="0" w:color="auto"/>
            <w:left w:val="none" w:sz="0" w:space="0" w:color="auto"/>
            <w:bottom w:val="none" w:sz="0" w:space="0" w:color="auto"/>
            <w:right w:val="none" w:sz="0" w:space="0" w:color="auto"/>
          </w:divBdr>
          <w:divsChild>
            <w:div w:id="1709992473">
              <w:marLeft w:val="0"/>
              <w:marRight w:val="0"/>
              <w:marTop w:val="0"/>
              <w:marBottom w:val="0"/>
              <w:divBdr>
                <w:top w:val="none" w:sz="0" w:space="0" w:color="auto"/>
                <w:left w:val="none" w:sz="0" w:space="0" w:color="auto"/>
                <w:bottom w:val="none" w:sz="0" w:space="0" w:color="auto"/>
                <w:right w:val="none" w:sz="0" w:space="0" w:color="auto"/>
              </w:divBdr>
              <w:divsChild>
                <w:div w:id="14161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14354">
      <w:bodyDiv w:val="1"/>
      <w:marLeft w:val="0"/>
      <w:marRight w:val="0"/>
      <w:marTop w:val="0"/>
      <w:marBottom w:val="0"/>
      <w:divBdr>
        <w:top w:val="none" w:sz="0" w:space="0" w:color="auto"/>
        <w:left w:val="none" w:sz="0" w:space="0" w:color="auto"/>
        <w:bottom w:val="none" w:sz="0" w:space="0" w:color="auto"/>
        <w:right w:val="none" w:sz="0" w:space="0" w:color="auto"/>
      </w:divBdr>
    </w:div>
    <w:div w:id="1639263171">
      <w:bodyDiv w:val="1"/>
      <w:marLeft w:val="0"/>
      <w:marRight w:val="0"/>
      <w:marTop w:val="0"/>
      <w:marBottom w:val="0"/>
      <w:divBdr>
        <w:top w:val="none" w:sz="0" w:space="0" w:color="auto"/>
        <w:left w:val="none" w:sz="0" w:space="0" w:color="auto"/>
        <w:bottom w:val="none" w:sz="0" w:space="0" w:color="auto"/>
        <w:right w:val="none" w:sz="0" w:space="0" w:color="auto"/>
      </w:divBdr>
    </w:div>
    <w:div w:id="1650548729">
      <w:bodyDiv w:val="1"/>
      <w:marLeft w:val="0"/>
      <w:marRight w:val="0"/>
      <w:marTop w:val="0"/>
      <w:marBottom w:val="0"/>
      <w:divBdr>
        <w:top w:val="none" w:sz="0" w:space="0" w:color="auto"/>
        <w:left w:val="none" w:sz="0" w:space="0" w:color="auto"/>
        <w:bottom w:val="none" w:sz="0" w:space="0" w:color="auto"/>
        <w:right w:val="none" w:sz="0" w:space="0" w:color="auto"/>
      </w:divBdr>
    </w:div>
    <w:div w:id="1658849198">
      <w:bodyDiv w:val="1"/>
      <w:marLeft w:val="0"/>
      <w:marRight w:val="0"/>
      <w:marTop w:val="0"/>
      <w:marBottom w:val="0"/>
      <w:divBdr>
        <w:top w:val="none" w:sz="0" w:space="0" w:color="auto"/>
        <w:left w:val="none" w:sz="0" w:space="0" w:color="auto"/>
        <w:bottom w:val="none" w:sz="0" w:space="0" w:color="auto"/>
        <w:right w:val="none" w:sz="0" w:space="0" w:color="auto"/>
      </w:divBdr>
    </w:div>
    <w:div w:id="1662780407">
      <w:bodyDiv w:val="1"/>
      <w:marLeft w:val="0"/>
      <w:marRight w:val="0"/>
      <w:marTop w:val="0"/>
      <w:marBottom w:val="0"/>
      <w:divBdr>
        <w:top w:val="none" w:sz="0" w:space="0" w:color="auto"/>
        <w:left w:val="none" w:sz="0" w:space="0" w:color="auto"/>
        <w:bottom w:val="none" w:sz="0" w:space="0" w:color="auto"/>
        <w:right w:val="none" w:sz="0" w:space="0" w:color="auto"/>
      </w:divBdr>
    </w:div>
    <w:div w:id="1688294237">
      <w:bodyDiv w:val="1"/>
      <w:marLeft w:val="0"/>
      <w:marRight w:val="0"/>
      <w:marTop w:val="0"/>
      <w:marBottom w:val="0"/>
      <w:divBdr>
        <w:top w:val="none" w:sz="0" w:space="0" w:color="auto"/>
        <w:left w:val="none" w:sz="0" w:space="0" w:color="auto"/>
        <w:bottom w:val="none" w:sz="0" w:space="0" w:color="auto"/>
        <w:right w:val="none" w:sz="0" w:space="0" w:color="auto"/>
      </w:divBdr>
      <w:divsChild>
        <w:div w:id="417555846">
          <w:marLeft w:val="0"/>
          <w:marRight w:val="0"/>
          <w:marTop w:val="0"/>
          <w:marBottom w:val="0"/>
          <w:divBdr>
            <w:top w:val="none" w:sz="0" w:space="0" w:color="auto"/>
            <w:left w:val="none" w:sz="0" w:space="0" w:color="auto"/>
            <w:bottom w:val="none" w:sz="0" w:space="0" w:color="auto"/>
            <w:right w:val="none" w:sz="0" w:space="0" w:color="auto"/>
          </w:divBdr>
        </w:div>
      </w:divsChild>
    </w:div>
    <w:div w:id="1706057016">
      <w:bodyDiv w:val="1"/>
      <w:marLeft w:val="0"/>
      <w:marRight w:val="0"/>
      <w:marTop w:val="0"/>
      <w:marBottom w:val="0"/>
      <w:divBdr>
        <w:top w:val="none" w:sz="0" w:space="0" w:color="auto"/>
        <w:left w:val="none" w:sz="0" w:space="0" w:color="auto"/>
        <w:bottom w:val="none" w:sz="0" w:space="0" w:color="auto"/>
        <w:right w:val="none" w:sz="0" w:space="0" w:color="auto"/>
      </w:divBdr>
    </w:div>
    <w:div w:id="1707871144">
      <w:bodyDiv w:val="1"/>
      <w:marLeft w:val="0"/>
      <w:marRight w:val="0"/>
      <w:marTop w:val="0"/>
      <w:marBottom w:val="0"/>
      <w:divBdr>
        <w:top w:val="none" w:sz="0" w:space="0" w:color="auto"/>
        <w:left w:val="none" w:sz="0" w:space="0" w:color="auto"/>
        <w:bottom w:val="none" w:sz="0" w:space="0" w:color="auto"/>
        <w:right w:val="none" w:sz="0" w:space="0" w:color="auto"/>
      </w:divBdr>
    </w:div>
    <w:div w:id="1717774708">
      <w:bodyDiv w:val="1"/>
      <w:marLeft w:val="0"/>
      <w:marRight w:val="0"/>
      <w:marTop w:val="0"/>
      <w:marBottom w:val="0"/>
      <w:divBdr>
        <w:top w:val="none" w:sz="0" w:space="0" w:color="auto"/>
        <w:left w:val="none" w:sz="0" w:space="0" w:color="auto"/>
        <w:bottom w:val="none" w:sz="0" w:space="0" w:color="auto"/>
        <w:right w:val="none" w:sz="0" w:space="0" w:color="auto"/>
      </w:divBdr>
      <w:divsChild>
        <w:div w:id="905140029">
          <w:marLeft w:val="0"/>
          <w:marRight w:val="0"/>
          <w:marTop w:val="0"/>
          <w:marBottom w:val="0"/>
          <w:divBdr>
            <w:top w:val="none" w:sz="0" w:space="0" w:color="auto"/>
            <w:left w:val="none" w:sz="0" w:space="0" w:color="auto"/>
            <w:bottom w:val="none" w:sz="0" w:space="0" w:color="auto"/>
            <w:right w:val="none" w:sz="0" w:space="0" w:color="auto"/>
          </w:divBdr>
        </w:div>
      </w:divsChild>
    </w:div>
    <w:div w:id="1728652271">
      <w:bodyDiv w:val="1"/>
      <w:marLeft w:val="0"/>
      <w:marRight w:val="0"/>
      <w:marTop w:val="0"/>
      <w:marBottom w:val="0"/>
      <w:divBdr>
        <w:top w:val="none" w:sz="0" w:space="0" w:color="auto"/>
        <w:left w:val="none" w:sz="0" w:space="0" w:color="auto"/>
        <w:bottom w:val="none" w:sz="0" w:space="0" w:color="auto"/>
        <w:right w:val="none" w:sz="0" w:space="0" w:color="auto"/>
      </w:divBdr>
    </w:div>
    <w:div w:id="1760904933">
      <w:bodyDiv w:val="1"/>
      <w:marLeft w:val="0"/>
      <w:marRight w:val="0"/>
      <w:marTop w:val="0"/>
      <w:marBottom w:val="0"/>
      <w:divBdr>
        <w:top w:val="none" w:sz="0" w:space="0" w:color="auto"/>
        <w:left w:val="none" w:sz="0" w:space="0" w:color="auto"/>
        <w:bottom w:val="none" w:sz="0" w:space="0" w:color="auto"/>
        <w:right w:val="none" w:sz="0" w:space="0" w:color="auto"/>
      </w:divBdr>
    </w:div>
    <w:div w:id="1771270082">
      <w:bodyDiv w:val="1"/>
      <w:marLeft w:val="0"/>
      <w:marRight w:val="0"/>
      <w:marTop w:val="0"/>
      <w:marBottom w:val="0"/>
      <w:divBdr>
        <w:top w:val="none" w:sz="0" w:space="0" w:color="auto"/>
        <w:left w:val="none" w:sz="0" w:space="0" w:color="auto"/>
        <w:bottom w:val="none" w:sz="0" w:space="0" w:color="auto"/>
        <w:right w:val="none" w:sz="0" w:space="0" w:color="auto"/>
      </w:divBdr>
    </w:div>
    <w:div w:id="1776559548">
      <w:bodyDiv w:val="1"/>
      <w:marLeft w:val="0"/>
      <w:marRight w:val="0"/>
      <w:marTop w:val="0"/>
      <w:marBottom w:val="0"/>
      <w:divBdr>
        <w:top w:val="none" w:sz="0" w:space="0" w:color="auto"/>
        <w:left w:val="none" w:sz="0" w:space="0" w:color="auto"/>
        <w:bottom w:val="none" w:sz="0" w:space="0" w:color="auto"/>
        <w:right w:val="none" w:sz="0" w:space="0" w:color="auto"/>
      </w:divBdr>
    </w:div>
    <w:div w:id="1781798791">
      <w:bodyDiv w:val="1"/>
      <w:marLeft w:val="0"/>
      <w:marRight w:val="0"/>
      <w:marTop w:val="0"/>
      <w:marBottom w:val="0"/>
      <w:divBdr>
        <w:top w:val="none" w:sz="0" w:space="0" w:color="auto"/>
        <w:left w:val="none" w:sz="0" w:space="0" w:color="auto"/>
        <w:bottom w:val="none" w:sz="0" w:space="0" w:color="auto"/>
        <w:right w:val="none" w:sz="0" w:space="0" w:color="auto"/>
      </w:divBdr>
    </w:div>
    <w:div w:id="1785928547">
      <w:bodyDiv w:val="1"/>
      <w:marLeft w:val="0"/>
      <w:marRight w:val="0"/>
      <w:marTop w:val="0"/>
      <w:marBottom w:val="0"/>
      <w:divBdr>
        <w:top w:val="none" w:sz="0" w:space="0" w:color="auto"/>
        <w:left w:val="none" w:sz="0" w:space="0" w:color="auto"/>
        <w:bottom w:val="none" w:sz="0" w:space="0" w:color="auto"/>
        <w:right w:val="none" w:sz="0" w:space="0" w:color="auto"/>
      </w:divBdr>
    </w:div>
    <w:div w:id="1806696744">
      <w:bodyDiv w:val="1"/>
      <w:marLeft w:val="0"/>
      <w:marRight w:val="0"/>
      <w:marTop w:val="0"/>
      <w:marBottom w:val="0"/>
      <w:divBdr>
        <w:top w:val="none" w:sz="0" w:space="0" w:color="auto"/>
        <w:left w:val="none" w:sz="0" w:space="0" w:color="auto"/>
        <w:bottom w:val="none" w:sz="0" w:space="0" w:color="auto"/>
        <w:right w:val="none" w:sz="0" w:space="0" w:color="auto"/>
      </w:divBdr>
      <w:divsChild>
        <w:div w:id="1912082169">
          <w:marLeft w:val="0"/>
          <w:marRight w:val="0"/>
          <w:marTop w:val="0"/>
          <w:marBottom w:val="0"/>
          <w:divBdr>
            <w:top w:val="none" w:sz="0" w:space="0" w:color="auto"/>
            <w:left w:val="none" w:sz="0" w:space="0" w:color="auto"/>
            <w:bottom w:val="none" w:sz="0" w:space="0" w:color="auto"/>
            <w:right w:val="none" w:sz="0" w:space="0" w:color="auto"/>
          </w:divBdr>
        </w:div>
      </w:divsChild>
    </w:div>
    <w:div w:id="1811904021">
      <w:bodyDiv w:val="1"/>
      <w:marLeft w:val="0"/>
      <w:marRight w:val="0"/>
      <w:marTop w:val="0"/>
      <w:marBottom w:val="0"/>
      <w:divBdr>
        <w:top w:val="none" w:sz="0" w:space="0" w:color="auto"/>
        <w:left w:val="none" w:sz="0" w:space="0" w:color="auto"/>
        <w:bottom w:val="none" w:sz="0" w:space="0" w:color="auto"/>
        <w:right w:val="none" w:sz="0" w:space="0" w:color="auto"/>
      </w:divBdr>
      <w:divsChild>
        <w:div w:id="1492063690">
          <w:marLeft w:val="0"/>
          <w:marRight w:val="0"/>
          <w:marTop w:val="0"/>
          <w:marBottom w:val="0"/>
          <w:divBdr>
            <w:top w:val="none" w:sz="0" w:space="0" w:color="auto"/>
            <w:left w:val="none" w:sz="0" w:space="0" w:color="auto"/>
            <w:bottom w:val="none" w:sz="0" w:space="0" w:color="auto"/>
            <w:right w:val="none" w:sz="0" w:space="0" w:color="auto"/>
          </w:divBdr>
          <w:divsChild>
            <w:div w:id="1256134990">
              <w:marLeft w:val="0"/>
              <w:marRight w:val="0"/>
              <w:marTop w:val="0"/>
              <w:marBottom w:val="0"/>
              <w:divBdr>
                <w:top w:val="none" w:sz="0" w:space="0" w:color="auto"/>
                <w:left w:val="none" w:sz="0" w:space="0" w:color="auto"/>
                <w:bottom w:val="none" w:sz="0" w:space="0" w:color="auto"/>
                <w:right w:val="none" w:sz="0" w:space="0" w:color="auto"/>
              </w:divBdr>
              <w:divsChild>
                <w:div w:id="7345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99350">
      <w:bodyDiv w:val="1"/>
      <w:marLeft w:val="0"/>
      <w:marRight w:val="0"/>
      <w:marTop w:val="0"/>
      <w:marBottom w:val="0"/>
      <w:divBdr>
        <w:top w:val="none" w:sz="0" w:space="0" w:color="auto"/>
        <w:left w:val="none" w:sz="0" w:space="0" w:color="auto"/>
        <w:bottom w:val="none" w:sz="0" w:space="0" w:color="auto"/>
        <w:right w:val="none" w:sz="0" w:space="0" w:color="auto"/>
      </w:divBdr>
    </w:div>
    <w:div w:id="1875918384">
      <w:bodyDiv w:val="1"/>
      <w:marLeft w:val="0"/>
      <w:marRight w:val="0"/>
      <w:marTop w:val="0"/>
      <w:marBottom w:val="0"/>
      <w:divBdr>
        <w:top w:val="none" w:sz="0" w:space="0" w:color="auto"/>
        <w:left w:val="none" w:sz="0" w:space="0" w:color="auto"/>
        <w:bottom w:val="none" w:sz="0" w:space="0" w:color="auto"/>
        <w:right w:val="none" w:sz="0" w:space="0" w:color="auto"/>
      </w:divBdr>
    </w:div>
    <w:div w:id="1894003725">
      <w:bodyDiv w:val="1"/>
      <w:marLeft w:val="0"/>
      <w:marRight w:val="0"/>
      <w:marTop w:val="0"/>
      <w:marBottom w:val="0"/>
      <w:divBdr>
        <w:top w:val="none" w:sz="0" w:space="0" w:color="auto"/>
        <w:left w:val="none" w:sz="0" w:space="0" w:color="auto"/>
        <w:bottom w:val="none" w:sz="0" w:space="0" w:color="auto"/>
        <w:right w:val="none" w:sz="0" w:space="0" w:color="auto"/>
      </w:divBdr>
    </w:div>
    <w:div w:id="1921133008">
      <w:bodyDiv w:val="1"/>
      <w:marLeft w:val="0"/>
      <w:marRight w:val="0"/>
      <w:marTop w:val="0"/>
      <w:marBottom w:val="0"/>
      <w:divBdr>
        <w:top w:val="none" w:sz="0" w:space="0" w:color="auto"/>
        <w:left w:val="none" w:sz="0" w:space="0" w:color="auto"/>
        <w:bottom w:val="none" w:sz="0" w:space="0" w:color="auto"/>
        <w:right w:val="none" w:sz="0" w:space="0" w:color="auto"/>
      </w:divBdr>
    </w:div>
    <w:div w:id="1923492020">
      <w:bodyDiv w:val="1"/>
      <w:marLeft w:val="0"/>
      <w:marRight w:val="0"/>
      <w:marTop w:val="0"/>
      <w:marBottom w:val="0"/>
      <w:divBdr>
        <w:top w:val="none" w:sz="0" w:space="0" w:color="auto"/>
        <w:left w:val="none" w:sz="0" w:space="0" w:color="auto"/>
        <w:bottom w:val="none" w:sz="0" w:space="0" w:color="auto"/>
        <w:right w:val="none" w:sz="0" w:space="0" w:color="auto"/>
      </w:divBdr>
    </w:div>
    <w:div w:id="1937866493">
      <w:bodyDiv w:val="1"/>
      <w:marLeft w:val="0"/>
      <w:marRight w:val="0"/>
      <w:marTop w:val="0"/>
      <w:marBottom w:val="0"/>
      <w:divBdr>
        <w:top w:val="none" w:sz="0" w:space="0" w:color="auto"/>
        <w:left w:val="none" w:sz="0" w:space="0" w:color="auto"/>
        <w:bottom w:val="none" w:sz="0" w:space="0" w:color="auto"/>
        <w:right w:val="none" w:sz="0" w:space="0" w:color="auto"/>
      </w:divBdr>
    </w:div>
    <w:div w:id="1940211459">
      <w:bodyDiv w:val="1"/>
      <w:marLeft w:val="0"/>
      <w:marRight w:val="0"/>
      <w:marTop w:val="0"/>
      <w:marBottom w:val="0"/>
      <w:divBdr>
        <w:top w:val="none" w:sz="0" w:space="0" w:color="auto"/>
        <w:left w:val="none" w:sz="0" w:space="0" w:color="auto"/>
        <w:bottom w:val="none" w:sz="0" w:space="0" w:color="auto"/>
        <w:right w:val="none" w:sz="0" w:space="0" w:color="auto"/>
      </w:divBdr>
    </w:div>
    <w:div w:id="1943952966">
      <w:bodyDiv w:val="1"/>
      <w:marLeft w:val="0"/>
      <w:marRight w:val="0"/>
      <w:marTop w:val="0"/>
      <w:marBottom w:val="0"/>
      <w:divBdr>
        <w:top w:val="none" w:sz="0" w:space="0" w:color="auto"/>
        <w:left w:val="none" w:sz="0" w:space="0" w:color="auto"/>
        <w:bottom w:val="none" w:sz="0" w:space="0" w:color="auto"/>
        <w:right w:val="none" w:sz="0" w:space="0" w:color="auto"/>
      </w:divBdr>
      <w:divsChild>
        <w:div w:id="2090420936">
          <w:marLeft w:val="0"/>
          <w:marRight w:val="0"/>
          <w:marTop w:val="0"/>
          <w:marBottom w:val="0"/>
          <w:divBdr>
            <w:top w:val="none" w:sz="0" w:space="0" w:color="auto"/>
            <w:left w:val="none" w:sz="0" w:space="0" w:color="auto"/>
            <w:bottom w:val="none" w:sz="0" w:space="0" w:color="auto"/>
            <w:right w:val="none" w:sz="0" w:space="0" w:color="auto"/>
          </w:divBdr>
          <w:divsChild>
            <w:div w:id="401483874">
              <w:marLeft w:val="0"/>
              <w:marRight w:val="0"/>
              <w:marTop w:val="0"/>
              <w:marBottom w:val="0"/>
              <w:divBdr>
                <w:top w:val="none" w:sz="0" w:space="0" w:color="auto"/>
                <w:left w:val="none" w:sz="0" w:space="0" w:color="auto"/>
                <w:bottom w:val="none" w:sz="0" w:space="0" w:color="auto"/>
                <w:right w:val="none" w:sz="0" w:space="0" w:color="auto"/>
              </w:divBdr>
            </w:div>
            <w:div w:id="1219515321">
              <w:marLeft w:val="0"/>
              <w:marRight w:val="0"/>
              <w:marTop w:val="0"/>
              <w:marBottom w:val="0"/>
              <w:divBdr>
                <w:top w:val="none" w:sz="0" w:space="0" w:color="auto"/>
                <w:left w:val="none" w:sz="0" w:space="0" w:color="auto"/>
                <w:bottom w:val="none" w:sz="0" w:space="0" w:color="auto"/>
                <w:right w:val="none" w:sz="0" w:space="0" w:color="auto"/>
              </w:divBdr>
            </w:div>
            <w:div w:id="1219591309">
              <w:marLeft w:val="0"/>
              <w:marRight w:val="0"/>
              <w:marTop w:val="0"/>
              <w:marBottom w:val="0"/>
              <w:divBdr>
                <w:top w:val="none" w:sz="0" w:space="0" w:color="auto"/>
                <w:left w:val="none" w:sz="0" w:space="0" w:color="auto"/>
                <w:bottom w:val="none" w:sz="0" w:space="0" w:color="auto"/>
                <w:right w:val="none" w:sz="0" w:space="0" w:color="auto"/>
              </w:divBdr>
            </w:div>
            <w:div w:id="1628775608">
              <w:marLeft w:val="0"/>
              <w:marRight w:val="0"/>
              <w:marTop w:val="0"/>
              <w:marBottom w:val="0"/>
              <w:divBdr>
                <w:top w:val="none" w:sz="0" w:space="0" w:color="auto"/>
                <w:left w:val="none" w:sz="0" w:space="0" w:color="auto"/>
                <w:bottom w:val="none" w:sz="0" w:space="0" w:color="auto"/>
                <w:right w:val="none" w:sz="0" w:space="0" w:color="auto"/>
              </w:divBdr>
            </w:div>
            <w:div w:id="17450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2575">
      <w:bodyDiv w:val="1"/>
      <w:marLeft w:val="0"/>
      <w:marRight w:val="0"/>
      <w:marTop w:val="0"/>
      <w:marBottom w:val="0"/>
      <w:divBdr>
        <w:top w:val="none" w:sz="0" w:space="0" w:color="auto"/>
        <w:left w:val="none" w:sz="0" w:space="0" w:color="auto"/>
        <w:bottom w:val="none" w:sz="0" w:space="0" w:color="auto"/>
        <w:right w:val="none" w:sz="0" w:space="0" w:color="auto"/>
      </w:divBdr>
      <w:divsChild>
        <w:div w:id="393554690">
          <w:marLeft w:val="547"/>
          <w:marRight w:val="0"/>
          <w:marTop w:val="0"/>
          <w:marBottom w:val="0"/>
          <w:divBdr>
            <w:top w:val="none" w:sz="0" w:space="0" w:color="auto"/>
            <w:left w:val="none" w:sz="0" w:space="0" w:color="auto"/>
            <w:bottom w:val="none" w:sz="0" w:space="0" w:color="auto"/>
            <w:right w:val="none" w:sz="0" w:space="0" w:color="auto"/>
          </w:divBdr>
        </w:div>
        <w:div w:id="834416458">
          <w:marLeft w:val="547"/>
          <w:marRight w:val="0"/>
          <w:marTop w:val="0"/>
          <w:marBottom w:val="0"/>
          <w:divBdr>
            <w:top w:val="none" w:sz="0" w:space="0" w:color="auto"/>
            <w:left w:val="none" w:sz="0" w:space="0" w:color="auto"/>
            <w:bottom w:val="none" w:sz="0" w:space="0" w:color="auto"/>
            <w:right w:val="none" w:sz="0" w:space="0" w:color="auto"/>
          </w:divBdr>
        </w:div>
        <w:div w:id="835799887">
          <w:marLeft w:val="547"/>
          <w:marRight w:val="0"/>
          <w:marTop w:val="0"/>
          <w:marBottom w:val="0"/>
          <w:divBdr>
            <w:top w:val="none" w:sz="0" w:space="0" w:color="auto"/>
            <w:left w:val="none" w:sz="0" w:space="0" w:color="auto"/>
            <w:bottom w:val="none" w:sz="0" w:space="0" w:color="auto"/>
            <w:right w:val="none" w:sz="0" w:space="0" w:color="auto"/>
          </w:divBdr>
        </w:div>
        <w:div w:id="1124302203">
          <w:marLeft w:val="547"/>
          <w:marRight w:val="0"/>
          <w:marTop w:val="0"/>
          <w:marBottom w:val="0"/>
          <w:divBdr>
            <w:top w:val="none" w:sz="0" w:space="0" w:color="auto"/>
            <w:left w:val="none" w:sz="0" w:space="0" w:color="auto"/>
            <w:bottom w:val="none" w:sz="0" w:space="0" w:color="auto"/>
            <w:right w:val="none" w:sz="0" w:space="0" w:color="auto"/>
          </w:divBdr>
        </w:div>
      </w:divsChild>
    </w:div>
    <w:div w:id="1970282983">
      <w:bodyDiv w:val="1"/>
      <w:marLeft w:val="0"/>
      <w:marRight w:val="0"/>
      <w:marTop w:val="0"/>
      <w:marBottom w:val="0"/>
      <w:divBdr>
        <w:top w:val="none" w:sz="0" w:space="0" w:color="auto"/>
        <w:left w:val="none" w:sz="0" w:space="0" w:color="auto"/>
        <w:bottom w:val="none" w:sz="0" w:space="0" w:color="auto"/>
        <w:right w:val="none" w:sz="0" w:space="0" w:color="auto"/>
      </w:divBdr>
      <w:divsChild>
        <w:div w:id="1154831983">
          <w:marLeft w:val="0"/>
          <w:marRight w:val="0"/>
          <w:marTop w:val="0"/>
          <w:marBottom w:val="0"/>
          <w:divBdr>
            <w:top w:val="none" w:sz="0" w:space="0" w:color="auto"/>
            <w:left w:val="none" w:sz="0" w:space="0" w:color="auto"/>
            <w:bottom w:val="none" w:sz="0" w:space="0" w:color="auto"/>
            <w:right w:val="none" w:sz="0" w:space="0" w:color="auto"/>
          </w:divBdr>
          <w:divsChild>
            <w:div w:id="927736536">
              <w:marLeft w:val="0"/>
              <w:marRight w:val="0"/>
              <w:marTop w:val="0"/>
              <w:marBottom w:val="0"/>
              <w:divBdr>
                <w:top w:val="none" w:sz="0" w:space="0" w:color="auto"/>
                <w:left w:val="none" w:sz="0" w:space="0" w:color="auto"/>
                <w:bottom w:val="none" w:sz="0" w:space="0" w:color="auto"/>
                <w:right w:val="none" w:sz="0" w:space="0" w:color="auto"/>
              </w:divBdr>
              <w:divsChild>
                <w:div w:id="80393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355681">
      <w:bodyDiv w:val="1"/>
      <w:marLeft w:val="0"/>
      <w:marRight w:val="0"/>
      <w:marTop w:val="0"/>
      <w:marBottom w:val="0"/>
      <w:divBdr>
        <w:top w:val="none" w:sz="0" w:space="0" w:color="auto"/>
        <w:left w:val="none" w:sz="0" w:space="0" w:color="auto"/>
        <w:bottom w:val="none" w:sz="0" w:space="0" w:color="auto"/>
        <w:right w:val="none" w:sz="0" w:space="0" w:color="auto"/>
      </w:divBdr>
      <w:divsChild>
        <w:div w:id="525144815">
          <w:marLeft w:val="0"/>
          <w:marRight w:val="0"/>
          <w:marTop w:val="0"/>
          <w:marBottom w:val="0"/>
          <w:divBdr>
            <w:top w:val="none" w:sz="0" w:space="0" w:color="auto"/>
            <w:left w:val="none" w:sz="0" w:space="0" w:color="auto"/>
            <w:bottom w:val="none" w:sz="0" w:space="0" w:color="auto"/>
            <w:right w:val="none" w:sz="0" w:space="0" w:color="auto"/>
          </w:divBdr>
          <w:divsChild>
            <w:div w:id="339697408">
              <w:marLeft w:val="0"/>
              <w:marRight w:val="0"/>
              <w:marTop w:val="0"/>
              <w:marBottom w:val="0"/>
              <w:divBdr>
                <w:top w:val="none" w:sz="0" w:space="0" w:color="auto"/>
                <w:left w:val="none" w:sz="0" w:space="0" w:color="auto"/>
                <w:bottom w:val="none" w:sz="0" w:space="0" w:color="auto"/>
                <w:right w:val="none" w:sz="0" w:space="0" w:color="auto"/>
              </w:divBdr>
              <w:divsChild>
                <w:div w:id="11855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1251">
      <w:bodyDiv w:val="1"/>
      <w:marLeft w:val="0"/>
      <w:marRight w:val="0"/>
      <w:marTop w:val="0"/>
      <w:marBottom w:val="0"/>
      <w:divBdr>
        <w:top w:val="none" w:sz="0" w:space="0" w:color="auto"/>
        <w:left w:val="none" w:sz="0" w:space="0" w:color="auto"/>
        <w:bottom w:val="none" w:sz="0" w:space="0" w:color="auto"/>
        <w:right w:val="none" w:sz="0" w:space="0" w:color="auto"/>
      </w:divBdr>
      <w:divsChild>
        <w:div w:id="17896799">
          <w:marLeft w:val="0"/>
          <w:marRight w:val="0"/>
          <w:marTop w:val="0"/>
          <w:marBottom w:val="0"/>
          <w:divBdr>
            <w:top w:val="none" w:sz="0" w:space="0" w:color="auto"/>
            <w:left w:val="none" w:sz="0" w:space="0" w:color="auto"/>
            <w:bottom w:val="none" w:sz="0" w:space="0" w:color="auto"/>
            <w:right w:val="none" w:sz="0" w:space="0" w:color="auto"/>
          </w:divBdr>
          <w:divsChild>
            <w:div w:id="49235429">
              <w:marLeft w:val="0"/>
              <w:marRight w:val="0"/>
              <w:marTop w:val="0"/>
              <w:marBottom w:val="0"/>
              <w:divBdr>
                <w:top w:val="none" w:sz="0" w:space="0" w:color="auto"/>
                <w:left w:val="none" w:sz="0" w:space="0" w:color="auto"/>
                <w:bottom w:val="none" w:sz="0" w:space="0" w:color="auto"/>
                <w:right w:val="none" w:sz="0" w:space="0" w:color="auto"/>
              </w:divBdr>
            </w:div>
            <w:div w:id="287981007">
              <w:marLeft w:val="0"/>
              <w:marRight w:val="0"/>
              <w:marTop w:val="0"/>
              <w:marBottom w:val="0"/>
              <w:divBdr>
                <w:top w:val="none" w:sz="0" w:space="0" w:color="auto"/>
                <w:left w:val="none" w:sz="0" w:space="0" w:color="auto"/>
                <w:bottom w:val="none" w:sz="0" w:space="0" w:color="auto"/>
                <w:right w:val="none" w:sz="0" w:space="0" w:color="auto"/>
              </w:divBdr>
            </w:div>
            <w:div w:id="745959175">
              <w:marLeft w:val="0"/>
              <w:marRight w:val="0"/>
              <w:marTop w:val="0"/>
              <w:marBottom w:val="0"/>
              <w:divBdr>
                <w:top w:val="none" w:sz="0" w:space="0" w:color="auto"/>
                <w:left w:val="none" w:sz="0" w:space="0" w:color="auto"/>
                <w:bottom w:val="none" w:sz="0" w:space="0" w:color="auto"/>
                <w:right w:val="none" w:sz="0" w:space="0" w:color="auto"/>
              </w:divBdr>
            </w:div>
            <w:div w:id="853110401">
              <w:marLeft w:val="0"/>
              <w:marRight w:val="0"/>
              <w:marTop w:val="0"/>
              <w:marBottom w:val="0"/>
              <w:divBdr>
                <w:top w:val="none" w:sz="0" w:space="0" w:color="auto"/>
                <w:left w:val="none" w:sz="0" w:space="0" w:color="auto"/>
                <w:bottom w:val="none" w:sz="0" w:space="0" w:color="auto"/>
                <w:right w:val="none" w:sz="0" w:space="0" w:color="auto"/>
              </w:divBdr>
            </w:div>
            <w:div w:id="1082680492">
              <w:marLeft w:val="0"/>
              <w:marRight w:val="0"/>
              <w:marTop w:val="0"/>
              <w:marBottom w:val="0"/>
              <w:divBdr>
                <w:top w:val="none" w:sz="0" w:space="0" w:color="auto"/>
                <w:left w:val="none" w:sz="0" w:space="0" w:color="auto"/>
                <w:bottom w:val="none" w:sz="0" w:space="0" w:color="auto"/>
                <w:right w:val="none" w:sz="0" w:space="0" w:color="auto"/>
              </w:divBdr>
            </w:div>
            <w:div w:id="1211067374">
              <w:marLeft w:val="0"/>
              <w:marRight w:val="0"/>
              <w:marTop w:val="0"/>
              <w:marBottom w:val="0"/>
              <w:divBdr>
                <w:top w:val="none" w:sz="0" w:space="0" w:color="auto"/>
                <w:left w:val="none" w:sz="0" w:space="0" w:color="auto"/>
                <w:bottom w:val="none" w:sz="0" w:space="0" w:color="auto"/>
                <w:right w:val="none" w:sz="0" w:space="0" w:color="auto"/>
              </w:divBdr>
            </w:div>
            <w:div w:id="1860192492">
              <w:marLeft w:val="0"/>
              <w:marRight w:val="0"/>
              <w:marTop w:val="0"/>
              <w:marBottom w:val="0"/>
              <w:divBdr>
                <w:top w:val="none" w:sz="0" w:space="0" w:color="auto"/>
                <w:left w:val="none" w:sz="0" w:space="0" w:color="auto"/>
                <w:bottom w:val="none" w:sz="0" w:space="0" w:color="auto"/>
                <w:right w:val="none" w:sz="0" w:space="0" w:color="auto"/>
              </w:divBdr>
            </w:div>
            <w:div w:id="2084334372">
              <w:marLeft w:val="0"/>
              <w:marRight w:val="0"/>
              <w:marTop w:val="0"/>
              <w:marBottom w:val="0"/>
              <w:divBdr>
                <w:top w:val="none" w:sz="0" w:space="0" w:color="auto"/>
                <w:left w:val="none" w:sz="0" w:space="0" w:color="auto"/>
                <w:bottom w:val="none" w:sz="0" w:space="0" w:color="auto"/>
                <w:right w:val="none" w:sz="0" w:space="0" w:color="auto"/>
              </w:divBdr>
            </w:div>
            <w:div w:id="2111201390">
              <w:marLeft w:val="0"/>
              <w:marRight w:val="0"/>
              <w:marTop w:val="0"/>
              <w:marBottom w:val="0"/>
              <w:divBdr>
                <w:top w:val="none" w:sz="0" w:space="0" w:color="auto"/>
                <w:left w:val="none" w:sz="0" w:space="0" w:color="auto"/>
                <w:bottom w:val="none" w:sz="0" w:space="0" w:color="auto"/>
                <w:right w:val="none" w:sz="0" w:space="0" w:color="auto"/>
              </w:divBdr>
            </w:div>
            <w:div w:id="21198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71883">
      <w:bodyDiv w:val="1"/>
      <w:marLeft w:val="0"/>
      <w:marRight w:val="0"/>
      <w:marTop w:val="0"/>
      <w:marBottom w:val="0"/>
      <w:divBdr>
        <w:top w:val="none" w:sz="0" w:space="0" w:color="auto"/>
        <w:left w:val="none" w:sz="0" w:space="0" w:color="auto"/>
        <w:bottom w:val="none" w:sz="0" w:space="0" w:color="auto"/>
        <w:right w:val="none" w:sz="0" w:space="0" w:color="auto"/>
      </w:divBdr>
    </w:div>
    <w:div w:id="2047171524">
      <w:bodyDiv w:val="1"/>
      <w:marLeft w:val="0"/>
      <w:marRight w:val="0"/>
      <w:marTop w:val="0"/>
      <w:marBottom w:val="0"/>
      <w:divBdr>
        <w:top w:val="none" w:sz="0" w:space="0" w:color="auto"/>
        <w:left w:val="none" w:sz="0" w:space="0" w:color="auto"/>
        <w:bottom w:val="none" w:sz="0" w:space="0" w:color="auto"/>
        <w:right w:val="none" w:sz="0" w:space="0" w:color="auto"/>
      </w:divBdr>
    </w:div>
    <w:div w:id="2058580839">
      <w:bodyDiv w:val="1"/>
      <w:marLeft w:val="0"/>
      <w:marRight w:val="0"/>
      <w:marTop w:val="0"/>
      <w:marBottom w:val="0"/>
      <w:divBdr>
        <w:top w:val="none" w:sz="0" w:space="0" w:color="auto"/>
        <w:left w:val="none" w:sz="0" w:space="0" w:color="auto"/>
        <w:bottom w:val="none" w:sz="0" w:space="0" w:color="auto"/>
        <w:right w:val="none" w:sz="0" w:space="0" w:color="auto"/>
      </w:divBdr>
    </w:div>
    <w:div w:id="2077967668">
      <w:bodyDiv w:val="1"/>
      <w:marLeft w:val="0"/>
      <w:marRight w:val="0"/>
      <w:marTop w:val="0"/>
      <w:marBottom w:val="0"/>
      <w:divBdr>
        <w:top w:val="none" w:sz="0" w:space="0" w:color="auto"/>
        <w:left w:val="none" w:sz="0" w:space="0" w:color="auto"/>
        <w:bottom w:val="none" w:sz="0" w:space="0" w:color="auto"/>
        <w:right w:val="none" w:sz="0" w:space="0" w:color="auto"/>
      </w:divBdr>
    </w:div>
    <w:div w:id="2121802663">
      <w:bodyDiv w:val="1"/>
      <w:marLeft w:val="0"/>
      <w:marRight w:val="0"/>
      <w:marTop w:val="0"/>
      <w:marBottom w:val="0"/>
      <w:divBdr>
        <w:top w:val="none" w:sz="0" w:space="0" w:color="auto"/>
        <w:left w:val="none" w:sz="0" w:space="0" w:color="auto"/>
        <w:bottom w:val="none" w:sz="0" w:space="0" w:color="auto"/>
        <w:right w:val="none" w:sz="0" w:space="0" w:color="auto"/>
      </w:divBdr>
    </w:div>
    <w:div w:id="2123719727">
      <w:bodyDiv w:val="1"/>
      <w:marLeft w:val="0"/>
      <w:marRight w:val="0"/>
      <w:marTop w:val="0"/>
      <w:marBottom w:val="0"/>
      <w:divBdr>
        <w:top w:val="none" w:sz="0" w:space="0" w:color="auto"/>
        <w:left w:val="none" w:sz="0" w:space="0" w:color="auto"/>
        <w:bottom w:val="none" w:sz="0" w:space="0" w:color="auto"/>
        <w:right w:val="none" w:sz="0" w:space="0" w:color="auto"/>
      </w:divBdr>
      <w:divsChild>
        <w:div w:id="328994356">
          <w:marLeft w:val="0"/>
          <w:marRight w:val="0"/>
          <w:marTop w:val="0"/>
          <w:marBottom w:val="0"/>
          <w:divBdr>
            <w:top w:val="none" w:sz="0" w:space="0" w:color="auto"/>
            <w:left w:val="none" w:sz="0" w:space="0" w:color="auto"/>
            <w:bottom w:val="none" w:sz="0" w:space="0" w:color="auto"/>
            <w:right w:val="none" w:sz="0" w:space="0" w:color="auto"/>
          </w:divBdr>
          <w:divsChild>
            <w:div w:id="1756394351">
              <w:marLeft w:val="0"/>
              <w:marRight w:val="0"/>
              <w:marTop w:val="0"/>
              <w:marBottom w:val="0"/>
              <w:divBdr>
                <w:top w:val="none" w:sz="0" w:space="0" w:color="auto"/>
                <w:left w:val="none" w:sz="0" w:space="0" w:color="auto"/>
                <w:bottom w:val="none" w:sz="0" w:space="0" w:color="auto"/>
                <w:right w:val="none" w:sz="0" w:space="0" w:color="auto"/>
              </w:divBdr>
            </w:div>
            <w:div w:id="1938127790">
              <w:marLeft w:val="0"/>
              <w:marRight w:val="0"/>
              <w:marTop w:val="0"/>
              <w:marBottom w:val="0"/>
              <w:divBdr>
                <w:top w:val="none" w:sz="0" w:space="0" w:color="auto"/>
                <w:left w:val="none" w:sz="0" w:space="0" w:color="auto"/>
                <w:bottom w:val="none" w:sz="0" w:space="0" w:color="auto"/>
                <w:right w:val="none" w:sz="0" w:space="0" w:color="auto"/>
              </w:divBdr>
            </w:div>
          </w:divsChild>
        </w:div>
        <w:div w:id="453522404">
          <w:marLeft w:val="0"/>
          <w:marRight w:val="0"/>
          <w:marTop w:val="0"/>
          <w:marBottom w:val="0"/>
          <w:divBdr>
            <w:top w:val="none" w:sz="0" w:space="0" w:color="auto"/>
            <w:left w:val="none" w:sz="0" w:space="0" w:color="auto"/>
            <w:bottom w:val="none" w:sz="0" w:space="0" w:color="auto"/>
            <w:right w:val="none" w:sz="0" w:space="0" w:color="auto"/>
          </w:divBdr>
          <w:divsChild>
            <w:div w:id="1187597621">
              <w:marLeft w:val="0"/>
              <w:marRight w:val="0"/>
              <w:marTop w:val="0"/>
              <w:marBottom w:val="0"/>
              <w:divBdr>
                <w:top w:val="none" w:sz="0" w:space="0" w:color="auto"/>
                <w:left w:val="none" w:sz="0" w:space="0" w:color="auto"/>
                <w:bottom w:val="none" w:sz="0" w:space="0" w:color="auto"/>
                <w:right w:val="none" w:sz="0" w:space="0" w:color="auto"/>
              </w:divBdr>
            </w:div>
          </w:divsChild>
        </w:div>
        <w:div w:id="706299515">
          <w:marLeft w:val="0"/>
          <w:marRight w:val="0"/>
          <w:marTop w:val="0"/>
          <w:marBottom w:val="0"/>
          <w:divBdr>
            <w:top w:val="none" w:sz="0" w:space="0" w:color="auto"/>
            <w:left w:val="none" w:sz="0" w:space="0" w:color="auto"/>
            <w:bottom w:val="none" w:sz="0" w:space="0" w:color="auto"/>
            <w:right w:val="none" w:sz="0" w:space="0" w:color="auto"/>
          </w:divBdr>
          <w:divsChild>
            <w:div w:id="1939557793">
              <w:marLeft w:val="0"/>
              <w:marRight w:val="0"/>
              <w:marTop w:val="0"/>
              <w:marBottom w:val="0"/>
              <w:divBdr>
                <w:top w:val="none" w:sz="0" w:space="0" w:color="auto"/>
                <w:left w:val="none" w:sz="0" w:space="0" w:color="auto"/>
                <w:bottom w:val="none" w:sz="0" w:space="0" w:color="auto"/>
                <w:right w:val="none" w:sz="0" w:space="0" w:color="auto"/>
              </w:divBdr>
            </w:div>
          </w:divsChild>
        </w:div>
        <w:div w:id="1059866095">
          <w:marLeft w:val="0"/>
          <w:marRight w:val="0"/>
          <w:marTop w:val="0"/>
          <w:marBottom w:val="0"/>
          <w:divBdr>
            <w:top w:val="none" w:sz="0" w:space="0" w:color="auto"/>
            <w:left w:val="none" w:sz="0" w:space="0" w:color="auto"/>
            <w:bottom w:val="none" w:sz="0" w:space="0" w:color="auto"/>
            <w:right w:val="none" w:sz="0" w:space="0" w:color="auto"/>
          </w:divBdr>
          <w:divsChild>
            <w:div w:id="55671388">
              <w:marLeft w:val="0"/>
              <w:marRight w:val="0"/>
              <w:marTop w:val="0"/>
              <w:marBottom w:val="0"/>
              <w:divBdr>
                <w:top w:val="none" w:sz="0" w:space="0" w:color="auto"/>
                <w:left w:val="none" w:sz="0" w:space="0" w:color="auto"/>
                <w:bottom w:val="none" w:sz="0" w:space="0" w:color="auto"/>
                <w:right w:val="none" w:sz="0" w:space="0" w:color="auto"/>
              </w:divBdr>
            </w:div>
          </w:divsChild>
        </w:div>
        <w:div w:id="1167136259">
          <w:marLeft w:val="0"/>
          <w:marRight w:val="0"/>
          <w:marTop w:val="0"/>
          <w:marBottom w:val="0"/>
          <w:divBdr>
            <w:top w:val="none" w:sz="0" w:space="0" w:color="auto"/>
            <w:left w:val="none" w:sz="0" w:space="0" w:color="auto"/>
            <w:bottom w:val="none" w:sz="0" w:space="0" w:color="auto"/>
            <w:right w:val="none" w:sz="0" w:space="0" w:color="auto"/>
          </w:divBdr>
          <w:divsChild>
            <w:div w:id="2057002810">
              <w:marLeft w:val="0"/>
              <w:marRight w:val="0"/>
              <w:marTop w:val="0"/>
              <w:marBottom w:val="0"/>
              <w:divBdr>
                <w:top w:val="none" w:sz="0" w:space="0" w:color="auto"/>
                <w:left w:val="none" w:sz="0" w:space="0" w:color="auto"/>
                <w:bottom w:val="none" w:sz="0" w:space="0" w:color="auto"/>
                <w:right w:val="none" w:sz="0" w:space="0" w:color="auto"/>
              </w:divBdr>
            </w:div>
          </w:divsChild>
        </w:div>
        <w:div w:id="1391223957">
          <w:marLeft w:val="0"/>
          <w:marRight w:val="0"/>
          <w:marTop w:val="0"/>
          <w:marBottom w:val="0"/>
          <w:divBdr>
            <w:top w:val="none" w:sz="0" w:space="0" w:color="auto"/>
            <w:left w:val="none" w:sz="0" w:space="0" w:color="auto"/>
            <w:bottom w:val="none" w:sz="0" w:space="0" w:color="auto"/>
            <w:right w:val="none" w:sz="0" w:space="0" w:color="auto"/>
          </w:divBdr>
          <w:divsChild>
            <w:div w:id="1849904249">
              <w:marLeft w:val="0"/>
              <w:marRight w:val="0"/>
              <w:marTop w:val="0"/>
              <w:marBottom w:val="0"/>
              <w:divBdr>
                <w:top w:val="none" w:sz="0" w:space="0" w:color="auto"/>
                <w:left w:val="none" w:sz="0" w:space="0" w:color="auto"/>
                <w:bottom w:val="none" w:sz="0" w:space="0" w:color="auto"/>
                <w:right w:val="none" w:sz="0" w:space="0" w:color="auto"/>
              </w:divBdr>
            </w:div>
          </w:divsChild>
        </w:div>
        <w:div w:id="1395353797">
          <w:marLeft w:val="0"/>
          <w:marRight w:val="0"/>
          <w:marTop w:val="0"/>
          <w:marBottom w:val="0"/>
          <w:divBdr>
            <w:top w:val="none" w:sz="0" w:space="0" w:color="auto"/>
            <w:left w:val="none" w:sz="0" w:space="0" w:color="auto"/>
            <w:bottom w:val="none" w:sz="0" w:space="0" w:color="auto"/>
            <w:right w:val="none" w:sz="0" w:space="0" w:color="auto"/>
          </w:divBdr>
          <w:divsChild>
            <w:div w:id="2015299463">
              <w:marLeft w:val="0"/>
              <w:marRight w:val="0"/>
              <w:marTop w:val="0"/>
              <w:marBottom w:val="0"/>
              <w:divBdr>
                <w:top w:val="none" w:sz="0" w:space="0" w:color="auto"/>
                <w:left w:val="none" w:sz="0" w:space="0" w:color="auto"/>
                <w:bottom w:val="none" w:sz="0" w:space="0" w:color="auto"/>
                <w:right w:val="none" w:sz="0" w:space="0" w:color="auto"/>
              </w:divBdr>
            </w:div>
          </w:divsChild>
        </w:div>
        <w:div w:id="1503010170">
          <w:marLeft w:val="0"/>
          <w:marRight w:val="0"/>
          <w:marTop w:val="0"/>
          <w:marBottom w:val="0"/>
          <w:divBdr>
            <w:top w:val="none" w:sz="0" w:space="0" w:color="auto"/>
            <w:left w:val="none" w:sz="0" w:space="0" w:color="auto"/>
            <w:bottom w:val="none" w:sz="0" w:space="0" w:color="auto"/>
            <w:right w:val="none" w:sz="0" w:space="0" w:color="auto"/>
          </w:divBdr>
          <w:divsChild>
            <w:div w:id="1431396181">
              <w:marLeft w:val="0"/>
              <w:marRight w:val="0"/>
              <w:marTop w:val="0"/>
              <w:marBottom w:val="0"/>
              <w:divBdr>
                <w:top w:val="none" w:sz="0" w:space="0" w:color="auto"/>
                <w:left w:val="none" w:sz="0" w:space="0" w:color="auto"/>
                <w:bottom w:val="none" w:sz="0" w:space="0" w:color="auto"/>
                <w:right w:val="none" w:sz="0" w:space="0" w:color="auto"/>
              </w:divBdr>
            </w:div>
          </w:divsChild>
        </w:div>
        <w:div w:id="1700470546">
          <w:marLeft w:val="0"/>
          <w:marRight w:val="0"/>
          <w:marTop w:val="0"/>
          <w:marBottom w:val="0"/>
          <w:divBdr>
            <w:top w:val="none" w:sz="0" w:space="0" w:color="auto"/>
            <w:left w:val="none" w:sz="0" w:space="0" w:color="auto"/>
            <w:bottom w:val="none" w:sz="0" w:space="0" w:color="auto"/>
            <w:right w:val="none" w:sz="0" w:space="0" w:color="auto"/>
          </w:divBdr>
          <w:divsChild>
            <w:div w:id="18755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0840">
      <w:bodyDiv w:val="1"/>
      <w:marLeft w:val="0"/>
      <w:marRight w:val="0"/>
      <w:marTop w:val="0"/>
      <w:marBottom w:val="0"/>
      <w:divBdr>
        <w:top w:val="none" w:sz="0" w:space="0" w:color="auto"/>
        <w:left w:val="none" w:sz="0" w:space="0" w:color="auto"/>
        <w:bottom w:val="none" w:sz="0" w:space="0" w:color="auto"/>
        <w:right w:val="none" w:sz="0" w:space="0" w:color="auto"/>
      </w:divBdr>
      <w:divsChild>
        <w:div w:id="7370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hyperlink" Target="https://github.com/3ndG4me/AutoBlue-MS17-010/blob/master/eternal_checker.py" TargetMode="External"/><Relationship Id="rId42" Type="http://schemas.openxmlformats.org/officeDocument/2006/relationships/image" Target="media/image9.png"/><Relationship Id="rId47" Type="http://schemas.openxmlformats.org/officeDocument/2006/relationships/hyperlink" Target="https://nvd.nist.gov/vuln/detail/CVE-2014-3566" TargetMode="External"/><Relationship Id="rId63" Type="http://schemas.openxmlformats.org/officeDocument/2006/relationships/image" Target="media/image13.png"/><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folio.gap.com/:w:/s/eDiscovery_Forensic/EXuck-2Mz3tJtrTaUv6cbHcBr_hFxFOdQBzQHVNR9edXjQ?e=qM0aTa" TargetMode="External"/><Relationship Id="rId29" Type="http://schemas.openxmlformats.org/officeDocument/2006/relationships/image" Target="media/image1.png"/><Relationship Id="rId11" Type="http://schemas.openxmlformats.org/officeDocument/2006/relationships/chart" Target="charts/chart1.xml"/><Relationship Id="rId24" Type="http://schemas.openxmlformats.org/officeDocument/2006/relationships/hyperlink" Target="https://github.com/3ndG4me/AutoBlue-MS17-010/blob/master/eternal_checker.py" TargetMode="External"/><Relationship Id="rId32" Type="http://schemas.openxmlformats.org/officeDocument/2006/relationships/hyperlink" Target="https://www.netsparker.com/web-vulnerability-scanner/vulnerabilities/insecure-transportation-security-protocol-supported-tls-10/" TargetMode="External"/><Relationship Id="rId37" Type="http://schemas.openxmlformats.org/officeDocument/2006/relationships/hyperlink" Target="https://docs.microsoft.com/en-us/previous-versions/tn-archive/ee692589(v=technet.10)?redirectedfrom=MSDN" TargetMode="External"/><Relationship Id="rId40" Type="http://schemas.openxmlformats.org/officeDocument/2006/relationships/image" Target="media/image8.png"/><Relationship Id="rId45" Type="http://schemas.openxmlformats.org/officeDocument/2006/relationships/hyperlink" Target="https://github.com/horizon3ai/CVE-2021-38647" TargetMode="External"/><Relationship Id="rId53" Type="http://schemas.openxmlformats.org/officeDocument/2006/relationships/hyperlink" Target="https://remme.io/blog/nist-report-best-practice-fo-tls-certificate-management" TargetMode="External"/><Relationship Id="rId58" Type="http://schemas.openxmlformats.org/officeDocument/2006/relationships/hyperlink" Target="https://www.netsparker.com/web-vulnerability-scanner/vulnerabilities/insecure-transportation-security-protocol-supported-tls-10/" TargetMode="External"/><Relationship Id="rId66" Type="http://schemas.openxmlformats.org/officeDocument/2006/relationships/hyperlink" Target="https://docs.microsoft.com/en-us/previous-versions/tn-archive/ee692589(v=technet.10)?redirectedfrom=MSDN"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github.com/horizon3ai/CVE-2021-38647" TargetMode="External"/><Relationship Id="rId19" Type="http://schemas.openxmlformats.org/officeDocument/2006/relationships/hyperlink" Target="https://folio.gap.com/:w:/s/eDiscovery_Forensic/Ec1IVta-r25BpwQ-91vdRq0BrijMYY6yvwmu1iAWoPAlDQ?e=mp7Egc" TargetMode="External"/><Relationship Id="rId14" Type="http://schemas.openxmlformats.org/officeDocument/2006/relationships/hyperlink" Target="https://folio.gap.com/:w:/s/eDiscovery_Forensic/EaZL2We_I29KtNJzPkbfCdsBpd2vpMW_PZ9YB6YXs2PSsg?e=zxQewE" TargetMode="External"/><Relationship Id="rId22" Type="http://schemas.openxmlformats.org/officeDocument/2006/relationships/hyperlink" Target="https://nvd.nist.gov/vuln-metrics/cvss/v3-calculator" TargetMode="External"/><Relationship Id="rId27" Type="http://schemas.microsoft.com/office/2016/09/relationships/commentsIds" Target="commentsIds.xml"/><Relationship Id="rId30" Type="http://schemas.openxmlformats.org/officeDocument/2006/relationships/hyperlink" Target="https://nvd.nist.gov/vuln/detail/CVE-2014-3566" TargetMode="External"/><Relationship Id="rId35" Type="http://schemas.openxmlformats.org/officeDocument/2006/relationships/image" Target="media/image4.png"/><Relationship Id="rId43" Type="http://schemas.openxmlformats.org/officeDocument/2006/relationships/hyperlink" Target="https://sweet32.info/" TargetMode="External"/><Relationship Id="rId48" Type="http://schemas.openxmlformats.org/officeDocument/2006/relationships/hyperlink" Target="https://nvd.nist.gov/vuln/detail/CVE-2011-3389" TargetMode="External"/><Relationship Id="rId56" Type="http://schemas.openxmlformats.org/officeDocument/2006/relationships/hyperlink" Target="https://nvd.nist.gov/vuln/detail/CVE-2014-3566" TargetMode="External"/><Relationship Id="rId64" Type="http://schemas.openxmlformats.org/officeDocument/2006/relationships/image" Target="media/image14.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ocs.microsoft.com/en-us/previous-versions/tn-archive/ee692589(v=technet.10)?redirectedfrom=MSDN"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nvlpubs.nist.gov/nistpubs/Legacy/SP/nistspecialpublication800-115.pdf" TargetMode="External"/><Relationship Id="rId17" Type="http://schemas.openxmlformats.org/officeDocument/2006/relationships/hyperlink" Target="https://folio.gap.com/:w:/s/eDiscovery_Forensic/EZqezuSTgZ9GgIGFS7Gi34ABQsF9JZ_BoosguQGehPQ5Xg?e=1usove" TargetMode="External"/><Relationship Id="rId25" Type="http://schemas.openxmlformats.org/officeDocument/2006/relationships/comments" Target="comments.xml"/><Relationship Id="rId33" Type="http://schemas.openxmlformats.org/officeDocument/2006/relationships/image" Target="media/image2.png"/><Relationship Id="rId38" Type="http://schemas.openxmlformats.org/officeDocument/2006/relationships/image" Target="media/image6.png"/><Relationship Id="rId46" Type="http://schemas.openxmlformats.org/officeDocument/2006/relationships/hyperlink" Target="https://github.com/3ndG4me/AutoBlue-MS17-010/blob/master/eternal_checker.py" TargetMode="External"/><Relationship Id="rId59" Type="http://schemas.openxmlformats.org/officeDocument/2006/relationships/hyperlink" Target="https://docs.microsoft.com/en-us/previous-versions/tn-archive/ee692589(v=technet.10)?redirectedfrom=MSDN" TargetMode="External"/><Relationship Id="rId67" Type="http://schemas.openxmlformats.org/officeDocument/2006/relationships/header" Target="header1.xml"/><Relationship Id="rId20" Type="http://schemas.openxmlformats.org/officeDocument/2006/relationships/hyperlink" Target="https://github.com/horizon3ai/CVE-2021-38647" TargetMode="External"/><Relationship Id="rId41" Type="http://schemas.openxmlformats.org/officeDocument/2006/relationships/hyperlink" Target="https://remme.io/blog/nist-report-best-practice-for-tls-certificate-management" TargetMode="External"/><Relationship Id="rId54" Type="http://schemas.openxmlformats.org/officeDocument/2006/relationships/hyperlink" Target="https://github.com/horizon3ai/CVE-2021-38647" TargetMode="External"/><Relationship Id="rId62" Type="http://schemas.openxmlformats.org/officeDocument/2006/relationships/hyperlink" Target="https://github.com/3ndG4me/AutoBlue-MS17-010/blob/master/eternal_checker.py" TargetMode="External"/><Relationship Id="rId70" Type="http://schemas.openxmlformats.org/officeDocument/2006/relationships/footer" Target="footer2.xml"/><Relationship Id="rId75"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folio.gap.com/:w:/s/eDiscovery_Forensic/ET8eDAUepWpGvYJHxsGmAFgBxNY4fh0d4qKAj3GJHdVuvg?e=a6Awh3" TargetMode="External"/><Relationship Id="rId23" Type="http://schemas.openxmlformats.org/officeDocument/2006/relationships/hyperlink" Target="https://github.com/horizon3ai/CVE-2021-38647" TargetMode="External"/><Relationship Id="rId28" Type="http://schemas.microsoft.com/office/2018/08/relationships/commentsExtensible" Target="commentsExtensible.xml"/><Relationship Id="rId36" Type="http://schemas.openxmlformats.org/officeDocument/2006/relationships/image" Target="media/image5.png"/><Relationship Id="rId49" Type="http://schemas.openxmlformats.org/officeDocument/2006/relationships/hyperlink" Target="https://www.netsparker.com/web-vulnerability-scanner/vulnerabilities/insecure-transportation-security-protocol-supported-tls-10/" TargetMode="External"/><Relationship Id="rId57" Type="http://schemas.openxmlformats.org/officeDocument/2006/relationships/hyperlink" Target="https://nvd.nist.gov/vuln/detail/CVE-2011-3389" TargetMode="External"/><Relationship Id="rId10" Type="http://schemas.openxmlformats.org/officeDocument/2006/relationships/endnotes" Target="endnotes.xml"/><Relationship Id="rId31" Type="http://schemas.openxmlformats.org/officeDocument/2006/relationships/hyperlink" Target="https://nvd.nist.gov/vuln/detail/CVE-2011-3389" TargetMode="External"/><Relationship Id="rId44" Type="http://schemas.openxmlformats.org/officeDocument/2006/relationships/hyperlink" Target="https://nvd.nist.gov/vuln/detail/CVE-2016-2183" TargetMode="External"/><Relationship Id="rId52" Type="http://schemas.openxmlformats.org/officeDocument/2006/relationships/image" Target="media/image11.png"/><Relationship Id="rId60" Type="http://schemas.openxmlformats.org/officeDocument/2006/relationships/image" Target="media/image12.png"/><Relationship Id="rId65" Type="http://schemas.openxmlformats.org/officeDocument/2006/relationships/image" Target="media/image15.pn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owasp.org/www-project-top-ten/" TargetMode="External"/><Relationship Id="rId18" Type="http://schemas.openxmlformats.org/officeDocument/2006/relationships/hyperlink" Target="https://folio.gap.com/:w:/s/eDiscovery_Forensic/EZ_EJlJcm_9DjJm1YgV1aL0BwyN-FgS4qDnOw7CXiX0UEQ?e=mUZf4g" TargetMode="External"/><Relationship Id="rId39" Type="http://schemas.openxmlformats.org/officeDocument/2006/relationships/image" Target="media/image7.png"/><Relationship Id="rId34" Type="http://schemas.openxmlformats.org/officeDocument/2006/relationships/image" Target="media/image3.png"/><Relationship Id="rId50" Type="http://schemas.openxmlformats.org/officeDocument/2006/relationships/image" Target="media/image10.png"/><Relationship Id="rId55" Type="http://schemas.openxmlformats.org/officeDocument/2006/relationships/hyperlink" Target="https://github.com/3ndG4me/AutoBlue-MS17-010/blob/master/eternal_checker.py" TargetMode="External"/><Relationship Id="rId7" Type="http://schemas.openxmlformats.org/officeDocument/2006/relationships/settings" Target="settings.xml"/><Relationship Id="rId7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https://www.cisa.gov/tlp"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0"/>
        <c:ser>
          <c:idx val="0"/>
          <c:order val="0"/>
          <c:tx>
            <c:strRef>
              <c:f>Sheet1!$B$1</c:f>
              <c:strCache>
                <c:ptCount val="1"/>
                <c:pt idx="0">
                  <c:v>Vulnerability Summary</c:v>
                </c:pt>
              </c:strCache>
            </c:strRef>
          </c:tx>
          <c:spPr>
            <a:solidFill>
              <a:schemeClr val="accent6"/>
            </a:solidFill>
            <a:ln w="19050">
              <a:solidFill>
                <a:schemeClr val="lt1"/>
              </a:solidFill>
            </a:ln>
            <a:effectLst/>
          </c:spPr>
          <c:dPt>
            <c:idx val="0"/>
            <c:bubble3D val="0"/>
            <c:spPr>
              <a:solidFill>
                <a:srgbClr val="FF0000"/>
              </a:solidFill>
              <a:ln w="19050">
                <a:solidFill>
                  <a:schemeClr val="lt1"/>
                </a:solidFill>
              </a:ln>
              <a:effectLst/>
            </c:spPr>
            <c:extLst>
              <c:ext xmlns:c16="http://schemas.microsoft.com/office/drawing/2014/chart" uri="{C3380CC4-5D6E-409C-BE32-E72D297353CC}">
                <c16:uniqueId val="{00000001-B47A-E24D-809D-1CD82B47C7A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7A-E24D-809D-1CD82B47C7A4}"/>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B47A-E24D-809D-1CD82B47C7A4}"/>
              </c:ext>
            </c:extLst>
          </c:dPt>
          <c:dPt>
            <c:idx val="3"/>
            <c:bubble3D val="0"/>
            <c:extLst>
              <c:ext xmlns:c16="http://schemas.microsoft.com/office/drawing/2014/chart" uri="{C3380CC4-5D6E-409C-BE32-E72D297353CC}">
                <c16:uniqueId val="{00000006-B47A-E24D-809D-1CD82B47C7A4}"/>
              </c:ext>
            </c:extLst>
          </c:dPt>
          <c:dLbls>
            <c:dLbl>
              <c:idx val="1"/>
              <c:delete val="1"/>
              <c:extLst>
                <c:ext xmlns:c15="http://schemas.microsoft.com/office/drawing/2012/chart" uri="{CE6537A1-D6FC-4f65-9D91-7224C49458BB}"/>
                <c:ext xmlns:c16="http://schemas.microsoft.com/office/drawing/2014/chart" uri="{C3380CC4-5D6E-409C-BE32-E72D297353CC}">
                  <c16:uniqueId val="{00000003-B47A-E24D-809D-1CD82B47C7A4}"/>
                </c:ext>
              </c:extLst>
            </c:dLbl>
            <c:dLbl>
              <c:idx val="2"/>
              <c:layout>
                <c:manualLayout>
                  <c:x val="9.6188807085652279E-8"/>
                  <c:y val="2.385099466642992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5.2675299291473236E-2"/>
                      <c:h val="6.9319338118294618E-2"/>
                    </c:manualLayout>
                  </c15:layout>
                </c:ext>
                <c:ext xmlns:c16="http://schemas.microsoft.com/office/drawing/2014/chart" uri="{C3380CC4-5D6E-409C-BE32-E72D297353CC}">
                  <c16:uniqueId val="{00000005-B47A-E24D-809D-1CD82B47C7A4}"/>
                </c:ext>
              </c:extLst>
            </c:dLbl>
            <c:dLbl>
              <c:idx val="3"/>
              <c:layout>
                <c:manualLayout>
                  <c:x val="3.6647935499633522E-2"/>
                  <c:y val="6.5049408936632275E-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8</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8.7967357366427412E-2"/>
                      <c:h val="0.17773217419808646"/>
                    </c:manualLayout>
                  </c15:layout>
                  <c15:showDataLabelsRange val="0"/>
                </c:ext>
                <c:ext xmlns:c16="http://schemas.microsoft.com/office/drawing/2014/chart" uri="{C3380CC4-5D6E-409C-BE32-E72D297353CC}">
                  <c16:uniqueId val="{00000006-B47A-E24D-809D-1CD82B47C7A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Sheet1!$A$2:$A$5</c:f>
              <c:strCache>
                <c:ptCount val="4"/>
                <c:pt idx="0">
                  <c:v>Critical</c:v>
                </c:pt>
                <c:pt idx="1">
                  <c:v>High</c:v>
                </c:pt>
                <c:pt idx="2">
                  <c:v>Medium</c:v>
                </c:pt>
                <c:pt idx="3">
                  <c:v>Low</c:v>
                </c:pt>
              </c:strCache>
            </c:strRef>
          </c:cat>
          <c:val>
            <c:numRef>
              <c:f>Sheet1!$B$2:$B$5</c:f>
              <c:numCache>
                <c:formatCode>General</c:formatCode>
                <c:ptCount val="4"/>
                <c:pt idx="0">
                  <c:v>0</c:v>
                </c:pt>
                <c:pt idx="1">
                  <c:v>0</c:v>
                </c:pt>
                <c:pt idx="2">
                  <c:v>5</c:v>
                </c:pt>
                <c:pt idx="3">
                  <c:v>8</c:v>
                </c:pt>
              </c:numCache>
            </c:numRef>
          </c:val>
          <c:extLst>
            <c:ext xmlns:c16="http://schemas.microsoft.com/office/drawing/2014/chart" uri="{C3380CC4-5D6E-409C-BE32-E72D297353CC}">
              <c16:uniqueId val="{00000007-B47A-E24D-809D-1CD82B47C7A4}"/>
            </c:ext>
          </c:extLst>
        </c:ser>
        <c:dLbls>
          <c:dLblPos val="outEnd"/>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xmlns:oel="http://schemas.microsoft.com/office/2019/extlst">
  <t:Task id="{37B23250-D209-48D6-B84E-1C9809B9D9A5}">
    <t:Anchor>
      <t:Comment id="876143794"/>
    </t:Anchor>
    <t:History>
      <t:Event id="{7E90655F-2CE9-47A9-82BA-BAE740502543}" time="2021-02-17T02:36:41Z">
        <t:Attribution userId="S::rajthom@gap.com::2f746a27-ca15-4c57-b211-4bb3b7254be3" userProvider="AD" userName="Raj Thomas"/>
        <t:Anchor>
          <t:Comment id="1572623548"/>
        </t:Anchor>
        <t:Create/>
      </t:Event>
      <t:Event id="{B490DC51-CA03-4D27-A2ED-2CDB48E06F09}" time="2021-02-17T02:36:41Z">
        <t:Attribution userId="S::rajthom@gap.com::2f746a27-ca15-4c57-b211-4bb3b7254be3" userProvider="AD" userName="Raj Thomas"/>
        <t:Anchor>
          <t:Comment id="1572623548"/>
        </t:Anchor>
        <t:Assign userId="S::Vgolle@gap.com::6c85bf3f-7b57-4128-96be-24101a3c4efe" userProvider="AD" userName="Venkatesh Golle"/>
      </t:Event>
      <t:Event id="{936AD451-4EE6-48A2-A25A-3BB1D702BC22}" time="2021-02-17T02:36:41Z">
        <t:Attribution userId="S::rajthom@gap.com::2f746a27-ca15-4c57-b211-4bb3b7254be3" userProvider="AD" userName="Raj Thomas"/>
        <t:Anchor>
          <t:Comment id="1572623548"/>
        </t:Anchor>
        <t:SetTitle title="We will add the language to reflect that. @Venkatesh Golle"/>
      </t:Event>
      <t:Event id="{0AC01648-2846-4B45-847A-A41727389C19}" time="2021-03-10T00:02:26Z">
        <t:Attribution userId="S::rajthom@gap.com::2f746a27-ca15-4c57-b211-4bb3b7254be3" userProvider="AD" userName="Raj Thomas"/>
        <t:Anchor>
          <t:Comment id="2009113415"/>
        </t:Anchor>
        <t:UnassignAll/>
      </t:Event>
      <t:Event id="{2FCD0115-6CF6-4FAB-9D23-099301A2423E}" time="2021-03-10T00:02:26Z">
        <t:Attribution userId="S::rajthom@gap.com::2f746a27-ca15-4c57-b211-4bb3b7254be3" userProvider="AD" userName="Raj Thomas"/>
        <t:Anchor>
          <t:Comment id="2009113415"/>
        </t:Anchor>
        <t:Assign userId="S::Ankjain@gap.com::15a7d80b-ab3f-4688-b139-96db4ba126e3" userProvider="AD" userName="Ankit Jain"/>
      </t:Event>
    </t:History>
  </t:Task>
  <t:Task id="{C12D7A75-65FA-4EF4-80B0-3B7CAABADD0A}">
    <t:Anchor>
      <t:Comment id="601248571"/>
    </t:Anchor>
    <t:History>
      <t:Event id="{3E300B67-3675-4601-B261-98D57564BA0E}" time="2021-02-17T02:38:26Z">
        <t:Attribution userId="S::rajthom@gap.com::2f746a27-ca15-4c57-b211-4bb3b7254be3" userProvider="AD" userName="Raj Thomas"/>
        <t:Anchor>
          <t:Comment id="1953000545"/>
        </t:Anchor>
        <t:Create/>
      </t:Event>
      <t:Event id="{1003B1AB-D575-4A24-8695-7731E47A0803}" time="2021-02-17T02:38:26Z">
        <t:Attribution userId="S::rajthom@gap.com::2f746a27-ca15-4c57-b211-4bb3b7254be3" userProvider="AD" userName="Raj Thomas"/>
        <t:Anchor>
          <t:Comment id="1953000545"/>
        </t:Anchor>
        <t:Assign userId="S::Ankjain@gap.com::15a7d80b-ab3f-4688-b139-96db4ba126e3" userProvider="AD" userName="Ankit Jain"/>
      </t:Event>
      <t:Event id="{0A59C940-335D-4ADF-BBF6-DF432EDD8C2F}" time="2021-02-17T02:38:26Z">
        <t:Attribution userId="S::rajthom@gap.com::2f746a27-ca15-4c57-b211-4bb3b7254be3" userProvider="AD" userName="Raj Thomas"/>
        <t:Anchor>
          <t:Comment id="1953000545"/>
        </t:Anchor>
        <t:SetTitle title="We will remove this Para, actually this is captured in POC and recommendations section. @Ankit Jain"/>
      </t:Event>
    </t:History>
  </t:Task>
  <t:Task id="{7C62B0F0-803E-425B-8A16-086BAB12FCE2}">
    <t:Anchor>
      <t:Comment id="601249203"/>
    </t:Anchor>
    <t:History>
      <t:Event id="{2CE78778-33AE-430D-A980-2F28BF427ECB}" time="2021-04-06T11:01:53Z">
        <t:Attribution userId="S::ankjain@gap.com::15a7d80b-ab3f-4688-b139-96db4ba126e3" userProvider="AD" userName="Ankit Jain"/>
        <t:Anchor>
          <t:Comment id="684143683"/>
        </t:Anchor>
        <t:Create/>
      </t:Event>
      <t:Event id="{FC68F5EA-CBDE-44D2-B37E-4EC0DA01C342}" time="2021-04-06T11:01:53Z">
        <t:Attribution userId="S::ankjain@gap.com::15a7d80b-ab3f-4688-b139-96db4ba126e3" userProvider="AD" userName="Ankit Jain"/>
        <t:Anchor>
          <t:Comment id="684143683"/>
        </t:Anchor>
        <t:Assign userId="S::Adchava@gap.com::42783e54-5d8a-47e5-a5b8-c598c5dc395c" userProvider="AD" userName="Adriana Chavarri"/>
      </t:Event>
      <t:Event id="{1847685D-1CD5-4F67-9E77-96C707CEFD25}" time="2021-04-06T11:01:53Z">
        <t:Attribution userId="S::ankjain@gap.com::15a7d80b-ab3f-4688-b139-96db4ba126e3" userProvider="AD" userName="Ankit Jain"/>
        <t:Anchor>
          <t:Comment id="684143683"/>
        </t:Anchor>
        <t:SetTitle title="@Adriana Chavarri @Jaydeep Palkar Can you review the updated comment and let us know if this suffices to the requirement"/>
      </t:Event>
      <t:Event id="{F2FBC067-7F9F-4EE9-8423-05626C5B8698}" time="2021-04-07T16:23:06Z">
        <t:Attribution userId="S::adchava@gap.com::42783e54-5d8a-47e5-a5b8-c598c5dc395c" userProvider="AD" userName="Adriana Chavarri"/>
        <t:Anchor>
          <t:Comment id="1199826881"/>
        </t:Anchor>
        <t:UnassignAll/>
      </t:Event>
      <t:Event id="{B7F35994-C99D-4A16-908D-386AA4E6F20B}" time="2021-04-07T16:23:06Z">
        <t:Attribution userId="S::adchava@gap.com::42783e54-5d8a-47e5-a5b8-c598c5dc395c" userProvider="AD" userName="Adriana Chavarri"/>
        <t:Anchor>
          <t:Comment id="1199826881"/>
        </t:Anchor>
        <t:Assign userId="S::Ankjain@gap.com::15a7d80b-ab3f-4688-b139-96db4ba126e3" userProvider="AD" userName="Ankit Jain"/>
      </t:Event>
      <t:Event id="{6C985F8A-D61D-49CC-9A63-C17D4B20E343}" time="2021-04-08T03:21:49Z">
        <t:Attribution userId="S::ankjain@gap.com::15a7d80b-ab3f-4688-b139-96db4ba126e3" userProvider="AD" userName="Ankit Jain"/>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6f629bc-a4c1-4ba4-b9c1-cbaf24df584b">
      <UserInfo>
        <DisplayName>Craig Shipman</DisplayName>
        <AccountId>47</AccountId>
        <AccountType/>
      </UserInfo>
      <UserInfo>
        <DisplayName>Craig Gansheimer</DisplayName>
        <AccountId>22</AccountId>
        <AccountType/>
      </UserInfo>
      <UserInfo>
        <DisplayName>SharingLinks.0912baf4-897d-4211-bdf1-8340249b2be0.Flexible.544ce8d2-7547-4663-96cd-2ba4a98af2a9</DisplayName>
        <AccountId>50</AccountId>
        <AccountType/>
      </UserInfo>
      <UserInfo>
        <DisplayName>Jack McDonnell</DisplayName>
        <AccountId>65</AccountId>
        <AccountType/>
      </UserInfo>
      <UserInfo>
        <DisplayName>SharingLinks.555a600d-6d0c-4522-bc2c-0b5f56e9d323.OrganizationView.bef1964b-e76e-4d95-8d2f-48f1b60f518d</DisplayName>
        <AccountId>57</AccountId>
        <AccountType/>
      </UserInfo>
      <UserInfo>
        <DisplayName>SharingLinks.7a1d4a28-66be-48fa-bcf7-8c61f3dd2367.Flexible.dfcc5dc8-b410-4eef-8bcf-cf0177753e65</DisplayName>
        <AccountId>62</AccountId>
        <AccountType/>
      </UserInfo>
      <UserInfo>
        <DisplayName>Jaydeep Palkar</DisplayName>
        <AccountId>208</AccountId>
        <AccountType/>
      </UserInfo>
    </SharedWithUsers>
    <_ip_UnifiedCompliancePolicyUIAction xmlns="http://schemas.microsoft.com/sharepoint/v3" xsi:nil="true"/>
    <_ip_UnifiedCompliancePolicyProperties xmlns="http://schemas.microsoft.com/sharepoint/v3" xsi:nil="true"/>
    <TaxCatchAll xmlns="25672533-63ea-4ff0-96a4-2a431e73390f" xsi:nil="true"/>
    <lcf76f155ced4ddcb4097134ff3c332f xmlns="44188877-56c8-47c4-a349-242dcc6744fb">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5240EF11AA1914B9AC825E1854F2DEE" ma:contentTypeVersion="18" ma:contentTypeDescription="Create a new document." ma:contentTypeScope="" ma:versionID="8d84be8af295694598ff4bc415173904">
  <xsd:schema xmlns:xsd="http://www.w3.org/2001/XMLSchema" xmlns:xs="http://www.w3.org/2001/XMLSchema" xmlns:p="http://schemas.microsoft.com/office/2006/metadata/properties" xmlns:ns1="http://schemas.microsoft.com/sharepoint/v3" xmlns:ns2="44188877-56c8-47c4-a349-242dcc6744fb" xmlns:ns3="96f629bc-a4c1-4ba4-b9c1-cbaf24df584b" xmlns:ns4="25672533-63ea-4ff0-96a4-2a431e73390f" targetNamespace="http://schemas.microsoft.com/office/2006/metadata/properties" ma:root="true" ma:fieldsID="3917713b27774208ed785d9269317413" ns1:_="" ns2:_="" ns3:_="" ns4:_="">
    <xsd:import namespace="http://schemas.microsoft.com/sharepoint/v3"/>
    <xsd:import namespace="44188877-56c8-47c4-a349-242dcc6744fb"/>
    <xsd:import namespace="96f629bc-a4c1-4ba4-b9c1-cbaf24df584b"/>
    <xsd:import namespace="25672533-63ea-4ff0-96a4-2a431e73390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188877-56c8-47c4-a349-242dcc6744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93af3318-d29a-4b18-a4e2-94f645af994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6f629bc-a4c1-4ba4-b9c1-cbaf24df58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5672533-63ea-4ff0-96a4-2a431e73390f"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f0b94dc5-fa55-4736-8866-3d58359a3de7}" ma:internalName="TaxCatchAll" ma:showField="CatchAllData" ma:web="96f629bc-a4c1-4ba4-b9c1-cbaf24df58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EAFF83-C440-436A-921B-860F43C36F6C}">
  <ds:schemaRefs>
    <ds:schemaRef ds:uri="http://schemas.microsoft.com/office/2006/metadata/properties"/>
    <ds:schemaRef ds:uri="http://schemas.microsoft.com/office/infopath/2007/PartnerControls"/>
    <ds:schemaRef ds:uri="96f629bc-a4c1-4ba4-b9c1-cbaf24df584b"/>
    <ds:schemaRef ds:uri="http://schemas.microsoft.com/sharepoint/v3"/>
    <ds:schemaRef ds:uri="25672533-63ea-4ff0-96a4-2a431e73390f"/>
    <ds:schemaRef ds:uri="44188877-56c8-47c4-a349-242dcc6744fb"/>
  </ds:schemaRefs>
</ds:datastoreItem>
</file>

<file path=customXml/itemProps2.xml><?xml version="1.0" encoding="utf-8"?>
<ds:datastoreItem xmlns:ds="http://schemas.openxmlformats.org/officeDocument/2006/customXml" ds:itemID="{5F96BB23-7F4D-4F16-B419-0CFD03F0B19A}">
  <ds:schemaRefs>
    <ds:schemaRef ds:uri="http://schemas.openxmlformats.org/officeDocument/2006/bibliography"/>
  </ds:schemaRefs>
</ds:datastoreItem>
</file>

<file path=customXml/itemProps3.xml><?xml version="1.0" encoding="utf-8"?>
<ds:datastoreItem xmlns:ds="http://schemas.openxmlformats.org/officeDocument/2006/customXml" ds:itemID="{627FA0DE-D926-4F1C-9F9E-B4431F70E4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4188877-56c8-47c4-a349-242dcc6744fb"/>
    <ds:schemaRef ds:uri="96f629bc-a4c1-4ba4-b9c1-cbaf24df584b"/>
    <ds:schemaRef ds:uri="25672533-63ea-4ff0-96a4-2a431e7339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1A5757-4CF3-4EA6-8C10-4573088DC6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40</Pages>
  <Words>9469</Words>
  <Characters>53978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63321</CharactersWithSpaces>
  <SharedDoc>false</SharedDoc>
  <HLinks>
    <vt:vector size="378" baseType="variant">
      <vt:variant>
        <vt:i4>917507</vt:i4>
      </vt:variant>
      <vt:variant>
        <vt:i4>255</vt:i4>
      </vt:variant>
      <vt:variant>
        <vt:i4>0</vt:i4>
      </vt:variant>
      <vt:variant>
        <vt:i4>5</vt:i4>
      </vt:variant>
      <vt:variant>
        <vt:lpwstr>https://docs.microsoft.com/en-us/previous-versions/tn-archive/ee692589(v=technet.10)?redirectedfrom=MSDN</vt:lpwstr>
      </vt:variant>
      <vt:variant>
        <vt:lpwstr/>
      </vt:variant>
      <vt:variant>
        <vt:i4>3735645</vt:i4>
      </vt:variant>
      <vt:variant>
        <vt:i4>249</vt:i4>
      </vt:variant>
      <vt:variant>
        <vt:i4>0</vt:i4>
      </vt:variant>
      <vt:variant>
        <vt:i4>5</vt:i4>
      </vt:variant>
      <vt:variant>
        <vt:lpwstr>https://github.com/3ndG4me/AutoBlue-MS17-010/blob/master/eternal_checker.py</vt:lpwstr>
      </vt:variant>
      <vt:variant>
        <vt:lpwstr/>
      </vt:variant>
      <vt:variant>
        <vt:i4>5505116</vt:i4>
      </vt:variant>
      <vt:variant>
        <vt:i4>246</vt:i4>
      </vt:variant>
      <vt:variant>
        <vt:i4>0</vt:i4>
      </vt:variant>
      <vt:variant>
        <vt:i4>5</vt:i4>
      </vt:variant>
      <vt:variant>
        <vt:lpwstr>https://github.com/horizon3ai/CVE-2021-38647</vt:lpwstr>
      </vt:variant>
      <vt:variant>
        <vt:lpwstr/>
      </vt:variant>
      <vt:variant>
        <vt:i4>917507</vt:i4>
      </vt:variant>
      <vt:variant>
        <vt:i4>243</vt:i4>
      </vt:variant>
      <vt:variant>
        <vt:i4>0</vt:i4>
      </vt:variant>
      <vt:variant>
        <vt:i4>5</vt:i4>
      </vt:variant>
      <vt:variant>
        <vt:lpwstr>https://docs.microsoft.com/en-us/previous-versions/tn-archive/ee692589(v=technet.10)?redirectedfrom=MSDN</vt:lpwstr>
      </vt:variant>
      <vt:variant>
        <vt:lpwstr/>
      </vt:variant>
      <vt:variant>
        <vt:i4>5832727</vt:i4>
      </vt:variant>
      <vt:variant>
        <vt:i4>237</vt:i4>
      </vt:variant>
      <vt:variant>
        <vt:i4>0</vt:i4>
      </vt:variant>
      <vt:variant>
        <vt:i4>5</vt:i4>
      </vt:variant>
      <vt:variant>
        <vt:lpwstr>https://www.netsparker.com/web-vulnerability-scanner/vulnerabilities/insecure-transportation-security-protocol-supported-tls-10/</vt:lpwstr>
      </vt:variant>
      <vt:variant>
        <vt:lpwstr/>
      </vt:variant>
      <vt:variant>
        <vt:i4>3801125</vt:i4>
      </vt:variant>
      <vt:variant>
        <vt:i4>234</vt:i4>
      </vt:variant>
      <vt:variant>
        <vt:i4>0</vt:i4>
      </vt:variant>
      <vt:variant>
        <vt:i4>5</vt:i4>
      </vt:variant>
      <vt:variant>
        <vt:lpwstr>https://nvd.nist.gov/vuln/detail/CVE-2011-3389</vt:lpwstr>
      </vt:variant>
      <vt:variant>
        <vt:lpwstr/>
      </vt:variant>
      <vt:variant>
        <vt:i4>3342382</vt:i4>
      </vt:variant>
      <vt:variant>
        <vt:i4>231</vt:i4>
      </vt:variant>
      <vt:variant>
        <vt:i4>0</vt:i4>
      </vt:variant>
      <vt:variant>
        <vt:i4>5</vt:i4>
      </vt:variant>
      <vt:variant>
        <vt:lpwstr>https://nvd.nist.gov/vuln/detail/CVE-2014-3566</vt:lpwstr>
      </vt:variant>
      <vt:variant>
        <vt:lpwstr/>
      </vt:variant>
      <vt:variant>
        <vt:i4>3735645</vt:i4>
      </vt:variant>
      <vt:variant>
        <vt:i4>228</vt:i4>
      </vt:variant>
      <vt:variant>
        <vt:i4>0</vt:i4>
      </vt:variant>
      <vt:variant>
        <vt:i4>5</vt:i4>
      </vt:variant>
      <vt:variant>
        <vt:lpwstr>https://github.com/3ndG4me/AutoBlue-MS17-010/blob/master/eternal_checker.py</vt:lpwstr>
      </vt:variant>
      <vt:variant>
        <vt:lpwstr/>
      </vt:variant>
      <vt:variant>
        <vt:i4>5505116</vt:i4>
      </vt:variant>
      <vt:variant>
        <vt:i4>225</vt:i4>
      </vt:variant>
      <vt:variant>
        <vt:i4>0</vt:i4>
      </vt:variant>
      <vt:variant>
        <vt:i4>5</vt:i4>
      </vt:variant>
      <vt:variant>
        <vt:lpwstr>https://github.com/horizon3ai/CVE-2021-38647</vt:lpwstr>
      </vt:variant>
      <vt:variant>
        <vt:lpwstr/>
      </vt:variant>
      <vt:variant>
        <vt:i4>1704031</vt:i4>
      </vt:variant>
      <vt:variant>
        <vt:i4>222</vt:i4>
      </vt:variant>
      <vt:variant>
        <vt:i4>0</vt:i4>
      </vt:variant>
      <vt:variant>
        <vt:i4>5</vt:i4>
      </vt:variant>
      <vt:variant>
        <vt:lpwstr>https://remme.io/blog/nist-report-best-practice-fo-tls-certificate-management</vt:lpwstr>
      </vt:variant>
      <vt:variant>
        <vt:lpwstr/>
      </vt:variant>
      <vt:variant>
        <vt:i4>917507</vt:i4>
      </vt:variant>
      <vt:variant>
        <vt:i4>219</vt:i4>
      </vt:variant>
      <vt:variant>
        <vt:i4>0</vt:i4>
      </vt:variant>
      <vt:variant>
        <vt:i4>5</vt:i4>
      </vt:variant>
      <vt:variant>
        <vt:lpwstr>https://docs.microsoft.com/en-us/previous-versions/tn-archive/ee692589(v=technet.10)?redirectedfrom=MSDN</vt:lpwstr>
      </vt:variant>
      <vt:variant>
        <vt:lpwstr/>
      </vt:variant>
      <vt:variant>
        <vt:i4>5832727</vt:i4>
      </vt:variant>
      <vt:variant>
        <vt:i4>213</vt:i4>
      </vt:variant>
      <vt:variant>
        <vt:i4>0</vt:i4>
      </vt:variant>
      <vt:variant>
        <vt:i4>5</vt:i4>
      </vt:variant>
      <vt:variant>
        <vt:lpwstr>https://www.netsparker.com/web-vulnerability-scanner/vulnerabilities/insecure-transportation-security-protocol-supported-tls-10/</vt:lpwstr>
      </vt:variant>
      <vt:variant>
        <vt:lpwstr/>
      </vt:variant>
      <vt:variant>
        <vt:i4>3801125</vt:i4>
      </vt:variant>
      <vt:variant>
        <vt:i4>210</vt:i4>
      </vt:variant>
      <vt:variant>
        <vt:i4>0</vt:i4>
      </vt:variant>
      <vt:variant>
        <vt:i4>5</vt:i4>
      </vt:variant>
      <vt:variant>
        <vt:lpwstr>https://nvd.nist.gov/vuln/detail/CVE-2011-3389</vt:lpwstr>
      </vt:variant>
      <vt:variant>
        <vt:lpwstr/>
      </vt:variant>
      <vt:variant>
        <vt:i4>3342382</vt:i4>
      </vt:variant>
      <vt:variant>
        <vt:i4>207</vt:i4>
      </vt:variant>
      <vt:variant>
        <vt:i4>0</vt:i4>
      </vt:variant>
      <vt:variant>
        <vt:i4>5</vt:i4>
      </vt:variant>
      <vt:variant>
        <vt:lpwstr>https://nvd.nist.gov/vuln/detail/CVE-2014-3566</vt:lpwstr>
      </vt:variant>
      <vt:variant>
        <vt:lpwstr/>
      </vt:variant>
      <vt:variant>
        <vt:i4>3735645</vt:i4>
      </vt:variant>
      <vt:variant>
        <vt:i4>204</vt:i4>
      </vt:variant>
      <vt:variant>
        <vt:i4>0</vt:i4>
      </vt:variant>
      <vt:variant>
        <vt:i4>5</vt:i4>
      </vt:variant>
      <vt:variant>
        <vt:lpwstr>https://github.com/3ndG4me/AutoBlue-MS17-010/blob/master/eternal_checker.py</vt:lpwstr>
      </vt:variant>
      <vt:variant>
        <vt:lpwstr/>
      </vt:variant>
      <vt:variant>
        <vt:i4>5505116</vt:i4>
      </vt:variant>
      <vt:variant>
        <vt:i4>201</vt:i4>
      </vt:variant>
      <vt:variant>
        <vt:i4>0</vt:i4>
      </vt:variant>
      <vt:variant>
        <vt:i4>5</vt:i4>
      </vt:variant>
      <vt:variant>
        <vt:lpwstr>https://github.com/horizon3ai/CVE-2021-38647</vt:lpwstr>
      </vt:variant>
      <vt:variant>
        <vt:lpwstr/>
      </vt:variant>
      <vt:variant>
        <vt:i4>3276835</vt:i4>
      </vt:variant>
      <vt:variant>
        <vt:i4>198</vt:i4>
      </vt:variant>
      <vt:variant>
        <vt:i4>0</vt:i4>
      </vt:variant>
      <vt:variant>
        <vt:i4>5</vt:i4>
      </vt:variant>
      <vt:variant>
        <vt:lpwstr>https://nvd.nist.gov/vuln/detail/CVE-2016-2183</vt:lpwstr>
      </vt:variant>
      <vt:variant>
        <vt:lpwstr/>
      </vt:variant>
      <vt:variant>
        <vt:i4>2031647</vt:i4>
      </vt:variant>
      <vt:variant>
        <vt:i4>195</vt:i4>
      </vt:variant>
      <vt:variant>
        <vt:i4>0</vt:i4>
      </vt:variant>
      <vt:variant>
        <vt:i4>5</vt:i4>
      </vt:variant>
      <vt:variant>
        <vt:lpwstr>https://sweet32.info/</vt:lpwstr>
      </vt:variant>
      <vt:variant>
        <vt:lpwstr/>
      </vt:variant>
      <vt:variant>
        <vt:i4>3801209</vt:i4>
      </vt:variant>
      <vt:variant>
        <vt:i4>192</vt:i4>
      </vt:variant>
      <vt:variant>
        <vt:i4>0</vt:i4>
      </vt:variant>
      <vt:variant>
        <vt:i4>5</vt:i4>
      </vt:variant>
      <vt:variant>
        <vt:lpwstr>https://remme.io/blog/nist-report-best-practice-for-tls-certificate-management</vt:lpwstr>
      </vt:variant>
      <vt:variant>
        <vt:lpwstr/>
      </vt:variant>
      <vt:variant>
        <vt:i4>917507</vt:i4>
      </vt:variant>
      <vt:variant>
        <vt:i4>189</vt:i4>
      </vt:variant>
      <vt:variant>
        <vt:i4>0</vt:i4>
      </vt:variant>
      <vt:variant>
        <vt:i4>5</vt:i4>
      </vt:variant>
      <vt:variant>
        <vt:lpwstr>https://docs.microsoft.com/en-us/previous-versions/tn-archive/ee692589(v=technet.10)?redirectedfrom=MSDN</vt:lpwstr>
      </vt:variant>
      <vt:variant>
        <vt:lpwstr/>
      </vt:variant>
      <vt:variant>
        <vt:i4>5832727</vt:i4>
      </vt:variant>
      <vt:variant>
        <vt:i4>183</vt:i4>
      </vt:variant>
      <vt:variant>
        <vt:i4>0</vt:i4>
      </vt:variant>
      <vt:variant>
        <vt:i4>5</vt:i4>
      </vt:variant>
      <vt:variant>
        <vt:lpwstr>https://www.netsparker.com/web-vulnerability-scanner/vulnerabilities/insecure-transportation-security-protocol-supported-tls-10/</vt:lpwstr>
      </vt:variant>
      <vt:variant>
        <vt:lpwstr/>
      </vt:variant>
      <vt:variant>
        <vt:i4>3801125</vt:i4>
      </vt:variant>
      <vt:variant>
        <vt:i4>180</vt:i4>
      </vt:variant>
      <vt:variant>
        <vt:i4>0</vt:i4>
      </vt:variant>
      <vt:variant>
        <vt:i4>5</vt:i4>
      </vt:variant>
      <vt:variant>
        <vt:lpwstr>https://nvd.nist.gov/vuln/detail/CVE-2011-3389</vt:lpwstr>
      </vt:variant>
      <vt:variant>
        <vt:lpwstr/>
      </vt:variant>
      <vt:variant>
        <vt:i4>3342382</vt:i4>
      </vt:variant>
      <vt:variant>
        <vt:i4>177</vt:i4>
      </vt:variant>
      <vt:variant>
        <vt:i4>0</vt:i4>
      </vt:variant>
      <vt:variant>
        <vt:i4>5</vt:i4>
      </vt:variant>
      <vt:variant>
        <vt:lpwstr>https://nvd.nist.gov/vuln/detail/CVE-2014-3566</vt:lpwstr>
      </vt:variant>
      <vt:variant>
        <vt:lpwstr/>
      </vt:variant>
      <vt:variant>
        <vt:i4>3735645</vt:i4>
      </vt:variant>
      <vt:variant>
        <vt:i4>174</vt:i4>
      </vt:variant>
      <vt:variant>
        <vt:i4>0</vt:i4>
      </vt:variant>
      <vt:variant>
        <vt:i4>5</vt:i4>
      </vt:variant>
      <vt:variant>
        <vt:lpwstr>https://github.com/3ndG4me/AutoBlue-MS17-010/blob/master/eternal_checker.py</vt:lpwstr>
      </vt:variant>
      <vt:variant>
        <vt:lpwstr/>
      </vt:variant>
      <vt:variant>
        <vt:i4>5505116</vt:i4>
      </vt:variant>
      <vt:variant>
        <vt:i4>171</vt:i4>
      </vt:variant>
      <vt:variant>
        <vt:i4>0</vt:i4>
      </vt:variant>
      <vt:variant>
        <vt:i4>5</vt:i4>
      </vt:variant>
      <vt:variant>
        <vt:lpwstr>https://github.com/horizon3ai/CVE-2021-38647</vt:lpwstr>
      </vt:variant>
      <vt:variant>
        <vt:lpwstr/>
      </vt:variant>
      <vt:variant>
        <vt:i4>2031705</vt:i4>
      </vt:variant>
      <vt:variant>
        <vt:i4>168</vt:i4>
      </vt:variant>
      <vt:variant>
        <vt:i4>0</vt:i4>
      </vt:variant>
      <vt:variant>
        <vt:i4>5</vt:i4>
      </vt:variant>
      <vt:variant>
        <vt:lpwstr>https://nvd.nist.gov/vuln-metrics/cvss/v3-calculator</vt:lpwstr>
      </vt:variant>
      <vt:variant>
        <vt:lpwstr/>
      </vt:variant>
      <vt:variant>
        <vt:i4>3735645</vt:i4>
      </vt:variant>
      <vt:variant>
        <vt:i4>165</vt:i4>
      </vt:variant>
      <vt:variant>
        <vt:i4>0</vt:i4>
      </vt:variant>
      <vt:variant>
        <vt:i4>5</vt:i4>
      </vt:variant>
      <vt:variant>
        <vt:lpwstr>https://github.com/3ndG4me/AutoBlue-MS17-010/blob/master/eternal_checker.py</vt:lpwstr>
      </vt:variant>
      <vt:variant>
        <vt:lpwstr/>
      </vt:variant>
      <vt:variant>
        <vt:i4>5505116</vt:i4>
      </vt:variant>
      <vt:variant>
        <vt:i4>162</vt:i4>
      </vt:variant>
      <vt:variant>
        <vt:i4>0</vt:i4>
      </vt:variant>
      <vt:variant>
        <vt:i4>5</vt:i4>
      </vt:variant>
      <vt:variant>
        <vt:lpwstr>https://github.com/horizon3ai/CVE-2021-38647</vt:lpwstr>
      </vt:variant>
      <vt:variant>
        <vt:lpwstr/>
      </vt:variant>
      <vt:variant>
        <vt:i4>2818056</vt:i4>
      </vt:variant>
      <vt:variant>
        <vt:i4>159</vt:i4>
      </vt:variant>
      <vt:variant>
        <vt:i4>0</vt:i4>
      </vt:variant>
      <vt:variant>
        <vt:i4>5</vt:i4>
      </vt:variant>
      <vt:variant>
        <vt:lpwstr>https://folio.gap.com/:w:/s/eDiscovery_Forensic/Ec1IVta-r25BpwQ-91vdRq0BrijMYY6yvwmu1iAWoPAlDQ?e=mp7Egc</vt:lpwstr>
      </vt:variant>
      <vt:variant>
        <vt:lpwstr/>
      </vt:variant>
      <vt:variant>
        <vt:i4>4718716</vt:i4>
      </vt:variant>
      <vt:variant>
        <vt:i4>156</vt:i4>
      </vt:variant>
      <vt:variant>
        <vt:i4>0</vt:i4>
      </vt:variant>
      <vt:variant>
        <vt:i4>5</vt:i4>
      </vt:variant>
      <vt:variant>
        <vt:lpwstr>https://folio.gap.com/:w:/s/eDiscovery_Forensic/EZ_EJlJcm_9DjJm1YgV1aL0BwyN-FgS4qDnOw7CXiX0UEQ?e=mUZf4g</vt:lpwstr>
      </vt:variant>
      <vt:variant>
        <vt:lpwstr/>
      </vt:variant>
      <vt:variant>
        <vt:i4>2097201</vt:i4>
      </vt:variant>
      <vt:variant>
        <vt:i4>153</vt:i4>
      </vt:variant>
      <vt:variant>
        <vt:i4>0</vt:i4>
      </vt:variant>
      <vt:variant>
        <vt:i4>5</vt:i4>
      </vt:variant>
      <vt:variant>
        <vt:lpwstr>https://folio.gap.com/:w:/s/eDiscovery_Forensic/EZqezuSTgZ9GgIGFS7Gi34ABQsF9JZ_BoosguQGehPQ5Xg?e=1usove</vt:lpwstr>
      </vt:variant>
      <vt:variant>
        <vt:lpwstr/>
      </vt:variant>
      <vt:variant>
        <vt:i4>458845</vt:i4>
      </vt:variant>
      <vt:variant>
        <vt:i4>150</vt:i4>
      </vt:variant>
      <vt:variant>
        <vt:i4>0</vt:i4>
      </vt:variant>
      <vt:variant>
        <vt:i4>5</vt:i4>
      </vt:variant>
      <vt:variant>
        <vt:lpwstr>https://folio.gap.com/:w:/s/eDiscovery_Forensic/EXuck-2Mz3tJtrTaUv6cbHcBr_hFxFOdQBzQHVNR9edXjQ?e=qM0aTa</vt:lpwstr>
      </vt:variant>
      <vt:variant>
        <vt:lpwstr/>
      </vt:variant>
      <vt:variant>
        <vt:i4>7536646</vt:i4>
      </vt:variant>
      <vt:variant>
        <vt:i4>147</vt:i4>
      </vt:variant>
      <vt:variant>
        <vt:i4>0</vt:i4>
      </vt:variant>
      <vt:variant>
        <vt:i4>5</vt:i4>
      </vt:variant>
      <vt:variant>
        <vt:lpwstr>https://folio.gap.com/:w:/s/eDiscovery_Forensic/ET8eDAUepWpGvYJHxsGmAFgBxNY4fh0d4qKAj3GJHdVuvg?e=a6Awh3</vt:lpwstr>
      </vt:variant>
      <vt:variant>
        <vt:lpwstr/>
      </vt:variant>
      <vt:variant>
        <vt:i4>2621469</vt:i4>
      </vt:variant>
      <vt:variant>
        <vt:i4>144</vt:i4>
      </vt:variant>
      <vt:variant>
        <vt:i4>0</vt:i4>
      </vt:variant>
      <vt:variant>
        <vt:i4>5</vt:i4>
      </vt:variant>
      <vt:variant>
        <vt:lpwstr>https://folio.gap.com/:w:/s/eDiscovery_Forensic/EaZL2We_I29KtNJzPkbfCdsBpd2vpMW_PZ9YB6YXs2PSsg?e=zxQewE</vt:lpwstr>
      </vt:variant>
      <vt:variant>
        <vt:lpwstr/>
      </vt:variant>
      <vt:variant>
        <vt:i4>2556030</vt:i4>
      </vt:variant>
      <vt:variant>
        <vt:i4>141</vt:i4>
      </vt:variant>
      <vt:variant>
        <vt:i4>0</vt:i4>
      </vt:variant>
      <vt:variant>
        <vt:i4>5</vt:i4>
      </vt:variant>
      <vt:variant>
        <vt:lpwstr>http://www.pentest-standard.org/index.php/PTES_Technical_Guidelines</vt:lpwstr>
      </vt:variant>
      <vt:variant>
        <vt:lpwstr/>
      </vt:variant>
      <vt:variant>
        <vt:i4>6422566</vt:i4>
      </vt:variant>
      <vt:variant>
        <vt:i4>138</vt:i4>
      </vt:variant>
      <vt:variant>
        <vt:i4>0</vt:i4>
      </vt:variant>
      <vt:variant>
        <vt:i4>5</vt:i4>
      </vt:variant>
      <vt:variant>
        <vt:lpwstr>https://owasp.org/www-project-top-ten/</vt:lpwstr>
      </vt:variant>
      <vt:variant>
        <vt:lpwstr/>
      </vt:variant>
      <vt:variant>
        <vt:i4>4325384</vt:i4>
      </vt:variant>
      <vt:variant>
        <vt:i4>135</vt:i4>
      </vt:variant>
      <vt:variant>
        <vt:i4>0</vt:i4>
      </vt:variant>
      <vt:variant>
        <vt:i4>5</vt:i4>
      </vt:variant>
      <vt:variant>
        <vt:lpwstr>https://nvlpubs.nist.gov/nistpubs/Legacy/SP/nistspecialpublication800-115.pdf</vt:lpwstr>
      </vt:variant>
      <vt:variant>
        <vt:lpwstr/>
      </vt:variant>
      <vt:variant>
        <vt:i4>131077</vt:i4>
      </vt:variant>
      <vt:variant>
        <vt:i4>132</vt:i4>
      </vt:variant>
      <vt:variant>
        <vt:i4>0</vt:i4>
      </vt:variant>
      <vt:variant>
        <vt:i4>5</vt:i4>
      </vt:variant>
      <vt:variant>
        <vt:lpwstr>mailto:nelle_medina@gap.com</vt:lpwstr>
      </vt:variant>
      <vt:variant>
        <vt:lpwstr/>
      </vt:variant>
      <vt:variant>
        <vt:i4>917520</vt:i4>
      </vt:variant>
      <vt:variant>
        <vt:i4>129</vt:i4>
      </vt:variant>
      <vt:variant>
        <vt:i4>0</vt:i4>
      </vt:variant>
      <vt:variant>
        <vt:i4>5</vt:i4>
      </vt:variant>
      <vt:variant>
        <vt:lpwstr>mailto:Sanil_almeida@gap.com</vt:lpwstr>
      </vt:variant>
      <vt:variant>
        <vt:lpwstr/>
      </vt:variant>
      <vt:variant>
        <vt:i4>5963845</vt:i4>
      </vt:variant>
      <vt:variant>
        <vt:i4>126</vt:i4>
      </vt:variant>
      <vt:variant>
        <vt:i4>0</vt:i4>
      </vt:variant>
      <vt:variant>
        <vt:i4>5</vt:i4>
      </vt:variant>
      <vt:variant>
        <vt:lpwstr>mailto:Nick_leicht@gap.com</vt:lpwstr>
      </vt:variant>
      <vt:variant>
        <vt:lpwstr/>
      </vt:variant>
      <vt:variant>
        <vt:i4>3276819</vt:i4>
      </vt:variant>
      <vt:variant>
        <vt:i4>123</vt:i4>
      </vt:variant>
      <vt:variant>
        <vt:i4>0</vt:i4>
      </vt:variant>
      <vt:variant>
        <vt:i4>5</vt:i4>
      </vt:variant>
      <vt:variant>
        <vt:lpwstr/>
      </vt:variant>
      <vt:variant>
        <vt:lpwstr>_Scope_of_Engagement</vt:lpwstr>
      </vt:variant>
      <vt:variant>
        <vt:i4>7864432</vt:i4>
      </vt:variant>
      <vt:variant>
        <vt:i4>120</vt:i4>
      </vt:variant>
      <vt:variant>
        <vt:i4>0</vt:i4>
      </vt:variant>
      <vt:variant>
        <vt:i4>5</vt:i4>
      </vt:variant>
      <vt:variant>
        <vt:lpwstr/>
      </vt:variant>
      <vt:variant>
        <vt:lpwstr>_Tools_Used</vt:lpwstr>
      </vt:variant>
      <vt:variant>
        <vt:i4>7536729</vt:i4>
      </vt:variant>
      <vt:variant>
        <vt:i4>117</vt:i4>
      </vt:variant>
      <vt:variant>
        <vt:i4>0</vt:i4>
      </vt:variant>
      <vt:variant>
        <vt:i4>5</vt:i4>
      </vt:variant>
      <vt:variant>
        <vt:lpwstr/>
      </vt:variant>
      <vt:variant>
        <vt:lpwstr>_Methodologies_and_Policies</vt:lpwstr>
      </vt:variant>
      <vt:variant>
        <vt:i4>1376305</vt:i4>
      </vt:variant>
      <vt:variant>
        <vt:i4>110</vt:i4>
      </vt:variant>
      <vt:variant>
        <vt:i4>0</vt:i4>
      </vt:variant>
      <vt:variant>
        <vt:i4>5</vt:i4>
      </vt:variant>
      <vt:variant>
        <vt:lpwstr/>
      </vt:variant>
      <vt:variant>
        <vt:lpwstr>_Toc82816776</vt:lpwstr>
      </vt:variant>
      <vt:variant>
        <vt:i4>1441841</vt:i4>
      </vt:variant>
      <vt:variant>
        <vt:i4>104</vt:i4>
      </vt:variant>
      <vt:variant>
        <vt:i4>0</vt:i4>
      </vt:variant>
      <vt:variant>
        <vt:i4>5</vt:i4>
      </vt:variant>
      <vt:variant>
        <vt:lpwstr/>
      </vt:variant>
      <vt:variant>
        <vt:lpwstr>_Toc82816775</vt:lpwstr>
      </vt:variant>
      <vt:variant>
        <vt:i4>1507377</vt:i4>
      </vt:variant>
      <vt:variant>
        <vt:i4>98</vt:i4>
      </vt:variant>
      <vt:variant>
        <vt:i4>0</vt:i4>
      </vt:variant>
      <vt:variant>
        <vt:i4>5</vt:i4>
      </vt:variant>
      <vt:variant>
        <vt:lpwstr/>
      </vt:variant>
      <vt:variant>
        <vt:lpwstr>_Toc82816774</vt:lpwstr>
      </vt:variant>
      <vt:variant>
        <vt:i4>1048625</vt:i4>
      </vt:variant>
      <vt:variant>
        <vt:i4>92</vt:i4>
      </vt:variant>
      <vt:variant>
        <vt:i4>0</vt:i4>
      </vt:variant>
      <vt:variant>
        <vt:i4>5</vt:i4>
      </vt:variant>
      <vt:variant>
        <vt:lpwstr/>
      </vt:variant>
      <vt:variant>
        <vt:lpwstr>_Toc82816773</vt:lpwstr>
      </vt:variant>
      <vt:variant>
        <vt:i4>1114161</vt:i4>
      </vt:variant>
      <vt:variant>
        <vt:i4>86</vt:i4>
      </vt:variant>
      <vt:variant>
        <vt:i4>0</vt:i4>
      </vt:variant>
      <vt:variant>
        <vt:i4>5</vt:i4>
      </vt:variant>
      <vt:variant>
        <vt:lpwstr/>
      </vt:variant>
      <vt:variant>
        <vt:lpwstr>_Toc82816772</vt:lpwstr>
      </vt:variant>
      <vt:variant>
        <vt:i4>1179697</vt:i4>
      </vt:variant>
      <vt:variant>
        <vt:i4>80</vt:i4>
      </vt:variant>
      <vt:variant>
        <vt:i4>0</vt:i4>
      </vt:variant>
      <vt:variant>
        <vt:i4>5</vt:i4>
      </vt:variant>
      <vt:variant>
        <vt:lpwstr/>
      </vt:variant>
      <vt:variant>
        <vt:lpwstr>_Toc82816771</vt:lpwstr>
      </vt:variant>
      <vt:variant>
        <vt:i4>1245233</vt:i4>
      </vt:variant>
      <vt:variant>
        <vt:i4>74</vt:i4>
      </vt:variant>
      <vt:variant>
        <vt:i4>0</vt:i4>
      </vt:variant>
      <vt:variant>
        <vt:i4>5</vt:i4>
      </vt:variant>
      <vt:variant>
        <vt:lpwstr/>
      </vt:variant>
      <vt:variant>
        <vt:lpwstr>_Toc82816770</vt:lpwstr>
      </vt:variant>
      <vt:variant>
        <vt:i4>1703984</vt:i4>
      </vt:variant>
      <vt:variant>
        <vt:i4>68</vt:i4>
      </vt:variant>
      <vt:variant>
        <vt:i4>0</vt:i4>
      </vt:variant>
      <vt:variant>
        <vt:i4>5</vt:i4>
      </vt:variant>
      <vt:variant>
        <vt:lpwstr/>
      </vt:variant>
      <vt:variant>
        <vt:lpwstr>_Toc82816769</vt:lpwstr>
      </vt:variant>
      <vt:variant>
        <vt:i4>1769520</vt:i4>
      </vt:variant>
      <vt:variant>
        <vt:i4>62</vt:i4>
      </vt:variant>
      <vt:variant>
        <vt:i4>0</vt:i4>
      </vt:variant>
      <vt:variant>
        <vt:i4>5</vt:i4>
      </vt:variant>
      <vt:variant>
        <vt:lpwstr/>
      </vt:variant>
      <vt:variant>
        <vt:lpwstr>_Toc82816768</vt:lpwstr>
      </vt:variant>
      <vt:variant>
        <vt:i4>1310768</vt:i4>
      </vt:variant>
      <vt:variant>
        <vt:i4>56</vt:i4>
      </vt:variant>
      <vt:variant>
        <vt:i4>0</vt:i4>
      </vt:variant>
      <vt:variant>
        <vt:i4>5</vt:i4>
      </vt:variant>
      <vt:variant>
        <vt:lpwstr/>
      </vt:variant>
      <vt:variant>
        <vt:lpwstr>_Toc82816767</vt:lpwstr>
      </vt:variant>
      <vt:variant>
        <vt:i4>1376304</vt:i4>
      </vt:variant>
      <vt:variant>
        <vt:i4>50</vt:i4>
      </vt:variant>
      <vt:variant>
        <vt:i4>0</vt:i4>
      </vt:variant>
      <vt:variant>
        <vt:i4>5</vt:i4>
      </vt:variant>
      <vt:variant>
        <vt:lpwstr/>
      </vt:variant>
      <vt:variant>
        <vt:lpwstr>_Toc82816766</vt:lpwstr>
      </vt:variant>
      <vt:variant>
        <vt:i4>1441840</vt:i4>
      </vt:variant>
      <vt:variant>
        <vt:i4>44</vt:i4>
      </vt:variant>
      <vt:variant>
        <vt:i4>0</vt:i4>
      </vt:variant>
      <vt:variant>
        <vt:i4>5</vt:i4>
      </vt:variant>
      <vt:variant>
        <vt:lpwstr/>
      </vt:variant>
      <vt:variant>
        <vt:lpwstr>_Toc82816765</vt:lpwstr>
      </vt:variant>
      <vt:variant>
        <vt:i4>1507376</vt:i4>
      </vt:variant>
      <vt:variant>
        <vt:i4>38</vt:i4>
      </vt:variant>
      <vt:variant>
        <vt:i4>0</vt:i4>
      </vt:variant>
      <vt:variant>
        <vt:i4>5</vt:i4>
      </vt:variant>
      <vt:variant>
        <vt:lpwstr/>
      </vt:variant>
      <vt:variant>
        <vt:lpwstr>_Toc82816764</vt:lpwstr>
      </vt:variant>
      <vt:variant>
        <vt:i4>1048624</vt:i4>
      </vt:variant>
      <vt:variant>
        <vt:i4>32</vt:i4>
      </vt:variant>
      <vt:variant>
        <vt:i4>0</vt:i4>
      </vt:variant>
      <vt:variant>
        <vt:i4>5</vt:i4>
      </vt:variant>
      <vt:variant>
        <vt:lpwstr/>
      </vt:variant>
      <vt:variant>
        <vt:lpwstr>_Toc82816763</vt:lpwstr>
      </vt:variant>
      <vt:variant>
        <vt:i4>1114160</vt:i4>
      </vt:variant>
      <vt:variant>
        <vt:i4>26</vt:i4>
      </vt:variant>
      <vt:variant>
        <vt:i4>0</vt:i4>
      </vt:variant>
      <vt:variant>
        <vt:i4>5</vt:i4>
      </vt:variant>
      <vt:variant>
        <vt:lpwstr/>
      </vt:variant>
      <vt:variant>
        <vt:lpwstr>_Toc82816762</vt:lpwstr>
      </vt:variant>
      <vt:variant>
        <vt:i4>1179696</vt:i4>
      </vt:variant>
      <vt:variant>
        <vt:i4>20</vt:i4>
      </vt:variant>
      <vt:variant>
        <vt:i4>0</vt:i4>
      </vt:variant>
      <vt:variant>
        <vt:i4>5</vt:i4>
      </vt:variant>
      <vt:variant>
        <vt:lpwstr/>
      </vt:variant>
      <vt:variant>
        <vt:lpwstr>_Toc82816761</vt:lpwstr>
      </vt:variant>
      <vt:variant>
        <vt:i4>1245232</vt:i4>
      </vt:variant>
      <vt:variant>
        <vt:i4>14</vt:i4>
      </vt:variant>
      <vt:variant>
        <vt:i4>0</vt:i4>
      </vt:variant>
      <vt:variant>
        <vt:i4>5</vt:i4>
      </vt:variant>
      <vt:variant>
        <vt:lpwstr/>
      </vt:variant>
      <vt:variant>
        <vt:lpwstr>_Toc82816760</vt:lpwstr>
      </vt:variant>
      <vt:variant>
        <vt:i4>1703987</vt:i4>
      </vt:variant>
      <vt:variant>
        <vt:i4>8</vt:i4>
      </vt:variant>
      <vt:variant>
        <vt:i4>0</vt:i4>
      </vt:variant>
      <vt:variant>
        <vt:i4>5</vt:i4>
      </vt:variant>
      <vt:variant>
        <vt:lpwstr/>
      </vt:variant>
      <vt:variant>
        <vt:lpwstr>_Toc82816759</vt:lpwstr>
      </vt:variant>
      <vt:variant>
        <vt:i4>1769523</vt:i4>
      </vt:variant>
      <vt:variant>
        <vt:i4>2</vt:i4>
      </vt:variant>
      <vt:variant>
        <vt:i4>0</vt:i4>
      </vt:variant>
      <vt:variant>
        <vt:i4>5</vt:i4>
      </vt:variant>
      <vt:variant>
        <vt:lpwstr/>
      </vt:variant>
      <vt:variant>
        <vt:lpwstr>_Toc82816758</vt:lpwstr>
      </vt:variant>
      <vt:variant>
        <vt:i4>5570642</vt:i4>
      </vt:variant>
      <vt:variant>
        <vt:i4>5</vt:i4>
      </vt:variant>
      <vt:variant>
        <vt:i4>0</vt:i4>
      </vt:variant>
      <vt:variant>
        <vt:i4>5</vt:i4>
      </vt:variant>
      <vt:variant>
        <vt:lpwstr>https://www.cisa.gov/tlp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Shetti</dc:creator>
  <cp:keywords/>
  <cp:lastModifiedBy>Sanil Almeida</cp:lastModifiedBy>
  <cp:revision>6</cp:revision>
  <cp:lastPrinted>2011-11-29T07:51:00Z</cp:lastPrinted>
  <dcterms:created xsi:type="dcterms:W3CDTF">2021-09-23T21:50:00Z</dcterms:created>
  <dcterms:modified xsi:type="dcterms:W3CDTF">2023-02-27T19:02:00Z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0x01010055240EF11AA1914B9AC825E1854F2DEE</vt:lpwstr>
  </property>
</Properties>
</file>