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DB" w:rsidRDefault="00A60FDB" w:rsidP="00A60FDB">
      <w:pPr>
        <w:rPr>
          <w:b/>
          <w:sz w:val="28"/>
          <w:szCs w:val="28"/>
        </w:rPr>
      </w:pPr>
      <w:r w:rsidRPr="00E15A99">
        <w:rPr>
          <w:b/>
          <w:sz w:val="28"/>
          <w:szCs w:val="28"/>
        </w:rPr>
        <w:t xml:space="preserve">Информационная справка  мостовой кран </w:t>
      </w:r>
      <w:r>
        <w:rPr>
          <w:b/>
          <w:sz w:val="28"/>
          <w:szCs w:val="28"/>
        </w:rPr>
        <w:t>100</w:t>
      </w:r>
      <w:r w:rsidRPr="00E15A99">
        <w:rPr>
          <w:b/>
          <w:sz w:val="28"/>
          <w:szCs w:val="28"/>
        </w:rPr>
        <w:t>т.</w:t>
      </w:r>
    </w:p>
    <w:p w:rsidR="00A60FDB" w:rsidRDefault="00A60FDB" w:rsidP="00A60FDB">
      <w:pPr>
        <w:rPr>
          <w:sz w:val="28"/>
          <w:szCs w:val="28"/>
        </w:rPr>
      </w:pPr>
    </w:p>
    <w:p w:rsidR="00A60FDB" w:rsidRPr="00102B09" w:rsidRDefault="00A60FDB" w:rsidP="00A60FDB">
      <w:pPr>
        <w:rPr>
          <w:rFonts w:ascii="Times New Roman" w:hAnsi="Times New Roman" w:cs="Times New Roman"/>
          <w:b/>
          <w:sz w:val="24"/>
          <w:szCs w:val="24"/>
        </w:rPr>
      </w:pPr>
      <w:r w:rsidRPr="00102B09">
        <w:rPr>
          <w:rFonts w:ascii="Times New Roman" w:hAnsi="Times New Roman" w:cs="Times New Roman"/>
          <w:b/>
          <w:sz w:val="24"/>
          <w:szCs w:val="24"/>
        </w:rPr>
        <w:t>Кран Мостовой грузоподъемность: основной подъем 100т. вспомогательный 20т.</w:t>
      </w:r>
    </w:p>
    <w:p w:rsidR="00A60FDB" w:rsidRPr="00102B09" w:rsidRDefault="00A60FDB" w:rsidP="00A60FDB">
      <w:pPr>
        <w:rPr>
          <w:rFonts w:ascii="Times New Roman" w:hAnsi="Times New Roman" w:cs="Times New Roman"/>
          <w:b/>
          <w:bCs/>
        </w:rPr>
      </w:pPr>
      <w:r w:rsidRPr="00102B09">
        <w:rPr>
          <w:rFonts w:ascii="Times New Roman" w:hAnsi="Times New Roman" w:cs="Times New Roman"/>
          <w:b/>
          <w:sz w:val="24"/>
          <w:szCs w:val="24"/>
        </w:rPr>
        <w:t xml:space="preserve">Произведен </w:t>
      </w:r>
      <w:r w:rsidRPr="00102B09">
        <w:rPr>
          <w:rFonts w:ascii="Times New Roman" w:hAnsi="Times New Roman" w:cs="Times New Roman"/>
          <w:b/>
          <w:bCs/>
        </w:rPr>
        <w:t>З</w:t>
      </w:r>
      <w:r w:rsidR="007A7F80">
        <w:rPr>
          <w:rFonts w:ascii="Times New Roman" w:hAnsi="Times New Roman" w:cs="Times New Roman"/>
          <w:b/>
          <w:bCs/>
        </w:rPr>
        <w:t>АО «СИБТЯЖМАШ»  (Россия) в</w:t>
      </w:r>
      <w:proofErr w:type="gramStart"/>
      <w:r w:rsidR="007A7F80">
        <w:rPr>
          <w:rFonts w:ascii="Times New Roman" w:hAnsi="Times New Roman" w:cs="Times New Roman"/>
          <w:b/>
          <w:bCs/>
        </w:rPr>
        <w:t xml:space="preserve"> </w:t>
      </w:r>
      <w:r w:rsidRPr="00102B09">
        <w:rPr>
          <w:rFonts w:ascii="Times New Roman" w:hAnsi="Times New Roman" w:cs="Times New Roman"/>
          <w:b/>
          <w:bCs/>
        </w:rPr>
        <w:t>.</w:t>
      </w:r>
      <w:proofErr w:type="gramEnd"/>
      <w:r w:rsidRPr="00102B09">
        <w:rPr>
          <w:rFonts w:ascii="Times New Roman" w:hAnsi="Times New Roman" w:cs="Times New Roman"/>
          <w:b/>
          <w:bCs/>
        </w:rPr>
        <w:t xml:space="preserve"> по заказу металлургического комбината </w:t>
      </w:r>
      <w:proofErr w:type="spellStart"/>
      <w:r w:rsidRPr="00102B09">
        <w:rPr>
          <w:rFonts w:ascii="Times New Roman" w:hAnsi="Times New Roman" w:cs="Times New Roman"/>
          <w:b/>
          <w:bCs/>
        </w:rPr>
        <w:t>Азовсталь</w:t>
      </w:r>
      <w:proofErr w:type="spellEnd"/>
      <w:r w:rsidRPr="00102B09">
        <w:rPr>
          <w:rFonts w:ascii="Times New Roman" w:hAnsi="Times New Roman" w:cs="Times New Roman"/>
          <w:b/>
          <w:bCs/>
        </w:rPr>
        <w:t xml:space="preserve"> (Украина) в 2013 куплен и вывезен со склада </w:t>
      </w:r>
      <w:r w:rsidR="00830C8A">
        <w:rPr>
          <w:rFonts w:ascii="Times New Roman" w:hAnsi="Times New Roman" w:cs="Times New Roman"/>
          <w:b/>
          <w:bCs/>
        </w:rPr>
        <w:t xml:space="preserve">ОКС </w:t>
      </w:r>
      <w:proofErr w:type="spellStart"/>
      <w:r w:rsidRPr="00102B09">
        <w:rPr>
          <w:rFonts w:ascii="Times New Roman" w:hAnsi="Times New Roman" w:cs="Times New Roman"/>
          <w:b/>
          <w:bCs/>
        </w:rPr>
        <w:t>Азовсталь</w:t>
      </w:r>
      <w:proofErr w:type="spellEnd"/>
      <w:r w:rsidRPr="00102B09">
        <w:rPr>
          <w:rFonts w:ascii="Times New Roman" w:hAnsi="Times New Roman" w:cs="Times New Roman"/>
          <w:b/>
          <w:bCs/>
        </w:rPr>
        <w:t>.</w:t>
      </w:r>
    </w:p>
    <w:p w:rsidR="00A60FDB" w:rsidRDefault="00A60FDB" w:rsidP="00A60FDB">
      <w:pPr>
        <w:rPr>
          <w:rFonts w:ascii="Times New Roman" w:hAnsi="Times New Roman" w:cs="Times New Roman"/>
          <w:b/>
          <w:bCs/>
        </w:rPr>
      </w:pPr>
      <w:r w:rsidRPr="00102B09">
        <w:rPr>
          <w:rFonts w:ascii="Times New Roman" w:hAnsi="Times New Roman" w:cs="Times New Roman"/>
          <w:b/>
          <w:bCs/>
        </w:rPr>
        <w:t xml:space="preserve">Кран в монтаже не был, комплектация в заводской упаковке, хранение металлоконструкции на открытой площадке, потребует пере консервации  до отгрузки, срок подготовки  </w:t>
      </w:r>
      <w:r>
        <w:rPr>
          <w:rFonts w:ascii="Times New Roman" w:hAnsi="Times New Roman" w:cs="Times New Roman"/>
          <w:b/>
          <w:bCs/>
        </w:rPr>
        <w:t xml:space="preserve">без реконструкции </w:t>
      </w:r>
      <w:r w:rsidR="00830C8A">
        <w:rPr>
          <w:rFonts w:ascii="Times New Roman" w:hAnsi="Times New Roman" w:cs="Times New Roman"/>
          <w:b/>
          <w:bCs/>
        </w:rPr>
        <w:t>6</w:t>
      </w:r>
      <w:r w:rsidRPr="00102B09">
        <w:rPr>
          <w:rFonts w:ascii="Times New Roman" w:hAnsi="Times New Roman" w:cs="Times New Roman"/>
          <w:b/>
          <w:bCs/>
        </w:rPr>
        <w:t>0 дней.</w:t>
      </w:r>
    </w:p>
    <w:p w:rsidR="00A60FDB" w:rsidRDefault="00A60FDB" w:rsidP="00A60F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При покупке крана учитывались: </w:t>
      </w:r>
    </w:p>
    <w:p w:rsidR="00A60FDB" w:rsidRDefault="00A60FDB" w:rsidP="00A60F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 Производитель, возможна поставка крана на территорию РФ по программе реэкспорта.</w:t>
      </w:r>
    </w:p>
    <w:p w:rsidR="00A60FDB" w:rsidRDefault="00A60FDB" w:rsidP="00A60F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. Сроки </w:t>
      </w:r>
      <w:proofErr w:type="gramStart"/>
      <w:r>
        <w:rPr>
          <w:rFonts w:ascii="Times New Roman" w:hAnsi="Times New Roman" w:cs="Times New Roman"/>
          <w:b/>
          <w:bCs/>
        </w:rPr>
        <w:t>пере</w:t>
      </w:r>
      <w:proofErr w:type="gramEnd"/>
      <w:r>
        <w:rPr>
          <w:rFonts w:ascii="Times New Roman" w:hAnsi="Times New Roman" w:cs="Times New Roman"/>
          <w:b/>
          <w:bCs/>
        </w:rPr>
        <w:t xml:space="preserve"> консервации  в трое меньше сроков на производства крана, что расширяет круг потенциальных покупателей.</w:t>
      </w:r>
    </w:p>
    <w:p w:rsidR="00A60FDB" w:rsidRDefault="00A60FDB" w:rsidP="00A60F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 Технические характеристики крана и тяжелый режим работы имеют максимально широкий охват и позволяют проведение реконструкции практически под любую задачу.</w:t>
      </w:r>
    </w:p>
    <w:p w:rsidR="00A60FDB" w:rsidRPr="008A590C" w:rsidRDefault="00A60FDB" w:rsidP="00A60FDB">
      <w:p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</w:rPr>
        <w:t xml:space="preserve">. Мониторинг конкурентных цен на момент </w:t>
      </w:r>
      <w:r w:rsidR="00830C8A">
        <w:rPr>
          <w:rFonts w:ascii="Times New Roman" w:hAnsi="Times New Roman" w:cs="Times New Roman"/>
          <w:b/>
          <w:bCs/>
        </w:rPr>
        <w:t xml:space="preserve">покупки , показал коридор от 1 </w:t>
      </w:r>
      <w:r w:rsidR="00830C8A" w:rsidRPr="00830C8A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00 000</w:t>
      </w:r>
      <w:r w:rsidRPr="00F515BB">
        <w:rPr>
          <w:rFonts w:ascii="Times New Roman" w:hAnsi="Times New Roman" w:cs="Times New Roman"/>
          <w:b/>
          <w:bCs/>
        </w:rPr>
        <w:t xml:space="preserve"> $</w:t>
      </w:r>
      <w:r>
        <w:rPr>
          <w:rFonts w:ascii="Times New Roman" w:hAnsi="Times New Roman" w:cs="Times New Roman"/>
          <w:b/>
          <w:bCs/>
          <w:lang w:val="en-US"/>
        </w:rPr>
        <w:t>USA</w:t>
      </w:r>
      <w:r w:rsidRPr="00F515BB">
        <w:rPr>
          <w:rFonts w:ascii="Times New Roman" w:hAnsi="Times New Roman" w:cs="Times New Roman"/>
          <w:b/>
          <w:bCs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до </w:t>
      </w:r>
      <w:r w:rsidRPr="00F515BB"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/>
          <w:b/>
          <w:bCs/>
          <w:lang w:val="en-US"/>
        </w:rPr>
        <w:t> </w:t>
      </w:r>
      <w:r w:rsidRPr="00F515BB">
        <w:rPr>
          <w:rFonts w:ascii="Times New Roman" w:hAnsi="Times New Roman" w:cs="Times New Roman"/>
          <w:b/>
          <w:bCs/>
        </w:rPr>
        <w:t>600</w:t>
      </w:r>
      <w:r>
        <w:rPr>
          <w:rFonts w:ascii="Times New Roman" w:hAnsi="Times New Roman" w:cs="Times New Roman"/>
          <w:b/>
          <w:bCs/>
          <w:lang w:val="en-US"/>
        </w:rPr>
        <w:t> </w:t>
      </w:r>
      <w:r w:rsidR="00830C8A">
        <w:rPr>
          <w:rFonts w:ascii="Times New Roman" w:hAnsi="Times New Roman" w:cs="Times New Roman"/>
          <w:b/>
          <w:bCs/>
        </w:rPr>
        <w:t xml:space="preserve">000 </w:t>
      </w:r>
      <w:r w:rsidR="00830C8A">
        <w:rPr>
          <w:rFonts w:ascii="Times New Roman" w:hAnsi="Times New Roman" w:cs="Times New Roman"/>
          <w:b/>
          <w:bCs/>
          <w:lang w:val="en-US"/>
        </w:rPr>
        <w:t>EURO</w:t>
      </w:r>
      <w:r w:rsidR="00830C8A" w:rsidRPr="00830C8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в зависимости </w:t>
      </w:r>
      <w:r w:rsidR="00830C8A">
        <w:rPr>
          <w:rFonts w:ascii="Times New Roman" w:hAnsi="Times New Roman" w:cs="Times New Roman"/>
          <w:b/>
          <w:bCs/>
        </w:rPr>
        <w:t>от производителя и комплектации</w:t>
      </w:r>
    </w:p>
    <w:p w:rsidR="00A60FDB" w:rsidRPr="00893999" w:rsidRDefault="00A60FDB" w:rsidP="00A60FDB">
      <w:pPr>
        <w:rPr>
          <w:rFonts w:ascii="Times New Roman" w:hAnsi="Times New Roman" w:cs="Times New Roman"/>
          <w:b/>
          <w:sz w:val="24"/>
          <w:szCs w:val="24"/>
        </w:rPr>
      </w:pPr>
    </w:p>
    <w:p w:rsidR="00A60FDB" w:rsidRDefault="00A60FDB" w:rsidP="00A60FDB">
      <w:pPr>
        <w:rPr>
          <w:rFonts w:ascii="Times New Roman" w:hAnsi="Times New Roman" w:cs="Times New Roman"/>
          <w:b/>
          <w:sz w:val="24"/>
          <w:szCs w:val="24"/>
        </w:rPr>
      </w:pPr>
    </w:p>
    <w:p w:rsidR="00A60FDB" w:rsidRDefault="00A60FDB" w:rsidP="00A60FDB">
      <w:pPr>
        <w:rPr>
          <w:rFonts w:ascii="Times New Roman" w:hAnsi="Times New Roman" w:cs="Times New Roman"/>
          <w:b/>
          <w:sz w:val="24"/>
          <w:szCs w:val="24"/>
        </w:rPr>
      </w:pPr>
    </w:p>
    <w:p w:rsidR="00A60FDB" w:rsidRPr="00893999" w:rsidRDefault="00A60FDB" w:rsidP="00A60FDB">
      <w:pPr>
        <w:rPr>
          <w:rFonts w:ascii="Times New Roman" w:hAnsi="Times New Roman" w:cs="Times New Roman"/>
          <w:b/>
          <w:sz w:val="24"/>
          <w:szCs w:val="24"/>
        </w:rPr>
      </w:pPr>
      <w:r w:rsidRPr="00893999">
        <w:rPr>
          <w:rFonts w:ascii="Times New Roman" w:hAnsi="Times New Roman" w:cs="Times New Roman"/>
          <w:b/>
          <w:sz w:val="24"/>
          <w:szCs w:val="24"/>
        </w:rPr>
        <w:t xml:space="preserve">Кроме </w:t>
      </w:r>
      <w:proofErr w:type="gramStart"/>
      <w:r w:rsidRPr="00893999">
        <w:rPr>
          <w:rFonts w:ascii="Times New Roman" w:hAnsi="Times New Roman" w:cs="Times New Roman"/>
          <w:b/>
          <w:sz w:val="24"/>
          <w:szCs w:val="24"/>
        </w:rPr>
        <w:t>перечисленного</w:t>
      </w:r>
      <w:proofErr w:type="gramEnd"/>
      <w:r w:rsidRPr="00893999">
        <w:rPr>
          <w:rFonts w:ascii="Times New Roman" w:hAnsi="Times New Roman" w:cs="Times New Roman"/>
          <w:b/>
          <w:sz w:val="24"/>
          <w:szCs w:val="24"/>
        </w:rPr>
        <w:t>, следует обратить внимание на максимально возможную степень рентабельности.</w:t>
      </w:r>
    </w:p>
    <w:p w:rsidR="00830C8A" w:rsidRPr="00830C8A" w:rsidRDefault="00830C8A">
      <w:r>
        <w:t xml:space="preserve">Покупка крана с доставкой к месту хранения, склад продавца </w:t>
      </w:r>
      <w:proofErr w:type="spellStart"/>
      <w:r>
        <w:t>г</w:t>
      </w:r>
      <w:proofErr w:type="gramStart"/>
      <w:r>
        <w:t>.Х</w:t>
      </w:r>
      <w:proofErr w:type="gramEnd"/>
      <w:r>
        <w:t>арьков</w:t>
      </w:r>
      <w:proofErr w:type="spellEnd"/>
      <w:r>
        <w:t xml:space="preserve"> </w:t>
      </w:r>
      <w:r w:rsidRPr="00830C8A">
        <w:t xml:space="preserve"> </w:t>
      </w:r>
      <w:r>
        <w:t xml:space="preserve">304т. </w:t>
      </w:r>
      <w:r w:rsidRPr="00830C8A">
        <w:t>$</w:t>
      </w:r>
      <w:r w:rsidRPr="00830C8A">
        <w:br/>
      </w:r>
      <w:r>
        <w:t xml:space="preserve">Стоимость </w:t>
      </w:r>
      <w:proofErr w:type="spellStart"/>
      <w:r>
        <w:t>переконсервации</w:t>
      </w:r>
      <w:proofErr w:type="spellEnd"/>
      <w:r>
        <w:t xml:space="preserve"> в версии контакторной системы управления составит 120-150т.</w:t>
      </w:r>
      <w:r w:rsidRPr="00830C8A">
        <w:t>$</w:t>
      </w:r>
      <w:r>
        <w:rPr>
          <w:lang w:val="en-US"/>
        </w:rPr>
        <w:br/>
      </w:r>
      <w:r>
        <w:t>Стоимость  выпуска нового крана, с получением ТУ на производство, паспортом 2016г. и системой управления на основе частотно регулируемых приводов</w:t>
      </w:r>
      <w:proofErr w:type="gramStart"/>
      <w:r>
        <w:t xml:space="preserve"> ,</w:t>
      </w:r>
      <w:proofErr w:type="gramEnd"/>
      <w:r>
        <w:t xml:space="preserve"> доставкой и монтажом  не превысит  600-640т.</w:t>
      </w:r>
      <w:r w:rsidRPr="00830C8A">
        <w:t>$</w:t>
      </w:r>
    </w:p>
    <w:p w:rsidR="00830C8A" w:rsidRPr="00830C8A" w:rsidRDefault="00830C8A"/>
    <w:p w:rsidR="00830C8A" w:rsidRPr="00830C8A" w:rsidRDefault="00830C8A"/>
    <w:sectPr w:rsidR="00830C8A" w:rsidRPr="0083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DB"/>
    <w:rsid w:val="00015410"/>
    <w:rsid w:val="007A7F80"/>
    <w:rsid w:val="00830C8A"/>
    <w:rsid w:val="008A590C"/>
    <w:rsid w:val="00A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2016-01-12T06:07:00Z</dcterms:created>
  <dcterms:modified xsi:type="dcterms:W3CDTF">2016-08-01T08:36:00Z</dcterms:modified>
</cp:coreProperties>
</file>