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88DC1" w14:textId="3EB4BE18" w:rsidR="002F1A0F" w:rsidRPr="002F1A0F" w:rsidRDefault="002F1A0F" w:rsidP="002F1A0F">
      <w:pPr>
        <w:pStyle w:val="NormalWeb"/>
        <w:rPr>
          <w:rFonts w:ascii="TimesNewRomanPS" w:hAnsi="TimesNewRomanPS"/>
          <w:b/>
          <w:bCs/>
        </w:rPr>
      </w:pPr>
      <w:r>
        <w:rPr>
          <w:rFonts w:ascii="TimesNewRomanPS" w:hAnsi="TimesNewRomanPS"/>
          <w:b/>
          <w:bCs/>
        </w:rPr>
        <w:t xml:space="preserve">Part 4: </w:t>
      </w:r>
      <w:r w:rsidRPr="002F1A0F">
        <w:rPr>
          <w:b/>
          <w:bCs/>
        </w:rPr>
        <w:t>Project Recap &amp; Lessons Learned</w:t>
      </w:r>
    </w:p>
    <w:p w14:paraId="03D3039A" w14:textId="77777777" w:rsidR="002F1A0F" w:rsidRPr="00EF5A95" w:rsidRDefault="002F1A0F" w:rsidP="002F1A0F">
      <w:pPr>
        <w:rPr>
          <w:b/>
          <w:bCs/>
        </w:rPr>
      </w:pPr>
      <w:r w:rsidRPr="00EF5A95">
        <w:rPr>
          <w:b/>
          <w:bCs/>
        </w:rPr>
        <w:t>Topic: Airlines Dataset Analysis</w:t>
      </w:r>
    </w:p>
    <w:p w14:paraId="72E09D02" w14:textId="77777777" w:rsidR="002F1A0F" w:rsidRPr="00EF5A95" w:rsidRDefault="002F1A0F" w:rsidP="002F1A0F"/>
    <w:p w14:paraId="7EAE118F" w14:textId="77777777" w:rsidR="002F1A0F" w:rsidRPr="00EF5A95" w:rsidRDefault="002F1A0F" w:rsidP="002F1A0F">
      <w:pPr>
        <w:rPr>
          <w:b/>
          <w:bCs/>
        </w:rPr>
      </w:pPr>
      <w:r w:rsidRPr="00EF5A95">
        <w:rPr>
          <w:b/>
          <w:bCs/>
        </w:rPr>
        <w:t>Introduction and Initial Hypothesis:</w:t>
      </w:r>
    </w:p>
    <w:p w14:paraId="030FD3EE" w14:textId="140FB26D" w:rsidR="002E5091" w:rsidRDefault="002F1A0F" w:rsidP="002F1A0F">
      <w:r w:rsidRPr="00EF5A95">
        <w:t>We initiated our project hypothesizing that passenger age and gender significantly influence flight punctuality. We aimed to analyze a Kaggle Airlines dataset to uncover patterns and correlations that would either support or contradict this premise. Our focus was on the impact of these factors on market trends and environmental effects in the airline industry.</w:t>
      </w:r>
      <w:sdt>
        <w:sdtPr>
          <w:id w:val="-65498344"/>
          <w:citation/>
        </w:sdtPr>
        <w:sdtContent>
          <w:r w:rsidR="00911617">
            <w:fldChar w:fldCharType="begin"/>
          </w:r>
          <w:r w:rsidR="00911617">
            <w:instrText xml:space="preserve"> CITATION 1 \l 1033 </w:instrText>
          </w:r>
          <w:r w:rsidR="00911617">
            <w:fldChar w:fldCharType="separate"/>
          </w:r>
          <w:r w:rsidR="00911617">
            <w:rPr>
              <w:noProof/>
            </w:rPr>
            <w:t xml:space="preserve"> (Kaggle 2023)</w:t>
          </w:r>
          <w:r w:rsidR="00911617">
            <w:fldChar w:fldCharType="end"/>
          </w:r>
        </w:sdtContent>
      </w:sdt>
    </w:p>
    <w:p w14:paraId="6BAC19F2" w14:textId="77777777" w:rsidR="00911617" w:rsidRPr="00EF5A95" w:rsidRDefault="00911617" w:rsidP="002F1A0F"/>
    <w:p w14:paraId="677D108A" w14:textId="77777777" w:rsidR="000C35A0" w:rsidRPr="00EF5A95" w:rsidRDefault="000C35A0" w:rsidP="000C35A0">
      <w:pPr>
        <w:rPr>
          <w:b/>
          <w:bCs/>
        </w:rPr>
      </w:pPr>
      <w:r w:rsidRPr="00EF5A95">
        <w:rPr>
          <w:b/>
          <w:bCs/>
        </w:rPr>
        <w:t>Data Acquisition:</w:t>
      </w:r>
    </w:p>
    <w:p w14:paraId="43F078A4" w14:textId="77777777" w:rsidR="000C35A0" w:rsidRPr="00EF5A95" w:rsidRDefault="000C35A0" w:rsidP="000C35A0">
      <w:r w:rsidRPr="00EF5A95">
        <w:t>We acquired our data from the Kaggle repository to secure a robust dataset capable of providing the necessary detail for analyzing the impact of gender and age on flight punctuality.</w:t>
      </w:r>
    </w:p>
    <w:p w14:paraId="7B5104BD" w14:textId="77777777" w:rsidR="000C35A0" w:rsidRPr="00EF5A95" w:rsidRDefault="000C35A0" w:rsidP="000C35A0"/>
    <w:p w14:paraId="6E2FCCB4" w14:textId="77777777" w:rsidR="000C35A0" w:rsidRPr="00EF5A95" w:rsidRDefault="000C35A0" w:rsidP="000C35A0">
      <w:pPr>
        <w:rPr>
          <w:b/>
          <w:bCs/>
        </w:rPr>
      </w:pPr>
      <w:r w:rsidRPr="00EF5A95">
        <w:rPr>
          <w:b/>
          <w:bCs/>
        </w:rPr>
        <w:t>Data Preparation:</w:t>
      </w:r>
    </w:p>
    <w:p w14:paraId="3ACD13F2" w14:textId="77777777" w:rsidR="000C35A0" w:rsidRPr="00EF5A95" w:rsidRDefault="000C35A0" w:rsidP="000C35A0">
      <w:r w:rsidRPr="00EF5A95">
        <w:t>During data preparation, we cleaned the dataset, encoded binary attributes for diagnoses, and addressed missing values to maintain high data quality for precise analysis.</w:t>
      </w:r>
    </w:p>
    <w:p w14:paraId="6882FCCF" w14:textId="77777777" w:rsidR="000C35A0" w:rsidRPr="00EF5A95" w:rsidRDefault="000C35A0" w:rsidP="000C35A0"/>
    <w:p w14:paraId="04297F7F" w14:textId="77777777" w:rsidR="000C35A0" w:rsidRPr="00EF5A95" w:rsidRDefault="000C35A0" w:rsidP="000C35A0">
      <w:pPr>
        <w:rPr>
          <w:b/>
          <w:bCs/>
        </w:rPr>
      </w:pPr>
      <w:r w:rsidRPr="00EF5A95">
        <w:rPr>
          <w:b/>
          <w:bCs/>
        </w:rPr>
        <w:t>Information Modeling:</w:t>
      </w:r>
    </w:p>
    <w:p w14:paraId="470CED00" w14:textId="77777777" w:rsidR="000C35A0" w:rsidRPr="00EF5A95" w:rsidRDefault="000C35A0" w:rsidP="000C35A0">
      <w:r w:rsidRPr="00EF5A95">
        <w:t>We adopted a two-pronged modeling approach: first, to determine the underlying relationship between passenger demographics and flight punctuality, and second, to leverage this understanding to predict potential impacts on the airline industry.</w:t>
      </w:r>
    </w:p>
    <w:p w14:paraId="55ECE5E0" w14:textId="77777777" w:rsidR="000C35A0" w:rsidRPr="00EF5A95" w:rsidRDefault="000C35A0" w:rsidP="000C35A0"/>
    <w:p w14:paraId="7C3BAA26" w14:textId="54380481" w:rsidR="000C35A0" w:rsidRPr="00EF5A95" w:rsidRDefault="000C35A0" w:rsidP="000C35A0">
      <w:pPr>
        <w:rPr>
          <w:b/>
          <w:bCs/>
        </w:rPr>
      </w:pPr>
      <w:r w:rsidRPr="00EF5A95">
        <w:rPr>
          <w:b/>
          <w:bCs/>
        </w:rPr>
        <w:t>Visualization</w:t>
      </w:r>
      <w:r w:rsidR="00EF5A95">
        <w:rPr>
          <w:b/>
          <w:bCs/>
        </w:rPr>
        <w:t>s</w:t>
      </w:r>
      <w:r w:rsidRPr="00EF5A95">
        <w:rPr>
          <w:b/>
          <w:bCs/>
        </w:rPr>
        <w:t>:</w:t>
      </w:r>
    </w:p>
    <w:p w14:paraId="32DD6DD7" w14:textId="26B73B3D" w:rsidR="00C629BB" w:rsidRPr="00EF5A95" w:rsidRDefault="000C35A0" w:rsidP="000C35A0">
      <w:r w:rsidRPr="00EF5A95">
        <w:t>We applied various visualization techniques and got the below visualizations:</w:t>
      </w:r>
    </w:p>
    <w:p w14:paraId="631C007D" w14:textId="77777777" w:rsidR="00C629BB" w:rsidRPr="00EF5A95" w:rsidRDefault="00C629BB" w:rsidP="00C629BB"/>
    <w:p w14:paraId="444BB04C" w14:textId="4A44A0AB" w:rsidR="00C629BB" w:rsidRPr="00EF5A95" w:rsidRDefault="00C629BB" w:rsidP="00C629BB">
      <w:r w:rsidRPr="00EF5A95">
        <w:t>We used bar charts to compare categorical data frequencies, such as age, gender.</w:t>
      </w:r>
    </w:p>
    <w:p w14:paraId="63C3A19D" w14:textId="77777777" w:rsidR="00C629BB" w:rsidRPr="00EF5A95" w:rsidRDefault="00C629BB" w:rsidP="000C35A0"/>
    <w:p w14:paraId="48942802" w14:textId="77777777" w:rsidR="000C35A0" w:rsidRPr="00EF5A95" w:rsidRDefault="000C35A0" w:rsidP="000C35A0"/>
    <w:p w14:paraId="5A6406FD" w14:textId="76914C56" w:rsidR="000C35A0" w:rsidRPr="00EF5A95" w:rsidRDefault="000C35A0" w:rsidP="000C35A0">
      <w:r>
        <w:rPr>
          <w:noProof/>
        </w:rPr>
        <w:drawing>
          <wp:inline distT="0" distB="0" distL="0" distR="0" wp14:anchorId="4F91AF49" wp14:editId="10F88D8E">
            <wp:extent cx="4528102" cy="2553005"/>
            <wp:effectExtent l="0" t="0" r="6350" b="0"/>
            <wp:docPr id="1580978382" name="Picture 3" descr="A graph with a pink and blu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78382" name="Picture 3" descr="A graph with a pink and blue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8102" cy="2553005"/>
                    </a:xfrm>
                    <a:prstGeom prst="rect">
                      <a:avLst/>
                    </a:prstGeom>
                    <a:noFill/>
                    <a:ln>
                      <a:noFill/>
                    </a:ln>
                  </pic:spPr>
                </pic:pic>
              </a:graphicData>
            </a:graphic>
          </wp:inline>
        </w:drawing>
      </w:r>
      <w:sdt>
        <w:sdtPr>
          <w:id w:val="-1318640237"/>
          <w:citation/>
        </w:sdtPr>
        <w:sdtContent>
          <w:r w:rsidR="00911617">
            <w:fldChar w:fldCharType="begin"/>
          </w:r>
          <w:r w:rsidR="00911617">
            <w:instrText xml:space="preserve"> CITATION 2 \l 1033 </w:instrText>
          </w:r>
          <w:r w:rsidR="00911617">
            <w:fldChar w:fldCharType="separate"/>
          </w:r>
          <w:r w:rsidR="00911617">
            <w:rPr>
              <w:noProof/>
            </w:rPr>
            <w:t xml:space="preserve"> (Notebook 2023)</w:t>
          </w:r>
          <w:r w:rsidR="00911617">
            <w:fldChar w:fldCharType="end"/>
          </w:r>
        </w:sdtContent>
      </w:sdt>
    </w:p>
    <w:p w14:paraId="69FD77CE" w14:textId="09361596" w:rsidR="000C35A0" w:rsidRPr="00EF5A95" w:rsidRDefault="000C35A0" w:rsidP="000C35A0">
      <w:r>
        <w:rPr>
          <w:noProof/>
        </w:rPr>
        <w:lastRenderedPageBreak/>
        <w:drawing>
          <wp:inline distT="0" distB="0" distL="0" distR="0" wp14:anchorId="1E352BF9" wp14:editId="78E4AA0C">
            <wp:extent cx="4528185" cy="3628390"/>
            <wp:effectExtent l="0" t="0" r="5715" b="3810"/>
            <wp:docPr id="233210340" name="Picture 4" descr="A graph of people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10340" name="Picture 4" descr="A graph of people with different colored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8185" cy="3628390"/>
                    </a:xfrm>
                    <a:prstGeom prst="rect">
                      <a:avLst/>
                    </a:prstGeom>
                    <a:noFill/>
                    <a:ln>
                      <a:noFill/>
                    </a:ln>
                  </pic:spPr>
                </pic:pic>
              </a:graphicData>
            </a:graphic>
          </wp:inline>
        </w:drawing>
      </w:r>
      <w:sdt>
        <w:sdtPr>
          <w:id w:val="-2091152301"/>
          <w:citation/>
        </w:sdtPr>
        <w:sdtContent>
          <w:r w:rsidR="00911617">
            <w:fldChar w:fldCharType="begin"/>
          </w:r>
          <w:r w:rsidR="00911617">
            <w:instrText xml:space="preserve"> CITATION 2 \l 1033 </w:instrText>
          </w:r>
          <w:r w:rsidR="00911617">
            <w:fldChar w:fldCharType="separate"/>
          </w:r>
          <w:r w:rsidR="00911617">
            <w:rPr>
              <w:noProof/>
            </w:rPr>
            <w:t xml:space="preserve"> (Notebook 2023)</w:t>
          </w:r>
          <w:r w:rsidR="00911617">
            <w:fldChar w:fldCharType="end"/>
          </w:r>
        </w:sdtContent>
      </w:sdt>
    </w:p>
    <w:p w14:paraId="5F3BC3AF" w14:textId="62D7E143" w:rsidR="000C35A0" w:rsidRPr="00EF5A95" w:rsidRDefault="000C35A0" w:rsidP="000C35A0">
      <w:r>
        <w:rPr>
          <w:noProof/>
        </w:rPr>
        <w:drawing>
          <wp:inline distT="0" distB="0" distL="0" distR="0" wp14:anchorId="29DDD555" wp14:editId="3E4DEC54">
            <wp:extent cx="4526114" cy="2787091"/>
            <wp:effectExtent l="0" t="0" r="0" b="0"/>
            <wp:docPr id="1322959313" name="Picture 132295931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16789" name="Picture 1" descr="A graph with different colored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0654" cy="2820675"/>
                    </a:xfrm>
                    <a:prstGeom prst="rect">
                      <a:avLst/>
                    </a:prstGeom>
                    <a:noFill/>
                    <a:ln>
                      <a:noFill/>
                    </a:ln>
                  </pic:spPr>
                </pic:pic>
              </a:graphicData>
            </a:graphic>
          </wp:inline>
        </w:drawing>
      </w:r>
      <w:sdt>
        <w:sdtPr>
          <w:id w:val="2141847629"/>
          <w:citation/>
        </w:sdtPr>
        <w:sdtContent>
          <w:r w:rsidR="00911617">
            <w:fldChar w:fldCharType="begin"/>
          </w:r>
          <w:r w:rsidR="00911617">
            <w:instrText xml:space="preserve"> CITATION 2 \l 1033 </w:instrText>
          </w:r>
          <w:r w:rsidR="00911617">
            <w:fldChar w:fldCharType="separate"/>
          </w:r>
          <w:r w:rsidR="00911617">
            <w:rPr>
              <w:noProof/>
            </w:rPr>
            <w:t xml:space="preserve"> (Notebook 2023)</w:t>
          </w:r>
          <w:r w:rsidR="00911617">
            <w:fldChar w:fldCharType="end"/>
          </w:r>
        </w:sdtContent>
      </w:sdt>
    </w:p>
    <w:p w14:paraId="5E0B5491" w14:textId="05F95BD5" w:rsidR="000C35A0" w:rsidRPr="00EF5A95" w:rsidRDefault="00C629BB" w:rsidP="000C35A0">
      <w:r w:rsidRPr="00EF5A95">
        <w:t>We utilized box plots to depict age distribution and identify outliers.</w:t>
      </w:r>
    </w:p>
    <w:p w14:paraId="7CFDDEAB" w14:textId="630A7546" w:rsidR="000C35A0" w:rsidRPr="00EF5A95" w:rsidRDefault="000C35A0" w:rsidP="000C35A0">
      <w:r w:rsidRPr="00EF5A95">
        <w:lastRenderedPageBreak/>
        <w:t xml:space="preserve">                </w:t>
      </w:r>
      <w:r>
        <w:rPr>
          <w:noProof/>
        </w:rPr>
        <w:drawing>
          <wp:anchor distT="0" distB="0" distL="114300" distR="114300" simplePos="0" relativeHeight="251659264" behindDoc="0" locked="0" layoutInCell="1" allowOverlap="1" wp14:anchorId="2341F57E" wp14:editId="3473AE4D">
            <wp:simplePos x="0" y="0"/>
            <wp:positionH relativeFrom="column">
              <wp:posOffset>0</wp:posOffset>
            </wp:positionH>
            <wp:positionV relativeFrom="paragraph">
              <wp:posOffset>197485</wp:posOffset>
            </wp:positionV>
            <wp:extent cx="4359275" cy="2991917"/>
            <wp:effectExtent l="0" t="0" r="0" b="5715"/>
            <wp:wrapSquare wrapText="bothSides"/>
            <wp:docPr id="1345078191" name="Picture 2" descr="A diagram of a fligh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78191" name="Picture 2" descr="A diagram of a flight statu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9275" cy="2991917"/>
                    </a:xfrm>
                    <a:prstGeom prst="rect">
                      <a:avLst/>
                    </a:prstGeom>
                    <a:noFill/>
                    <a:ln>
                      <a:noFill/>
                    </a:ln>
                  </pic:spPr>
                </pic:pic>
              </a:graphicData>
            </a:graphic>
          </wp:anchor>
        </w:drawing>
      </w:r>
    </w:p>
    <w:p w14:paraId="2228BEB9" w14:textId="77777777" w:rsidR="000C35A0" w:rsidRPr="00EF5A95" w:rsidRDefault="000C35A0" w:rsidP="000C35A0"/>
    <w:p w14:paraId="00E21F05" w14:textId="77777777" w:rsidR="000C35A0" w:rsidRPr="00EF5A95" w:rsidRDefault="000C35A0" w:rsidP="000C35A0"/>
    <w:p w14:paraId="336E566B" w14:textId="77777777" w:rsidR="000C35A0" w:rsidRPr="00EF5A95" w:rsidRDefault="000C35A0" w:rsidP="000C35A0"/>
    <w:p w14:paraId="3D01926E" w14:textId="77777777" w:rsidR="000C35A0" w:rsidRPr="00EF5A95" w:rsidRDefault="000C35A0" w:rsidP="000C35A0"/>
    <w:p w14:paraId="4D238562" w14:textId="77777777" w:rsidR="000C35A0" w:rsidRPr="00EF5A95" w:rsidRDefault="000C35A0" w:rsidP="000C35A0"/>
    <w:p w14:paraId="12A81D29" w14:textId="77777777" w:rsidR="000C35A0" w:rsidRPr="00EF5A95" w:rsidRDefault="000C35A0" w:rsidP="000C35A0"/>
    <w:p w14:paraId="236B4B30" w14:textId="77777777" w:rsidR="000C35A0" w:rsidRPr="00EF5A95" w:rsidRDefault="000C35A0" w:rsidP="000C35A0"/>
    <w:p w14:paraId="5FCD5A74" w14:textId="77777777" w:rsidR="000C35A0" w:rsidRPr="00EF5A95" w:rsidRDefault="000C35A0" w:rsidP="000C35A0"/>
    <w:p w14:paraId="6F40DDF4" w14:textId="77777777" w:rsidR="000C35A0" w:rsidRPr="00EF5A95" w:rsidRDefault="000C35A0" w:rsidP="000C35A0"/>
    <w:p w14:paraId="72F37B45" w14:textId="77777777" w:rsidR="000C35A0" w:rsidRPr="00EF5A95" w:rsidRDefault="000C35A0" w:rsidP="000C35A0"/>
    <w:p w14:paraId="31E0B1F4" w14:textId="77777777" w:rsidR="000C35A0" w:rsidRPr="00EF5A95" w:rsidRDefault="000C35A0" w:rsidP="000C35A0"/>
    <w:p w14:paraId="6CFAF173" w14:textId="77777777" w:rsidR="000C35A0" w:rsidRPr="00EF5A95" w:rsidRDefault="000C35A0" w:rsidP="000C35A0"/>
    <w:p w14:paraId="15E416EF" w14:textId="77777777" w:rsidR="000C35A0" w:rsidRPr="00EF5A95" w:rsidRDefault="000C35A0" w:rsidP="000C35A0"/>
    <w:p w14:paraId="2EA08A44" w14:textId="77777777" w:rsidR="000C35A0" w:rsidRPr="00EF5A95" w:rsidRDefault="000C35A0" w:rsidP="000C35A0"/>
    <w:p w14:paraId="733E80F2" w14:textId="0314254B" w:rsidR="000C35A0" w:rsidRPr="00EF5A95" w:rsidRDefault="00911617" w:rsidP="000C35A0">
      <w:sdt>
        <w:sdtPr>
          <w:id w:val="2077625882"/>
          <w:citation/>
        </w:sdtPr>
        <w:sdtContent>
          <w:r>
            <w:fldChar w:fldCharType="begin"/>
          </w:r>
          <w:r>
            <w:instrText xml:space="preserve"> CITATION 2 \l 1033 </w:instrText>
          </w:r>
          <w:r>
            <w:fldChar w:fldCharType="separate"/>
          </w:r>
          <w:r>
            <w:rPr>
              <w:noProof/>
            </w:rPr>
            <w:t>(Notebook 2023)</w:t>
          </w:r>
          <w:r>
            <w:fldChar w:fldCharType="end"/>
          </w:r>
        </w:sdtContent>
      </w:sdt>
    </w:p>
    <w:p w14:paraId="0482372D" w14:textId="77777777" w:rsidR="00EF5A95" w:rsidRDefault="00EF5A95" w:rsidP="00C629BB"/>
    <w:p w14:paraId="07178C24" w14:textId="77777777" w:rsidR="00EF5A95" w:rsidRDefault="00EF5A95" w:rsidP="00C629BB"/>
    <w:p w14:paraId="1922DBA4" w14:textId="598B6895" w:rsidR="00C629BB" w:rsidRPr="00EF5A95" w:rsidRDefault="00C629BB" w:rsidP="00C629BB">
      <w:pPr>
        <w:rPr>
          <w:b/>
          <w:bCs/>
        </w:rPr>
      </w:pPr>
      <w:r w:rsidRPr="00EF5A95">
        <w:rPr>
          <w:b/>
          <w:bCs/>
        </w:rPr>
        <w:t>Effectiveness</w:t>
      </w:r>
      <w:r w:rsidR="00EF5A95">
        <w:rPr>
          <w:b/>
          <w:bCs/>
        </w:rPr>
        <w:t xml:space="preserve"> and Result</w:t>
      </w:r>
      <w:r w:rsidRPr="00EF5A95">
        <w:rPr>
          <w:b/>
          <w:bCs/>
        </w:rPr>
        <w:t xml:space="preserve"> of Analysis: </w:t>
      </w:r>
    </w:p>
    <w:p w14:paraId="785B9466" w14:textId="001AA46F" w:rsidR="00C629BB" w:rsidRPr="00EF5A95" w:rsidRDefault="00C629BB" w:rsidP="00C629BB">
      <w:r w:rsidRPr="00EF5A95">
        <w:t>The analysis delineated demographic trends within the dataset effectively but yielded inconclusive results regarding the initial hypothesis about flight punctuality.</w:t>
      </w:r>
    </w:p>
    <w:p w14:paraId="76481DC7" w14:textId="273B00AB" w:rsidR="00C629BB" w:rsidRPr="00EF5A95" w:rsidRDefault="00C629BB" w:rsidP="00C629BB">
      <w:pPr>
        <w:numPr>
          <w:ilvl w:val="0"/>
          <w:numId w:val="2"/>
        </w:numPr>
        <w:shd w:val="clear" w:color="auto" w:fill="FFFFFF"/>
        <w:spacing w:before="100" w:beforeAutospacing="1" w:after="60"/>
      </w:pPr>
      <w:r w:rsidRPr="00C629BB">
        <w:t xml:space="preserve">The frequency of the variables of flight status is almost </w:t>
      </w:r>
      <w:r w:rsidRPr="00EF5A95">
        <w:t>equal. In</w:t>
      </w:r>
      <w:r w:rsidRPr="00C629BB">
        <w:t xml:space="preserve"> addition, the number of men and women in flight status is almost the same, so it can be said that gender is not effective </w:t>
      </w:r>
      <w:r w:rsidR="00EF5A95" w:rsidRPr="00C629BB">
        <w:t>in-flight</w:t>
      </w:r>
      <w:r w:rsidRPr="00C629BB">
        <w:t xml:space="preserve"> status.</w:t>
      </w:r>
    </w:p>
    <w:p w14:paraId="21B6A20A" w14:textId="5D6844E4" w:rsidR="00C629BB" w:rsidRPr="00EF5A95" w:rsidRDefault="00EF5A95" w:rsidP="000C35A0">
      <w:pPr>
        <w:numPr>
          <w:ilvl w:val="0"/>
          <w:numId w:val="2"/>
        </w:numPr>
        <w:shd w:val="clear" w:color="auto" w:fill="FFFFFF"/>
        <w:spacing w:before="100" w:beforeAutospacing="1" w:after="60"/>
      </w:pPr>
      <w:r>
        <w:t>T</w:t>
      </w:r>
      <w:r w:rsidRPr="002E5091">
        <w:t>he airline's primary customers are working adults,</w:t>
      </w:r>
      <w:r w:rsidRPr="00EF5A95">
        <w:t xml:space="preserve"> </w:t>
      </w:r>
      <w:r w:rsidRPr="00C629BB">
        <w:t xml:space="preserve">it can be said that </w:t>
      </w:r>
      <w:r w:rsidRPr="00EF5A95">
        <w:t>age</w:t>
      </w:r>
      <w:r w:rsidRPr="00C629BB">
        <w:t xml:space="preserve"> is effective in-flight </w:t>
      </w:r>
      <w:r w:rsidRPr="00EF5A95">
        <w:t xml:space="preserve">punctuality </w:t>
      </w:r>
      <w:r w:rsidRPr="00C629BB">
        <w:t>status</w:t>
      </w:r>
      <w:r w:rsidRPr="00EF5A95">
        <w:t>.</w:t>
      </w:r>
    </w:p>
    <w:p w14:paraId="0717F012" w14:textId="77777777" w:rsidR="00C629BB" w:rsidRPr="00EF5A95" w:rsidRDefault="00C629BB" w:rsidP="000C35A0"/>
    <w:p w14:paraId="2B79ABBC" w14:textId="2AEBA6F9" w:rsidR="002E5091" w:rsidRPr="00EF5A95" w:rsidRDefault="002E5091" w:rsidP="002F1A0F">
      <w:pPr>
        <w:rPr>
          <w:b/>
          <w:bCs/>
        </w:rPr>
      </w:pPr>
      <w:r w:rsidRPr="00EF5A95">
        <w:rPr>
          <w:b/>
          <w:bCs/>
        </w:rPr>
        <w:t>Demonstration of your Hypothesis result:</w:t>
      </w:r>
    </w:p>
    <w:p w14:paraId="407DB0EE" w14:textId="5A48CBC1" w:rsidR="002E5091" w:rsidRPr="002E5091" w:rsidRDefault="002E5091" w:rsidP="002E5091">
      <w:r w:rsidRPr="002E5091">
        <w:t xml:space="preserve">Based on the </w:t>
      </w:r>
      <w:r w:rsidR="00555102">
        <w:t xml:space="preserve">considered </w:t>
      </w:r>
      <w:r w:rsidRPr="002E5091">
        <w:t>visualizations, you interpret each one to demonstrate or refute your hypothesis—that passenger age and gender significantly influence flight punctuality—as follows:</w:t>
      </w:r>
    </w:p>
    <w:p w14:paraId="30F95F9F" w14:textId="77777777" w:rsidR="002E5091" w:rsidRPr="002E5091" w:rsidRDefault="002E5091" w:rsidP="002E5091"/>
    <w:p w14:paraId="70E51E09" w14:textId="77777777" w:rsidR="002E5091" w:rsidRPr="00EF5A95" w:rsidRDefault="002E5091" w:rsidP="002E5091">
      <w:pPr>
        <w:rPr>
          <w:b/>
          <w:bCs/>
        </w:rPr>
      </w:pPr>
      <w:r w:rsidRPr="00EF5A95">
        <w:rPr>
          <w:b/>
          <w:bCs/>
        </w:rPr>
        <w:t xml:space="preserve">Travelers by Gender: </w:t>
      </w:r>
    </w:p>
    <w:p w14:paraId="69D62356" w14:textId="70DDE528" w:rsidR="002E5091" w:rsidRPr="002E5091" w:rsidRDefault="002E5091" w:rsidP="002E5091">
      <w:r w:rsidRPr="002E5091">
        <w:t>The bar chart reveals a slight predominance of female passengers over male passengers. Although this chart alone doesn't directly correlate with flight punctuality, it provides a demographic baseline for further analysis.</w:t>
      </w:r>
      <w:sdt>
        <w:sdtPr>
          <w:id w:val="1248304235"/>
          <w:citation/>
        </w:sdtPr>
        <w:sdtContent>
          <w:r w:rsidR="00911617">
            <w:fldChar w:fldCharType="begin"/>
          </w:r>
          <w:r w:rsidR="00911617">
            <w:instrText xml:space="preserve"> CITATION 2 \l 1033 </w:instrText>
          </w:r>
          <w:r w:rsidR="00911617">
            <w:fldChar w:fldCharType="separate"/>
          </w:r>
          <w:r w:rsidR="00911617">
            <w:rPr>
              <w:noProof/>
            </w:rPr>
            <w:t xml:space="preserve"> (Notebook 2023)</w:t>
          </w:r>
          <w:r w:rsidR="00911617">
            <w:fldChar w:fldCharType="end"/>
          </w:r>
        </w:sdtContent>
      </w:sdt>
    </w:p>
    <w:p w14:paraId="57168C82" w14:textId="77777777" w:rsidR="002E5091" w:rsidRPr="002E5091" w:rsidRDefault="002E5091" w:rsidP="002E5091"/>
    <w:p w14:paraId="1B928D84" w14:textId="77777777" w:rsidR="002E5091" w:rsidRPr="00EF5A95" w:rsidRDefault="002E5091" w:rsidP="002E5091">
      <w:pPr>
        <w:rPr>
          <w:b/>
          <w:bCs/>
        </w:rPr>
      </w:pPr>
      <w:r w:rsidRPr="00EF5A95">
        <w:rPr>
          <w:b/>
          <w:bCs/>
        </w:rPr>
        <w:t>Travelers by Age:</w:t>
      </w:r>
    </w:p>
    <w:p w14:paraId="17193125" w14:textId="16A88D25" w:rsidR="002E5091" w:rsidRPr="002E5091" w:rsidRDefault="002E5091" w:rsidP="002E5091">
      <w:r w:rsidRPr="002E5091">
        <w:t xml:space="preserve">The second bar chart categorizes passenger counts by age groups. It shows that </w:t>
      </w:r>
      <w:proofErr w:type="gramStart"/>
      <w:r w:rsidRPr="002E5091">
        <w:t>the majority of</w:t>
      </w:r>
      <w:proofErr w:type="gramEnd"/>
      <w:r w:rsidRPr="002E5091">
        <w:t xml:space="preserve"> passengers belong to the 36-60 age group, with the 19-35 age group following. This indicates that the airline's primary customers are working adults, a factor that could be pertinent to </w:t>
      </w:r>
      <w:r w:rsidRPr="002E5091">
        <w:lastRenderedPageBreak/>
        <w:t>punctuality if different age groups exhibit distinct time sensitivities or travel behaviors.</w:t>
      </w:r>
      <w:sdt>
        <w:sdtPr>
          <w:id w:val="-609971851"/>
          <w:citation/>
        </w:sdtPr>
        <w:sdtContent>
          <w:r w:rsidR="00911617">
            <w:fldChar w:fldCharType="begin"/>
          </w:r>
          <w:r w:rsidR="00911617">
            <w:instrText xml:space="preserve"> CITATION 2 \l 1033 </w:instrText>
          </w:r>
          <w:r w:rsidR="00911617">
            <w:fldChar w:fldCharType="separate"/>
          </w:r>
          <w:r w:rsidR="00911617">
            <w:rPr>
              <w:noProof/>
            </w:rPr>
            <w:t xml:space="preserve"> (Notebook 2023)</w:t>
          </w:r>
          <w:r w:rsidR="00911617">
            <w:fldChar w:fldCharType="end"/>
          </w:r>
        </w:sdtContent>
      </w:sdt>
    </w:p>
    <w:p w14:paraId="3C7F0AB8" w14:textId="77777777" w:rsidR="002E5091" w:rsidRPr="002E5091" w:rsidRDefault="002E5091" w:rsidP="002E5091"/>
    <w:p w14:paraId="42D362C2" w14:textId="77777777" w:rsidR="002E5091" w:rsidRDefault="002E5091" w:rsidP="002E5091">
      <w:r w:rsidRPr="002E5091">
        <w:rPr>
          <w:b/>
          <w:bCs/>
        </w:rPr>
        <w:t>Flight Punctuality by Gender:</w:t>
      </w:r>
      <w:r w:rsidRPr="002E5091">
        <w:t xml:space="preserve"> </w:t>
      </w:r>
    </w:p>
    <w:p w14:paraId="70CB0A1C" w14:textId="51D61B3E" w:rsidR="002E5091" w:rsidRPr="002E5091" w:rsidRDefault="002E5091" w:rsidP="002E5091">
      <w:r w:rsidRPr="002E5091">
        <w:t>This bar chart directly compares the counts of on-time, delayed, and canceled flights between genders. Observing a significant punctuality difference between male and female passengers would lend support to the hypothesis. However, since the chart reveals no substantial difference in delay or cancellation rates between genders, it suggests that gender may not significantly impact punctuality, which does not support the hypothesis.</w:t>
      </w:r>
      <w:sdt>
        <w:sdtPr>
          <w:id w:val="-862594410"/>
          <w:citation/>
        </w:sdtPr>
        <w:sdtContent>
          <w:r w:rsidR="00911617">
            <w:fldChar w:fldCharType="begin"/>
          </w:r>
          <w:r w:rsidR="00911617">
            <w:instrText xml:space="preserve"> CITATION 2 \l 1033 </w:instrText>
          </w:r>
          <w:r w:rsidR="00911617">
            <w:fldChar w:fldCharType="separate"/>
          </w:r>
          <w:r w:rsidR="00911617">
            <w:rPr>
              <w:noProof/>
            </w:rPr>
            <w:t xml:space="preserve"> (Notebook 2023)</w:t>
          </w:r>
          <w:r w:rsidR="00911617">
            <w:fldChar w:fldCharType="end"/>
          </w:r>
        </w:sdtContent>
      </w:sdt>
    </w:p>
    <w:p w14:paraId="384FC923" w14:textId="77777777" w:rsidR="002E5091" w:rsidRPr="002E5091" w:rsidRDefault="002E5091" w:rsidP="002E5091"/>
    <w:p w14:paraId="583D5CA1" w14:textId="77777777" w:rsidR="002E5091" w:rsidRDefault="002E5091" w:rsidP="002E5091">
      <w:r w:rsidRPr="002E5091">
        <w:rPr>
          <w:b/>
          <w:bCs/>
        </w:rPr>
        <w:t>Flight Punctuality by Age:</w:t>
      </w:r>
      <w:r w:rsidRPr="002E5091">
        <w:t xml:space="preserve"> </w:t>
      </w:r>
    </w:p>
    <w:p w14:paraId="29DB8715" w14:textId="6CBB3623" w:rsidR="002E5091" w:rsidRDefault="002E5091" w:rsidP="002E5091">
      <w:r w:rsidRPr="002E5091">
        <w:t>The box plot details the age distribution for on-time, delayed, and canceled flights. This visualization can identify if certain age groups tend to experience more punctuality issues. For instance, if delays or cancellations are more prevalent in older age groups, this could suggest a pattern that supports the hypothesis. On the other hand, if the age distribution is similar across all flight statuses, this would imply that age is not a significant factor in flight punctuality, which would support the null hypothesis.</w:t>
      </w:r>
      <w:sdt>
        <w:sdtPr>
          <w:id w:val="-1845777581"/>
          <w:citation/>
        </w:sdtPr>
        <w:sdtContent>
          <w:r w:rsidR="00911617">
            <w:fldChar w:fldCharType="begin"/>
          </w:r>
          <w:r w:rsidR="00911617">
            <w:instrText xml:space="preserve"> CITATION 2 \l 1033 </w:instrText>
          </w:r>
          <w:r w:rsidR="00911617">
            <w:fldChar w:fldCharType="separate"/>
          </w:r>
          <w:r w:rsidR="00911617">
            <w:rPr>
              <w:noProof/>
            </w:rPr>
            <w:t xml:space="preserve"> (Notebook 2023)</w:t>
          </w:r>
          <w:r w:rsidR="00911617">
            <w:fldChar w:fldCharType="end"/>
          </w:r>
        </w:sdtContent>
      </w:sdt>
    </w:p>
    <w:p w14:paraId="0F407942" w14:textId="77777777" w:rsidR="00555102" w:rsidRDefault="00555102" w:rsidP="002E5091"/>
    <w:p w14:paraId="29BEECA3" w14:textId="0BEE69D4" w:rsidR="00555102" w:rsidRPr="002E5091" w:rsidRDefault="00555102" w:rsidP="002E5091">
      <w:r>
        <w:t>This demonstrates that the hypothesis we considered tends to be null hypothesis through visualizations analysis of results above.</w:t>
      </w:r>
    </w:p>
    <w:p w14:paraId="513DE04B" w14:textId="77777777" w:rsidR="002F1A0F" w:rsidRPr="002E5091" w:rsidRDefault="002F1A0F" w:rsidP="002F1A0F"/>
    <w:p w14:paraId="647F53B1" w14:textId="4DB42095" w:rsidR="002F1A0F" w:rsidRDefault="00555102">
      <w:pPr>
        <w:rPr>
          <w:b/>
          <w:bCs/>
        </w:rPr>
      </w:pPr>
      <w:r w:rsidRPr="00555102">
        <w:rPr>
          <w:b/>
          <w:bCs/>
        </w:rPr>
        <w:t>Challenges faced and lessons learned:</w:t>
      </w:r>
    </w:p>
    <w:p w14:paraId="7C6BE7F3" w14:textId="77777777" w:rsidR="00555102" w:rsidRDefault="00555102" w:rsidP="00555102">
      <w:r w:rsidRPr="00555102">
        <w:rPr>
          <w:b/>
          <w:bCs/>
        </w:rPr>
        <w:t>Challenges:</w:t>
      </w:r>
      <w:r w:rsidRPr="00555102">
        <w:t xml:space="preserve"> </w:t>
      </w:r>
    </w:p>
    <w:p w14:paraId="000F9697" w14:textId="5AD6C5B7" w:rsidR="00555102" w:rsidRPr="00555102" w:rsidRDefault="00555102" w:rsidP="00555102">
      <w:r w:rsidRPr="00555102">
        <w:t>We faced the complexity of high-dimensional data and the curse of dimensionality, which obscured potential correlations.</w:t>
      </w:r>
    </w:p>
    <w:p w14:paraId="2DF751D4" w14:textId="31440D38" w:rsidR="00555102" w:rsidRPr="00555102" w:rsidRDefault="00555102" w:rsidP="00555102">
      <w:r w:rsidRPr="00555102">
        <w:t>Our visualization techniques succeeded in depicting clear demographic distributions, crucial for stakeholder understanding.</w:t>
      </w:r>
    </w:p>
    <w:p w14:paraId="356E3245" w14:textId="1ABBDA90" w:rsidR="00555102" w:rsidRPr="00555102" w:rsidRDefault="00555102" w:rsidP="00555102">
      <w:r w:rsidRPr="00555102">
        <w:t>We did not observe the hypothesized direct correlation between demographics and flight punctuality as clearly as expected.</w:t>
      </w:r>
    </w:p>
    <w:p w14:paraId="1A15C7BD" w14:textId="77777777" w:rsidR="00555102" w:rsidRPr="00555102" w:rsidRDefault="00555102" w:rsidP="00555102"/>
    <w:p w14:paraId="38D31A10" w14:textId="77777777" w:rsidR="00555102" w:rsidRDefault="00555102" w:rsidP="00555102">
      <w:r w:rsidRPr="00555102">
        <w:rPr>
          <w:b/>
          <w:bCs/>
        </w:rPr>
        <w:t>Lessons Learned:</w:t>
      </w:r>
      <w:r w:rsidRPr="00555102">
        <w:t xml:space="preserve"> </w:t>
      </w:r>
    </w:p>
    <w:p w14:paraId="509C5A6D" w14:textId="62E6518B" w:rsidR="00555102" w:rsidRDefault="00555102" w:rsidP="00555102">
      <w:r w:rsidRPr="00555102">
        <w:t>The project highlighted the critical nature of thorough data preparation and the power of visualizations to reveal trends. We also learned about the difficulties of handling high-dimensional data and the necessity of producing clear, interpretable results in data analytics.</w:t>
      </w:r>
    </w:p>
    <w:p w14:paraId="106C3F1E" w14:textId="77777777" w:rsidR="00EF5A95" w:rsidRDefault="00EF5A95" w:rsidP="00555102"/>
    <w:p w14:paraId="27989564" w14:textId="77777777" w:rsidR="00EF5A95" w:rsidRDefault="00EF5A95" w:rsidP="00EF5A95">
      <w:pPr>
        <w:pStyle w:val="NormalWeb"/>
        <w:rPr>
          <w:b/>
          <w:bCs/>
        </w:rPr>
      </w:pPr>
      <w:r w:rsidRPr="003540D5">
        <w:rPr>
          <w:b/>
          <w:bCs/>
        </w:rPr>
        <w:t>References:</w:t>
      </w:r>
    </w:p>
    <w:p w14:paraId="23A7E14A" w14:textId="77777777" w:rsidR="00EF5A95" w:rsidRDefault="00000000" w:rsidP="00EF5A95">
      <w:pPr>
        <w:pStyle w:val="NormalWeb"/>
      </w:pPr>
      <w:sdt>
        <w:sdtPr>
          <w:id w:val="1352075500"/>
          <w:citation/>
        </w:sdtPr>
        <w:sdtContent>
          <w:r w:rsidR="00EF5A95">
            <w:fldChar w:fldCharType="begin"/>
          </w:r>
          <w:r w:rsidR="00EF5A95">
            <w:instrText xml:space="preserve"> CITATION 1 \l 1033 </w:instrText>
          </w:r>
          <w:r w:rsidR="00EF5A95">
            <w:fldChar w:fldCharType="separate"/>
          </w:r>
          <w:r w:rsidR="00EF5A95">
            <w:rPr>
              <w:noProof/>
            </w:rPr>
            <w:t>(Kaggle, Airlines Data 2023)</w:t>
          </w:r>
          <w:r w:rsidR="00EF5A95">
            <w:fldChar w:fldCharType="end"/>
          </w:r>
        </w:sdtContent>
      </w:sdt>
      <w:r w:rsidR="00EF5A95">
        <w:t xml:space="preserve">   </w:t>
      </w:r>
      <w:hyperlink r:id="rId12" w:history="1">
        <w:r w:rsidR="00EF5A95" w:rsidRPr="00F40961">
          <w:rPr>
            <w:rStyle w:val="Hyperlink"/>
          </w:rPr>
          <w:t>https://www.kaggle.com/datasets/iamsouravbanerjee/airline-dataset/data</w:t>
        </w:r>
      </w:hyperlink>
    </w:p>
    <w:p w14:paraId="7A7AA40E" w14:textId="77777777" w:rsidR="00EF5A95" w:rsidRDefault="00000000" w:rsidP="00EF5A95">
      <w:pPr>
        <w:pStyle w:val="NormalWeb"/>
      </w:pPr>
      <w:sdt>
        <w:sdtPr>
          <w:id w:val="-1489014972"/>
          <w:citation/>
        </w:sdtPr>
        <w:sdtContent>
          <w:r w:rsidR="00EF5A95">
            <w:fldChar w:fldCharType="begin"/>
          </w:r>
          <w:r w:rsidR="00EF5A95">
            <w:instrText xml:space="preserve">CITATION 2 \l 1033 </w:instrText>
          </w:r>
          <w:r w:rsidR="00EF5A95">
            <w:fldChar w:fldCharType="separate"/>
          </w:r>
          <w:r w:rsidR="00EF5A95">
            <w:rPr>
              <w:noProof/>
            </w:rPr>
            <w:t>(Notebook 2023)</w:t>
          </w:r>
          <w:r w:rsidR="00EF5A95">
            <w:fldChar w:fldCharType="end"/>
          </w:r>
        </w:sdtContent>
      </w:sdt>
    </w:p>
    <w:p w14:paraId="4DF49490" w14:textId="77777777" w:rsidR="00EF5A95" w:rsidRDefault="00EF5A95" w:rsidP="00EF5A95">
      <w:pPr>
        <w:pStyle w:val="NormalWeb"/>
      </w:pPr>
      <w:proofErr w:type="spellStart"/>
      <w:r w:rsidRPr="00BF0869">
        <w:t>Sanisha</w:t>
      </w:r>
      <w:proofErr w:type="spellEnd"/>
      <w:r w:rsidRPr="00BF0869">
        <w:t xml:space="preserve">-- AIT-664-DL3-M4 Project </w:t>
      </w:r>
      <w:proofErr w:type="spellStart"/>
      <w:r w:rsidRPr="00BF0869">
        <w:t>Deliverable</w:t>
      </w:r>
      <w:r>
        <w:t>.ipnyb</w:t>
      </w:r>
      <w:proofErr w:type="spellEnd"/>
    </w:p>
    <w:p w14:paraId="3AF42C4F" w14:textId="77777777" w:rsidR="00EF5A95" w:rsidRDefault="00EF5A95" w:rsidP="00EF5A95"/>
    <w:p w14:paraId="4E94720E" w14:textId="77777777" w:rsidR="00EF5A95" w:rsidRPr="00555102" w:rsidRDefault="00EF5A95" w:rsidP="00555102"/>
    <w:p w14:paraId="1945ED5A" w14:textId="77777777" w:rsidR="00555102" w:rsidRPr="00555102" w:rsidRDefault="00555102" w:rsidP="00555102"/>
    <w:p w14:paraId="2AAF62CC" w14:textId="77777777" w:rsidR="00555102" w:rsidRPr="00555102" w:rsidRDefault="00555102" w:rsidP="00555102"/>
    <w:p w14:paraId="256E026E" w14:textId="77777777" w:rsidR="00555102" w:rsidRPr="00555102" w:rsidRDefault="00555102" w:rsidP="00555102"/>
    <w:p w14:paraId="085FF308" w14:textId="77777777" w:rsidR="00555102" w:rsidRPr="00555102" w:rsidRDefault="00555102" w:rsidP="00555102"/>
    <w:p w14:paraId="428B5759" w14:textId="77777777" w:rsidR="00555102" w:rsidRPr="00555102" w:rsidRDefault="00555102"/>
    <w:p w14:paraId="0F5B01C2" w14:textId="77777777" w:rsidR="00555102" w:rsidRPr="00555102" w:rsidRDefault="00555102"/>
    <w:sectPr w:rsidR="00555102" w:rsidRPr="0055510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84324" w14:textId="77777777" w:rsidR="001C3AE0" w:rsidRDefault="001C3AE0" w:rsidP="00911617">
      <w:r>
        <w:separator/>
      </w:r>
    </w:p>
  </w:endnote>
  <w:endnote w:type="continuationSeparator" w:id="0">
    <w:p w14:paraId="235F6953" w14:textId="77777777" w:rsidR="001C3AE0" w:rsidRDefault="001C3AE0" w:rsidP="00911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A6115" w14:textId="77777777" w:rsidR="001C3AE0" w:rsidRDefault="001C3AE0" w:rsidP="00911617">
      <w:r>
        <w:separator/>
      </w:r>
    </w:p>
  </w:footnote>
  <w:footnote w:type="continuationSeparator" w:id="0">
    <w:p w14:paraId="54994A94" w14:textId="77777777" w:rsidR="001C3AE0" w:rsidRDefault="001C3AE0" w:rsidP="00911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FAAC8" w14:textId="6018DF0A" w:rsidR="00911617" w:rsidRDefault="00911617">
    <w:pPr>
      <w:pStyle w:val="Header"/>
    </w:pPr>
    <w:proofErr w:type="spellStart"/>
    <w:r>
      <w:t>Sanisha</w:t>
    </w:r>
    <w:proofErr w:type="spellEnd"/>
    <w:r>
      <w:t xml:space="preserve"> </w:t>
    </w:r>
    <w:proofErr w:type="spellStart"/>
    <w:r>
      <w:t>Kolanu</w:t>
    </w:r>
    <w:proofErr w:type="spellEnd"/>
    <w:r>
      <w:ptab w:relativeTo="margin" w:alignment="center" w:leader="none"/>
    </w:r>
    <w:r>
      <w:t>AIT-664</w:t>
    </w:r>
    <w:r>
      <w:ptab w:relativeTo="margin" w:alignment="right" w:leader="none"/>
    </w:r>
    <w:r>
      <w:t>G01374099</w:t>
    </w:r>
  </w:p>
  <w:p w14:paraId="4308905E" w14:textId="77777777" w:rsidR="00911617" w:rsidRDefault="00911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4C31"/>
    <w:multiLevelType w:val="multilevel"/>
    <w:tmpl w:val="62DA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5F2610"/>
    <w:multiLevelType w:val="multilevel"/>
    <w:tmpl w:val="ED0C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9027645">
    <w:abstractNumId w:val="1"/>
  </w:num>
  <w:num w:numId="2" w16cid:durableId="143251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0F"/>
    <w:rsid w:val="000C35A0"/>
    <w:rsid w:val="001C3AE0"/>
    <w:rsid w:val="002E5091"/>
    <w:rsid w:val="002F1A0F"/>
    <w:rsid w:val="00555102"/>
    <w:rsid w:val="00911617"/>
    <w:rsid w:val="00C629BB"/>
    <w:rsid w:val="00EF5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9C253"/>
  <w15:chartTrackingRefBased/>
  <w15:docId w15:val="{91290E24-B01F-4145-8B6E-AC8CCCDC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1A0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29BB"/>
    <w:rPr>
      <w:b/>
      <w:bCs/>
    </w:rPr>
  </w:style>
  <w:style w:type="character" w:styleId="Hyperlink">
    <w:name w:val="Hyperlink"/>
    <w:basedOn w:val="DefaultParagraphFont"/>
    <w:uiPriority w:val="99"/>
    <w:unhideWhenUsed/>
    <w:rsid w:val="00EF5A95"/>
    <w:rPr>
      <w:color w:val="0563C1" w:themeColor="hyperlink"/>
      <w:u w:val="single"/>
    </w:rPr>
  </w:style>
  <w:style w:type="paragraph" w:styleId="Header">
    <w:name w:val="header"/>
    <w:basedOn w:val="Normal"/>
    <w:link w:val="HeaderChar"/>
    <w:uiPriority w:val="99"/>
    <w:unhideWhenUsed/>
    <w:rsid w:val="00911617"/>
    <w:pPr>
      <w:tabs>
        <w:tab w:val="center" w:pos="4680"/>
        <w:tab w:val="right" w:pos="9360"/>
      </w:tabs>
    </w:pPr>
  </w:style>
  <w:style w:type="character" w:customStyle="1" w:styleId="HeaderChar">
    <w:name w:val="Header Char"/>
    <w:basedOn w:val="DefaultParagraphFont"/>
    <w:link w:val="Header"/>
    <w:uiPriority w:val="99"/>
    <w:rsid w:val="00911617"/>
  </w:style>
  <w:style w:type="paragraph" w:styleId="Footer">
    <w:name w:val="footer"/>
    <w:basedOn w:val="Normal"/>
    <w:link w:val="FooterChar"/>
    <w:uiPriority w:val="99"/>
    <w:unhideWhenUsed/>
    <w:rsid w:val="00911617"/>
    <w:pPr>
      <w:tabs>
        <w:tab w:val="center" w:pos="4680"/>
        <w:tab w:val="right" w:pos="9360"/>
      </w:tabs>
    </w:pPr>
  </w:style>
  <w:style w:type="character" w:customStyle="1" w:styleId="FooterChar">
    <w:name w:val="Footer Char"/>
    <w:basedOn w:val="DefaultParagraphFont"/>
    <w:link w:val="Footer"/>
    <w:uiPriority w:val="99"/>
    <w:rsid w:val="00911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
      <w:bodyDiv w:val="1"/>
      <w:marLeft w:val="0"/>
      <w:marRight w:val="0"/>
      <w:marTop w:val="0"/>
      <w:marBottom w:val="0"/>
      <w:divBdr>
        <w:top w:val="none" w:sz="0" w:space="0" w:color="auto"/>
        <w:left w:val="none" w:sz="0" w:space="0" w:color="auto"/>
        <w:bottom w:val="none" w:sz="0" w:space="0" w:color="auto"/>
        <w:right w:val="none" w:sz="0" w:space="0" w:color="auto"/>
      </w:divBdr>
    </w:div>
    <w:div w:id="3479938">
      <w:bodyDiv w:val="1"/>
      <w:marLeft w:val="0"/>
      <w:marRight w:val="0"/>
      <w:marTop w:val="0"/>
      <w:marBottom w:val="0"/>
      <w:divBdr>
        <w:top w:val="none" w:sz="0" w:space="0" w:color="auto"/>
        <w:left w:val="none" w:sz="0" w:space="0" w:color="auto"/>
        <w:bottom w:val="none" w:sz="0" w:space="0" w:color="auto"/>
        <w:right w:val="none" w:sz="0" w:space="0" w:color="auto"/>
      </w:divBdr>
      <w:divsChild>
        <w:div w:id="1655715286">
          <w:marLeft w:val="0"/>
          <w:marRight w:val="0"/>
          <w:marTop w:val="0"/>
          <w:marBottom w:val="0"/>
          <w:divBdr>
            <w:top w:val="single" w:sz="2" w:space="0" w:color="D9D9E3"/>
            <w:left w:val="single" w:sz="2" w:space="0" w:color="D9D9E3"/>
            <w:bottom w:val="single" w:sz="2" w:space="0" w:color="D9D9E3"/>
            <w:right w:val="single" w:sz="2" w:space="0" w:color="D9D9E3"/>
          </w:divBdr>
          <w:divsChild>
            <w:div w:id="1245846779">
              <w:marLeft w:val="0"/>
              <w:marRight w:val="0"/>
              <w:marTop w:val="0"/>
              <w:marBottom w:val="0"/>
              <w:divBdr>
                <w:top w:val="single" w:sz="2" w:space="0" w:color="D9D9E3"/>
                <w:left w:val="single" w:sz="2" w:space="0" w:color="D9D9E3"/>
                <w:bottom w:val="single" w:sz="2" w:space="0" w:color="D9D9E3"/>
                <w:right w:val="single" w:sz="2" w:space="0" w:color="D9D9E3"/>
              </w:divBdr>
              <w:divsChild>
                <w:div w:id="1875998874">
                  <w:marLeft w:val="0"/>
                  <w:marRight w:val="0"/>
                  <w:marTop w:val="0"/>
                  <w:marBottom w:val="0"/>
                  <w:divBdr>
                    <w:top w:val="single" w:sz="2" w:space="0" w:color="D9D9E3"/>
                    <w:left w:val="single" w:sz="2" w:space="0" w:color="D9D9E3"/>
                    <w:bottom w:val="single" w:sz="2" w:space="0" w:color="D9D9E3"/>
                    <w:right w:val="single" w:sz="2" w:space="0" w:color="D9D9E3"/>
                  </w:divBdr>
                  <w:divsChild>
                    <w:div w:id="463430239">
                      <w:marLeft w:val="0"/>
                      <w:marRight w:val="0"/>
                      <w:marTop w:val="0"/>
                      <w:marBottom w:val="0"/>
                      <w:divBdr>
                        <w:top w:val="single" w:sz="2" w:space="0" w:color="D9D9E3"/>
                        <w:left w:val="single" w:sz="2" w:space="0" w:color="D9D9E3"/>
                        <w:bottom w:val="single" w:sz="2" w:space="0" w:color="D9D9E3"/>
                        <w:right w:val="single" w:sz="2" w:space="0" w:color="D9D9E3"/>
                      </w:divBdr>
                      <w:divsChild>
                        <w:div w:id="1539049210">
                          <w:marLeft w:val="0"/>
                          <w:marRight w:val="0"/>
                          <w:marTop w:val="0"/>
                          <w:marBottom w:val="0"/>
                          <w:divBdr>
                            <w:top w:val="none" w:sz="0" w:space="0" w:color="auto"/>
                            <w:left w:val="none" w:sz="0" w:space="0" w:color="auto"/>
                            <w:bottom w:val="none" w:sz="0" w:space="0" w:color="auto"/>
                            <w:right w:val="none" w:sz="0" w:space="0" w:color="auto"/>
                          </w:divBdr>
                          <w:divsChild>
                            <w:div w:id="2071878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733465">
                                  <w:marLeft w:val="0"/>
                                  <w:marRight w:val="0"/>
                                  <w:marTop w:val="0"/>
                                  <w:marBottom w:val="0"/>
                                  <w:divBdr>
                                    <w:top w:val="single" w:sz="2" w:space="0" w:color="D9D9E3"/>
                                    <w:left w:val="single" w:sz="2" w:space="0" w:color="D9D9E3"/>
                                    <w:bottom w:val="single" w:sz="2" w:space="0" w:color="D9D9E3"/>
                                    <w:right w:val="single" w:sz="2" w:space="0" w:color="D9D9E3"/>
                                  </w:divBdr>
                                  <w:divsChild>
                                    <w:div w:id="1759252519">
                                      <w:marLeft w:val="0"/>
                                      <w:marRight w:val="0"/>
                                      <w:marTop w:val="0"/>
                                      <w:marBottom w:val="0"/>
                                      <w:divBdr>
                                        <w:top w:val="single" w:sz="2" w:space="0" w:color="D9D9E3"/>
                                        <w:left w:val="single" w:sz="2" w:space="0" w:color="D9D9E3"/>
                                        <w:bottom w:val="single" w:sz="2" w:space="0" w:color="D9D9E3"/>
                                        <w:right w:val="single" w:sz="2" w:space="0" w:color="D9D9E3"/>
                                      </w:divBdr>
                                      <w:divsChild>
                                        <w:div w:id="94328457">
                                          <w:marLeft w:val="0"/>
                                          <w:marRight w:val="0"/>
                                          <w:marTop w:val="0"/>
                                          <w:marBottom w:val="0"/>
                                          <w:divBdr>
                                            <w:top w:val="single" w:sz="2" w:space="0" w:color="D9D9E3"/>
                                            <w:left w:val="single" w:sz="2" w:space="0" w:color="D9D9E3"/>
                                            <w:bottom w:val="single" w:sz="2" w:space="0" w:color="D9D9E3"/>
                                            <w:right w:val="single" w:sz="2" w:space="0" w:color="D9D9E3"/>
                                          </w:divBdr>
                                          <w:divsChild>
                                            <w:div w:id="326595379">
                                              <w:marLeft w:val="0"/>
                                              <w:marRight w:val="0"/>
                                              <w:marTop w:val="0"/>
                                              <w:marBottom w:val="0"/>
                                              <w:divBdr>
                                                <w:top w:val="single" w:sz="2" w:space="0" w:color="D9D9E3"/>
                                                <w:left w:val="single" w:sz="2" w:space="0" w:color="D9D9E3"/>
                                                <w:bottom w:val="single" w:sz="2" w:space="0" w:color="D9D9E3"/>
                                                <w:right w:val="single" w:sz="2" w:space="0" w:color="D9D9E3"/>
                                              </w:divBdr>
                                              <w:divsChild>
                                                <w:div w:id="137233916">
                                                  <w:marLeft w:val="0"/>
                                                  <w:marRight w:val="0"/>
                                                  <w:marTop w:val="0"/>
                                                  <w:marBottom w:val="0"/>
                                                  <w:divBdr>
                                                    <w:top w:val="single" w:sz="2" w:space="0" w:color="D9D9E3"/>
                                                    <w:left w:val="single" w:sz="2" w:space="0" w:color="D9D9E3"/>
                                                    <w:bottom w:val="single" w:sz="2" w:space="0" w:color="D9D9E3"/>
                                                    <w:right w:val="single" w:sz="2" w:space="0" w:color="D9D9E3"/>
                                                  </w:divBdr>
                                                  <w:divsChild>
                                                    <w:div w:id="57201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7945838">
          <w:marLeft w:val="0"/>
          <w:marRight w:val="0"/>
          <w:marTop w:val="0"/>
          <w:marBottom w:val="0"/>
          <w:divBdr>
            <w:top w:val="none" w:sz="0" w:space="0" w:color="auto"/>
            <w:left w:val="none" w:sz="0" w:space="0" w:color="auto"/>
            <w:bottom w:val="none" w:sz="0" w:space="0" w:color="auto"/>
            <w:right w:val="none" w:sz="0" w:space="0" w:color="auto"/>
          </w:divBdr>
          <w:divsChild>
            <w:div w:id="1835147055">
              <w:marLeft w:val="0"/>
              <w:marRight w:val="0"/>
              <w:marTop w:val="0"/>
              <w:marBottom w:val="0"/>
              <w:divBdr>
                <w:top w:val="single" w:sz="2" w:space="0" w:color="D9D9E3"/>
                <w:left w:val="single" w:sz="2" w:space="0" w:color="D9D9E3"/>
                <w:bottom w:val="single" w:sz="2" w:space="0" w:color="D9D9E3"/>
                <w:right w:val="single" w:sz="2" w:space="0" w:color="D9D9E3"/>
              </w:divBdr>
              <w:divsChild>
                <w:div w:id="184466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96634">
      <w:bodyDiv w:val="1"/>
      <w:marLeft w:val="0"/>
      <w:marRight w:val="0"/>
      <w:marTop w:val="0"/>
      <w:marBottom w:val="0"/>
      <w:divBdr>
        <w:top w:val="none" w:sz="0" w:space="0" w:color="auto"/>
        <w:left w:val="none" w:sz="0" w:space="0" w:color="auto"/>
        <w:bottom w:val="none" w:sz="0" w:space="0" w:color="auto"/>
        <w:right w:val="none" w:sz="0" w:space="0" w:color="auto"/>
      </w:divBdr>
    </w:div>
    <w:div w:id="110129161">
      <w:bodyDiv w:val="1"/>
      <w:marLeft w:val="0"/>
      <w:marRight w:val="0"/>
      <w:marTop w:val="0"/>
      <w:marBottom w:val="0"/>
      <w:divBdr>
        <w:top w:val="none" w:sz="0" w:space="0" w:color="auto"/>
        <w:left w:val="none" w:sz="0" w:space="0" w:color="auto"/>
        <w:bottom w:val="none" w:sz="0" w:space="0" w:color="auto"/>
        <w:right w:val="none" w:sz="0" w:space="0" w:color="auto"/>
      </w:divBdr>
    </w:div>
    <w:div w:id="493885123">
      <w:bodyDiv w:val="1"/>
      <w:marLeft w:val="0"/>
      <w:marRight w:val="0"/>
      <w:marTop w:val="0"/>
      <w:marBottom w:val="0"/>
      <w:divBdr>
        <w:top w:val="none" w:sz="0" w:space="0" w:color="auto"/>
        <w:left w:val="none" w:sz="0" w:space="0" w:color="auto"/>
        <w:bottom w:val="none" w:sz="0" w:space="0" w:color="auto"/>
        <w:right w:val="none" w:sz="0" w:space="0" w:color="auto"/>
      </w:divBdr>
      <w:divsChild>
        <w:div w:id="722096365">
          <w:marLeft w:val="0"/>
          <w:marRight w:val="0"/>
          <w:marTop w:val="0"/>
          <w:marBottom w:val="0"/>
          <w:divBdr>
            <w:top w:val="single" w:sz="2" w:space="0" w:color="D9D9E3"/>
            <w:left w:val="single" w:sz="2" w:space="0" w:color="D9D9E3"/>
            <w:bottom w:val="single" w:sz="2" w:space="0" w:color="D9D9E3"/>
            <w:right w:val="single" w:sz="2" w:space="0" w:color="D9D9E3"/>
          </w:divBdr>
          <w:divsChild>
            <w:div w:id="1850829469">
              <w:marLeft w:val="0"/>
              <w:marRight w:val="0"/>
              <w:marTop w:val="0"/>
              <w:marBottom w:val="0"/>
              <w:divBdr>
                <w:top w:val="single" w:sz="2" w:space="0" w:color="D9D9E3"/>
                <w:left w:val="single" w:sz="2" w:space="0" w:color="D9D9E3"/>
                <w:bottom w:val="single" w:sz="2" w:space="0" w:color="D9D9E3"/>
                <w:right w:val="single" w:sz="2" w:space="0" w:color="D9D9E3"/>
              </w:divBdr>
              <w:divsChild>
                <w:div w:id="255987095">
                  <w:marLeft w:val="0"/>
                  <w:marRight w:val="0"/>
                  <w:marTop w:val="0"/>
                  <w:marBottom w:val="0"/>
                  <w:divBdr>
                    <w:top w:val="single" w:sz="2" w:space="0" w:color="D9D9E3"/>
                    <w:left w:val="single" w:sz="2" w:space="0" w:color="D9D9E3"/>
                    <w:bottom w:val="single" w:sz="2" w:space="0" w:color="D9D9E3"/>
                    <w:right w:val="single" w:sz="2" w:space="0" w:color="D9D9E3"/>
                  </w:divBdr>
                  <w:divsChild>
                    <w:div w:id="1108547282">
                      <w:marLeft w:val="0"/>
                      <w:marRight w:val="0"/>
                      <w:marTop w:val="0"/>
                      <w:marBottom w:val="0"/>
                      <w:divBdr>
                        <w:top w:val="single" w:sz="2" w:space="0" w:color="D9D9E3"/>
                        <w:left w:val="single" w:sz="2" w:space="0" w:color="D9D9E3"/>
                        <w:bottom w:val="single" w:sz="2" w:space="0" w:color="D9D9E3"/>
                        <w:right w:val="single" w:sz="2" w:space="0" w:color="D9D9E3"/>
                      </w:divBdr>
                      <w:divsChild>
                        <w:div w:id="2094469089">
                          <w:marLeft w:val="0"/>
                          <w:marRight w:val="0"/>
                          <w:marTop w:val="0"/>
                          <w:marBottom w:val="0"/>
                          <w:divBdr>
                            <w:top w:val="none" w:sz="0" w:space="0" w:color="auto"/>
                            <w:left w:val="none" w:sz="0" w:space="0" w:color="auto"/>
                            <w:bottom w:val="none" w:sz="0" w:space="0" w:color="auto"/>
                            <w:right w:val="none" w:sz="0" w:space="0" w:color="auto"/>
                          </w:divBdr>
                          <w:divsChild>
                            <w:div w:id="51249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438842549">
                                  <w:marLeft w:val="0"/>
                                  <w:marRight w:val="0"/>
                                  <w:marTop w:val="0"/>
                                  <w:marBottom w:val="0"/>
                                  <w:divBdr>
                                    <w:top w:val="single" w:sz="2" w:space="0" w:color="D9D9E3"/>
                                    <w:left w:val="single" w:sz="2" w:space="0" w:color="D9D9E3"/>
                                    <w:bottom w:val="single" w:sz="2" w:space="0" w:color="D9D9E3"/>
                                    <w:right w:val="single" w:sz="2" w:space="0" w:color="D9D9E3"/>
                                  </w:divBdr>
                                  <w:divsChild>
                                    <w:div w:id="873075997">
                                      <w:marLeft w:val="0"/>
                                      <w:marRight w:val="0"/>
                                      <w:marTop w:val="0"/>
                                      <w:marBottom w:val="0"/>
                                      <w:divBdr>
                                        <w:top w:val="single" w:sz="2" w:space="0" w:color="D9D9E3"/>
                                        <w:left w:val="single" w:sz="2" w:space="0" w:color="D9D9E3"/>
                                        <w:bottom w:val="single" w:sz="2" w:space="0" w:color="D9D9E3"/>
                                        <w:right w:val="single" w:sz="2" w:space="0" w:color="D9D9E3"/>
                                      </w:divBdr>
                                      <w:divsChild>
                                        <w:div w:id="1876503920">
                                          <w:marLeft w:val="0"/>
                                          <w:marRight w:val="0"/>
                                          <w:marTop w:val="0"/>
                                          <w:marBottom w:val="0"/>
                                          <w:divBdr>
                                            <w:top w:val="single" w:sz="2" w:space="0" w:color="D9D9E3"/>
                                            <w:left w:val="single" w:sz="2" w:space="0" w:color="D9D9E3"/>
                                            <w:bottom w:val="single" w:sz="2" w:space="0" w:color="D9D9E3"/>
                                            <w:right w:val="single" w:sz="2" w:space="0" w:color="D9D9E3"/>
                                          </w:divBdr>
                                          <w:divsChild>
                                            <w:div w:id="609555767">
                                              <w:marLeft w:val="0"/>
                                              <w:marRight w:val="0"/>
                                              <w:marTop w:val="0"/>
                                              <w:marBottom w:val="0"/>
                                              <w:divBdr>
                                                <w:top w:val="single" w:sz="2" w:space="0" w:color="D9D9E3"/>
                                                <w:left w:val="single" w:sz="2" w:space="0" w:color="D9D9E3"/>
                                                <w:bottom w:val="single" w:sz="2" w:space="0" w:color="D9D9E3"/>
                                                <w:right w:val="single" w:sz="2" w:space="0" w:color="D9D9E3"/>
                                              </w:divBdr>
                                              <w:divsChild>
                                                <w:div w:id="293172230">
                                                  <w:marLeft w:val="0"/>
                                                  <w:marRight w:val="0"/>
                                                  <w:marTop w:val="0"/>
                                                  <w:marBottom w:val="0"/>
                                                  <w:divBdr>
                                                    <w:top w:val="single" w:sz="2" w:space="0" w:color="D9D9E3"/>
                                                    <w:left w:val="single" w:sz="2" w:space="0" w:color="D9D9E3"/>
                                                    <w:bottom w:val="single" w:sz="2" w:space="0" w:color="D9D9E3"/>
                                                    <w:right w:val="single" w:sz="2" w:space="0" w:color="D9D9E3"/>
                                                  </w:divBdr>
                                                  <w:divsChild>
                                                    <w:div w:id="67459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4788965">
          <w:marLeft w:val="0"/>
          <w:marRight w:val="0"/>
          <w:marTop w:val="0"/>
          <w:marBottom w:val="0"/>
          <w:divBdr>
            <w:top w:val="none" w:sz="0" w:space="0" w:color="auto"/>
            <w:left w:val="none" w:sz="0" w:space="0" w:color="auto"/>
            <w:bottom w:val="none" w:sz="0" w:space="0" w:color="auto"/>
            <w:right w:val="none" w:sz="0" w:space="0" w:color="auto"/>
          </w:divBdr>
          <w:divsChild>
            <w:div w:id="1564871886">
              <w:marLeft w:val="0"/>
              <w:marRight w:val="0"/>
              <w:marTop w:val="0"/>
              <w:marBottom w:val="0"/>
              <w:divBdr>
                <w:top w:val="single" w:sz="2" w:space="0" w:color="D9D9E3"/>
                <w:left w:val="single" w:sz="2" w:space="0" w:color="D9D9E3"/>
                <w:bottom w:val="single" w:sz="2" w:space="0" w:color="D9D9E3"/>
                <w:right w:val="single" w:sz="2" w:space="0" w:color="D9D9E3"/>
              </w:divBdr>
              <w:divsChild>
                <w:div w:id="981156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7399304">
      <w:bodyDiv w:val="1"/>
      <w:marLeft w:val="0"/>
      <w:marRight w:val="0"/>
      <w:marTop w:val="0"/>
      <w:marBottom w:val="0"/>
      <w:divBdr>
        <w:top w:val="none" w:sz="0" w:space="0" w:color="auto"/>
        <w:left w:val="none" w:sz="0" w:space="0" w:color="auto"/>
        <w:bottom w:val="none" w:sz="0" w:space="0" w:color="auto"/>
        <w:right w:val="none" w:sz="0" w:space="0" w:color="auto"/>
      </w:divBdr>
    </w:div>
    <w:div w:id="588121098">
      <w:bodyDiv w:val="1"/>
      <w:marLeft w:val="0"/>
      <w:marRight w:val="0"/>
      <w:marTop w:val="0"/>
      <w:marBottom w:val="0"/>
      <w:divBdr>
        <w:top w:val="none" w:sz="0" w:space="0" w:color="auto"/>
        <w:left w:val="none" w:sz="0" w:space="0" w:color="auto"/>
        <w:bottom w:val="none" w:sz="0" w:space="0" w:color="auto"/>
        <w:right w:val="none" w:sz="0" w:space="0" w:color="auto"/>
      </w:divBdr>
    </w:div>
    <w:div w:id="728068267">
      <w:bodyDiv w:val="1"/>
      <w:marLeft w:val="0"/>
      <w:marRight w:val="0"/>
      <w:marTop w:val="0"/>
      <w:marBottom w:val="0"/>
      <w:divBdr>
        <w:top w:val="none" w:sz="0" w:space="0" w:color="auto"/>
        <w:left w:val="none" w:sz="0" w:space="0" w:color="auto"/>
        <w:bottom w:val="none" w:sz="0" w:space="0" w:color="auto"/>
        <w:right w:val="none" w:sz="0" w:space="0" w:color="auto"/>
      </w:divBdr>
    </w:div>
    <w:div w:id="1098985612">
      <w:bodyDiv w:val="1"/>
      <w:marLeft w:val="0"/>
      <w:marRight w:val="0"/>
      <w:marTop w:val="0"/>
      <w:marBottom w:val="0"/>
      <w:divBdr>
        <w:top w:val="none" w:sz="0" w:space="0" w:color="auto"/>
        <w:left w:val="none" w:sz="0" w:space="0" w:color="auto"/>
        <w:bottom w:val="none" w:sz="0" w:space="0" w:color="auto"/>
        <w:right w:val="none" w:sz="0" w:space="0" w:color="auto"/>
      </w:divBdr>
    </w:div>
    <w:div w:id="1103037066">
      <w:bodyDiv w:val="1"/>
      <w:marLeft w:val="0"/>
      <w:marRight w:val="0"/>
      <w:marTop w:val="0"/>
      <w:marBottom w:val="0"/>
      <w:divBdr>
        <w:top w:val="none" w:sz="0" w:space="0" w:color="auto"/>
        <w:left w:val="none" w:sz="0" w:space="0" w:color="auto"/>
        <w:bottom w:val="none" w:sz="0" w:space="0" w:color="auto"/>
        <w:right w:val="none" w:sz="0" w:space="0" w:color="auto"/>
      </w:divBdr>
    </w:div>
    <w:div w:id="1114251015">
      <w:bodyDiv w:val="1"/>
      <w:marLeft w:val="0"/>
      <w:marRight w:val="0"/>
      <w:marTop w:val="0"/>
      <w:marBottom w:val="0"/>
      <w:divBdr>
        <w:top w:val="none" w:sz="0" w:space="0" w:color="auto"/>
        <w:left w:val="none" w:sz="0" w:space="0" w:color="auto"/>
        <w:bottom w:val="none" w:sz="0" w:space="0" w:color="auto"/>
        <w:right w:val="none" w:sz="0" w:space="0" w:color="auto"/>
      </w:divBdr>
    </w:div>
    <w:div w:id="1135609707">
      <w:bodyDiv w:val="1"/>
      <w:marLeft w:val="0"/>
      <w:marRight w:val="0"/>
      <w:marTop w:val="0"/>
      <w:marBottom w:val="0"/>
      <w:divBdr>
        <w:top w:val="none" w:sz="0" w:space="0" w:color="auto"/>
        <w:left w:val="none" w:sz="0" w:space="0" w:color="auto"/>
        <w:bottom w:val="none" w:sz="0" w:space="0" w:color="auto"/>
        <w:right w:val="none" w:sz="0" w:space="0" w:color="auto"/>
      </w:divBdr>
    </w:div>
    <w:div w:id="1172454317">
      <w:bodyDiv w:val="1"/>
      <w:marLeft w:val="0"/>
      <w:marRight w:val="0"/>
      <w:marTop w:val="0"/>
      <w:marBottom w:val="0"/>
      <w:divBdr>
        <w:top w:val="none" w:sz="0" w:space="0" w:color="auto"/>
        <w:left w:val="none" w:sz="0" w:space="0" w:color="auto"/>
        <w:bottom w:val="none" w:sz="0" w:space="0" w:color="auto"/>
        <w:right w:val="none" w:sz="0" w:space="0" w:color="auto"/>
      </w:divBdr>
    </w:div>
    <w:div w:id="1220291414">
      <w:bodyDiv w:val="1"/>
      <w:marLeft w:val="0"/>
      <w:marRight w:val="0"/>
      <w:marTop w:val="0"/>
      <w:marBottom w:val="0"/>
      <w:divBdr>
        <w:top w:val="none" w:sz="0" w:space="0" w:color="auto"/>
        <w:left w:val="none" w:sz="0" w:space="0" w:color="auto"/>
        <w:bottom w:val="none" w:sz="0" w:space="0" w:color="auto"/>
        <w:right w:val="none" w:sz="0" w:space="0" w:color="auto"/>
      </w:divBdr>
    </w:div>
    <w:div w:id="1894853423">
      <w:bodyDiv w:val="1"/>
      <w:marLeft w:val="0"/>
      <w:marRight w:val="0"/>
      <w:marTop w:val="0"/>
      <w:marBottom w:val="0"/>
      <w:divBdr>
        <w:top w:val="none" w:sz="0" w:space="0" w:color="auto"/>
        <w:left w:val="none" w:sz="0" w:space="0" w:color="auto"/>
        <w:bottom w:val="none" w:sz="0" w:space="0" w:color="auto"/>
        <w:right w:val="none" w:sz="0" w:space="0" w:color="auto"/>
      </w:divBdr>
    </w:div>
    <w:div w:id="1952085409">
      <w:bodyDiv w:val="1"/>
      <w:marLeft w:val="0"/>
      <w:marRight w:val="0"/>
      <w:marTop w:val="0"/>
      <w:marBottom w:val="0"/>
      <w:divBdr>
        <w:top w:val="none" w:sz="0" w:space="0" w:color="auto"/>
        <w:left w:val="none" w:sz="0" w:space="0" w:color="auto"/>
        <w:bottom w:val="none" w:sz="0" w:space="0" w:color="auto"/>
        <w:right w:val="none" w:sz="0" w:space="0" w:color="auto"/>
      </w:divBdr>
    </w:div>
    <w:div w:id="2038312736">
      <w:bodyDiv w:val="1"/>
      <w:marLeft w:val="0"/>
      <w:marRight w:val="0"/>
      <w:marTop w:val="0"/>
      <w:marBottom w:val="0"/>
      <w:divBdr>
        <w:top w:val="none" w:sz="0" w:space="0" w:color="auto"/>
        <w:left w:val="none" w:sz="0" w:space="0" w:color="auto"/>
        <w:bottom w:val="none" w:sz="0" w:space="0" w:color="auto"/>
        <w:right w:val="none" w:sz="0" w:space="0" w:color="auto"/>
      </w:divBdr>
    </w:div>
    <w:div w:id="208197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iamsouravbanerjee/airline-dataset/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1</b:Tag>
    <b:SourceType>InternetSite</b:SourceType>
    <b:Guid>{E4C77A29-E6F0-0C4C-965B-9F4FA1A49815}</b:Guid>
    <b:Author>
      <b:Author>
        <b:NameList>
          <b:Person>
            <b:Last>Kaggle</b:Last>
          </b:Person>
        </b:NameList>
      </b:Author>
    </b:Author>
    <b:InternetSiteTitle>Airlines Data</b:InternetSiteTitle>
    <b:URL>https://www.kaggle.com/datasets/iamsouravbanerjee/airline-dataset/data</b:URL>
    <b:Year>2023</b:Year>
    <b:RefOrder>1</b:RefOrder>
  </b:Source>
  <b:Source>
    <b:Tag>2</b:Tag>
    <b:SourceType>DocumentFromInternetSite</b:SourceType>
    <b:Guid>{9F1C1BD1-F3B2-7E40-ADE6-573FA13D10F5}</b:Guid>
    <b:Title>Sanisha-Airlines.ipnyb</b:Title>
    <b:InternetSiteTitle>Jupiter</b:InternetSiteTitle>
    <b:URL>http://localhost:8889/notebooks/Airlines_664.ipynb</b:URL>
    <b:Year>2023</b:Year>
    <b:Author>
      <b:Author>
        <b:NameList>
          <b:Person>
            <b:Last>Notebook</b:Last>
            <b:First>Jupiter</b:First>
          </b:Person>
        </b:NameList>
      </b:Author>
    </b:Author>
    <b:RefOrder>2</b:RefOrder>
  </b:Source>
</b:Sources>
</file>

<file path=customXml/itemProps1.xml><?xml version="1.0" encoding="utf-8"?>
<ds:datastoreItem xmlns:ds="http://schemas.openxmlformats.org/officeDocument/2006/customXml" ds:itemID="{3C15C763-871C-8346-B6C9-05E908E2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Sanisha Kolanu</dc:creator>
  <cp:keywords/>
  <dc:description/>
  <cp:lastModifiedBy>Sanisha Kolanu</cp:lastModifiedBy>
  <cp:revision>2</cp:revision>
  <dcterms:created xsi:type="dcterms:W3CDTF">2023-11-25T20:00:00Z</dcterms:created>
  <dcterms:modified xsi:type="dcterms:W3CDTF">2023-11-26T15:57:00Z</dcterms:modified>
</cp:coreProperties>
</file>