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32D" w:rsidRDefault="0043432D" w:rsidP="0043432D">
      <w:pPr>
        <w:pStyle w:val="NormalWeb"/>
        <w:rPr>
          <w:rStyle w:val="Strong"/>
          <w:rFonts w:asciiTheme="minorHAnsi" w:hAnsiTheme="minorHAnsi" w:cstheme="minorHAnsi"/>
        </w:rPr>
      </w:pPr>
      <w:bookmarkStart w:id="0" w:name="_GoBack"/>
      <w:bookmarkEnd w:id="0"/>
      <w:r w:rsidRPr="00FD1BED">
        <w:rPr>
          <w:rStyle w:val="Strong"/>
          <w:rFonts w:asciiTheme="minorHAnsi" w:hAnsiTheme="minorHAnsi" w:cstheme="minorHAnsi"/>
        </w:rPr>
        <w:t>Cloud computing introduction</w:t>
      </w:r>
    </w:p>
    <w:p w:rsidR="0043432D" w:rsidRDefault="0043432D" w:rsidP="0043432D">
      <w:pPr>
        <w:pStyle w:val="NormalWeb"/>
        <w:rPr>
          <w:rStyle w:val="Strong"/>
          <w:rFonts w:asciiTheme="minorHAnsi" w:hAnsiTheme="minorHAnsi" w:cstheme="minorHAnsi"/>
        </w:rPr>
      </w:pPr>
    </w:p>
    <w:p w:rsidR="0043432D" w:rsidRPr="001D71B5" w:rsidRDefault="0043432D" w:rsidP="0043432D">
      <w:pPr>
        <w:pStyle w:val="NormalWeb"/>
        <w:rPr>
          <w:rFonts w:asciiTheme="minorHAnsi" w:hAnsiTheme="minorHAnsi" w:cstheme="minorHAnsi"/>
          <w:b/>
        </w:rPr>
      </w:pPr>
      <w:r w:rsidRPr="001D71B5">
        <w:rPr>
          <w:rFonts w:asciiTheme="minorHAnsi" w:hAnsiTheme="minorHAnsi" w:cstheme="minorHAnsi"/>
          <w:b/>
          <w:highlight w:val="yellow"/>
        </w:rPr>
        <w:t>Cloud Computing provides us a way through which you can access the applications just like utilities over the internet. It enables us to create, configure as well as customize the business applications online.</w:t>
      </w:r>
    </w:p>
    <w:p w:rsidR="0043432D" w:rsidRPr="00B236C2" w:rsidRDefault="0043432D" w:rsidP="0043432D">
      <w:pPr>
        <w:pStyle w:val="NormalWeb"/>
        <w:rPr>
          <w:rFonts w:asciiTheme="minorHAnsi" w:hAnsiTheme="minorHAnsi" w:cstheme="minorHAnsi"/>
        </w:rPr>
      </w:pPr>
      <w:r w:rsidRPr="00B236C2">
        <w:rPr>
          <w:rFonts w:asciiTheme="minorHAnsi" w:hAnsiTheme="minorHAnsi" w:cstheme="minorHAnsi"/>
        </w:rPr>
        <w:t>In simple words, cloud computing demands running computer/network applications that are present at some other place on other people’s servers with the use of a simple user interface or application format.</w:t>
      </w:r>
    </w:p>
    <w:p w:rsidR="0043432D" w:rsidRPr="00B236C2" w:rsidRDefault="0043432D" w:rsidP="0043432D">
      <w:pPr>
        <w:pStyle w:val="NormalWeb"/>
        <w:rPr>
          <w:rFonts w:asciiTheme="minorHAnsi" w:hAnsiTheme="minorHAnsi" w:cstheme="minorHAnsi"/>
          <w:b/>
        </w:rPr>
      </w:pPr>
      <w:r w:rsidRPr="00B236C2">
        <w:rPr>
          <w:rFonts w:asciiTheme="minorHAnsi" w:hAnsiTheme="minorHAnsi" w:cstheme="minorHAnsi"/>
          <w:b/>
        </w:rPr>
        <w:t>The term cloud computing can be understood as remotely using other people’s servers for running applications for your own organization</w:t>
      </w:r>
    </w:p>
    <w:p w:rsidR="0043432D" w:rsidRPr="00FD1BED" w:rsidRDefault="0043432D" w:rsidP="0043432D">
      <w:pPr>
        <w:pStyle w:val="NormalWeb"/>
        <w:jc w:val="both"/>
        <w:rPr>
          <w:rFonts w:asciiTheme="minorHAnsi" w:hAnsiTheme="minorHAnsi" w:cstheme="minorHAnsi"/>
        </w:rPr>
      </w:pPr>
      <w:r w:rsidRPr="00FD1BED">
        <w:rPr>
          <w:rFonts w:asciiTheme="minorHAnsi" w:hAnsiTheme="minorHAnsi" w:cstheme="minorHAnsi"/>
        </w:rPr>
        <w:t>Several years back the industry witnessed a new buzzword and technology called “virtualization”. With the advent of virtualization, the ideology of sharing computing resources across multiple operating systems to reduce capital costs, increase scalability and enable easy administration of the IT infrastructure became the backbone of several enterprises.</w:t>
      </w:r>
    </w:p>
    <w:p w:rsidR="0043432D" w:rsidRPr="00FD1BED" w:rsidRDefault="0043432D" w:rsidP="0043432D">
      <w:pPr>
        <w:spacing w:before="100" w:beforeAutospacing="1" w:after="100" w:afterAutospacing="1" w:line="240" w:lineRule="auto"/>
        <w:outlineLvl w:val="2"/>
        <w:rPr>
          <w:rFonts w:eastAsia="Times New Roman" w:cstheme="minorHAnsi"/>
          <w:b/>
          <w:bCs/>
          <w:sz w:val="24"/>
          <w:szCs w:val="24"/>
        </w:rPr>
      </w:pPr>
      <w:r w:rsidRPr="00F23A77">
        <w:rPr>
          <w:rFonts w:eastAsia="Times New Roman" w:cstheme="minorHAnsi"/>
          <w:b/>
          <w:bCs/>
          <w:sz w:val="24"/>
          <w:szCs w:val="24"/>
        </w:rPr>
        <w:t>Cloud delivery models</w:t>
      </w:r>
      <w:r w:rsidRPr="00FD1BED">
        <w:rPr>
          <w:rFonts w:eastAsia="Times New Roman" w:cstheme="minorHAnsi"/>
          <w:b/>
          <w:bCs/>
          <w:sz w:val="24"/>
          <w:szCs w:val="24"/>
        </w:rPr>
        <w:t xml:space="preserve"> </w:t>
      </w:r>
    </w:p>
    <w:p w:rsidR="0043432D" w:rsidRPr="00FD1BED" w:rsidRDefault="0043432D" w:rsidP="0043432D">
      <w:pPr>
        <w:spacing w:before="100" w:beforeAutospacing="1" w:after="100" w:afterAutospacing="1" w:line="240" w:lineRule="auto"/>
        <w:rPr>
          <w:rFonts w:eastAsia="Times New Roman" w:cstheme="minorHAnsi"/>
          <w:sz w:val="24"/>
          <w:szCs w:val="24"/>
        </w:rPr>
      </w:pPr>
      <w:r w:rsidRPr="00FD1BED">
        <w:rPr>
          <w:rFonts w:eastAsia="Times New Roman" w:cstheme="minorHAnsi"/>
          <w:noProof/>
          <w:color w:val="0000FF"/>
          <w:sz w:val="24"/>
          <w:szCs w:val="24"/>
        </w:rPr>
        <w:drawing>
          <wp:inline distT="0" distB="0" distL="0" distR="0" wp14:anchorId="16F051BD" wp14:editId="1C7C6D72">
            <wp:extent cx="4619625" cy="3067050"/>
            <wp:effectExtent l="19050" t="0" r="9525" b="0"/>
            <wp:docPr id="6" name="Picture 6" descr="Cloud testing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testing layers">
                      <a:hlinkClick r:id="rId5"/>
                    </pic:cNvPr>
                    <pic:cNvPicPr>
                      <a:picLocks noChangeAspect="1" noChangeArrowheads="1"/>
                    </pic:cNvPicPr>
                  </pic:nvPicPr>
                  <pic:blipFill>
                    <a:blip r:embed="rId6"/>
                    <a:srcRect/>
                    <a:stretch>
                      <a:fillRect/>
                    </a:stretch>
                  </pic:blipFill>
                  <pic:spPr bwMode="auto">
                    <a:xfrm>
                      <a:off x="0" y="0"/>
                      <a:ext cx="4619625" cy="3067050"/>
                    </a:xfrm>
                    <a:prstGeom prst="rect">
                      <a:avLst/>
                    </a:prstGeom>
                    <a:noFill/>
                    <a:ln w="9525">
                      <a:noFill/>
                      <a:miter lim="800000"/>
                      <a:headEnd/>
                      <a:tailEnd/>
                    </a:ln>
                  </pic:spPr>
                </pic:pic>
              </a:graphicData>
            </a:graphic>
          </wp:inline>
        </w:drawing>
      </w:r>
    </w:p>
    <w:p w:rsidR="0043432D" w:rsidRPr="00FD1BED" w:rsidRDefault="0043432D" w:rsidP="0043432D">
      <w:pPr>
        <w:spacing w:before="100" w:beforeAutospacing="1" w:after="100" w:afterAutospacing="1" w:line="240" w:lineRule="auto"/>
        <w:rPr>
          <w:rFonts w:eastAsia="Times New Roman" w:cstheme="minorHAnsi"/>
          <w:sz w:val="24"/>
          <w:szCs w:val="24"/>
        </w:rPr>
      </w:pPr>
      <w:r w:rsidRPr="00FD1BED">
        <w:rPr>
          <w:rFonts w:eastAsia="Times New Roman" w:cstheme="minorHAnsi"/>
          <w:sz w:val="24"/>
          <w:szCs w:val="24"/>
        </w:rPr>
        <w:t>The cloud has mainly three types of delivery models or components that provide “as a Service” capabilities:</w:t>
      </w:r>
    </w:p>
    <w:p w:rsidR="0043432D" w:rsidRPr="00FD1BED" w:rsidRDefault="0043432D" w:rsidP="0043432D">
      <w:pPr>
        <w:numPr>
          <w:ilvl w:val="0"/>
          <w:numId w:val="1"/>
        </w:numPr>
        <w:spacing w:before="100" w:beforeAutospacing="1" w:after="100" w:afterAutospacing="1" w:line="240" w:lineRule="auto"/>
        <w:rPr>
          <w:rFonts w:eastAsia="Times New Roman" w:cstheme="minorHAnsi"/>
          <w:sz w:val="24"/>
          <w:szCs w:val="24"/>
        </w:rPr>
      </w:pPr>
      <w:r w:rsidRPr="00B236C2">
        <w:rPr>
          <w:rFonts w:eastAsia="Times New Roman" w:cstheme="minorHAnsi"/>
          <w:b/>
          <w:bCs/>
          <w:sz w:val="24"/>
          <w:szCs w:val="24"/>
          <w:highlight w:val="yellow"/>
        </w:rPr>
        <w:t>Infrastructure as a Service (</w:t>
      </w:r>
      <w:proofErr w:type="spellStart"/>
      <w:r w:rsidRPr="00B236C2">
        <w:rPr>
          <w:rFonts w:eastAsia="Times New Roman" w:cstheme="minorHAnsi"/>
          <w:b/>
          <w:bCs/>
          <w:sz w:val="24"/>
          <w:szCs w:val="24"/>
          <w:highlight w:val="yellow"/>
        </w:rPr>
        <w:t>IaaS</w:t>
      </w:r>
      <w:proofErr w:type="spellEnd"/>
      <w:r w:rsidRPr="00B236C2">
        <w:rPr>
          <w:rFonts w:eastAsia="Times New Roman" w:cstheme="minorHAnsi"/>
          <w:b/>
          <w:bCs/>
          <w:sz w:val="24"/>
          <w:szCs w:val="24"/>
          <w:highlight w:val="yellow"/>
        </w:rPr>
        <w:t>)</w:t>
      </w:r>
      <w:r w:rsidRPr="00B236C2">
        <w:rPr>
          <w:rFonts w:eastAsia="Times New Roman" w:cstheme="minorHAnsi"/>
          <w:sz w:val="24"/>
          <w:szCs w:val="24"/>
          <w:highlight w:val="yellow"/>
        </w:rPr>
        <w:t>:</w:t>
      </w:r>
      <w:r w:rsidRPr="00FD1BED">
        <w:rPr>
          <w:rFonts w:eastAsia="Times New Roman" w:cstheme="minorHAnsi"/>
          <w:sz w:val="24"/>
          <w:szCs w:val="24"/>
        </w:rPr>
        <w:t xml:space="preserve"> This is the most fundamental layer which forms the building block of the cloud. </w:t>
      </w:r>
      <w:r w:rsidRPr="00B236C2">
        <w:rPr>
          <w:rFonts w:eastAsia="Times New Roman" w:cstheme="minorHAnsi"/>
          <w:sz w:val="24"/>
          <w:szCs w:val="24"/>
          <w:highlight w:val="yellow"/>
        </w:rPr>
        <w:t xml:space="preserve">It mainly comprises of physical resources such as Storage, </w:t>
      </w:r>
      <w:r w:rsidRPr="00B236C2">
        <w:rPr>
          <w:rFonts w:eastAsia="Times New Roman" w:cstheme="minorHAnsi"/>
          <w:sz w:val="24"/>
          <w:szCs w:val="24"/>
          <w:highlight w:val="yellow"/>
        </w:rPr>
        <w:lastRenderedPageBreak/>
        <w:t>Network devices, compute servers,</w:t>
      </w:r>
      <w:r w:rsidRPr="00FD1BED">
        <w:rPr>
          <w:rFonts w:eastAsia="Times New Roman" w:cstheme="minorHAnsi"/>
          <w:sz w:val="24"/>
          <w:szCs w:val="24"/>
        </w:rPr>
        <w:t xml:space="preserve"> etc. All these computing resources are available on demand, where a user pays as per his usage.</w:t>
      </w:r>
    </w:p>
    <w:p w:rsidR="0043432D" w:rsidRPr="00FD1BED" w:rsidRDefault="0043432D" w:rsidP="0043432D">
      <w:pPr>
        <w:numPr>
          <w:ilvl w:val="0"/>
          <w:numId w:val="2"/>
        </w:numPr>
        <w:spacing w:before="100" w:beforeAutospacing="1" w:after="100" w:afterAutospacing="1" w:line="240" w:lineRule="auto"/>
        <w:rPr>
          <w:rFonts w:eastAsia="Times New Roman" w:cstheme="minorHAnsi"/>
          <w:sz w:val="24"/>
          <w:szCs w:val="24"/>
        </w:rPr>
      </w:pPr>
      <w:r w:rsidRPr="00B236C2">
        <w:rPr>
          <w:rFonts w:eastAsia="Times New Roman" w:cstheme="minorHAnsi"/>
          <w:b/>
          <w:bCs/>
          <w:sz w:val="24"/>
          <w:szCs w:val="24"/>
          <w:highlight w:val="yellow"/>
        </w:rPr>
        <w:t>Platform as a Service (</w:t>
      </w:r>
      <w:proofErr w:type="spellStart"/>
      <w:r w:rsidRPr="00B236C2">
        <w:rPr>
          <w:rFonts w:eastAsia="Times New Roman" w:cstheme="minorHAnsi"/>
          <w:b/>
          <w:bCs/>
          <w:sz w:val="24"/>
          <w:szCs w:val="24"/>
          <w:highlight w:val="yellow"/>
        </w:rPr>
        <w:t>PaaS</w:t>
      </w:r>
      <w:proofErr w:type="spellEnd"/>
      <w:r w:rsidRPr="00B236C2">
        <w:rPr>
          <w:rFonts w:eastAsia="Times New Roman" w:cstheme="minorHAnsi"/>
          <w:b/>
          <w:bCs/>
          <w:sz w:val="24"/>
          <w:szCs w:val="24"/>
          <w:highlight w:val="yellow"/>
        </w:rPr>
        <w:t>)</w:t>
      </w:r>
      <w:r w:rsidRPr="00B236C2">
        <w:rPr>
          <w:rFonts w:eastAsia="Times New Roman" w:cstheme="minorHAnsi"/>
          <w:sz w:val="24"/>
          <w:szCs w:val="24"/>
          <w:highlight w:val="yellow"/>
        </w:rPr>
        <w:t>:</w:t>
      </w:r>
      <w:r w:rsidRPr="00FD1BED">
        <w:rPr>
          <w:rFonts w:eastAsia="Times New Roman" w:cstheme="minorHAnsi"/>
          <w:sz w:val="24"/>
          <w:szCs w:val="24"/>
        </w:rPr>
        <w:t xml:space="preserve"> The central layer in the cloud Is the platform</w:t>
      </w:r>
      <w:proofErr w:type="gramStart"/>
      <w:r w:rsidRPr="00B236C2">
        <w:rPr>
          <w:rFonts w:eastAsia="Times New Roman" w:cstheme="minorHAnsi"/>
          <w:b/>
          <w:sz w:val="24"/>
          <w:szCs w:val="24"/>
          <w:highlight w:val="yellow"/>
        </w:rPr>
        <w:t>.(</w:t>
      </w:r>
      <w:proofErr w:type="gramEnd"/>
      <w:r w:rsidRPr="00B236C2">
        <w:rPr>
          <w:b/>
          <w:highlight w:val="yellow"/>
        </w:rPr>
        <w:t xml:space="preserve"> It provides the runtime environment for applications,  tools for development and deployment, etc.</w:t>
      </w:r>
      <w:r w:rsidRPr="00B236C2">
        <w:rPr>
          <w:rFonts w:eastAsia="Times New Roman" w:cstheme="minorHAnsi"/>
          <w:b/>
          <w:sz w:val="24"/>
          <w:szCs w:val="24"/>
          <w:highlight w:val="yellow"/>
        </w:rPr>
        <w:t>)</w:t>
      </w:r>
      <w:r w:rsidRPr="00FD1BED">
        <w:rPr>
          <w:rFonts w:eastAsia="Times New Roman" w:cstheme="minorHAnsi"/>
          <w:sz w:val="24"/>
          <w:szCs w:val="24"/>
        </w:rPr>
        <w:t xml:space="preserve"> Here there is no control over the underlying infrastructure but you can access the deployed applications. Hence this provides the entire runtime environment on demand which could be a development or test environment. Hence in this model, most commonly you would have a VM that contains the complete environment like OS, required middleware, etc. available when you need it.</w:t>
      </w:r>
    </w:p>
    <w:p w:rsidR="0043432D" w:rsidRPr="00FD1BED" w:rsidRDefault="0043432D" w:rsidP="0043432D">
      <w:pPr>
        <w:numPr>
          <w:ilvl w:val="0"/>
          <w:numId w:val="3"/>
        </w:numPr>
        <w:spacing w:before="100" w:beforeAutospacing="1" w:after="100" w:afterAutospacing="1" w:line="240" w:lineRule="auto"/>
        <w:rPr>
          <w:rFonts w:eastAsia="Times New Roman" w:cstheme="minorHAnsi"/>
          <w:sz w:val="24"/>
          <w:szCs w:val="24"/>
        </w:rPr>
      </w:pPr>
      <w:r w:rsidRPr="00FD1BED">
        <w:rPr>
          <w:rFonts w:eastAsia="Times New Roman" w:cstheme="minorHAnsi"/>
          <w:b/>
          <w:bCs/>
          <w:sz w:val="24"/>
          <w:szCs w:val="24"/>
        </w:rPr>
        <w:t>Software as a Service (SaaS)</w:t>
      </w:r>
      <w:r w:rsidRPr="00FD1BED">
        <w:rPr>
          <w:rFonts w:eastAsia="Times New Roman" w:cstheme="minorHAnsi"/>
          <w:sz w:val="24"/>
          <w:szCs w:val="24"/>
        </w:rPr>
        <w:t xml:space="preserve">: The topmost layer here is the application layer, which is generally visible to any user. </w:t>
      </w:r>
      <w:r>
        <w:rPr>
          <w:rFonts w:eastAsia="Times New Roman" w:cstheme="minorHAnsi"/>
          <w:sz w:val="24"/>
          <w:szCs w:val="24"/>
        </w:rPr>
        <w:t xml:space="preserve"> </w:t>
      </w:r>
      <w:r w:rsidRPr="00FD1BED">
        <w:rPr>
          <w:rFonts w:eastAsia="Times New Roman" w:cstheme="minorHAnsi"/>
          <w:sz w:val="24"/>
          <w:szCs w:val="24"/>
        </w:rPr>
        <w:t xml:space="preserve">Here, applications / products are available to the user on demand via the internet. </w:t>
      </w:r>
      <w:r w:rsidRPr="00B236C2">
        <w:rPr>
          <w:rFonts w:eastAsia="Times New Roman" w:cstheme="minorHAnsi"/>
          <w:b/>
          <w:sz w:val="24"/>
          <w:szCs w:val="24"/>
          <w:highlight w:val="yellow"/>
        </w:rPr>
        <w:t>(</w:t>
      </w:r>
      <w:r w:rsidRPr="00B236C2">
        <w:rPr>
          <w:b/>
          <w:highlight w:val="yellow"/>
        </w:rPr>
        <w:t>This model allows end-users to use software applications as a service.</w:t>
      </w:r>
      <w:r w:rsidRPr="00B236C2">
        <w:rPr>
          <w:rFonts w:eastAsia="Times New Roman" w:cstheme="minorHAnsi"/>
          <w:b/>
          <w:sz w:val="24"/>
          <w:szCs w:val="24"/>
          <w:highlight w:val="yellow"/>
        </w:rPr>
        <w:t>)</w:t>
      </w:r>
      <w:r w:rsidRPr="00FD1BED">
        <w:rPr>
          <w:rFonts w:eastAsia="Times New Roman" w:cstheme="minorHAnsi"/>
          <w:sz w:val="24"/>
          <w:szCs w:val="24"/>
        </w:rPr>
        <w:t>Hence instead of having to acquire licenses for a particular user, this proves to be the most cost effective way of making sure that the license is always in use. Examples of this are Gmail, Google docs, Photoshop, etc.</w:t>
      </w:r>
    </w:p>
    <w:p w:rsidR="0043432D" w:rsidRDefault="0043432D" w:rsidP="0043432D">
      <w:pPr>
        <w:spacing w:before="100" w:beforeAutospacing="1" w:after="100" w:afterAutospacing="1" w:line="240" w:lineRule="auto"/>
        <w:outlineLvl w:val="2"/>
        <w:rPr>
          <w:rFonts w:eastAsia="Times New Roman" w:cstheme="minorHAnsi"/>
          <w:b/>
          <w:bCs/>
          <w:sz w:val="24"/>
          <w:szCs w:val="24"/>
        </w:rPr>
      </w:pPr>
    </w:p>
    <w:p w:rsidR="0043432D" w:rsidRPr="00B236C2" w:rsidRDefault="0043432D" w:rsidP="0043432D">
      <w:pPr>
        <w:spacing w:before="100" w:beforeAutospacing="1" w:after="100" w:afterAutospacing="1" w:line="240" w:lineRule="auto"/>
        <w:jc w:val="both"/>
        <w:rPr>
          <w:rFonts w:eastAsia="Times New Roman" w:cstheme="minorHAnsi"/>
          <w:sz w:val="24"/>
          <w:szCs w:val="24"/>
        </w:rPr>
      </w:pPr>
      <w:r w:rsidRPr="00B236C2">
        <w:rPr>
          <w:rFonts w:eastAsia="Times New Roman" w:cstheme="minorHAnsi"/>
          <w:sz w:val="24"/>
          <w:szCs w:val="24"/>
        </w:rPr>
        <w:t>Two newer module which are added in order to enhance cloud computing technique are</w:t>
      </w:r>
    </w:p>
    <w:p w:rsidR="0043432D" w:rsidRPr="00B236C2" w:rsidRDefault="0043432D" w:rsidP="0043432D">
      <w:pPr>
        <w:numPr>
          <w:ilvl w:val="0"/>
          <w:numId w:val="5"/>
        </w:numPr>
        <w:spacing w:before="100" w:beforeAutospacing="1" w:after="100" w:afterAutospacing="1" w:line="240" w:lineRule="auto"/>
        <w:jc w:val="both"/>
        <w:rPr>
          <w:rFonts w:eastAsia="Times New Roman" w:cstheme="minorHAnsi"/>
          <w:sz w:val="24"/>
          <w:szCs w:val="24"/>
        </w:rPr>
      </w:pPr>
      <w:r w:rsidRPr="00B236C2">
        <w:rPr>
          <w:rFonts w:eastAsia="Times New Roman" w:cstheme="minorHAnsi"/>
          <w:sz w:val="24"/>
          <w:szCs w:val="24"/>
        </w:rPr>
        <w:t>Identity-as–a-Service (</w:t>
      </w:r>
      <w:proofErr w:type="spellStart"/>
      <w:r w:rsidRPr="00B236C2">
        <w:rPr>
          <w:rFonts w:eastAsia="Times New Roman" w:cstheme="minorHAnsi"/>
          <w:sz w:val="24"/>
          <w:szCs w:val="24"/>
        </w:rPr>
        <w:t>IDaaS</w:t>
      </w:r>
      <w:proofErr w:type="spellEnd"/>
      <w:r w:rsidRPr="00B236C2">
        <w:rPr>
          <w:rFonts w:eastAsia="Times New Roman" w:cstheme="minorHAnsi"/>
          <w:sz w:val="24"/>
          <w:szCs w:val="24"/>
        </w:rPr>
        <w:t>).</w:t>
      </w:r>
    </w:p>
    <w:p w:rsidR="0043432D" w:rsidRPr="00B236C2" w:rsidRDefault="0043432D" w:rsidP="0043432D">
      <w:pPr>
        <w:numPr>
          <w:ilvl w:val="0"/>
          <w:numId w:val="5"/>
        </w:numPr>
        <w:spacing w:before="100" w:beforeAutospacing="1" w:after="100" w:afterAutospacing="1" w:line="240" w:lineRule="auto"/>
        <w:jc w:val="both"/>
        <w:rPr>
          <w:rFonts w:eastAsia="Times New Roman" w:cstheme="minorHAnsi"/>
          <w:sz w:val="24"/>
          <w:szCs w:val="24"/>
        </w:rPr>
      </w:pPr>
      <w:r w:rsidRPr="00B236C2">
        <w:rPr>
          <w:rFonts w:eastAsia="Times New Roman" w:cstheme="minorHAnsi"/>
          <w:sz w:val="24"/>
          <w:szCs w:val="24"/>
        </w:rPr>
        <w:t>Network-as-a-Service</w:t>
      </w:r>
    </w:p>
    <w:p w:rsidR="0043432D" w:rsidRDefault="0043432D" w:rsidP="0043432D">
      <w:pPr>
        <w:spacing w:before="100" w:beforeAutospacing="1" w:after="100" w:afterAutospacing="1" w:line="240" w:lineRule="auto"/>
        <w:outlineLvl w:val="2"/>
        <w:rPr>
          <w:rFonts w:eastAsia="Times New Roman" w:cstheme="minorHAnsi"/>
          <w:b/>
          <w:bCs/>
          <w:sz w:val="24"/>
          <w:szCs w:val="24"/>
        </w:rPr>
      </w:pPr>
    </w:p>
    <w:p w:rsidR="0043432D" w:rsidRPr="00FD1BED" w:rsidRDefault="0043432D" w:rsidP="0043432D">
      <w:pPr>
        <w:spacing w:before="100" w:beforeAutospacing="1" w:after="100" w:afterAutospacing="1" w:line="240" w:lineRule="auto"/>
        <w:outlineLvl w:val="2"/>
        <w:rPr>
          <w:rFonts w:eastAsia="Times New Roman" w:cstheme="minorHAnsi"/>
          <w:b/>
          <w:bCs/>
          <w:sz w:val="24"/>
          <w:szCs w:val="24"/>
        </w:rPr>
      </w:pPr>
      <w:r w:rsidRPr="00FD1BED">
        <w:rPr>
          <w:rFonts w:eastAsia="Times New Roman" w:cstheme="minorHAnsi"/>
          <w:b/>
          <w:bCs/>
          <w:sz w:val="24"/>
          <w:szCs w:val="24"/>
        </w:rPr>
        <w:t>Types of cloud</w:t>
      </w:r>
    </w:p>
    <w:p w:rsidR="0043432D" w:rsidRPr="00FD1BED" w:rsidRDefault="0043432D" w:rsidP="0043432D">
      <w:pPr>
        <w:spacing w:before="100" w:beforeAutospacing="1" w:after="100" w:afterAutospacing="1" w:line="240" w:lineRule="auto"/>
        <w:rPr>
          <w:rFonts w:eastAsia="Times New Roman" w:cstheme="minorHAnsi"/>
          <w:sz w:val="24"/>
          <w:szCs w:val="24"/>
        </w:rPr>
      </w:pPr>
      <w:r w:rsidRPr="00FD1BED">
        <w:rPr>
          <w:rFonts w:eastAsia="Times New Roman" w:cstheme="minorHAnsi"/>
          <w:b/>
          <w:bCs/>
          <w:sz w:val="24"/>
          <w:szCs w:val="24"/>
        </w:rPr>
        <w:t>There are 3 types of cloud formations: public, private and hybrid clouds:</w:t>
      </w:r>
    </w:p>
    <w:p w:rsidR="0043432D" w:rsidRPr="00FD1BED" w:rsidRDefault="0043432D" w:rsidP="0043432D">
      <w:pPr>
        <w:numPr>
          <w:ilvl w:val="0"/>
          <w:numId w:val="4"/>
        </w:numPr>
        <w:spacing w:before="100" w:beforeAutospacing="1" w:after="100" w:afterAutospacing="1" w:line="240" w:lineRule="auto"/>
        <w:rPr>
          <w:rFonts w:eastAsia="Times New Roman" w:cstheme="minorHAnsi"/>
          <w:sz w:val="24"/>
          <w:szCs w:val="24"/>
        </w:rPr>
      </w:pPr>
      <w:r w:rsidRPr="00FD1BED">
        <w:rPr>
          <w:rFonts w:eastAsia="Times New Roman" w:cstheme="minorHAnsi"/>
          <w:b/>
          <w:bCs/>
          <w:sz w:val="24"/>
          <w:szCs w:val="24"/>
        </w:rPr>
        <w:t>Public clouds</w:t>
      </w:r>
      <w:r w:rsidRPr="00FD1BED">
        <w:rPr>
          <w:rFonts w:eastAsia="Times New Roman" w:cstheme="minorHAnsi"/>
          <w:sz w:val="24"/>
          <w:szCs w:val="24"/>
        </w:rPr>
        <w:t xml:space="preserve"> are where services are available to everyone, where the resources are allocated and provisioned dynamically as per request.</w:t>
      </w:r>
    </w:p>
    <w:p w:rsidR="0043432D" w:rsidRPr="00FD1BED" w:rsidRDefault="0043432D" w:rsidP="0043432D">
      <w:pPr>
        <w:numPr>
          <w:ilvl w:val="0"/>
          <w:numId w:val="4"/>
        </w:numPr>
        <w:spacing w:before="100" w:beforeAutospacing="1" w:after="100" w:afterAutospacing="1" w:line="240" w:lineRule="auto"/>
        <w:rPr>
          <w:rFonts w:eastAsia="Times New Roman" w:cstheme="minorHAnsi"/>
          <w:sz w:val="24"/>
          <w:szCs w:val="24"/>
        </w:rPr>
      </w:pPr>
      <w:r w:rsidRPr="00FD1BED">
        <w:rPr>
          <w:rFonts w:eastAsia="Times New Roman" w:cstheme="minorHAnsi"/>
          <w:b/>
          <w:bCs/>
          <w:sz w:val="24"/>
          <w:szCs w:val="24"/>
        </w:rPr>
        <w:t>Private clouds</w:t>
      </w:r>
      <w:r w:rsidRPr="00FD1BED">
        <w:rPr>
          <w:rFonts w:eastAsia="Times New Roman" w:cstheme="minorHAnsi"/>
          <w:sz w:val="24"/>
          <w:szCs w:val="24"/>
        </w:rPr>
        <w:t xml:space="preserve"> are generally managed within firewall rules of a particular organization and are available only to the users within the company.</w:t>
      </w:r>
    </w:p>
    <w:p w:rsidR="0043432D" w:rsidRPr="00FD1BED" w:rsidRDefault="0043432D" w:rsidP="0043432D">
      <w:pPr>
        <w:numPr>
          <w:ilvl w:val="0"/>
          <w:numId w:val="4"/>
        </w:numPr>
        <w:spacing w:before="100" w:beforeAutospacing="1" w:after="100" w:afterAutospacing="1" w:line="240" w:lineRule="auto"/>
        <w:rPr>
          <w:rFonts w:eastAsia="Times New Roman" w:cstheme="minorHAnsi"/>
          <w:sz w:val="24"/>
          <w:szCs w:val="24"/>
        </w:rPr>
      </w:pPr>
      <w:r w:rsidRPr="00FD1BED">
        <w:rPr>
          <w:rFonts w:eastAsia="Times New Roman" w:cstheme="minorHAnsi"/>
          <w:b/>
          <w:bCs/>
          <w:sz w:val="24"/>
          <w:szCs w:val="24"/>
        </w:rPr>
        <w:t>Hybrid clouds</w:t>
      </w:r>
      <w:r w:rsidRPr="00FD1BED">
        <w:rPr>
          <w:rFonts w:eastAsia="Times New Roman" w:cstheme="minorHAnsi"/>
          <w:sz w:val="24"/>
          <w:szCs w:val="24"/>
        </w:rPr>
        <w:t xml:space="preserve"> are a mixture of private and public clouds. Organizations can decide what services they want to expose to everyone and what services they want to expose to only the users within the organization.</w:t>
      </w:r>
    </w:p>
    <w:p w:rsidR="00F52C10" w:rsidRDefault="00F52C10"/>
    <w:sectPr w:rsidR="00F52C10" w:rsidSect="00134039">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C4FBE"/>
    <w:multiLevelType w:val="multilevel"/>
    <w:tmpl w:val="0618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7D372F"/>
    <w:multiLevelType w:val="multilevel"/>
    <w:tmpl w:val="8330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561E1"/>
    <w:multiLevelType w:val="multilevel"/>
    <w:tmpl w:val="8FD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442D9A"/>
    <w:multiLevelType w:val="multilevel"/>
    <w:tmpl w:val="6FDC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0B500C"/>
    <w:multiLevelType w:val="multilevel"/>
    <w:tmpl w:val="48D6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32D"/>
    <w:rsid w:val="00134039"/>
    <w:rsid w:val="0043432D"/>
    <w:rsid w:val="00F5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B2CEF-BC75-4503-986B-4BBBB88F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3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3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dn.softwaretestinghelp.com/wp-content/qa/uploads/2014/05/Cloud-testing-layer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2017-09-05T13:50:00Z</dcterms:created>
  <dcterms:modified xsi:type="dcterms:W3CDTF">2017-09-13T07:54:00Z</dcterms:modified>
</cp:coreProperties>
</file>