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EA" w:rsidRDefault="00902CEA">
      <w:pPr>
        <w:rPr>
          <w:rFonts w:cstheme="minorHAnsi"/>
          <w:sz w:val="24"/>
          <w:szCs w:val="24"/>
        </w:rPr>
      </w:pPr>
    </w:p>
    <w:p w:rsidR="00902CEA" w:rsidRDefault="00902CEA">
      <w:pPr>
        <w:rPr>
          <w:rFonts w:cstheme="minorHAnsi"/>
          <w:sz w:val="24"/>
          <w:szCs w:val="24"/>
        </w:rPr>
      </w:pPr>
      <w:bookmarkStart w:id="0" w:name="_GoBack"/>
      <w:r w:rsidRPr="00902CEA">
        <w:rPr>
          <w:rFonts w:cstheme="minorHAnsi"/>
          <w:sz w:val="24"/>
          <w:szCs w:val="24"/>
        </w:rPr>
        <w:t xml:space="preserve">AWS </w:t>
      </w:r>
      <w:proofErr w:type="spellStart"/>
      <w:r w:rsidRPr="00902CEA">
        <w:rPr>
          <w:rFonts w:cstheme="minorHAnsi"/>
          <w:sz w:val="24"/>
          <w:szCs w:val="24"/>
        </w:rPr>
        <w:t>CodeCommit</w:t>
      </w:r>
      <w:proofErr w:type="spellEnd"/>
    </w:p>
    <w:bookmarkEnd w:id="0"/>
    <w:p w:rsidR="00A22C47" w:rsidRPr="00902CEA" w:rsidRDefault="00902CEA">
      <w:pPr>
        <w:rPr>
          <w:rFonts w:cstheme="minorHAnsi"/>
          <w:sz w:val="24"/>
          <w:szCs w:val="24"/>
        </w:rPr>
      </w:pPr>
      <w:r w:rsidRPr="00902CEA">
        <w:rPr>
          <w:rFonts w:cstheme="minorHAnsi"/>
          <w:sz w:val="24"/>
          <w:szCs w:val="24"/>
        </w:rPr>
        <w:t xml:space="preserve">AWS </w:t>
      </w:r>
      <w:proofErr w:type="spellStart"/>
      <w:r w:rsidRPr="00902CEA">
        <w:rPr>
          <w:rFonts w:cstheme="minorHAnsi"/>
          <w:sz w:val="24"/>
          <w:szCs w:val="24"/>
        </w:rPr>
        <w:t>CodeCommit</w:t>
      </w:r>
      <w:proofErr w:type="spellEnd"/>
      <w:r w:rsidRPr="00902CEA">
        <w:rPr>
          <w:rFonts w:cstheme="minorHAnsi"/>
          <w:sz w:val="24"/>
          <w:szCs w:val="24"/>
        </w:rPr>
        <w:t xml:space="preserve"> is a source code storage and version-control service for </w:t>
      </w:r>
      <w:r w:rsidRPr="00902CEA">
        <w:rPr>
          <w:rFonts w:cstheme="minorHAnsi"/>
          <w:sz w:val="24"/>
          <w:szCs w:val="24"/>
        </w:rPr>
        <w:t>Amazon Web Services</w:t>
      </w:r>
      <w:r w:rsidRPr="00902CEA">
        <w:rPr>
          <w:rFonts w:cstheme="minorHAnsi"/>
          <w:sz w:val="24"/>
          <w:szCs w:val="24"/>
        </w:rPr>
        <w:t xml:space="preserve">' public cloud customers. </w:t>
      </w:r>
      <w:proofErr w:type="spellStart"/>
      <w:r w:rsidRPr="00902CEA">
        <w:rPr>
          <w:rFonts w:cstheme="minorHAnsi"/>
          <w:sz w:val="24"/>
          <w:szCs w:val="24"/>
        </w:rPr>
        <w:t>CodeCommit</w:t>
      </w:r>
      <w:proofErr w:type="spellEnd"/>
      <w:r w:rsidRPr="00902CEA">
        <w:rPr>
          <w:rFonts w:cstheme="minorHAnsi"/>
          <w:sz w:val="24"/>
          <w:szCs w:val="24"/>
        </w:rPr>
        <w:t xml:space="preserve"> was designed to help IT teams collaborate on software development, including </w:t>
      </w:r>
      <w:r w:rsidRPr="00902CEA">
        <w:rPr>
          <w:rFonts w:cstheme="minorHAnsi"/>
          <w:sz w:val="24"/>
          <w:szCs w:val="24"/>
        </w:rPr>
        <w:t>continuous integration</w:t>
      </w:r>
      <w:r w:rsidRPr="00902CEA">
        <w:rPr>
          <w:rFonts w:cstheme="minorHAnsi"/>
          <w:sz w:val="24"/>
          <w:szCs w:val="24"/>
        </w:rPr>
        <w:t xml:space="preserve"> and application delivery.</w:t>
      </w:r>
    </w:p>
    <w:p w:rsidR="00902CEA" w:rsidRPr="00902CEA" w:rsidRDefault="00902CE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670550" cy="2893060"/>
            <wp:effectExtent l="0" t="0" r="6350" b="2540"/>
            <wp:docPr id="1" name="Picture 1" descr="D:\AWSTRAINING\rough images\code commit\aws-codecommit-codedeploy-codepipeline-27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TRAINING\rough images\code commit\aws-codecommit-codedeploy-codepipeline-27-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EA" w:rsidRDefault="00902CEA" w:rsidP="00902CEA">
      <w:pPr>
        <w:pStyle w:val="NormalWeb"/>
        <w:rPr>
          <w:rFonts w:asciiTheme="minorHAnsi" w:hAnsiTheme="minorHAnsi" w:cstheme="minorHAnsi"/>
        </w:rPr>
      </w:pPr>
      <w:r w:rsidRPr="00902CEA">
        <w:rPr>
          <w:rFonts w:asciiTheme="minorHAnsi" w:hAnsiTheme="minorHAnsi" w:cstheme="minorHAnsi"/>
        </w:rPr>
        <w:t xml:space="preserve">The AWS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service allows an enterprise to securely import and host scalable, private </w:t>
      </w:r>
      <w:proofErr w:type="spellStart"/>
      <w:r w:rsidRPr="00902CEA">
        <w:rPr>
          <w:rFonts w:asciiTheme="minorHAnsi" w:hAnsiTheme="minorHAnsi" w:cstheme="minorHAnsi"/>
        </w:rPr>
        <w:t>Git</w:t>
      </w:r>
      <w:proofErr w:type="spellEnd"/>
      <w:r w:rsidRPr="00902CEA">
        <w:rPr>
          <w:rFonts w:asciiTheme="minorHAnsi" w:hAnsiTheme="minorHAnsi" w:cstheme="minorHAnsi"/>
        </w:rPr>
        <w:t xml:space="preserve"> code repositories. A developer creates a repository through the AWS </w:t>
      </w:r>
      <w:r w:rsidRPr="00902CEA">
        <w:rPr>
          <w:rFonts w:asciiTheme="minorHAnsi" w:hAnsiTheme="minorHAnsi" w:cstheme="minorHAnsi"/>
        </w:rPr>
        <w:t>command-line interface (CLI)</w:t>
      </w:r>
      <w:r w:rsidRPr="00902CEA">
        <w:rPr>
          <w:rFonts w:asciiTheme="minorHAnsi" w:hAnsiTheme="minorHAnsi" w:cstheme="minorHAnsi"/>
        </w:rPr>
        <w:t xml:space="preserve">, software development kit or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APIs. </w:t>
      </w:r>
      <w:proofErr w:type="spellStart"/>
      <w:r w:rsidRPr="00902CEA">
        <w:rPr>
          <w:rFonts w:asciiTheme="minorHAnsi" w:hAnsiTheme="minorHAnsi" w:cstheme="minorHAnsi"/>
        </w:rPr>
        <w:t>Git</w:t>
      </w:r>
      <w:proofErr w:type="spellEnd"/>
      <w:r w:rsidRPr="00902CEA">
        <w:rPr>
          <w:rFonts w:asciiTheme="minorHAnsi" w:hAnsiTheme="minorHAnsi" w:cstheme="minorHAnsi"/>
        </w:rPr>
        <w:t xml:space="preserve">, an open-source version control system, integrates with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repositories using its CLI and several </w:t>
      </w:r>
      <w:proofErr w:type="spellStart"/>
      <w:r w:rsidRPr="00902CEA">
        <w:rPr>
          <w:rFonts w:asciiTheme="minorHAnsi" w:hAnsiTheme="minorHAnsi" w:cstheme="minorHAnsi"/>
        </w:rPr>
        <w:t>Git</w:t>
      </w:r>
      <w:proofErr w:type="spellEnd"/>
      <w:r w:rsidRPr="00902CEA">
        <w:rPr>
          <w:rFonts w:asciiTheme="minorHAnsi" w:hAnsiTheme="minorHAnsi" w:cstheme="minorHAnsi"/>
        </w:rPr>
        <w:t xml:space="preserve"> clients.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also supports several </w:t>
      </w:r>
      <w:proofErr w:type="spellStart"/>
      <w:r w:rsidRPr="00902CEA">
        <w:rPr>
          <w:rFonts w:asciiTheme="minorHAnsi" w:hAnsiTheme="minorHAnsi" w:cstheme="minorHAnsi"/>
        </w:rPr>
        <w:t>Git</w:t>
      </w:r>
      <w:proofErr w:type="spellEnd"/>
      <w:r w:rsidRPr="00902CEA">
        <w:rPr>
          <w:rFonts w:asciiTheme="minorHAnsi" w:hAnsiTheme="minorHAnsi" w:cstheme="minorHAnsi"/>
        </w:rPr>
        <w:t xml:space="preserve"> commands and works with </w:t>
      </w:r>
      <w:r w:rsidRPr="00902CEA">
        <w:rPr>
          <w:rFonts w:asciiTheme="minorHAnsi" w:hAnsiTheme="minorHAnsi" w:cstheme="minorHAnsi"/>
        </w:rPr>
        <w:t>Jenkins</w:t>
      </w:r>
      <w:r w:rsidRPr="00902CEA">
        <w:rPr>
          <w:rFonts w:asciiTheme="minorHAnsi" w:hAnsiTheme="minorHAnsi" w:cstheme="minorHAnsi"/>
        </w:rPr>
        <w:t>, an open source tool for continuous integration.</w:t>
      </w:r>
    </w:p>
    <w:p w:rsidR="00902CEA" w:rsidRPr="00902CEA" w:rsidRDefault="00902CEA" w:rsidP="00902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3600" cy="3342072"/>
            <wp:effectExtent l="0" t="0" r="0" b="0"/>
            <wp:docPr id="2" name="Picture 2" descr="D:\AWSTRAINING\rough images\code commit\aws-codedeploy-3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TRAINING\rough images\code commit\aws-codedeploy-38-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EA" w:rsidRPr="00902CEA" w:rsidRDefault="00902CEA" w:rsidP="00902CEA">
      <w:pPr>
        <w:pStyle w:val="NormalWeb"/>
        <w:rPr>
          <w:rFonts w:asciiTheme="minorHAnsi" w:hAnsiTheme="minorHAnsi" w:cstheme="minorHAnsi"/>
        </w:rPr>
      </w:pPr>
      <w:r w:rsidRPr="00902CEA">
        <w:rPr>
          <w:rFonts w:asciiTheme="minorHAnsi" w:hAnsiTheme="minorHAnsi" w:cstheme="minorHAnsi"/>
        </w:rPr>
        <w:t xml:space="preserve">Repositories stored in AWS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have no size limits and can scale to meet customer needs. A developer or Web designer can store any type of file up to 2 GB in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>.</w:t>
      </w:r>
    </w:p>
    <w:p w:rsidR="00902CEA" w:rsidRPr="00902CEA" w:rsidRDefault="00902CEA" w:rsidP="00902CEA">
      <w:pPr>
        <w:pStyle w:val="NormalWeb"/>
        <w:rPr>
          <w:rFonts w:asciiTheme="minorHAnsi" w:hAnsiTheme="minorHAnsi" w:cstheme="minorHAnsi"/>
        </w:rPr>
      </w:pPr>
      <w:r w:rsidRPr="00902CEA">
        <w:rPr>
          <w:rFonts w:asciiTheme="minorHAnsi" w:hAnsiTheme="minorHAnsi" w:cstheme="minorHAnsi"/>
        </w:rPr>
        <w:t xml:space="preserve">AWS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stores data in </w:t>
      </w:r>
      <w:r w:rsidRPr="00902CEA">
        <w:rPr>
          <w:rFonts w:asciiTheme="minorHAnsi" w:hAnsiTheme="minorHAnsi" w:cstheme="minorHAnsi"/>
        </w:rPr>
        <w:t>Amazon Simple Storage Service</w:t>
      </w:r>
      <w:r w:rsidRPr="00902CEA">
        <w:rPr>
          <w:rFonts w:asciiTheme="minorHAnsi" w:hAnsiTheme="minorHAnsi" w:cstheme="minorHAnsi"/>
        </w:rPr>
        <w:t xml:space="preserve"> and </w:t>
      </w:r>
      <w:r w:rsidRPr="00902CEA">
        <w:rPr>
          <w:rFonts w:asciiTheme="minorHAnsi" w:hAnsiTheme="minorHAnsi" w:cstheme="minorHAnsi"/>
        </w:rPr>
        <w:t xml:space="preserve">Amazon </w:t>
      </w:r>
      <w:proofErr w:type="spellStart"/>
      <w:r w:rsidRPr="00902CEA">
        <w:rPr>
          <w:rFonts w:asciiTheme="minorHAnsi" w:hAnsiTheme="minorHAnsi" w:cstheme="minorHAnsi"/>
        </w:rPr>
        <w:t>DynamoDB</w:t>
      </w:r>
      <w:proofErr w:type="spellEnd"/>
      <w:r w:rsidRPr="00902CEA">
        <w:rPr>
          <w:rFonts w:asciiTheme="minorHAnsi" w:hAnsiTheme="minorHAnsi" w:cstheme="minorHAnsi"/>
        </w:rPr>
        <w:t xml:space="preserve">.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automatically encrypts files and repositories at rest through </w:t>
      </w:r>
      <w:r w:rsidRPr="00902CEA">
        <w:rPr>
          <w:rFonts w:asciiTheme="minorHAnsi" w:hAnsiTheme="minorHAnsi" w:cstheme="minorHAnsi"/>
        </w:rPr>
        <w:t>AWS Key Management Service</w:t>
      </w:r>
      <w:r w:rsidRPr="00902CEA">
        <w:rPr>
          <w:rFonts w:asciiTheme="minorHAnsi" w:hAnsiTheme="minorHAnsi" w:cstheme="minorHAnsi"/>
        </w:rPr>
        <w:t xml:space="preserve">. Additional security can be implemented by integrating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 xml:space="preserve"> with </w:t>
      </w:r>
      <w:r w:rsidRPr="00902CEA">
        <w:rPr>
          <w:rFonts w:asciiTheme="minorHAnsi" w:hAnsiTheme="minorHAnsi" w:cstheme="minorHAnsi"/>
        </w:rPr>
        <w:t>AWS Identity and Access Management</w:t>
      </w:r>
      <w:r w:rsidRPr="00902CEA">
        <w:rPr>
          <w:rFonts w:asciiTheme="minorHAnsi" w:hAnsiTheme="minorHAnsi" w:cstheme="minorHAnsi"/>
        </w:rPr>
        <w:t xml:space="preserve">, which allows an administrator to assign user-access policies and establish multi-factor authentication. An administrator can use either </w:t>
      </w:r>
      <w:r w:rsidRPr="00902CEA">
        <w:rPr>
          <w:rFonts w:asciiTheme="minorHAnsi" w:hAnsiTheme="minorHAnsi" w:cstheme="minorHAnsi"/>
        </w:rPr>
        <w:t>HTTPS</w:t>
      </w:r>
      <w:r w:rsidRPr="00902CEA">
        <w:rPr>
          <w:rFonts w:asciiTheme="minorHAnsi" w:hAnsiTheme="minorHAnsi" w:cstheme="minorHAnsi"/>
        </w:rPr>
        <w:t xml:space="preserve"> or </w:t>
      </w:r>
      <w:r w:rsidRPr="00902CEA">
        <w:rPr>
          <w:rFonts w:asciiTheme="minorHAnsi" w:hAnsiTheme="minorHAnsi" w:cstheme="minorHAnsi"/>
        </w:rPr>
        <w:t>SSH</w:t>
      </w:r>
      <w:r w:rsidRPr="00902CEA">
        <w:rPr>
          <w:rFonts w:asciiTheme="minorHAnsi" w:hAnsiTheme="minorHAnsi" w:cstheme="minorHAnsi"/>
        </w:rPr>
        <w:t xml:space="preserve"> to communicate with </w:t>
      </w:r>
      <w:proofErr w:type="spellStart"/>
      <w:r w:rsidRPr="00902CEA">
        <w:rPr>
          <w:rFonts w:asciiTheme="minorHAnsi" w:hAnsiTheme="minorHAnsi" w:cstheme="minorHAnsi"/>
        </w:rPr>
        <w:t>CodeCommit</w:t>
      </w:r>
      <w:proofErr w:type="spellEnd"/>
      <w:r w:rsidRPr="00902CEA">
        <w:rPr>
          <w:rFonts w:asciiTheme="minorHAnsi" w:hAnsiTheme="minorHAnsi" w:cstheme="minorHAnsi"/>
        </w:rPr>
        <w:t>.</w:t>
      </w:r>
    </w:p>
    <w:p w:rsidR="00902CEA" w:rsidRPr="00902CEA" w:rsidRDefault="00902CEA" w:rsidP="00902C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902CEA">
        <w:rPr>
          <w:rFonts w:eastAsia="Times New Roman" w:cstheme="minorHAnsi"/>
          <w:b/>
          <w:bCs/>
          <w:sz w:val="24"/>
          <w:szCs w:val="24"/>
        </w:rPr>
        <w:t>benefits</w:t>
      </w:r>
      <w:proofErr w:type="gramEnd"/>
    </w:p>
    <w:p w:rsidR="00902CEA" w:rsidRPr="00902CEA" w:rsidRDefault="00902CEA" w:rsidP="0090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b/>
          <w:bCs/>
          <w:sz w:val="24"/>
          <w:szCs w:val="24"/>
        </w:rPr>
        <w:t>Managed Service:</w:t>
      </w:r>
      <w:r w:rsidRPr="00902C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02CEA">
        <w:rPr>
          <w:rFonts w:eastAsia="Times New Roman" w:cstheme="minorHAnsi"/>
          <w:sz w:val="24"/>
          <w:szCs w:val="24"/>
        </w:rPr>
        <w:t>CodeCommit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is fully managed, distributed, and fault-tolerant and carries no administrative overhead. It is elastic and, as mentioned, integrated with other AWS Services.</w:t>
      </w:r>
    </w:p>
    <w:p w:rsidR="00902CEA" w:rsidRPr="00902CEA" w:rsidRDefault="00902CEA" w:rsidP="0090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b/>
          <w:bCs/>
          <w:sz w:val="24"/>
          <w:szCs w:val="24"/>
        </w:rPr>
        <w:t>High</w:t>
      </w:r>
      <w:r w:rsidRPr="00902CEA">
        <w:rPr>
          <w:rFonts w:eastAsia="Times New Roman" w:cstheme="minorHAnsi"/>
          <w:sz w:val="24"/>
          <w:szCs w:val="24"/>
        </w:rPr>
        <w:t xml:space="preserve"> </w:t>
      </w:r>
      <w:r w:rsidRPr="00902CEA">
        <w:rPr>
          <w:rFonts w:eastAsia="Times New Roman" w:cstheme="minorHAnsi"/>
          <w:b/>
          <w:bCs/>
          <w:sz w:val="24"/>
          <w:szCs w:val="24"/>
        </w:rPr>
        <w:t>Availability</w:t>
      </w:r>
      <w:r w:rsidRPr="00902CEA">
        <w:rPr>
          <w:rFonts w:eastAsia="Times New Roman" w:cstheme="minorHAnsi"/>
          <w:sz w:val="24"/>
          <w:szCs w:val="24"/>
        </w:rPr>
        <w:t>: Data is replicated across availability zones.</w:t>
      </w:r>
    </w:p>
    <w:p w:rsidR="00902CEA" w:rsidRPr="00902CEA" w:rsidRDefault="00902CEA" w:rsidP="0090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b/>
          <w:bCs/>
          <w:sz w:val="24"/>
          <w:szCs w:val="24"/>
        </w:rPr>
        <w:t>Store</w:t>
      </w:r>
      <w:r w:rsidRPr="00902CEA">
        <w:rPr>
          <w:rFonts w:eastAsia="Times New Roman" w:cstheme="minorHAnsi"/>
          <w:sz w:val="24"/>
          <w:szCs w:val="24"/>
        </w:rPr>
        <w:t xml:space="preserve"> </w:t>
      </w:r>
      <w:r w:rsidRPr="00902CEA">
        <w:rPr>
          <w:rFonts w:eastAsia="Times New Roman" w:cstheme="minorHAnsi"/>
          <w:b/>
          <w:bCs/>
          <w:sz w:val="24"/>
          <w:szCs w:val="24"/>
        </w:rPr>
        <w:t>Anything</w:t>
      </w:r>
      <w:r w:rsidRPr="00902CEA">
        <w:rPr>
          <w:rFonts w:eastAsia="Times New Roman" w:cstheme="minorHAnsi"/>
          <w:sz w:val="24"/>
          <w:szCs w:val="24"/>
        </w:rPr>
        <w:t>: Not just source code, but documents and binary files, too. There is no limit to the size of a repo.</w:t>
      </w:r>
    </w:p>
    <w:p w:rsidR="00902CEA" w:rsidRPr="00902CEA" w:rsidRDefault="00902CEA" w:rsidP="0090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b/>
          <w:bCs/>
          <w:sz w:val="24"/>
          <w:szCs w:val="24"/>
        </w:rPr>
        <w:t>AWS</w:t>
      </w:r>
      <w:r w:rsidRPr="00902CEA">
        <w:rPr>
          <w:rFonts w:eastAsia="Times New Roman" w:cstheme="minorHAnsi"/>
          <w:sz w:val="24"/>
          <w:szCs w:val="24"/>
        </w:rPr>
        <w:t> </w:t>
      </w:r>
      <w:r w:rsidRPr="00902CEA">
        <w:rPr>
          <w:rFonts w:eastAsia="Times New Roman" w:cstheme="minorHAnsi"/>
          <w:b/>
          <w:bCs/>
          <w:sz w:val="24"/>
          <w:szCs w:val="24"/>
        </w:rPr>
        <w:t>Security</w:t>
      </w:r>
      <w:r w:rsidRPr="00902CEA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902CEA">
        <w:rPr>
          <w:rFonts w:eastAsia="Times New Roman" w:cstheme="minorHAnsi"/>
          <w:sz w:val="24"/>
          <w:szCs w:val="24"/>
        </w:rPr>
        <w:t>CodeCommit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is integrated with AWS IAM. Data is encrypted at rest.</w:t>
      </w:r>
    </w:p>
    <w:p w:rsidR="00902CEA" w:rsidRPr="00902CEA" w:rsidRDefault="00902CEA" w:rsidP="0090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02CEA">
        <w:rPr>
          <w:rFonts w:eastAsia="Times New Roman" w:cstheme="minorHAnsi"/>
          <w:b/>
          <w:bCs/>
          <w:sz w:val="24"/>
          <w:szCs w:val="24"/>
        </w:rPr>
        <w:t>Git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</w:t>
      </w:r>
      <w:r w:rsidRPr="00902CEA">
        <w:rPr>
          <w:rFonts w:eastAsia="Times New Roman" w:cstheme="minorHAnsi"/>
          <w:b/>
          <w:bCs/>
          <w:sz w:val="24"/>
          <w:szCs w:val="24"/>
        </w:rPr>
        <w:t>Compatible</w:t>
      </w:r>
      <w:r w:rsidRPr="00902CEA">
        <w:rPr>
          <w:rFonts w:eastAsia="Times New Roman" w:cstheme="minorHAnsi"/>
          <w:sz w:val="24"/>
          <w:szCs w:val="24"/>
        </w:rPr>
        <w:t xml:space="preserve">: Users can </w:t>
      </w:r>
      <w:proofErr w:type="gramStart"/>
      <w:r w:rsidRPr="00902CEA">
        <w:rPr>
          <w:rFonts w:eastAsia="Times New Roman" w:cstheme="minorHAnsi"/>
          <w:sz w:val="24"/>
          <w:szCs w:val="24"/>
        </w:rPr>
        <w:t>migrate</w:t>
      </w:r>
      <w:proofErr w:type="gramEnd"/>
      <w:r w:rsidRPr="00902CEA">
        <w:rPr>
          <w:rFonts w:eastAsia="Times New Roman" w:cstheme="minorHAnsi"/>
          <w:sz w:val="24"/>
          <w:szCs w:val="24"/>
        </w:rPr>
        <w:t xml:space="preserve"> their existing </w:t>
      </w:r>
      <w:proofErr w:type="spellStart"/>
      <w:r w:rsidRPr="00902CEA">
        <w:rPr>
          <w:rFonts w:eastAsia="Times New Roman" w:cstheme="minorHAnsi"/>
          <w:sz w:val="24"/>
          <w:szCs w:val="24"/>
        </w:rPr>
        <w:t>Git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repositories.</w:t>
      </w:r>
    </w:p>
    <w:p w:rsidR="00902CEA" w:rsidRPr="00902CEA" w:rsidRDefault="00902CEA" w:rsidP="00902C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02CEA">
        <w:rPr>
          <w:rFonts w:eastAsia="Times New Roman" w:cstheme="minorHAnsi"/>
          <w:b/>
          <w:bCs/>
          <w:sz w:val="24"/>
          <w:szCs w:val="24"/>
        </w:rPr>
        <w:t xml:space="preserve">AWS </w:t>
      </w:r>
      <w:proofErr w:type="spellStart"/>
      <w:r w:rsidRPr="00902CEA">
        <w:rPr>
          <w:rFonts w:eastAsia="Times New Roman" w:cstheme="minorHAnsi"/>
          <w:b/>
          <w:bCs/>
          <w:sz w:val="24"/>
          <w:szCs w:val="24"/>
        </w:rPr>
        <w:t>CodeCommit</w:t>
      </w:r>
      <w:proofErr w:type="spellEnd"/>
      <w:r w:rsidRPr="00902CEA">
        <w:rPr>
          <w:rFonts w:eastAsia="Times New Roman" w:cstheme="minorHAnsi"/>
          <w:b/>
          <w:bCs/>
          <w:sz w:val="24"/>
          <w:szCs w:val="24"/>
        </w:rPr>
        <w:t xml:space="preserve"> limits</w:t>
      </w:r>
    </w:p>
    <w:p w:rsidR="00902CEA" w:rsidRPr="00902CEA" w:rsidRDefault="00902CEA" w:rsidP="0090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02CEA">
        <w:rPr>
          <w:rFonts w:eastAsia="Times New Roman" w:cstheme="minorHAnsi"/>
          <w:sz w:val="24"/>
          <w:szCs w:val="24"/>
        </w:rPr>
        <w:t>CodeCommit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is available only in </w:t>
      </w:r>
      <w:r w:rsidRPr="00902CEA">
        <w:rPr>
          <w:rFonts w:eastAsia="Times New Roman" w:cstheme="minorHAnsi"/>
          <w:b/>
          <w:bCs/>
          <w:sz w:val="24"/>
          <w:szCs w:val="24"/>
        </w:rPr>
        <w:t>Virginia (us-east-1)</w:t>
      </w:r>
      <w:r w:rsidRPr="00902CEA">
        <w:rPr>
          <w:rFonts w:eastAsia="Times New Roman" w:cstheme="minorHAnsi"/>
          <w:sz w:val="24"/>
          <w:szCs w:val="24"/>
        </w:rPr>
        <w:t xml:space="preserve"> region.</w:t>
      </w:r>
    </w:p>
    <w:p w:rsidR="00902CEA" w:rsidRPr="00902CEA" w:rsidRDefault="00902CEA" w:rsidP="0090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sz w:val="24"/>
          <w:szCs w:val="24"/>
        </w:rPr>
        <w:t>A single file in a repository cannot be more than two GB in size.</w:t>
      </w:r>
    </w:p>
    <w:p w:rsidR="00902CEA" w:rsidRPr="00902CEA" w:rsidRDefault="00902CEA" w:rsidP="0090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sz w:val="24"/>
          <w:szCs w:val="24"/>
        </w:rPr>
        <w:lastRenderedPageBreak/>
        <w:t>An individual commit object, tag, or tree cannot exceed six MB.</w:t>
      </w:r>
    </w:p>
    <w:p w:rsidR="00902CEA" w:rsidRPr="00902CEA" w:rsidRDefault="00902CEA" w:rsidP="0090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sz w:val="24"/>
          <w:szCs w:val="24"/>
        </w:rPr>
        <w:t xml:space="preserve">You can have maximum of 1000 repositories per AWS </w:t>
      </w:r>
      <w:proofErr w:type="spellStart"/>
      <w:r w:rsidRPr="00902CEA">
        <w:rPr>
          <w:rFonts w:eastAsia="Times New Roman" w:cstheme="minorHAnsi"/>
          <w:sz w:val="24"/>
          <w:szCs w:val="24"/>
        </w:rPr>
        <w:t>account.CodeCommit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is available only in the</w:t>
      </w:r>
      <w:r w:rsidRPr="00902CEA">
        <w:rPr>
          <w:rFonts w:eastAsia="Times New Roman" w:cstheme="minorHAnsi"/>
          <w:b/>
          <w:bCs/>
          <w:sz w:val="24"/>
          <w:szCs w:val="24"/>
        </w:rPr>
        <w:t xml:space="preserve"> Northern Virginia</w:t>
      </w:r>
      <w:r w:rsidRPr="00902CEA">
        <w:rPr>
          <w:rFonts w:eastAsia="Times New Roman" w:cstheme="minorHAnsi"/>
          <w:sz w:val="24"/>
          <w:szCs w:val="24"/>
        </w:rPr>
        <w:t xml:space="preserve"> region.</w:t>
      </w:r>
    </w:p>
    <w:p w:rsidR="00902CEA" w:rsidRPr="00902CEA" w:rsidRDefault="00902CEA" w:rsidP="00902C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02CEA">
        <w:rPr>
          <w:rFonts w:eastAsia="Times New Roman" w:cstheme="minorHAnsi"/>
          <w:b/>
          <w:bCs/>
          <w:sz w:val="24"/>
          <w:szCs w:val="24"/>
        </w:rPr>
        <w:t xml:space="preserve">AWS </w:t>
      </w:r>
      <w:proofErr w:type="spellStart"/>
      <w:r w:rsidRPr="00902CEA">
        <w:rPr>
          <w:rFonts w:eastAsia="Times New Roman" w:cstheme="minorHAnsi"/>
          <w:b/>
          <w:bCs/>
          <w:sz w:val="24"/>
          <w:szCs w:val="24"/>
        </w:rPr>
        <w:t>CodeCommit</w:t>
      </w:r>
      <w:proofErr w:type="spellEnd"/>
      <w:r w:rsidRPr="00902CEA">
        <w:rPr>
          <w:rFonts w:eastAsia="Times New Roman" w:cstheme="minorHAnsi"/>
          <w:b/>
          <w:bCs/>
          <w:sz w:val="24"/>
          <w:szCs w:val="24"/>
        </w:rPr>
        <w:t xml:space="preserve"> pricing</w:t>
      </w:r>
    </w:p>
    <w:p w:rsidR="00902CEA" w:rsidRPr="00902CEA" w:rsidRDefault="00902CEA" w:rsidP="00902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2CEA">
        <w:rPr>
          <w:rFonts w:eastAsia="Times New Roman" w:cstheme="minorHAnsi"/>
          <w:sz w:val="24"/>
          <w:szCs w:val="24"/>
        </w:rPr>
        <w:t xml:space="preserve">AWS </w:t>
      </w:r>
      <w:proofErr w:type="spellStart"/>
      <w:r w:rsidRPr="00902CEA">
        <w:rPr>
          <w:rFonts w:eastAsia="Times New Roman" w:cstheme="minorHAnsi"/>
          <w:sz w:val="24"/>
          <w:szCs w:val="24"/>
        </w:rPr>
        <w:t>CodeCommit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users eligible for the free tier can have five active users, 50 GB per month of storage, and 10,000 </w:t>
      </w:r>
      <w:proofErr w:type="spellStart"/>
      <w:r w:rsidRPr="00902CEA">
        <w:rPr>
          <w:rFonts w:eastAsia="Times New Roman" w:cstheme="minorHAnsi"/>
          <w:sz w:val="24"/>
          <w:szCs w:val="24"/>
        </w:rPr>
        <w:t>Git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requests per month for free. Right now, this rate is available to both new and existing customers. Beyond that, AWS </w:t>
      </w:r>
      <w:proofErr w:type="spellStart"/>
      <w:r w:rsidRPr="00902CEA">
        <w:rPr>
          <w:rFonts w:eastAsia="Times New Roman" w:cstheme="minorHAnsi"/>
          <w:sz w:val="24"/>
          <w:szCs w:val="24"/>
        </w:rPr>
        <w:t>CodeCommit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costs $1 per active user per month, which comes with ten GB per month of storage and 2,000 </w:t>
      </w:r>
      <w:proofErr w:type="spellStart"/>
      <w:r w:rsidRPr="00902CEA">
        <w:rPr>
          <w:rFonts w:eastAsia="Times New Roman" w:cstheme="minorHAnsi"/>
          <w:sz w:val="24"/>
          <w:szCs w:val="24"/>
        </w:rPr>
        <w:t>Git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requests. Additional storage will be charged at $0.06 per GB-month and $0.001 per </w:t>
      </w:r>
      <w:proofErr w:type="spellStart"/>
      <w:r w:rsidRPr="00902CEA">
        <w:rPr>
          <w:rFonts w:eastAsia="Times New Roman" w:cstheme="minorHAnsi"/>
          <w:sz w:val="24"/>
          <w:szCs w:val="24"/>
        </w:rPr>
        <w:t>Git</w:t>
      </w:r>
      <w:proofErr w:type="spellEnd"/>
      <w:r w:rsidRPr="00902CEA">
        <w:rPr>
          <w:rFonts w:eastAsia="Times New Roman" w:cstheme="minorHAnsi"/>
          <w:sz w:val="24"/>
          <w:szCs w:val="24"/>
        </w:rPr>
        <w:t xml:space="preserve"> request.</w:t>
      </w:r>
    </w:p>
    <w:p w:rsidR="00902CEA" w:rsidRDefault="009A0DE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457711"/>
            <wp:effectExtent l="0" t="0" r="0" b="9525"/>
            <wp:docPr id="3" name="Picture 3" descr="D:\AWSTRAINING\rough images\code commit\codecommit-migrate-ex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WSTRAINING\rough images\code commit\codecommit-migrate-exi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DE6" w:rsidRPr="00902CEA" w:rsidRDefault="009A0DE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387850" cy="3535045"/>
            <wp:effectExtent l="0" t="0" r="0" b="8255"/>
            <wp:docPr id="4" name="Picture 4" descr="D:\AWSTRAINING\rough images\code commit\codecommit-migrate-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WSTRAINING\rough images\code commit\codecommit-migrate-lo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DE6" w:rsidRPr="00902CEA" w:rsidSect="009A0DE6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E30"/>
    <w:multiLevelType w:val="multilevel"/>
    <w:tmpl w:val="A61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3444AF"/>
    <w:multiLevelType w:val="multilevel"/>
    <w:tmpl w:val="6000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EA"/>
    <w:rsid w:val="00902CEA"/>
    <w:rsid w:val="009A0DE6"/>
    <w:rsid w:val="00A2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C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2C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2CEA"/>
    <w:rPr>
      <w:b/>
      <w:bCs/>
    </w:rPr>
  </w:style>
  <w:style w:type="paragraph" w:customStyle="1" w:styleId="selectionshareable">
    <w:name w:val="selectionshareable"/>
    <w:basedOn w:val="Normal"/>
    <w:rsid w:val="0090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C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2C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2CEA"/>
    <w:rPr>
      <w:b/>
      <w:bCs/>
    </w:rPr>
  </w:style>
  <w:style w:type="paragraph" w:customStyle="1" w:styleId="selectionshareable">
    <w:name w:val="selectionshareable"/>
    <w:basedOn w:val="Normal"/>
    <w:rsid w:val="0090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2017-10-31T07:36:00Z</dcterms:created>
  <dcterms:modified xsi:type="dcterms:W3CDTF">2017-10-31T07:47:00Z</dcterms:modified>
</cp:coreProperties>
</file>