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23</w:t>
      </w:r>
      <w:r w:rsidDel="00000000" w:rsidR="00000000" w:rsidRPr="00000000">
        <w:rPr>
          <w:b w:val="1"/>
          <w:sz w:val="28"/>
          <w:szCs w:val="28"/>
          <w:vertAlign w:val="superscript"/>
          <w:rtl w:val="0"/>
        </w:rPr>
        <w:t xml:space="preserve">rd</w:t>
      </w:r>
      <w:r w:rsidDel="00000000" w:rsidR="00000000" w:rsidRPr="00000000">
        <w:rPr>
          <w:b w:val="1"/>
          <w:sz w:val="28"/>
          <w:szCs w:val="28"/>
          <w:rtl w:val="0"/>
        </w:rPr>
        <w:t xml:space="preserve"> June 2025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p>
    <w:p w:rsidR="00000000" w:rsidDel="00000000" w:rsidP="00000000" w:rsidRDefault="00000000" w:rsidRPr="00000000" w14:paraId="0000000D">
      <w:pPr>
        <w:spacing w:before="0" w:line="276" w:lineRule="auto"/>
        <w:rPr>
          <w:sz w:val="24"/>
          <w:szCs w:val="24"/>
        </w:rPr>
      </w:pPr>
      <w:r w:rsidDel="00000000" w:rsidR="00000000" w:rsidRPr="00000000">
        <w:rPr>
          <w:sz w:val="24"/>
          <w:szCs w:val="24"/>
          <w:rtl w:val="0"/>
        </w:rPr>
        <w:t xml:space="preserve">This database is valuable to the business because it contains all the crucial data for the company. It is important to keep the data secure because having it be open source makes the business be vulnerable to security issues. If the server were disabled, the business would not be able to contain and access the information it needs. </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before="0" w:line="276" w:lineRule="auto"/>
              <w:ind w:right="-3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ind w:left="0" w:firstLine="0"/>
              <w:rPr>
                <w:sz w:val="20"/>
                <w:szCs w:val="20"/>
              </w:rPr>
            </w:pPr>
            <w:r w:rsidDel="00000000" w:rsidR="00000000" w:rsidRPr="00000000">
              <w:rPr>
                <w:sz w:val="20"/>
                <w:szCs w:val="20"/>
                <w:rtl w:val="0"/>
              </w:rPr>
              <w:t xml:space="preserve">Customer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i w:val="1"/>
              </w:rPr>
            </w:pPr>
            <w:r w:rsidDel="00000000" w:rsidR="00000000" w:rsidRPr="00000000">
              <w:rPr>
                <w:i w:val="1"/>
                <w:rtl w:val="0"/>
              </w:rPr>
              <w:t xml:space="preserve">3</w:t>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7">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8">
      <w:pPr>
        <w:rPr/>
      </w:pPr>
      <w:r w:rsidDel="00000000" w:rsidR="00000000" w:rsidRPr="00000000">
        <w:rPr>
          <w:rtl w:val="0"/>
        </w:rPr>
        <w:t xml:space="preserve">I choose hacker as a threat source because a hacker would be willing to alter/delete information to disrupt the operation of the business. In addition, a competitor might want to improve their business by gathering information from our business. </w:t>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