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9F0A28" w14:textId="5A6DDFCD" w:rsidR="003904DD" w:rsidRDefault="0055697C">
      <w:proofErr w:type="spellStart"/>
      <w:r>
        <w:t>Py</w:t>
      </w:r>
      <w:proofErr w:type="spellEnd"/>
      <w:r>
        <w:t xml:space="preserve"> City Schools Report: </w:t>
      </w:r>
    </w:p>
    <w:p w14:paraId="7379AD76" w14:textId="77777777" w:rsidR="0055697C" w:rsidRDefault="0055697C"/>
    <w:p w14:paraId="12B0AC0C" w14:textId="0553AF59" w:rsidR="0055697C" w:rsidRDefault="0055697C" w:rsidP="0055697C">
      <w:pPr>
        <w:pStyle w:val="ListParagraph"/>
        <w:numPr>
          <w:ilvl w:val="0"/>
          <w:numId w:val="1"/>
        </w:numPr>
      </w:pPr>
      <w:r>
        <w:t xml:space="preserve">Conclusions or Comparisons from the calculations. </w:t>
      </w:r>
    </w:p>
    <w:p w14:paraId="78843F5E" w14:textId="58D053AB" w:rsidR="0055697C" w:rsidRDefault="0055697C" w:rsidP="0055697C">
      <w:pPr>
        <w:pStyle w:val="ListParagraph"/>
        <w:numPr>
          <w:ilvl w:val="0"/>
          <w:numId w:val="2"/>
        </w:numPr>
      </w:pPr>
      <w:r>
        <w:t xml:space="preserve">Charter Schools exhibit higher passing rates than other schools. Shelton School has 93.87 % passing rate in math. While Huang High School had 65.68% passing rate. This also means that the staff, and teaching methods are better in charter schools than others. </w:t>
      </w:r>
    </w:p>
    <w:p w14:paraId="2BBED93F" w14:textId="77777777" w:rsidR="0055697C" w:rsidRDefault="0055697C" w:rsidP="0055697C"/>
    <w:p w14:paraId="10725BB1" w14:textId="6FEFF8A5" w:rsidR="0055697C" w:rsidRDefault="0055697C" w:rsidP="0055697C">
      <w:pPr>
        <w:pStyle w:val="ListParagraph"/>
        <w:numPr>
          <w:ilvl w:val="0"/>
          <w:numId w:val="2"/>
        </w:numPr>
      </w:pPr>
      <w:r>
        <w:t xml:space="preserve">If you compare student performance trends by school size, we can see that smaller schools tend to have better performance than schools with large intake of students. The average math score in large-size schools (2000-5000 students) was 77.75. while it was 83.82 in small-size schools (&lt;1000 students). A similar conclusion can be drawn for reading scores. Large-size schools (2000-5000 students) had an average reading score of 81.34. While small-sized schools (&lt;1000 students) had an average reading score of 83.93. This is because educators/ teachers could handle smaller class sizes much more efficiently. </w:t>
      </w:r>
    </w:p>
    <w:p w14:paraId="5E6D404D" w14:textId="77777777" w:rsidR="0055697C" w:rsidRDefault="0055697C" w:rsidP="0055697C">
      <w:pPr>
        <w:pStyle w:val="ListParagraph"/>
      </w:pPr>
    </w:p>
    <w:p w14:paraId="27D9826C" w14:textId="77777777" w:rsidR="0055697C" w:rsidRDefault="0055697C" w:rsidP="0055697C"/>
    <w:p w14:paraId="0E49532E" w14:textId="6074FA7F" w:rsidR="0055697C" w:rsidRDefault="004547B6" w:rsidP="0055697C">
      <w:pPr>
        <w:pStyle w:val="ListParagraph"/>
        <w:numPr>
          <w:ilvl w:val="0"/>
          <w:numId w:val="1"/>
        </w:numPr>
      </w:pPr>
      <w:r>
        <w:t>Summarize Analysis</w:t>
      </w:r>
    </w:p>
    <w:p w14:paraId="52E18999" w14:textId="584B3754" w:rsidR="004547B6" w:rsidRDefault="004547B6" w:rsidP="004547B6">
      <w:pPr>
        <w:pStyle w:val="ListParagraph"/>
        <w:numPr>
          <w:ilvl w:val="0"/>
          <w:numId w:val="2"/>
        </w:numPr>
      </w:pPr>
      <w:r>
        <w:t xml:space="preserve">Charter schools have been outperforming </w:t>
      </w:r>
      <w:r w:rsidR="005D6626">
        <w:t xml:space="preserve">District </w:t>
      </w:r>
      <w:r>
        <w:t xml:space="preserve">schools based on the different analyses that we carried out. </w:t>
      </w:r>
      <w:r w:rsidR="005D6626">
        <w:t xml:space="preserve">Charter schools have significantly higher overall passing rates. </w:t>
      </w:r>
    </w:p>
    <w:p w14:paraId="220B00E8" w14:textId="4CE57027" w:rsidR="005D6626" w:rsidRDefault="005D6626" w:rsidP="004547B6">
      <w:pPr>
        <w:pStyle w:val="ListParagraph"/>
        <w:numPr>
          <w:ilvl w:val="0"/>
          <w:numId w:val="2"/>
        </w:numPr>
      </w:pPr>
      <w:r>
        <w:t xml:space="preserve">Smaller and medium-sized schools perform better than large size schools. Charter schools have been performing well in this area too as they usually are smaller size schools and have more effective learning environment, </w:t>
      </w:r>
    </w:p>
    <w:sectPr w:rsidR="005D6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86CCF"/>
    <w:multiLevelType w:val="hybridMultilevel"/>
    <w:tmpl w:val="2FD67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82BFC"/>
    <w:multiLevelType w:val="hybridMultilevel"/>
    <w:tmpl w:val="A5EAAC9C"/>
    <w:lvl w:ilvl="0" w:tplc="AEDE2C30">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31780331">
    <w:abstractNumId w:val="0"/>
  </w:num>
  <w:num w:numId="2" w16cid:durableId="1241909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97C"/>
    <w:rsid w:val="001C346A"/>
    <w:rsid w:val="002A5D5E"/>
    <w:rsid w:val="003904DD"/>
    <w:rsid w:val="003F2DA4"/>
    <w:rsid w:val="004547B6"/>
    <w:rsid w:val="0055697C"/>
    <w:rsid w:val="005D6626"/>
    <w:rsid w:val="00631955"/>
    <w:rsid w:val="00A31DED"/>
    <w:rsid w:val="00AA66DA"/>
    <w:rsid w:val="00B50141"/>
    <w:rsid w:val="00E04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365E5B"/>
  <w15:chartTrackingRefBased/>
  <w15:docId w15:val="{A38C6F7B-0DCB-BA44-A3D1-54A549B91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9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69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69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9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9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97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97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97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97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9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9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9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9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9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9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9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9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97C"/>
    <w:rPr>
      <w:rFonts w:eastAsiaTheme="majorEastAsia" w:cstheme="majorBidi"/>
      <w:color w:val="272727" w:themeColor="text1" w:themeTint="D8"/>
    </w:rPr>
  </w:style>
  <w:style w:type="paragraph" w:styleId="Title">
    <w:name w:val="Title"/>
    <w:basedOn w:val="Normal"/>
    <w:next w:val="Normal"/>
    <w:link w:val="TitleChar"/>
    <w:uiPriority w:val="10"/>
    <w:qFormat/>
    <w:rsid w:val="0055697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9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97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9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97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697C"/>
    <w:rPr>
      <w:i/>
      <w:iCs/>
      <w:color w:val="404040" w:themeColor="text1" w:themeTint="BF"/>
    </w:rPr>
  </w:style>
  <w:style w:type="paragraph" w:styleId="ListParagraph">
    <w:name w:val="List Paragraph"/>
    <w:basedOn w:val="Normal"/>
    <w:uiPriority w:val="34"/>
    <w:qFormat/>
    <w:rsid w:val="0055697C"/>
    <w:pPr>
      <w:ind w:left="720"/>
      <w:contextualSpacing/>
    </w:pPr>
  </w:style>
  <w:style w:type="character" w:styleId="IntenseEmphasis">
    <w:name w:val="Intense Emphasis"/>
    <w:basedOn w:val="DefaultParagraphFont"/>
    <w:uiPriority w:val="21"/>
    <w:qFormat/>
    <w:rsid w:val="0055697C"/>
    <w:rPr>
      <w:i/>
      <w:iCs/>
      <w:color w:val="0F4761" w:themeColor="accent1" w:themeShade="BF"/>
    </w:rPr>
  </w:style>
  <w:style w:type="paragraph" w:styleId="IntenseQuote">
    <w:name w:val="Intense Quote"/>
    <w:basedOn w:val="Normal"/>
    <w:next w:val="Normal"/>
    <w:link w:val="IntenseQuoteChar"/>
    <w:uiPriority w:val="30"/>
    <w:qFormat/>
    <w:rsid w:val="005569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97C"/>
    <w:rPr>
      <w:i/>
      <w:iCs/>
      <w:color w:val="0F4761" w:themeColor="accent1" w:themeShade="BF"/>
    </w:rPr>
  </w:style>
  <w:style w:type="character" w:styleId="IntenseReference">
    <w:name w:val="Intense Reference"/>
    <w:basedOn w:val="DefaultParagraphFont"/>
    <w:uiPriority w:val="32"/>
    <w:qFormat/>
    <w:rsid w:val="005569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Saniya Kulkarni</dc:creator>
  <cp:keywords/>
  <dc:description/>
  <cp:lastModifiedBy>Saniya Kulkarni</cp:lastModifiedBy>
  <cp:revision>1</cp:revision>
  <dcterms:created xsi:type="dcterms:W3CDTF">2024-10-06T21:24:00Z</dcterms:created>
  <dcterms:modified xsi:type="dcterms:W3CDTF">2024-10-06T22:12:00Z</dcterms:modified>
</cp:coreProperties>
</file>