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A0306" w14:textId="0FD4EC97" w:rsidR="00BC0023" w:rsidRPr="00215D38" w:rsidRDefault="00BC0023" w:rsidP="00524AF8">
      <w:pPr>
        <w:jc w:val="center"/>
        <w:rPr>
          <w:rFonts w:ascii="Times New Roman" w:hAnsi="Times New Roman" w:cs="Times New Roman"/>
          <w:b/>
          <w:sz w:val="44"/>
        </w:rPr>
      </w:pPr>
      <w:r w:rsidRPr="00215D38">
        <w:rPr>
          <w:rFonts w:ascii="Times New Roman" w:hAnsi="Times New Roman" w:cs="Times New Roman"/>
          <w:b/>
          <w:sz w:val="44"/>
        </w:rPr>
        <w:t>Yashwantrao Chavan College of Science, Karad</w:t>
      </w:r>
    </w:p>
    <w:p w14:paraId="2DD2D67F" w14:textId="77777777" w:rsidR="00BC0023" w:rsidRDefault="00BC0023" w:rsidP="00524AF8">
      <w:pPr>
        <w:jc w:val="center"/>
        <w:rPr>
          <w:rFonts w:ascii="Times New Roman" w:hAnsi="Times New Roman" w:cs="Times New Roman"/>
          <w:sz w:val="40"/>
        </w:rPr>
      </w:pPr>
      <w:r>
        <w:rPr>
          <w:rFonts w:ascii="Times New Roman" w:hAnsi="Times New Roman" w:cs="Times New Roman"/>
          <w:noProof/>
          <w:sz w:val="40"/>
          <w:lang w:eastAsia="en-IN"/>
        </w:rPr>
        <w:drawing>
          <wp:inline distT="0" distB="0" distL="0" distR="0" wp14:anchorId="618476D7" wp14:editId="31D00BE5">
            <wp:extent cx="5650302" cy="1806816"/>
            <wp:effectExtent l="0" t="0" r="7620" b="3175"/>
            <wp:docPr id="1" name="Picture 1" descr="C:\Users\Admin\Desktop\yc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ycne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0302" cy="1806816"/>
                    </a:xfrm>
                    <a:prstGeom prst="rect">
                      <a:avLst/>
                    </a:prstGeom>
                    <a:ln>
                      <a:noFill/>
                    </a:ln>
                    <a:effectLst>
                      <a:softEdge rad="112500"/>
                    </a:effectLst>
                  </pic:spPr>
                </pic:pic>
              </a:graphicData>
            </a:graphic>
          </wp:inline>
        </w:drawing>
      </w:r>
    </w:p>
    <w:p w14:paraId="0C7B8D66" w14:textId="77777777" w:rsidR="00BC0023" w:rsidRPr="00ED7EF8" w:rsidRDefault="00BC0023" w:rsidP="00524AF8">
      <w:pPr>
        <w:jc w:val="center"/>
        <w:rPr>
          <w:rFonts w:ascii="Times New Roman" w:hAnsi="Times New Roman" w:cs="Times New Roman"/>
          <w:sz w:val="24"/>
        </w:rPr>
      </w:pPr>
      <w:r w:rsidRPr="00ED7EF8">
        <w:rPr>
          <w:rFonts w:ascii="Times New Roman" w:hAnsi="Times New Roman" w:cs="Times New Roman"/>
          <w:sz w:val="24"/>
        </w:rPr>
        <w:t xml:space="preserve">Affiliated to </w:t>
      </w:r>
    </w:p>
    <w:p w14:paraId="7AEC2B90" w14:textId="77777777" w:rsidR="00BC0023" w:rsidRDefault="00BC0023" w:rsidP="00524AF8">
      <w:pPr>
        <w:jc w:val="center"/>
        <w:rPr>
          <w:rFonts w:ascii="Times New Roman" w:hAnsi="Times New Roman" w:cs="Times New Roman"/>
          <w:sz w:val="40"/>
        </w:rPr>
      </w:pPr>
      <w:r>
        <w:rPr>
          <w:rFonts w:ascii="Times New Roman" w:hAnsi="Times New Roman" w:cs="Times New Roman"/>
          <w:sz w:val="40"/>
        </w:rPr>
        <w:t xml:space="preserve">Shivaji University, Kolhapur </w:t>
      </w:r>
    </w:p>
    <w:p w14:paraId="51502547" w14:textId="77777777" w:rsidR="00BC0023" w:rsidRPr="00ED7EF8" w:rsidRDefault="00BC0023" w:rsidP="00524AF8">
      <w:pPr>
        <w:jc w:val="center"/>
        <w:rPr>
          <w:rFonts w:ascii="Times New Roman" w:hAnsi="Times New Roman" w:cs="Times New Roman"/>
          <w:b/>
          <w:bCs/>
          <w:sz w:val="18"/>
          <w:szCs w:val="18"/>
        </w:rPr>
      </w:pPr>
      <w:r w:rsidRPr="00ED7EF8">
        <w:rPr>
          <w:rFonts w:ascii="Times New Roman" w:hAnsi="Times New Roman" w:cs="Times New Roman"/>
          <w:sz w:val="40"/>
        </w:rPr>
        <w:t>B</w:t>
      </w:r>
      <w:r>
        <w:rPr>
          <w:rFonts w:ascii="Times New Roman" w:hAnsi="Times New Roman" w:cs="Times New Roman"/>
          <w:sz w:val="40"/>
        </w:rPr>
        <w:t>.C.S</w:t>
      </w:r>
      <w:r w:rsidRPr="00ED7EF8">
        <w:rPr>
          <w:rFonts w:ascii="Times New Roman" w:hAnsi="Times New Roman" w:cs="Times New Roman"/>
          <w:sz w:val="40"/>
        </w:rPr>
        <w:t xml:space="preserve"> </w:t>
      </w:r>
      <w:r>
        <w:rPr>
          <w:rFonts w:ascii="Times New Roman" w:hAnsi="Times New Roman" w:cs="Times New Roman"/>
          <w:sz w:val="40"/>
        </w:rPr>
        <w:t>- II</w:t>
      </w:r>
    </w:p>
    <w:p w14:paraId="0AB2F946" w14:textId="77777777" w:rsidR="00BC0023" w:rsidRPr="00ED7EF8" w:rsidRDefault="00BC0023" w:rsidP="00524AF8">
      <w:pPr>
        <w:jc w:val="center"/>
        <w:rPr>
          <w:rFonts w:ascii="Times New Roman" w:hAnsi="Times New Roman" w:cs="Times New Roman"/>
          <w:sz w:val="40"/>
        </w:rPr>
      </w:pPr>
      <w:r w:rsidRPr="00ED7EF8">
        <w:rPr>
          <w:rFonts w:ascii="Times New Roman" w:hAnsi="Times New Roman" w:cs="Times New Roman"/>
          <w:bCs/>
          <w:sz w:val="18"/>
          <w:szCs w:val="18"/>
        </w:rPr>
        <w:t>CBCS (NEP 2020)</w:t>
      </w:r>
    </w:p>
    <w:p w14:paraId="0F11BC2A" w14:textId="55A839E1" w:rsidR="00BC0023" w:rsidRDefault="002D551E" w:rsidP="002D551E">
      <w:pPr>
        <w:tabs>
          <w:tab w:val="center" w:pos="4513"/>
          <w:tab w:val="right" w:pos="9026"/>
        </w:tabs>
        <w:rPr>
          <w:rFonts w:ascii="Times New Roman" w:hAnsi="Times New Roman" w:cs="Times New Roman"/>
          <w:b/>
          <w:bCs/>
          <w:sz w:val="24"/>
          <w:szCs w:val="18"/>
        </w:rPr>
      </w:pPr>
      <w:r>
        <w:rPr>
          <w:rFonts w:ascii="Times New Roman" w:hAnsi="Times New Roman" w:cs="Times New Roman"/>
          <w:b/>
          <w:bCs/>
          <w:sz w:val="24"/>
          <w:szCs w:val="18"/>
        </w:rPr>
        <w:tab/>
      </w:r>
      <w:r w:rsidR="00BC0023" w:rsidRPr="00ED7EF8">
        <w:rPr>
          <w:rFonts w:ascii="Times New Roman" w:hAnsi="Times New Roman" w:cs="Times New Roman"/>
          <w:b/>
          <w:bCs/>
          <w:sz w:val="24"/>
          <w:szCs w:val="18"/>
        </w:rPr>
        <w:t xml:space="preserve">Semester </w:t>
      </w:r>
      <w:r w:rsidR="00BC0023">
        <w:rPr>
          <w:rFonts w:ascii="Times New Roman" w:hAnsi="Times New Roman" w:cs="Times New Roman"/>
          <w:b/>
          <w:bCs/>
          <w:sz w:val="24"/>
          <w:szCs w:val="18"/>
        </w:rPr>
        <w:t>–</w:t>
      </w:r>
      <w:r w:rsidR="00BC0023" w:rsidRPr="00ED7EF8">
        <w:rPr>
          <w:rFonts w:ascii="Times New Roman" w:hAnsi="Times New Roman" w:cs="Times New Roman"/>
          <w:b/>
          <w:bCs/>
          <w:sz w:val="24"/>
          <w:szCs w:val="18"/>
        </w:rPr>
        <w:t xml:space="preserve"> IV</w:t>
      </w:r>
      <w:r>
        <w:rPr>
          <w:rFonts w:ascii="Times New Roman" w:hAnsi="Times New Roman" w:cs="Times New Roman"/>
          <w:b/>
          <w:bCs/>
          <w:sz w:val="24"/>
          <w:szCs w:val="18"/>
        </w:rPr>
        <w:tab/>
      </w:r>
    </w:p>
    <w:p w14:paraId="366C408B" w14:textId="77777777" w:rsidR="00BC0023" w:rsidRPr="00ED7EF8" w:rsidRDefault="00BC0023" w:rsidP="00524AF8">
      <w:pPr>
        <w:jc w:val="center"/>
        <w:rPr>
          <w:rFonts w:ascii="Times New Roman" w:hAnsi="Times New Roman" w:cs="Times New Roman"/>
          <w:b/>
          <w:bCs/>
          <w:sz w:val="48"/>
          <w:szCs w:val="18"/>
        </w:rPr>
      </w:pPr>
      <w:r w:rsidRPr="00ED7EF8">
        <w:rPr>
          <w:rFonts w:ascii="Times New Roman" w:hAnsi="Times New Roman" w:cs="Times New Roman"/>
          <w:b/>
          <w:bCs/>
          <w:sz w:val="48"/>
          <w:szCs w:val="18"/>
        </w:rPr>
        <w:t xml:space="preserve">Environmental Studies </w:t>
      </w:r>
    </w:p>
    <w:p w14:paraId="71F4F18E" w14:textId="77777777" w:rsidR="00BC0023" w:rsidRDefault="00BC0023" w:rsidP="00524AF8">
      <w:pPr>
        <w:jc w:val="center"/>
        <w:rPr>
          <w:rFonts w:ascii="Times New Roman" w:hAnsi="Times New Roman" w:cs="Times New Roman"/>
          <w:b/>
          <w:bCs/>
          <w:sz w:val="24"/>
          <w:szCs w:val="18"/>
        </w:rPr>
      </w:pPr>
      <w:r>
        <w:rPr>
          <w:rFonts w:ascii="Times New Roman" w:hAnsi="Times New Roman" w:cs="Times New Roman"/>
          <w:b/>
          <w:bCs/>
          <w:sz w:val="24"/>
          <w:szCs w:val="18"/>
        </w:rPr>
        <w:t xml:space="preserve">A Project Report on </w:t>
      </w:r>
    </w:p>
    <w:p w14:paraId="5CE3C55A" w14:textId="77777777" w:rsidR="00BC0023" w:rsidRPr="00ED7EF8" w:rsidRDefault="00BC0023" w:rsidP="00524AF8">
      <w:pPr>
        <w:jc w:val="center"/>
        <w:rPr>
          <w:rFonts w:ascii="Times New Roman" w:hAnsi="Times New Roman" w:cs="Times New Roman"/>
          <w:b/>
          <w:bCs/>
          <w:sz w:val="32"/>
          <w:szCs w:val="32"/>
        </w:rPr>
      </w:pPr>
      <w:r w:rsidRPr="00ED7EF8">
        <w:rPr>
          <w:rFonts w:ascii="Times New Roman" w:hAnsi="Times New Roman" w:cs="Times New Roman"/>
          <w:b/>
          <w:bCs/>
          <w:sz w:val="32"/>
          <w:szCs w:val="32"/>
        </w:rPr>
        <w:t>“</w:t>
      </w:r>
      <w:r>
        <w:rPr>
          <w:rFonts w:ascii="Times New Roman" w:hAnsi="Times New Roman" w:cs="Times New Roman"/>
          <w:b/>
          <w:bCs/>
          <w:sz w:val="32"/>
          <w:szCs w:val="32"/>
        </w:rPr>
        <w:t xml:space="preserve"> </w:t>
      </w:r>
      <w:r w:rsidRPr="008E00F1">
        <w:rPr>
          <w:rFonts w:ascii="Times New Roman" w:hAnsi="Times New Roman" w:cs="Times New Roman"/>
          <w:b/>
          <w:bCs/>
          <w:color w:val="ED7D31" w:themeColor="accent2"/>
          <w:sz w:val="32"/>
          <w:szCs w:val="32"/>
        </w:rPr>
        <w:t xml:space="preserve">STUDY OF IMPACT OF ACID RAIN ON AESTHETIC ROCK’S </w:t>
      </w:r>
      <w:r w:rsidRPr="00ED7EF8">
        <w:rPr>
          <w:rFonts w:ascii="Times New Roman" w:hAnsi="Times New Roman" w:cs="Times New Roman"/>
          <w:b/>
          <w:bCs/>
          <w:sz w:val="32"/>
          <w:szCs w:val="32"/>
        </w:rPr>
        <w:t>”</w:t>
      </w:r>
    </w:p>
    <w:p w14:paraId="2916F5C6" w14:textId="77777777" w:rsidR="00BC0023" w:rsidRDefault="00BC0023" w:rsidP="00524AF8">
      <w:pPr>
        <w:jc w:val="center"/>
        <w:rPr>
          <w:rFonts w:ascii="Times New Roman" w:hAnsi="Times New Roman" w:cs="Times New Roman"/>
          <w:b/>
          <w:bCs/>
          <w:sz w:val="24"/>
          <w:szCs w:val="18"/>
        </w:rPr>
      </w:pPr>
      <w:r>
        <w:rPr>
          <w:rFonts w:ascii="Times New Roman" w:hAnsi="Times New Roman" w:cs="Times New Roman"/>
          <w:b/>
          <w:bCs/>
          <w:sz w:val="24"/>
          <w:szCs w:val="18"/>
        </w:rPr>
        <w:t xml:space="preserve">Submitted by </w:t>
      </w:r>
    </w:p>
    <w:tbl>
      <w:tblPr>
        <w:tblStyle w:val="TableGrid"/>
        <w:tblW w:w="0" w:type="auto"/>
        <w:tblLook w:val="04A0" w:firstRow="1" w:lastRow="0" w:firstColumn="1" w:lastColumn="0" w:noHBand="0" w:noVBand="1"/>
      </w:tblPr>
      <w:tblGrid>
        <w:gridCol w:w="944"/>
        <w:gridCol w:w="4552"/>
        <w:gridCol w:w="1524"/>
        <w:gridCol w:w="1996"/>
      </w:tblGrid>
      <w:tr w:rsidR="00BC0023" w14:paraId="0BE2FCF4" w14:textId="77777777" w:rsidTr="0046219D">
        <w:tc>
          <w:tcPr>
            <w:tcW w:w="959" w:type="dxa"/>
          </w:tcPr>
          <w:p w14:paraId="70DF6BDE"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Sr. No.</w:t>
            </w:r>
          </w:p>
        </w:tc>
        <w:tc>
          <w:tcPr>
            <w:tcW w:w="4678" w:type="dxa"/>
          </w:tcPr>
          <w:p w14:paraId="463A13AB"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Name of the Students</w:t>
            </w:r>
          </w:p>
        </w:tc>
        <w:tc>
          <w:tcPr>
            <w:tcW w:w="1559" w:type="dxa"/>
          </w:tcPr>
          <w:p w14:paraId="3D114FE1"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Roll No.</w:t>
            </w:r>
          </w:p>
        </w:tc>
        <w:tc>
          <w:tcPr>
            <w:tcW w:w="2046" w:type="dxa"/>
          </w:tcPr>
          <w:p w14:paraId="5C322C86"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Exam Seat No.</w:t>
            </w:r>
          </w:p>
        </w:tc>
      </w:tr>
      <w:tr w:rsidR="00BC0023" w14:paraId="4053091E" w14:textId="77777777" w:rsidTr="0046219D">
        <w:tc>
          <w:tcPr>
            <w:tcW w:w="959" w:type="dxa"/>
          </w:tcPr>
          <w:p w14:paraId="1E0EE22D" w14:textId="77777777" w:rsidR="00BC0023" w:rsidRPr="00ED7EF8" w:rsidRDefault="00BC0023" w:rsidP="0046219D">
            <w:pPr>
              <w:pStyle w:val="ListParagraph"/>
              <w:numPr>
                <w:ilvl w:val="0"/>
                <w:numId w:val="1"/>
              </w:numPr>
              <w:jc w:val="center"/>
              <w:rPr>
                <w:rFonts w:ascii="Times New Roman" w:hAnsi="Times New Roman" w:cs="Times New Roman"/>
                <w:b/>
                <w:bCs/>
                <w:sz w:val="28"/>
                <w:szCs w:val="18"/>
              </w:rPr>
            </w:pPr>
          </w:p>
        </w:tc>
        <w:tc>
          <w:tcPr>
            <w:tcW w:w="4678" w:type="dxa"/>
          </w:tcPr>
          <w:p w14:paraId="3C07A167" w14:textId="77777777" w:rsidR="00BC0023" w:rsidRPr="000B0CA8" w:rsidRDefault="00BC0023" w:rsidP="0046219D">
            <w:pPr>
              <w:rPr>
                <w:rFonts w:ascii="Times New Roman" w:hAnsi="Times New Roman" w:cs="Times New Roman"/>
                <w:b/>
                <w:bCs/>
                <w:color w:val="000000" w:themeColor="text1"/>
                <w:sz w:val="28"/>
                <w:szCs w:val="18"/>
              </w:rPr>
            </w:pPr>
            <w:r w:rsidRPr="000B0CA8">
              <w:rPr>
                <w:rFonts w:ascii="Times New Roman" w:hAnsi="Times New Roman" w:cs="Times New Roman"/>
                <w:b/>
                <w:bCs/>
                <w:color w:val="000000" w:themeColor="text1"/>
                <w:sz w:val="28"/>
                <w:szCs w:val="18"/>
              </w:rPr>
              <w:t>Shewale Sanjana Hanmant</w:t>
            </w:r>
          </w:p>
        </w:tc>
        <w:tc>
          <w:tcPr>
            <w:tcW w:w="1559" w:type="dxa"/>
          </w:tcPr>
          <w:p w14:paraId="0BC7CA15"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8143</w:t>
            </w:r>
          </w:p>
        </w:tc>
        <w:tc>
          <w:tcPr>
            <w:tcW w:w="2046" w:type="dxa"/>
          </w:tcPr>
          <w:p w14:paraId="0AA03D0E"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1651</w:t>
            </w:r>
          </w:p>
        </w:tc>
      </w:tr>
      <w:tr w:rsidR="00BC0023" w14:paraId="1EA141E7" w14:textId="77777777" w:rsidTr="0046219D">
        <w:tc>
          <w:tcPr>
            <w:tcW w:w="959" w:type="dxa"/>
          </w:tcPr>
          <w:p w14:paraId="4C91A53B" w14:textId="77777777" w:rsidR="00BC0023" w:rsidRPr="00ED7EF8" w:rsidRDefault="00BC0023" w:rsidP="0046219D">
            <w:pPr>
              <w:pStyle w:val="ListParagraph"/>
              <w:numPr>
                <w:ilvl w:val="0"/>
                <w:numId w:val="1"/>
              </w:numPr>
              <w:jc w:val="center"/>
              <w:rPr>
                <w:rFonts w:ascii="Times New Roman" w:hAnsi="Times New Roman" w:cs="Times New Roman"/>
                <w:b/>
                <w:bCs/>
                <w:sz w:val="28"/>
                <w:szCs w:val="18"/>
              </w:rPr>
            </w:pPr>
          </w:p>
        </w:tc>
        <w:tc>
          <w:tcPr>
            <w:tcW w:w="4678" w:type="dxa"/>
          </w:tcPr>
          <w:p w14:paraId="0A7CA067" w14:textId="77777777" w:rsidR="00BC0023" w:rsidRPr="000B0CA8" w:rsidRDefault="00BC0023" w:rsidP="0046219D">
            <w:pPr>
              <w:rPr>
                <w:rFonts w:ascii="Times New Roman" w:hAnsi="Times New Roman" w:cs="Times New Roman"/>
                <w:b/>
                <w:bCs/>
                <w:color w:val="000000" w:themeColor="text1"/>
                <w:sz w:val="28"/>
                <w:szCs w:val="18"/>
              </w:rPr>
            </w:pPr>
            <w:r w:rsidRPr="000B0CA8">
              <w:rPr>
                <w:rFonts w:ascii="Times New Roman" w:hAnsi="Times New Roman" w:cs="Times New Roman"/>
                <w:b/>
                <w:bCs/>
                <w:color w:val="000000" w:themeColor="text1"/>
                <w:sz w:val="28"/>
                <w:szCs w:val="18"/>
              </w:rPr>
              <w:t>Shikalgar Saniya Maulaalli</w:t>
            </w:r>
          </w:p>
        </w:tc>
        <w:tc>
          <w:tcPr>
            <w:tcW w:w="1559" w:type="dxa"/>
          </w:tcPr>
          <w:p w14:paraId="6A224C55"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8144</w:t>
            </w:r>
          </w:p>
        </w:tc>
        <w:tc>
          <w:tcPr>
            <w:tcW w:w="2046" w:type="dxa"/>
          </w:tcPr>
          <w:p w14:paraId="40D74C92"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1652</w:t>
            </w:r>
          </w:p>
        </w:tc>
      </w:tr>
      <w:tr w:rsidR="00BC0023" w14:paraId="329B7181" w14:textId="77777777" w:rsidTr="0046219D">
        <w:tc>
          <w:tcPr>
            <w:tcW w:w="959" w:type="dxa"/>
          </w:tcPr>
          <w:p w14:paraId="2B69EB9F" w14:textId="77777777" w:rsidR="00BC0023" w:rsidRPr="00ED7EF8" w:rsidRDefault="00BC0023" w:rsidP="0046219D">
            <w:pPr>
              <w:pStyle w:val="ListParagraph"/>
              <w:numPr>
                <w:ilvl w:val="0"/>
                <w:numId w:val="1"/>
              </w:numPr>
              <w:jc w:val="center"/>
              <w:rPr>
                <w:rFonts w:ascii="Times New Roman" w:hAnsi="Times New Roman" w:cs="Times New Roman"/>
                <w:b/>
                <w:bCs/>
                <w:sz w:val="28"/>
                <w:szCs w:val="18"/>
              </w:rPr>
            </w:pPr>
          </w:p>
        </w:tc>
        <w:tc>
          <w:tcPr>
            <w:tcW w:w="4678" w:type="dxa"/>
          </w:tcPr>
          <w:p w14:paraId="19810F27" w14:textId="1764C7FF" w:rsidR="00BC0023" w:rsidRPr="000B0CA8" w:rsidRDefault="00BC0023" w:rsidP="0046219D">
            <w:pPr>
              <w:rPr>
                <w:rFonts w:ascii="Times New Roman" w:hAnsi="Times New Roman" w:cs="Times New Roman"/>
                <w:b/>
                <w:bCs/>
                <w:color w:val="000000" w:themeColor="text1"/>
                <w:sz w:val="28"/>
                <w:szCs w:val="18"/>
              </w:rPr>
            </w:pPr>
            <w:r w:rsidRPr="000B0CA8">
              <w:rPr>
                <w:rFonts w:ascii="Times New Roman" w:hAnsi="Times New Roman" w:cs="Times New Roman"/>
                <w:b/>
                <w:bCs/>
                <w:color w:val="000000" w:themeColor="text1"/>
                <w:sz w:val="28"/>
                <w:szCs w:val="18"/>
              </w:rPr>
              <w:t>Shikalgar S</w:t>
            </w:r>
            <w:r w:rsidR="00DD3CF3">
              <w:rPr>
                <w:rFonts w:ascii="Times New Roman" w:hAnsi="Times New Roman" w:cs="Times New Roman"/>
                <w:b/>
                <w:bCs/>
                <w:color w:val="000000" w:themeColor="text1"/>
                <w:sz w:val="28"/>
                <w:szCs w:val="18"/>
              </w:rPr>
              <w:t xml:space="preserve">waliha </w:t>
            </w:r>
            <w:r w:rsidRPr="000B0CA8">
              <w:rPr>
                <w:rFonts w:ascii="Times New Roman" w:hAnsi="Times New Roman" w:cs="Times New Roman"/>
                <w:b/>
                <w:bCs/>
                <w:color w:val="000000" w:themeColor="text1"/>
                <w:sz w:val="28"/>
                <w:szCs w:val="18"/>
              </w:rPr>
              <w:t>Ramjan</w:t>
            </w:r>
          </w:p>
        </w:tc>
        <w:tc>
          <w:tcPr>
            <w:tcW w:w="1559" w:type="dxa"/>
          </w:tcPr>
          <w:p w14:paraId="072EFD39"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8145</w:t>
            </w:r>
          </w:p>
        </w:tc>
        <w:tc>
          <w:tcPr>
            <w:tcW w:w="2046" w:type="dxa"/>
          </w:tcPr>
          <w:p w14:paraId="30B53412" w14:textId="3D22FB61" w:rsidR="00BC0023" w:rsidRPr="00ED7EF8" w:rsidRDefault="00F30CB2" w:rsidP="00F30CB2">
            <w:pPr>
              <w:rPr>
                <w:rFonts w:ascii="Times New Roman" w:hAnsi="Times New Roman" w:cs="Times New Roman"/>
                <w:b/>
                <w:bCs/>
                <w:sz w:val="28"/>
                <w:szCs w:val="18"/>
              </w:rPr>
            </w:pPr>
            <w:r>
              <w:rPr>
                <w:rFonts w:ascii="Times New Roman" w:hAnsi="Times New Roman" w:cs="Times New Roman"/>
                <w:b/>
                <w:bCs/>
                <w:sz w:val="28"/>
                <w:szCs w:val="18"/>
              </w:rPr>
              <w:t xml:space="preserve">         1689</w:t>
            </w:r>
          </w:p>
        </w:tc>
      </w:tr>
      <w:tr w:rsidR="00BC0023" w14:paraId="1EB62668" w14:textId="77777777" w:rsidTr="0046219D">
        <w:tc>
          <w:tcPr>
            <w:tcW w:w="959" w:type="dxa"/>
          </w:tcPr>
          <w:p w14:paraId="105E28F9" w14:textId="77777777" w:rsidR="00BC0023" w:rsidRPr="00ED7EF8" w:rsidRDefault="00BC0023" w:rsidP="0046219D">
            <w:pPr>
              <w:pStyle w:val="ListParagraph"/>
              <w:numPr>
                <w:ilvl w:val="0"/>
                <w:numId w:val="1"/>
              </w:numPr>
              <w:jc w:val="center"/>
              <w:rPr>
                <w:rFonts w:ascii="Times New Roman" w:hAnsi="Times New Roman" w:cs="Times New Roman"/>
                <w:b/>
                <w:bCs/>
                <w:sz w:val="28"/>
                <w:szCs w:val="18"/>
              </w:rPr>
            </w:pPr>
          </w:p>
        </w:tc>
        <w:tc>
          <w:tcPr>
            <w:tcW w:w="4678" w:type="dxa"/>
          </w:tcPr>
          <w:p w14:paraId="07569A66" w14:textId="77777777" w:rsidR="00BC0023" w:rsidRPr="000B0CA8" w:rsidRDefault="00BC0023" w:rsidP="0046219D">
            <w:pPr>
              <w:rPr>
                <w:rFonts w:ascii="Times New Roman" w:hAnsi="Times New Roman" w:cs="Times New Roman"/>
                <w:b/>
                <w:bCs/>
                <w:color w:val="000000" w:themeColor="text1"/>
                <w:sz w:val="28"/>
                <w:szCs w:val="18"/>
              </w:rPr>
            </w:pPr>
            <w:r w:rsidRPr="000B0CA8">
              <w:rPr>
                <w:rFonts w:ascii="Times New Roman" w:hAnsi="Times New Roman" w:cs="Times New Roman"/>
                <w:b/>
                <w:bCs/>
                <w:color w:val="000000" w:themeColor="text1"/>
                <w:sz w:val="28"/>
                <w:szCs w:val="18"/>
              </w:rPr>
              <w:t>Shinde Aditya Chandrakant</w:t>
            </w:r>
          </w:p>
        </w:tc>
        <w:tc>
          <w:tcPr>
            <w:tcW w:w="1559" w:type="dxa"/>
          </w:tcPr>
          <w:p w14:paraId="206DE88A"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8146</w:t>
            </w:r>
          </w:p>
        </w:tc>
        <w:tc>
          <w:tcPr>
            <w:tcW w:w="2046" w:type="dxa"/>
          </w:tcPr>
          <w:p w14:paraId="337EB36D" w14:textId="2B8D93B3" w:rsidR="00BC0023" w:rsidRPr="00F30CB2" w:rsidRDefault="00F30CB2" w:rsidP="0046219D">
            <w:pPr>
              <w:jc w:val="center"/>
              <w:rPr>
                <w:rFonts w:ascii="Times New Roman" w:hAnsi="Times New Roman" w:cs="Times New Roman"/>
                <w:b/>
                <w:bCs/>
                <w:sz w:val="28"/>
                <w:szCs w:val="18"/>
              </w:rPr>
            </w:pPr>
            <w:r w:rsidRPr="00F30CB2">
              <w:rPr>
                <w:rFonts w:ascii="Times New Roman" w:hAnsi="Times New Roman" w:cs="Times New Roman"/>
                <w:b/>
                <w:bCs/>
                <w:color w:val="000000" w:themeColor="text1"/>
                <w:sz w:val="28"/>
                <w:szCs w:val="18"/>
              </w:rPr>
              <w:t>1581</w:t>
            </w:r>
          </w:p>
        </w:tc>
      </w:tr>
      <w:tr w:rsidR="00BC0023" w14:paraId="06AAACB8" w14:textId="77777777" w:rsidTr="0046219D">
        <w:tc>
          <w:tcPr>
            <w:tcW w:w="959" w:type="dxa"/>
          </w:tcPr>
          <w:p w14:paraId="4CEC1409" w14:textId="77777777" w:rsidR="00BC0023" w:rsidRPr="00ED7EF8" w:rsidRDefault="00BC0023" w:rsidP="0046219D">
            <w:pPr>
              <w:pStyle w:val="ListParagraph"/>
              <w:numPr>
                <w:ilvl w:val="0"/>
                <w:numId w:val="1"/>
              </w:numPr>
              <w:jc w:val="center"/>
              <w:rPr>
                <w:rFonts w:ascii="Times New Roman" w:hAnsi="Times New Roman" w:cs="Times New Roman"/>
                <w:b/>
                <w:bCs/>
                <w:sz w:val="28"/>
                <w:szCs w:val="18"/>
              </w:rPr>
            </w:pPr>
          </w:p>
        </w:tc>
        <w:tc>
          <w:tcPr>
            <w:tcW w:w="4678" w:type="dxa"/>
          </w:tcPr>
          <w:p w14:paraId="17C97636" w14:textId="77777777" w:rsidR="00BC0023" w:rsidRPr="000B0CA8" w:rsidRDefault="00BC0023" w:rsidP="0046219D">
            <w:pPr>
              <w:rPr>
                <w:rFonts w:ascii="Times New Roman" w:hAnsi="Times New Roman" w:cs="Times New Roman"/>
                <w:b/>
                <w:bCs/>
                <w:color w:val="000000" w:themeColor="text1"/>
                <w:sz w:val="28"/>
                <w:szCs w:val="18"/>
              </w:rPr>
            </w:pPr>
            <w:r w:rsidRPr="000B0CA8">
              <w:rPr>
                <w:rFonts w:ascii="Times New Roman" w:hAnsi="Times New Roman" w:cs="Times New Roman"/>
                <w:b/>
                <w:bCs/>
                <w:color w:val="000000" w:themeColor="text1"/>
                <w:sz w:val="28"/>
                <w:szCs w:val="18"/>
              </w:rPr>
              <w:t>Shinde Amruta Sachin</w:t>
            </w:r>
          </w:p>
        </w:tc>
        <w:tc>
          <w:tcPr>
            <w:tcW w:w="1559" w:type="dxa"/>
          </w:tcPr>
          <w:p w14:paraId="26C8C066"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8147</w:t>
            </w:r>
          </w:p>
        </w:tc>
        <w:tc>
          <w:tcPr>
            <w:tcW w:w="2046" w:type="dxa"/>
          </w:tcPr>
          <w:p w14:paraId="7E89C72B" w14:textId="5E34AF85" w:rsidR="00BC0023" w:rsidRPr="00ED7EF8" w:rsidRDefault="00F30CB2" w:rsidP="0046219D">
            <w:pPr>
              <w:jc w:val="center"/>
              <w:rPr>
                <w:rFonts w:ascii="Times New Roman" w:hAnsi="Times New Roman" w:cs="Times New Roman"/>
                <w:b/>
                <w:bCs/>
                <w:sz w:val="28"/>
                <w:szCs w:val="18"/>
              </w:rPr>
            </w:pPr>
            <w:r w:rsidRPr="00F30CB2">
              <w:rPr>
                <w:rFonts w:ascii="Times New Roman" w:hAnsi="Times New Roman" w:cs="Times New Roman"/>
                <w:b/>
                <w:bCs/>
                <w:color w:val="000000" w:themeColor="text1"/>
                <w:sz w:val="28"/>
                <w:szCs w:val="18"/>
              </w:rPr>
              <w:t>1633</w:t>
            </w:r>
          </w:p>
        </w:tc>
      </w:tr>
    </w:tbl>
    <w:p w14:paraId="5CB0B821" w14:textId="77777777" w:rsidR="00BC0023" w:rsidRDefault="00BC0023" w:rsidP="00524AF8">
      <w:pPr>
        <w:jc w:val="center"/>
        <w:rPr>
          <w:rFonts w:ascii="Times New Roman" w:hAnsi="Times New Roman" w:cs="Times New Roman"/>
          <w:b/>
          <w:bCs/>
          <w:sz w:val="24"/>
          <w:szCs w:val="18"/>
        </w:rPr>
      </w:pPr>
    </w:p>
    <w:p w14:paraId="0294A70E" w14:textId="77777777" w:rsidR="00BC0023" w:rsidRDefault="00BC0023" w:rsidP="00524AF8">
      <w:pPr>
        <w:jc w:val="center"/>
        <w:rPr>
          <w:rFonts w:ascii="Times New Roman" w:hAnsi="Times New Roman" w:cs="Times New Roman"/>
          <w:b/>
          <w:bCs/>
          <w:sz w:val="24"/>
          <w:szCs w:val="18"/>
        </w:rPr>
      </w:pPr>
      <w:r>
        <w:rPr>
          <w:rFonts w:ascii="Times New Roman" w:hAnsi="Times New Roman" w:cs="Times New Roman"/>
          <w:b/>
          <w:bCs/>
          <w:sz w:val="24"/>
          <w:szCs w:val="18"/>
        </w:rPr>
        <w:t xml:space="preserve">Under the supervision of </w:t>
      </w:r>
    </w:p>
    <w:p w14:paraId="1BD96821" w14:textId="77777777" w:rsidR="00BC0023" w:rsidRDefault="00BC0023" w:rsidP="00524AF8">
      <w:pPr>
        <w:jc w:val="center"/>
        <w:rPr>
          <w:rFonts w:ascii="Times New Roman" w:hAnsi="Times New Roman" w:cs="Times New Roman"/>
          <w:b/>
          <w:bCs/>
          <w:sz w:val="24"/>
          <w:szCs w:val="18"/>
        </w:rPr>
      </w:pPr>
      <w:r>
        <w:rPr>
          <w:rFonts w:ascii="Times New Roman" w:hAnsi="Times New Roman" w:cs="Times New Roman"/>
          <w:b/>
          <w:bCs/>
          <w:sz w:val="24"/>
          <w:szCs w:val="18"/>
        </w:rPr>
        <w:t>Mr. Shaikh Tarbej J.</w:t>
      </w:r>
    </w:p>
    <w:p w14:paraId="7E7C7BA0" w14:textId="77777777" w:rsidR="00BC0023" w:rsidRDefault="00BC0023" w:rsidP="00524AF8">
      <w:pPr>
        <w:jc w:val="center"/>
        <w:rPr>
          <w:rFonts w:ascii="Times New Roman" w:hAnsi="Times New Roman" w:cs="Times New Roman"/>
          <w:b/>
          <w:bCs/>
          <w:sz w:val="24"/>
          <w:szCs w:val="18"/>
        </w:rPr>
      </w:pPr>
    </w:p>
    <w:p w14:paraId="089F9E77" w14:textId="77777777" w:rsidR="00BC0023" w:rsidRDefault="00BC0023" w:rsidP="00524AF8">
      <w:pPr>
        <w:jc w:val="center"/>
        <w:rPr>
          <w:rFonts w:ascii="Times New Roman" w:hAnsi="Times New Roman" w:cs="Times New Roman"/>
          <w:b/>
          <w:bCs/>
          <w:sz w:val="24"/>
          <w:szCs w:val="18"/>
        </w:rPr>
      </w:pPr>
      <w:r>
        <w:rPr>
          <w:rFonts w:ascii="Times New Roman" w:hAnsi="Times New Roman" w:cs="Times New Roman"/>
          <w:b/>
          <w:bCs/>
          <w:sz w:val="24"/>
          <w:szCs w:val="18"/>
        </w:rPr>
        <w:t>2024 – 2025</w:t>
      </w:r>
      <w:r>
        <w:rPr>
          <w:rFonts w:ascii="Times New Roman" w:hAnsi="Times New Roman" w:cs="Times New Roman"/>
          <w:b/>
          <w:bCs/>
          <w:sz w:val="24"/>
          <w:szCs w:val="18"/>
        </w:rPr>
        <w:br w:type="page"/>
      </w:r>
    </w:p>
    <w:p w14:paraId="6E8F0016" w14:textId="77777777" w:rsidR="00BC0023" w:rsidRPr="00B11A35" w:rsidRDefault="00BC0023" w:rsidP="00524AF8">
      <w:pPr>
        <w:jc w:val="center"/>
        <w:rPr>
          <w:rFonts w:ascii="Times New Roman" w:hAnsi="Times New Roman" w:cs="Times New Roman"/>
          <w:b/>
          <w:sz w:val="16"/>
        </w:rPr>
      </w:pPr>
      <w:r w:rsidRPr="00B11A35">
        <w:rPr>
          <w:noProof/>
          <w:sz w:val="8"/>
          <w:lang w:eastAsia="en-IN"/>
        </w:rPr>
        <w:lastRenderedPageBreak/>
        <w:drawing>
          <wp:anchor distT="0" distB="0" distL="114300" distR="114300" simplePos="0" relativeHeight="251659264" behindDoc="1" locked="0" layoutInCell="1" allowOverlap="1" wp14:anchorId="1565185A" wp14:editId="6263E519">
            <wp:simplePos x="0" y="0"/>
            <wp:positionH relativeFrom="column">
              <wp:posOffset>5104765</wp:posOffset>
            </wp:positionH>
            <wp:positionV relativeFrom="paragraph">
              <wp:posOffset>-267970</wp:posOffset>
            </wp:positionV>
            <wp:extent cx="1190625" cy="1285240"/>
            <wp:effectExtent l="0" t="0" r="9525" b="0"/>
            <wp:wrapNone/>
            <wp:docPr id="3" name="Picture 3" descr="https://encrypted-tbn0.gstatic.com/images?q=tbn:ANd9GcRy6Yis5Yf87Bs51oBisFPSxRhPCeQoIZcmiQ&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0.gstatic.com/images?q=tbn:ANd9GcRy6Yis5Yf87Bs51oBisFPSxRhPCeQoIZcmiQ&am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0625" cy="12852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60288" behindDoc="1" locked="0" layoutInCell="1" allowOverlap="1" wp14:anchorId="2D58D6F6" wp14:editId="443B5DE7">
            <wp:simplePos x="0" y="0"/>
            <wp:positionH relativeFrom="column">
              <wp:posOffset>-523875</wp:posOffset>
            </wp:positionH>
            <wp:positionV relativeFrom="paragraph">
              <wp:posOffset>-182245</wp:posOffset>
            </wp:positionV>
            <wp:extent cx="1114425" cy="1114425"/>
            <wp:effectExtent l="0" t="0" r="9525" b="9525"/>
            <wp:wrapNone/>
            <wp:docPr id="4" name="Picture 4" descr="https://ycmislampur.ac.in/website/img/Yashwantrao%20Chava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ycmislampur.ac.in/website/img/Yashwantrao%20Chavan.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1A35">
        <w:rPr>
          <w:rFonts w:ascii="Times New Roman" w:hAnsi="Times New Roman" w:cs="Times New Roman"/>
          <w:b/>
          <w:sz w:val="16"/>
        </w:rPr>
        <w:t>Shri Shivaji Education Society Karad's - Board of Higher Education, Karad</w:t>
      </w:r>
      <w:r w:rsidRPr="00B25139">
        <w:t xml:space="preserve"> </w:t>
      </w:r>
    </w:p>
    <w:p w14:paraId="7F03496B" w14:textId="77777777" w:rsidR="00BC0023" w:rsidRPr="00B11A35" w:rsidRDefault="00BC0023" w:rsidP="00524AF8">
      <w:pPr>
        <w:jc w:val="center"/>
        <w:rPr>
          <w:rFonts w:ascii="Times New Roman" w:hAnsi="Times New Roman" w:cs="Times New Roman"/>
          <w:b/>
          <w:sz w:val="32"/>
        </w:rPr>
      </w:pPr>
      <w:r w:rsidRPr="00B11A35">
        <w:rPr>
          <w:rFonts w:ascii="Times New Roman" w:hAnsi="Times New Roman" w:cs="Times New Roman"/>
          <w:b/>
          <w:sz w:val="32"/>
        </w:rPr>
        <w:t>Yashwantrao Chavan College of Science, Karad</w:t>
      </w:r>
    </w:p>
    <w:p w14:paraId="3C2490C5" w14:textId="77777777" w:rsidR="00BC0023" w:rsidRPr="00B11A35" w:rsidRDefault="00BC0023" w:rsidP="00524AF8">
      <w:pPr>
        <w:jc w:val="center"/>
        <w:rPr>
          <w:rFonts w:ascii="Times New Roman" w:hAnsi="Times New Roman" w:cs="Times New Roman"/>
          <w:b/>
          <w:sz w:val="16"/>
        </w:rPr>
      </w:pPr>
      <w:r w:rsidRPr="00B11A35">
        <w:rPr>
          <w:rFonts w:ascii="Times New Roman" w:hAnsi="Times New Roman" w:cs="Times New Roman"/>
          <w:b/>
          <w:sz w:val="16"/>
        </w:rPr>
        <w:t>Affiliated to Shivaji University, Kolhapur</w:t>
      </w:r>
    </w:p>
    <w:p w14:paraId="61D2BBFE" w14:textId="77777777" w:rsidR="00BC0023" w:rsidRPr="00B11A35" w:rsidRDefault="00BC0023" w:rsidP="00524AF8">
      <w:pPr>
        <w:jc w:val="center"/>
        <w:rPr>
          <w:rFonts w:ascii="Times New Roman" w:hAnsi="Times New Roman" w:cs="Times New Roman"/>
          <w:b/>
          <w:sz w:val="16"/>
        </w:rPr>
      </w:pPr>
      <w:r w:rsidRPr="00B11A35">
        <w:rPr>
          <w:rFonts w:ascii="Times New Roman" w:hAnsi="Times New Roman" w:cs="Times New Roman"/>
          <w:b/>
          <w:sz w:val="16"/>
        </w:rPr>
        <w:t>NAAC Reaccredited as "A+" Grade</w:t>
      </w:r>
      <w:r>
        <w:rPr>
          <w:rFonts w:ascii="Times New Roman" w:hAnsi="Times New Roman" w:cs="Times New Roman"/>
          <w:b/>
          <w:sz w:val="16"/>
        </w:rPr>
        <w:t xml:space="preserve"> | AN ISO 9001:2015 Certified College</w:t>
      </w:r>
    </w:p>
    <w:p w14:paraId="6C82E4B9" w14:textId="77777777" w:rsidR="00BC0023" w:rsidRPr="00490548" w:rsidRDefault="00BC0023" w:rsidP="00524AF8">
      <w:pPr>
        <w:jc w:val="center"/>
        <w:rPr>
          <w:rFonts w:ascii="Imprint MT Shadow" w:hAnsi="Imprint MT Shadow" w:cs="Times New Roman"/>
          <w:sz w:val="72"/>
          <w:u w:val="wavyHeavy"/>
        </w:rPr>
      </w:pPr>
      <w:r w:rsidRPr="00490548">
        <w:rPr>
          <w:rFonts w:ascii="Imprint MT Shadow" w:hAnsi="Imprint MT Shadow" w:cs="Times New Roman"/>
          <w:sz w:val="72"/>
          <w:u w:val="wavyHeavy"/>
        </w:rPr>
        <w:t>Certificate</w:t>
      </w:r>
    </w:p>
    <w:p w14:paraId="748D8B29" w14:textId="77777777" w:rsidR="00BC0023" w:rsidRDefault="00BC0023" w:rsidP="00524AF8">
      <w:pPr>
        <w:ind w:firstLine="720"/>
        <w:jc w:val="both"/>
        <w:rPr>
          <w:rFonts w:ascii="Times New Roman" w:hAnsi="Times New Roman" w:cs="Times New Roman"/>
          <w:sz w:val="32"/>
        </w:rPr>
      </w:pPr>
      <w:r w:rsidRPr="001C3961">
        <w:rPr>
          <w:rFonts w:ascii="Times New Roman" w:hAnsi="Times New Roman" w:cs="Times New Roman"/>
          <w:sz w:val="32"/>
        </w:rPr>
        <w:t>I am pleased to certify that the project entitled "</w:t>
      </w:r>
      <w:r w:rsidRPr="00740F14">
        <w:rPr>
          <w:rFonts w:ascii="Times New Roman" w:hAnsi="Times New Roman" w:cs="Times New Roman"/>
          <w:b/>
          <w:bCs/>
          <w:color w:val="ED7D31" w:themeColor="accent2"/>
          <w:sz w:val="32"/>
          <w:szCs w:val="32"/>
        </w:rPr>
        <w:t xml:space="preserve"> </w:t>
      </w:r>
      <w:r w:rsidRPr="008E00F1">
        <w:rPr>
          <w:rFonts w:ascii="Times New Roman" w:hAnsi="Times New Roman" w:cs="Times New Roman"/>
          <w:b/>
          <w:bCs/>
          <w:color w:val="ED7D31" w:themeColor="accent2"/>
          <w:sz w:val="32"/>
          <w:szCs w:val="32"/>
        </w:rPr>
        <w:t xml:space="preserve">STUDY OF IMPACT OF ACID RAIN ON AESTHETIC ROCK’S </w:t>
      </w:r>
      <w:r w:rsidRPr="001C3961">
        <w:rPr>
          <w:rFonts w:ascii="Times New Roman" w:hAnsi="Times New Roman" w:cs="Times New Roman"/>
          <w:sz w:val="32"/>
        </w:rPr>
        <w:t>" submitted by the following students is an original work carried out by them in fulfillment of the Certificate Course in "Environment Studies" at B.</w:t>
      </w:r>
      <w:r>
        <w:rPr>
          <w:rFonts w:ascii="Times New Roman" w:hAnsi="Times New Roman" w:cs="Times New Roman"/>
          <w:sz w:val="32"/>
        </w:rPr>
        <w:t>C.S</w:t>
      </w:r>
      <w:r w:rsidRPr="001C3961">
        <w:rPr>
          <w:rFonts w:ascii="Times New Roman" w:hAnsi="Times New Roman" w:cs="Times New Roman"/>
          <w:sz w:val="32"/>
        </w:rPr>
        <w:t>. II level. The work was conducted under my supervision.</w:t>
      </w:r>
    </w:p>
    <w:tbl>
      <w:tblPr>
        <w:tblStyle w:val="TableGrid"/>
        <w:tblW w:w="0" w:type="auto"/>
        <w:tblLook w:val="04A0" w:firstRow="1" w:lastRow="0" w:firstColumn="1" w:lastColumn="0" w:noHBand="0" w:noVBand="1"/>
      </w:tblPr>
      <w:tblGrid>
        <w:gridCol w:w="856"/>
        <w:gridCol w:w="3613"/>
        <w:gridCol w:w="1315"/>
        <w:gridCol w:w="1694"/>
        <w:gridCol w:w="1538"/>
      </w:tblGrid>
      <w:tr w:rsidR="00BC0023" w14:paraId="0843773D" w14:textId="77777777" w:rsidTr="0046219D">
        <w:tc>
          <w:tcPr>
            <w:tcW w:w="856" w:type="dxa"/>
          </w:tcPr>
          <w:p w14:paraId="75208AC5"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Sr. No.</w:t>
            </w:r>
          </w:p>
        </w:tc>
        <w:tc>
          <w:tcPr>
            <w:tcW w:w="3613" w:type="dxa"/>
          </w:tcPr>
          <w:p w14:paraId="7C78908A"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Name of the Students</w:t>
            </w:r>
          </w:p>
        </w:tc>
        <w:tc>
          <w:tcPr>
            <w:tcW w:w="1315" w:type="dxa"/>
          </w:tcPr>
          <w:p w14:paraId="384DEA68"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Roll No.</w:t>
            </w:r>
          </w:p>
        </w:tc>
        <w:tc>
          <w:tcPr>
            <w:tcW w:w="1694" w:type="dxa"/>
          </w:tcPr>
          <w:p w14:paraId="20265D64"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Exam Seat No.</w:t>
            </w:r>
          </w:p>
        </w:tc>
        <w:tc>
          <w:tcPr>
            <w:tcW w:w="1538" w:type="dxa"/>
          </w:tcPr>
          <w:p w14:paraId="7AD99559"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Signature</w:t>
            </w:r>
          </w:p>
        </w:tc>
      </w:tr>
      <w:tr w:rsidR="00BC0023" w14:paraId="6DC946FC" w14:textId="77777777" w:rsidTr="0046219D">
        <w:tc>
          <w:tcPr>
            <w:tcW w:w="856" w:type="dxa"/>
          </w:tcPr>
          <w:p w14:paraId="1F421509" w14:textId="77777777" w:rsidR="00BC0023" w:rsidRPr="00ED7EF8" w:rsidRDefault="00BC0023" w:rsidP="0046219D">
            <w:pPr>
              <w:pStyle w:val="ListParagraph"/>
              <w:numPr>
                <w:ilvl w:val="0"/>
                <w:numId w:val="2"/>
              </w:numPr>
              <w:jc w:val="center"/>
              <w:rPr>
                <w:rFonts w:ascii="Times New Roman" w:hAnsi="Times New Roman" w:cs="Times New Roman"/>
                <w:b/>
                <w:bCs/>
                <w:sz w:val="28"/>
                <w:szCs w:val="18"/>
              </w:rPr>
            </w:pPr>
          </w:p>
        </w:tc>
        <w:tc>
          <w:tcPr>
            <w:tcW w:w="3613" w:type="dxa"/>
          </w:tcPr>
          <w:p w14:paraId="452DC4C0" w14:textId="4EF15A9D" w:rsidR="00BC0023" w:rsidRPr="00ED7EF8" w:rsidRDefault="00BC0023" w:rsidP="0046219D">
            <w:pPr>
              <w:rPr>
                <w:rFonts w:ascii="Times New Roman" w:hAnsi="Times New Roman" w:cs="Times New Roman"/>
                <w:b/>
                <w:bCs/>
                <w:color w:val="FF0000"/>
                <w:sz w:val="28"/>
                <w:szCs w:val="18"/>
              </w:rPr>
            </w:pPr>
            <w:r>
              <w:rPr>
                <w:rFonts w:ascii="Times New Roman" w:hAnsi="Times New Roman" w:cs="Times New Roman"/>
                <w:b/>
                <w:bCs/>
                <w:color w:val="000000" w:themeColor="text1"/>
                <w:sz w:val="28"/>
                <w:szCs w:val="18"/>
              </w:rPr>
              <w:t>She</w:t>
            </w:r>
            <w:r w:rsidR="00DD3CF3">
              <w:rPr>
                <w:rFonts w:ascii="Times New Roman" w:hAnsi="Times New Roman" w:cs="Times New Roman"/>
                <w:b/>
                <w:bCs/>
                <w:color w:val="000000" w:themeColor="text1"/>
                <w:sz w:val="28"/>
                <w:szCs w:val="18"/>
              </w:rPr>
              <w:t>wale</w:t>
            </w:r>
            <w:r w:rsidRPr="000B0CA8">
              <w:rPr>
                <w:rFonts w:ascii="Times New Roman" w:hAnsi="Times New Roman" w:cs="Times New Roman"/>
                <w:b/>
                <w:bCs/>
                <w:color w:val="000000" w:themeColor="text1"/>
                <w:sz w:val="28"/>
                <w:szCs w:val="18"/>
              </w:rPr>
              <w:t xml:space="preserve"> Sanjana Hanmant</w:t>
            </w:r>
          </w:p>
        </w:tc>
        <w:tc>
          <w:tcPr>
            <w:tcW w:w="1315" w:type="dxa"/>
          </w:tcPr>
          <w:p w14:paraId="07E1C25C"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8143</w:t>
            </w:r>
          </w:p>
        </w:tc>
        <w:tc>
          <w:tcPr>
            <w:tcW w:w="1694" w:type="dxa"/>
          </w:tcPr>
          <w:p w14:paraId="7AE9F745"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1651</w:t>
            </w:r>
          </w:p>
        </w:tc>
        <w:tc>
          <w:tcPr>
            <w:tcW w:w="1538" w:type="dxa"/>
          </w:tcPr>
          <w:p w14:paraId="7CC00694" w14:textId="77777777" w:rsidR="00BC0023" w:rsidRDefault="00BC0023" w:rsidP="0046219D">
            <w:pPr>
              <w:jc w:val="center"/>
              <w:rPr>
                <w:rFonts w:ascii="Times New Roman" w:hAnsi="Times New Roman" w:cs="Times New Roman"/>
                <w:b/>
                <w:bCs/>
                <w:color w:val="FF0000"/>
                <w:sz w:val="28"/>
                <w:szCs w:val="18"/>
              </w:rPr>
            </w:pPr>
          </w:p>
        </w:tc>
      </w:tr>
      <w:tr w:rsidR="00BC0023" w14:paraId="1763727F" w14:textId="77777777" w:rsidTr="0046219D">
        <w:tc>
          <w:tcPr>
            <w:tcW w:w="856" w:type="dxa"/>
          </w:tcPr>
          <w:p w14:paraId="5DB52F0D" w14:textId="77777777" w:rsidR="00BC0023" w:rsidRPr="00ED7EF8" w:rsidRDefault="00BC0023" w:rsidP="0046219D">
            <w:pPr>
              <w:pStyle w:val="ListParagraph"/>
              <w:numPr>
                <w:ilvl w:val="0"/>
                <w:numId w:val="2"/>
              </w:numPr>
              <w:jc w:val="center"/>
              <w:rPr>
                <w:rFonts w:ascii="Times New Roman" w:hAnsi="Times New Roman" w:cs="Times New Roman"/>
                <w:b/>
                <w:bCs/>
                <w:sz w:val="28"/>
                <w:szCs w:val="18"/>
              </w:rPr>
            </w:pPr>
          </w:p>
        </w:tc>
        <w:tc>
          <w:tcPr>
            <w:tcW w:w="3613" w:type="dxa"/>
          </w:tcPr>
          <w:p w14:paraId="0ADAE928" w14:textId="77777777" w:rsidR="00BC0023" w:rsidRPr="00ED7EF8" w:rsidRDefault="00BC0023" w:rsidP="0046219D">
            <w:pPr>
              <w:rPr>
                <w:rFonts w:ascii="Times New Roman" w:hAnsi="Times New Roman" w:cs="Times New Roman"/>
                <w:b/>
                <w:bCs/>
                <w:color w:val="FF0000"/>
                <w:sz w:val="28"/>
                <w:szCs w:val="18"/>
              </w:rPr>
            </w:pPr>
            <w:r w:rsidRPr="000B0CA8">
              <w:rPr>
                <w:rFonts w:ascii="Times New Roman" w:hAnsi="Times New Roman" w:cs="Times New Roman"/>
                <w:b/>
                <w:bCs/>
                <w:color w:val="000000" w:themeColor="text1"/>
                <w:sz w:val="28"/>
                <w:szCs w:val="18"/>
              </w:rPr>
              <w:t>Shikalgar Saniya Maulaalli</w:t>
            </w:r>
          </w:p>
        </w:tc>
        <w:tc>
          <w:tcPr>
            <w:tcW w:w="1315" w:type="dxa"/>
          </w:tcPr>
          <w:p w14:paraId="0B2F586F"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8144</w:t>
            </w:r>
          </w:p>
        </w:tc>
        <w:tc>
          <w:tcPr>
            <w:tcW w:w="1694" w:type="dxa"/>
          </w:tcPr>
          <w:p w14:paraId="326056F1"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1652</w:t>
            </w:r>
          </w:p>
        </w:tc>
        <w:tc>
          <w:tcPr>
            <w:tcW w:w="1538" w:type="dxa"/>
          </w:tcPr>
          <w:p w14:paraId="34F4335E" w14:textId="77777777" w:rsidR="00BC0023" w:rsidRDefault="00BC0023" w:rsidP="0046219D">
            <w:pPr>
              <w:jc w:val="center"/>
              <w:rPr>
                <w:rFonts w:ascii="Times New Roman" w:hAnsi="Times New Roman" w:cs="Times New Roman"/>
                <w:b/>
                <w:bCs/>
                <w:color w:val="FF0000"/>
                <w:sz w:val="28"/>
                <w:szCs w:val="18"/>
              </w:rPr>
            </w:pPr>
          </w:p>
        </w:tc>
      </w:tr>
      <w:tr w:rsidR="00F30CB2" w14:paraId="5B8469CB" w14:textId="77777777" w:rsidTr="0046219D">
        <w:tc>
          <w:tcPr>
            <w:tcW w:w="856" w:type="dxa"/>
          </w:tcPr>
          <w:p w14:paraId="5D2C2157" w14:textId="77777777" w:rsidR="00F30CB2" w:rsidRPr="00ED7EF8" w:rsidRDefault="00F30CB2" w:rsidP="00F30CB2">
            <w:pPr>
              <w:pStyle w:val="ListParagraph"/>
              <w:numPr>
                <w:ilvl w:val="0"/>
                <w:numId w:val="2"/>
              </w:numPr>
              <w:jc w:val="center"/>
              <w:rPr>
                <w:rFonts w:ascii="Times New Roman" w:hAnsi="Times New Roman" w:cs="Times New Roman"/>
                <w:b/>
                <w:bCs/>
                <w:sz w:val="28"/>
                <w:szCs w:val="18"/>
              </w:rPr>
            </w:pPr>
          </w:p>
        </w:tc>
        <w:tc>
          <w:tcPr>
            <w:tcW w:w="3613" w:type="dxa"/>
          </w:tcPr>
          <w:p w14:paraId="0107F115" w14:textId="77777777" w:rsidR="00F30CB2" w:rsidRPr="00ED7EF8" w:rsidRDefault="00F30CB2" w:rsidP="00F30CB2">
            <w:pPr>
              <w:rPr>
                <w:rFonts w:ascii="Times New Roman" w:hAnsi="Times New Roman" w:cs="Times New Roman"/>
                <w:b/>
                <w:bCs/>
                <w:color w:val="FF0000"/>
                <w:sz w:val="28"/>
                <w:szCs w:val="18"/>
              </w:rPr>
            </w:pPr>
            <w:r w:rsidRPr="000B0CA8">
              <w:rPr>
                <w:rFonts w:ascii="Times New Roman" w:hAnsi="Times New Roman" w:cs="Times New Roman"/>
                <w:b/>
                <w:bCs/>
                <w:color w:val="000000" w:themeColor="text1"/>
                <w:sz w:val="28"/>
                <w:szCs w:val="18"/>
              </w:rPr>
              <w:t>Shikalgar Swaliha Ramjan</w:t>
            </w:r>
          </w:p>
        </w:tc>
        <w:tc>
          <w:tcPr>
            <w:tcW w:w="1315" w:type="dxa"/>
          </w:tcPr>
          <w:p w14:paraId="28B86A61" w14:textId="77777777" w:rsidR="00F30CB2" w:rsidRPr="00ED7EF8" w:rsidRDefault="00F30CB2" w:rsidP="00F30CB2">
            <w:pPr>
              <w:jc w:val="center"/>
              <w:rPr>
                <w:rFonts w:ascii="Times New Roman" w:hAnsi="Times New Roman" w:cs="Times New Roman"/>
                <w:b/>
                <w:bCs/>
                <w:sz w:val="28"/>
                <w:szCs w:val="18"/>
              </w:rPr>
            </w:pPr>
            <w:r>
              <w:rPr>
                <w:rFonts w:ascii="Times New Roman" w:hAnsi="Times New Roman" w:cs="Times New Roman"/>
                <w:b/>
                <w:bCs/>
                <w:sz w:val="28"/>
                <w:szCs w:val="18"/>
              </w:rPr>
              <w:t>8145</w:t>
            </w:r>
          </w:p>
        </w:tc>
        <w:tc>
          <w:tcPr>
            <w:tcW w:w="1694" w:type="dxa"/>
          </w:tcPr>
          <w:p w14:paraId="45D5C41C" w14:textId="0594D334" w:rsidR="00F30CB2" w:rsidRPr="00ED7EF8" w:rsidRDefault="00F30CB2" w:rsidP="00F30CB2">
            <w:pPr>
              <w:rPr>
                <w:rFonts w:ascii="Times New Roman" w:hAnsi="Times New Roman" w:cs="Times New Roman"/>
                <w:b/>
                <w:bCs/>
                <w:sz w:val="28"/>
                <w:szCs w:val="18"/>
              </w:rPr>
            </w:pPr>
            <w:r>
              <w:rPr>
                <w:rFonts w:ascii="Times New Roman" w:hAnsi="Times New Roman" w:cs="Times New Roman"/>
                <w:b/>
                <w:bCs/>
                <w:sz w:val="28"/>
                <w:szCs w:val="18"/>
              </w:rPr>
              <w:t xml:space="preserve">      1689</w:t>
            </w:r>
          </w:p>
        </w:tc>
        <w:tc>
          <w:tcPr>
            <w:tcW w:w="1538" w:type="dxa"/>
          </w:tcPr>
          <w:p w14:paraId="34D14658" w14:textId="77777777" w:rsidR="00F30CB2" w:rsidRDefault="00F30CB2" w:rsidP="00F30CB2">
            <w:pPr>
              <w:jc w:val="center"/>
              <w:rPr>
                <w:rFonts w:ascii="Times New Roman" w:hAnsi="Times New Roman" w:cs="Times New Roman"/>
                <w:b/>
                <w:bCs/>
                <w:color w:val="FF0000"/>
                <w:sz w:val="28"/>
                <w:szCs w:val="18"/>
              </w:rPr>
            </w:pPr>
          </w:p>
        </w:tc>
      </w:tr>
      <w:tr w:rsidR="00F30CB2" w14:paraId="45EE8B03" w14:textId="77777777" w:rsidTr="0046219D">
        <w:tc>
          <w:tcPr>
            <w:tcW w:w="856" w:type="dxa"/>
          </w:tcPr>
          <w:p w14:paraId="01DB8A0F" w14:textId="77777777" w:rsidR="00F30CB2" w:rsidRPr="00ED7EF8" w:rsidRDefault="00F30CB2" w:rsidP="00F30CB2">
            <w:pPr>
              <w:pStyle w:val="ListParagraph"/>
              <w:numPr>
                <w:ilvl w:val="0"/>
                <w:numId w:val="2"/>
              </w:numPr>
              <w:jc w:val="center"/>
              <w:rPr>
                <w:rFonts w:ascii="Times New Roman" w:hAnsi="Times New Roman" w:cs="Times New Roman"/>
                <w:b/>
                <w:bCs/>
                <w:sz w:val="28"/>
                <w:szCs w:val="18"/>
              </w:rPr>
            </w:pPr>
          </w:p>
        </w:tc>
        <w:tc>
          <w:tcPr>
            <w:tcW w:w="3613" w:type="dxa"/>
          </w:tcPr>
          <w:p w14:paraId="5E4C17D8" w14:textId="77777777" w:rsidR="00F30CB2" w:rsidRPr="00ED7EF8" w:rsidRDefault="00F30CB2" w:rsidP="00F30CB2">
            <w:pPr>
              <w:rPr>
                <w:rFonts w:ascii="Times New Roman" w:hAnsi="Times New Roman" w:cs="Times New Roman"/>
                <w:b/>
                <w:bCs/>
                <w:color w:val="FF0000"/>
                <w:sz w:val="28"/>
                <w:szCs w:val="18"/>
              </w:rPr>
            </w:pPr>
            <w:r w:rsidRPr="000B0CA8">
              <w:rPr>
                <w:rFonts w:ascii="Times New Roman" w:hAnsi="Times New Roman" w:cs="Times New Roman"/>
                <w:b/>
                <w:bCs/>
                <w:color w:val="000000" w:themeColor="text1"/>
                <w:sz w:val="28"/>
                <w:szCs w:val="18"/>
              </w:rPr>
              <w:t>Shinde Aditya Chandrakant</w:t>
            </w:r>
          </w:p>
        </w:tc>
        <w:tc>
          <w:tcPr>
            <w:tcW w:w="1315" w:type="dxa"/>
          </w:tcPr>
          <w:p w14:paraId="283BB4BB" w14:textId="77777777" w:rsidR="00F30CB2" w:rsidRPr="00ED7EF8" w:rsidRDefault="00F30CB2" w:rsidP="00F30CB2">
            <w:pPr>
              <w:jc w:val="center"/>
              <w:rPr>
                <w:rFonts w:ascii="Times New Roman" w:hAnsi="Times New Roman" w:cs="Times New Roman"/>
                <w:b/>
                <w:bCs/>
                <w:sz w:val="28"/>
                <w:szCs w:val="18"/>
              </w:rPr>
            </w:pPr>
            <w:r>
              <w:rPr>
                <w:rFonts w:ascii="Times New Roman" w:hAnsi="Times New Roman" w:cs="Times New Roman"/>
                <w:b/>
                <w:bCs/>
                <w:sz w:val="28"/>
                <w:szCs w:val="18"/>
              </w:rPr>
              <w:t>8146</w:t>
            </w:r>
          </w:p>
        </w:tc>
        <w:tc>
          <w:tcPr>
            <w:tcW w:w="1694" w:type="dxa"/>
          </w:tcPr>
          <w:p w14:paraId="15912CB3" w14:textId="73F37D8A" w:rsidR="00F30CB2" w:rsidRPr="00ED7EF8" w:rsidRDefault="00F30CB2" w:rsidP="00F30CB2">
            <w:pPr>
              <w:rPr>
                <w:rFonts w:ascii="Times New Roman" w:hAnsi="Times New Roman" w:cs="Times New Roman"/>
                <w:b/>
                <w:bCs/>
                <w:sz w:val="28"/>
                <w:szCs w:val="18"/>
              </w:rPr>
            </w:pPr>
            <w:r>
              <w:rPr>
                <w:rFonts w:ascii="Times New Roman" w:hAnsi="Times New Roman" w:cs="Times New Roman"/>
                <w:b/>
                <w:bCs/>
                <w:color w:val="000000" w:themeColor="text1"/>
                <w:sz w:val="28"/>
                <w:szCs w:val="18"/>
              </w:rPr>
              <w:t xml:space="preserve">      </w:t>
            </w:r>
            <w:r w:rsidRPr="00F30CB2">
              <w:rPr>
                <w:rFonts w:ascii="Times New Roman" w:hAnsi="Times New Roman" w:cs="Times New Roman"/>
                <w:b/>
                <w:bCs/>
                <w:color w:val="000000" w:themeColor="text1"/>
                <w:sz w:val="28"/>
                <w:szCs w:val="18"/>
              </w:rPr>
              <w:t>1581</w:t>
            </w:r>
          </w:p>
        </w:tc>
        <w:tc>
          <w:tcPr>
            <w:tcW w:w="1538" w:type="dxa"/>
          </w:tcPr>
          <w:p w14:paraId="7D6C7C6E" w14:textId="77777777" w:rsidR="00F30CB2" w:rsidRDefault="00F30CB2" w:rsidP="00F30CB2">
            <w:pPr>
              <w:jc w:val="center"/>
              <w:rPr>
                <w:rFonts w:ascii="Times New Roman" w:hAnsi="Times New Roman" w:cs="Times New Roman"/>
                <w:b/>
                <w:bCs/>
                <w:color w:val="FF0000"/>
                <w:sz w:val="28"/>
                <w:szCs w:val="18"/>
              </w:rPr>
            </w:pPr>
          </w:p>
        </w:tc>
      </w:tr>
      <w:tr w:rsidR="00F30CB2" w14:paraId="120D3D20" w14:textId="77777777" w:rsidTr="0046219D">
        <w:tc>
          <w:tcPr>
            <w:tcW w:w="856" w:type="dxa"/>
          </w:tcPr>
          <w:p w14:paraId="6B57C016" w14:textId="77777777" w:rsidR="00F30CB2" w:rsidRPr="00ED7EF8" w:rsidRDefault="00F30CB2" w:rsidP="00F30CB2">
            <w:pPr>
              <w:pStyle w:val="ListParagraph"/>
              <w:numPr>
                <w:ilvl w:val="0"/>
                <w:numId w:val="2"/>
              </w:numPr>
              <w:jc w:val="center"/>
              <w:rPr>
                <w:rFonts w:ascii="Times New Roman" w:hAnsi="Times New Roman" w:cs="Times New Roman"/>
                <w:b/>
                <w:bCs/>
                <w:sz w:val="28"/>
                <w:szCs w:val="18"/>
              </w:rPr>
            </w:pPr>
          </w:p>
        </w:tc>
        <w:tc>
          <w:tcPr>
            <w:tcW w:w="3613" w:type="dxa"/>
          </w:tcPr>
          <w:p w14:paraId="20710F92" w14:textId="77777777" w:rsidR="00F30CB2" w:rsidRPr="00ED7EF8" w:rsidRDefault="00F30CB2" w:rsidP="00F30CB2">
            <w:pPr>
              <w:rPr>
                <w:rFonts w:ascii="Times New Roman" w:hAnsi="Times New Roman" w:cs="Times New Roman"/>
                <w:b/>
                <w:bCs/>
                <w:color w:val="FF0000"/>
                <w:sz w:val="28"/>
                <w:szCs w:val="18"/>
              </w:rPr>
            </w:pPr>
            <w:r w:rsidRPr="000B0CA8">
              <w:rPr>
                <w:rFonts w:ascii="Times New Roman" w:hAnsi="Times New Roman" w:cs="Times New Roman"/>
                <w:b/>
                <w:bCs/>
                <w:color w:val="000000" w:themeColor="text1"/>
                <w:sz w:val="28"/>
                <w:szCs w:val="18"/>
              </w:rPr>
              <w:t>Shinde Amruta Sachin</w:t>
            </w:r>
          </w:p>
        </w:tc>
        <w:tc>
          <w:tcPr>
            <w:tcW w:w="1315" w:type="dxa"/>
          </w:tcPr>
          <w:p w14:paraId="2C6F0605" w14:textId="77777777" w:rsidR="00F30CB2" w:rsidRPr="00ED7EF8" w:rsidRDefault="00F30CB2" w:rsidP="00F30CB2">
            <w:pPr>
              <w:jc w:val="center"/>
              <w:rPr>
                <w:rFonts w:ascii="Times New Roman" w:hAnsi="Times New Roman" w:cs="Times New Roman"/>
                <w:b/>
                <w:bCs/>
                <w:sz w:val="28"/>
                <w:szCs w:val="18"/>
              </w:rPr>
            </w:pPr>
            <w:r>
              <w:rPr>
                <w:rFonts w:ascii="Times New Roman" w:hAnsi="Times New Roman" w:cs="Times New Roman"/>
                <w:b/>
                <w:bCs/>
                <w:sz w:val="28"/>
                <w:szCs w:val="18"/>
              </w:rPr>
              <w:t>8147</w:t>
            </w:r>
          </w:p>
        </w:tc>
        <w:tc>
          <w:tcPr>
            <w:tcW w:w="1694" w:type="dxa"/>
          </w:tcPr>
          <w:p w14:paraId="3A46A736" w14:textId="5803946E" w:rsidR="00F30CB2" w:rsidRPr="00ED7EF8" w:rsidRDefault="00F30CB2" w:rsidP="00F30CB2">
            <w:pPr>
              <w:jc w:val="center"/>
              <w:rPr>
                <w:rFonts w:ascii="Times New Roman" w:hAnsi="Times New Roman" w:cs="Times New Roman"/>
                <w:b/>
                <w:bCs/>
                <w:sz w:val="28"/>
                <w:szCs w:val="18"/>
              </w:rPr>
            </w:pPr>
            <w:r w:rsidRPr="00F30CB2">
              <w:rPr>
                <w:rFonts w:ascii="Times New Roman" w:hAnsi="Times New Roman" w:cs="Times New Roman"/>
                <w:b/>
                <w:bCs/>
                <w:color w:val="000000" w:themeColor="text1"/>
                <w:sz w:val="28"/>
                <w:szCs w:val="18"/>
              </w:rPr>
              <w:t>1633</w:t>
            </w:r>
          </w:p>
        </w:tc>
        <w:tc>
          <w:tcPr>
            <w:tcW w:w="1538" w:type="dxa"/>
          </w:tcPr>
          <w:p w14:paraId="4389A1B4" w14:textId="77777777" w:rsidR="00F30CB2" w:rsidRDefault="00F30CB2" w:rsidP="00F30CB2">
            <w:pPr>
              <w:jc w:val="center"/>
              <w:rPr>
                <w:rFonts w:ascii="Times New Roman" w:hAnsi="Times New Roman" w:cs="Times New Roman"/>
                <w:b/>
                <w:bCs/>
                <w:color w:val="FF0000"/>
                <w:sz w:val="28"/>
                <w:szCs w:val="18"/>
              </w:rPr>
            </w:pPr>
          </w:p>
        </w:tc>
      </w:tr>
    </w:tbl>
    <w:p w14:paraId="20EEBA16" w14:textId="77777777" w:rsidR="00BC0023" w:rsidRDefault="00BC0023" w:rsidP="00524AF8">
      <w:pPr>
        <w:ind w:firstLine="720"/>
        <w:jc w:val="both"/>
        <w:rPr>
          <w:rFonts w:ascii="Times New Roman" w:hAnsi="Times New Roman" w:cs="Times New Roman"/>
          <w:sz w:val="32"/>
        </w:rPr>
      </w:pPr>
    </w:p>
    <w:p w14:paraId="0165A015" w14:textId="77777777" w:rsidR="00BC0023" w:rsidRDefault="00BC0023" w:rsidP="00524AF8">
      <w:pPr>
        <w:ind w:firstLine="720"/>
        <w:jc w:val="both"/>
        <w:rPr>
          <w:rFonts w:ascii="Times New Roman" w:hAnsi="Times New Roman" w:cs="Times New Roman"/>
          <w:sz w:val="32"/>
        </w:rPr>
      </w:pPr>
    </w:p>
    <w:p w14:paraId="32BB010C" w14:textId="77777777" w:rsidR="00BC0023" w:rsidRDefault="00BC0023" w:rsidP="00524AF8">
      <w:pPr>
        <w:ind w:firstLine="720"/>
        <w:jc w:val="both"/>
        <w:rPr>
          <w:rFonts w:ascii="Times New Roman" w:hAnsi="Times New Roman" w:cs="Times New Roman"/>
          <w:sz w:val="32"/>
        </w:rPr>
      </w:pPr>
    </w:p>
    <w:p w14:paraId="4B2404C6" w14:textId="77777777" w:rsidR="00BC0023" w:rsidRDefault="00BC0023" w:rsidP="00524AF8">
      <w:pPr>
        <w:ind w:right="662" w:firstLine="720"/>
        <w:jc w:val="center"/>
        <w:rPr>
          <w:rFonts w:ascii="Times New Roman" w:hAnsi="Times New Roman" w:cs="Times New Roman"/>
          <w:sz w:val="32"/>
        </w:rPr>
      </w:pPr>
      <w:r>
        <w:rPr>
          <w:rFonts w:ascii="Times New Roman" w:hAnsi="Times New Roman" w:cs="Times New Roman"/>
          <w:sz w:val="32"/>
        </w:rPr>
        <w:t>Teacher in-charge                        Head of Dept. of Pollution</w:t>
      </w:r>
    </w:p>
    <w:p w14:paraId="3FD7F5FC" w14:textId="77777777" w:rsidR="00BC0023" w:rsidRDefault="00BC0023" w:rsidP="00524AF8">
      <w:pPr>
        <w:ind w:right="662" w:firstLine="720"/>
        <w:jc w:val="right"/>
        <w:rPr>
          <w:rFonts w:ascii="Times New Roman" w:hAnsi="Times New Roman" w:cs="Times New Roman"/>
          <w:sz w:val="32"/>
        </w:rPr>
      </w:pPr>
    </w:p>
    <w:p w14:paraId="5B04A2CE" w14:textId="77777777" w:rsidR="00BC0023" w:rsidRDefault="00BC0023" w:rsidP="00524AF8">
      <w:pPr>
        <w:ind w:right="662" w:firstLine="720"/>
        <w:jc w:val="right"/>
        <w:rPr>
          <w:rFonts w:ascii="Times New Roman" w:hAnsi="Times New Roman" w:cs="Times New Roman"/>
          <w:sz w:val="32"/>
        </w:rPr>
      </w:pPr>
    </w:p>
    <w:p w14:paraId="5BE6A601" w14:textId="77777777" w:rsidR="00BC0023" w:rsidRDefault="00BC0023" w:rsidP="00524AF8">
      <w:pPr>
        <w:ind w:right="662" w:firstLine="720"/>
        <w:jc w:val="right"/>
        <w:rPr>
          <w:rFonts w:ascii="Times New Roman" w:hAnsi="Times New Roman" w:cs="Times New Roman"/>
          <w:sz w:val="32"/>
        </w:rPr>
      </w:pPr>
    </w:p>
    <w:p w14:paraId="3A7B6727" w14:textId="77777777" w:rsidR="00BC0023" w:rsidRDefault="00BC0023" w:rsidP="00524AF8">
      <w:pPr>
        <w:ind w:right="662" w:firstLine="720"/>
        <w:jc w:val="right"/>
        <w:rPr>
          <w:rFonts w:ascii="Times New Roman" w:hAnsi="Times New Roman" w:cs="Times New Roman"/>
          <w:sz w:val="32"/>
        </w:rPr>
      </w:pPr>
      <w:r>
        <w:rPr>
          <w:rFonts w:ascii="Times New Roman" w:hAnsi="Times New Roman" w:cs="Times New Roman"/>
          <w:sz w:val="32"/>
        </w:rPr>
        <w:t>Principal</w:t>
      </w:r>
    </w:p>
    <w:p w14:paraId="2B312780" w14:textId="77777777" w:rsidR="00BC0023" w:rsidRDefault="00BC0023" w:rsidP="00524AF8">
      <w:pPr>
        <w:ind w:right="662" w:firstLine="720"/>
        <w:jc w:val="right"/>
        <w:rPr>
          <w:rFonts w:ascii="Times New Roman" w:hAnsi="Times New Roman" w:cs="Times New Roman"/>
          <w:sz w:val="32"/>
        </w:rPr>
      </w:pPr>
      <w:r>
        <w:rPr>
          <w:rFonts w:ascii="Times New Roman" w:hAnsi="Times New Roman" w:cs="Times New Roman"/>
          <w:sz w:val="32"/>
        </w:rPr>
        <w:br w:type="page"/>
      </w:r>
    </w:p>
    <w:p w14:paraId="17C5154C" w14:textId="77777777" w:rsidR="00BC0023" w:rsidRDefault="00BC0023" w:rsidP="00524AF8">
      <w:pPr>
        <w:ind w:right="662" w:firstLine="720"/>
        <w:jc w:val="center"/>
        <w:rPr>
          <w:rFonts w:ascii="Times New Roman" w:hAnsi="Times New Roman" w:cs="Times New Roman"/>
          <w:sz w:val="52"/>
        </w:rPr>
      </w:pPr>
      <w:r w:rsidRPr="00490548">
        <w:rPr>
          <w:rFonts w:ascii="Times New Roman" w:hAnsi="Times New Roman" w:cs="Times New Roman"/>
          <w:b/>
          <w:sz w:val="52"/>
        </w:rPr>
        <w:lastRenderedPageBreak/>
        <w:t>Declaration</w:t>
      </w:r>
    </w:p>
    <w:p w14:paraId="7ECEB622" w14:textId="77777777" w:rsidR="00BC0023" w:rsidRDefault="00BC0023" w:rsidP="00524AF8">
      <w:pPr>
        <w:ind w:right="-46" w:firstLine="720"/>
        <w:jc w:val="both"/>
        <w:rPr>
          <w:rFonts w:ascii="Times New Roman" w:hAnsi="Times New Roman" w:cs="Times New Roman"/>
          <w:sz w:val="32"/>
        </w:rPr>
      </w:pPr>
      <w:r w:rsidRPr="00490548">
        <w:rPr>
          <w:rFonts w:ascii="Times New Roman" w:hAnsi="Times New Roman" w:cs="Times New Roman"/>
          <w:sz w:val="52"/>
        </w:rPr>
        <w:t xml:space="preserve"> </w:t>
      </w:r>
      <w:r w:rsidRPr="009078BE">
        <w:rPr>
          <w:rFonts w:ascii="Times New Roman" w:hAnsi="Times New Roman" w:cs="Times New Roman"/>
          <w:sz w:val="32"/>
        </w:rPr>
        <w:t>We hereby declare that the project entitled "</w:t>
      </w:r>
      <w:r w:rsidRPr="00740F14">
        <w:rPr>
          <w:rFonts w:ascii="Times New Roman" w:hAnsi="Times New Roman" w:cs="Times New Roman"/>
          <w:b/>
          <w:bCs/>
          <w:color w:val="ED7D31" w:themeColor="accent2"/>
          <w:sz w:val="32"/>
          <w:szCs w:val="32"/>
        </w:rPr>
        <w:t xml:space="preserve"> </w:t>
      </w:r>
      <w:r w:rsidRPr="008E00F1">
        <w:rPr>
          <w:rFonts w:ascii="Times New Roman" w:hAnsi="Times New Roman" w:cs="Times New Roman"/>
          <w:b/>
          <w:bCs/>
          <w:color w:val="ED7D31" w:themeColor="accent2"/>
          <w:sz w:val="32"/>
          <w:szCs w:val="32"/>
        </w:rPr>
        <w:t xml:space="preserve">STUDY OF IMPACT OF ACID RAIN ON AESTHETIC ROCK’S </w:t>
      </w:r>
      <w:r w:rsidRPr="009078BE">
        <w:rPr>
          <w:rFonts w:ascii="Times New Roman" w:hAnsi="Times New Roman" w:cs="Times New Roman"/>
          <w:sz w:val="32"/>
        </w:rPr>
        <w:t>"</w:t>
      </w:r>
      <w:r>
        <w:rPr>
          <w:rFonts w:ascii="Times New Roman" w:hAnsi="Times New Roman" w:cs="Times New Roman"/>
          <w:sz w:val="32"/>
        </w:rPr>
        <w:t xml:space="preserve"> </w:t>
      </w:r>
      <w:r w:rsidRPr="009078BE">
        <w:rPr>
          <w:rFonts w:ascii="Times New Roman" w:hAnsi="Times New Roman" w:cs="Times New Roman"/>
          <w:sz w:val="32"/>
        </w:rPr>
        <w:t>completed and written by us for the Certificate Course in "Environmental Studies," is our original work. We confirm that this project has not been submitted to any other university or examining body for the award of any certificate, diploma, or degree.</w:t>
      </w:r>
    </w:p>
    <w:tbl>
      <w:tblPr>
        <w:tblStyle w:val="TableGrid"/>
        <w:tblW w:w="0" w:type="auto"/>
        <w:tblLook w:val="04A0" w:firstRow="1" w:lastRow="0" w:firstColumn="1" w:lastColumn="0" w:noHBand="0" w:noVBand="1"/>
      </w:tblPr>
      <w:tblGrid>
        <w:gridCol w:w="856"/>
        <w:gridCol w:w="3613"/>
        <w:gridCol w:w="1315"/>
        <w:gridCol w:w="1694"/>
        <w:gridCol w:w="1538"/>
      </w:tblGrid>
      <w:tr w:rsidR="00BC0023" w14:paraId="2EE75E61" w14:textId="77777777" w:rsidTr="0046219D">
        <w:tc>
          <w:tcPr>
            <w:tcW w:w="856" w:type="dxa"/>
          </w:tcPr>
          <w:p w14:paraId="5B2E3906"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Sr. No.</w:t>
            </w:r>
          </w:p>
        </w:tc>
        <w:tc>
          <w:tcPr>
            <w:tcW w:w="3613" w:type="dxa"/>
          </w:tcPr>
          <w:p w14:paraId="174E92FE"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Name of the Students</w:t>
            </w:r>
          </w:p>
        </w:tc>
        <w:tc>
          <w:tcPr>
            <w:tcW w:w="1315" w:type="dxa"/>
          </w:tcPr>
          <w:p w14:paraId="3C69DEC2"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Roll No.</w:t>
            </w:r>
          </w:p>
        </w:tc>
        <w:tc>
          <w:tcPr>
            <w:tcW w:w="1694" w:type="dxa"/>
          </w:tcPr>
          <w:p w14:paraId="44939311" w14:textId="77777777" w:rsidR="00BC0023" w:rsidRPr="00ED7EF8" w:rsidRDefault="00BC0023" w:rsidP="0046219D">
            <w:pPr>
              <w:jc w:val="center"/>
              <w:rPr>
                <w:rFonts w:ascii="Times New Roman" w:hAnsi="Times New Roman" w:cs="Times New Roman"/>
                <w:b/>
                <w:bCs/>
                <w:sz w:val="28"/>
                <w:szCs w:val="18"/>
              </w:rPr>
            </w:pPr>
            <w:r w:rsidRPr="00ED7EF8">
              <w:rPr>
                <w:rFonts w:ascii="Times New Roman" w:hAnsi="Times New Roman" w:cs="Times New Roman"/>
                <w:b/>
                <w:bCs/>
                <w:sz w:val="28"/>
                <w:szCs w:val="18"/>
              </w:rPr>
              <w:t>Exam Seat No.</w:t>
            </w:r>
          </w:p>
        </w:tc>
        <w:tc>
          <w:tcPr>
            <w:tcW w:w="1538" w:type="dxa"/>
          </w:tcPr>
          <w:p w14:paraId="6C7DBDCD"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Signature</w:t>
            </w:r>
          </w:p>
        </w:tc>
      </w:tr>
      <w:tr w:rsidR="00BC0023" w14:paraId="021CBE67" w14:textId="77777777" w:rsidTr="0046219D">
        <w:tc>
          <w:tcPr>
            <w:tcW w:w="856" w:type="dxa"/>
          </w:tcPr>
          <w:p w14:paraId="7D1C8148" w14:textId="77777777" w:rsidR="00BC0023" w:rsidRPr="00ED7EF8" w:rsidRDefault="00BC0023" w:rsidP="0046219D">
            <w:pPr>
              <w:pStyle w:val="ListParagraph"/>
              <w:numPr>
                <w:ilvl w:val="0"/>
                <w:numId w:val="3"/>
              </w:numPr>
              <w:jc w:val="center"/>
              <w:rPr>
                <w:rFonts w:ascii="Times New Roman" w:hAnsi="Times New Roman" w:cs="Times New Roman"/>
                <w:b/>
                <w:bCs/>
                <w:sz w:val="28"/>
                <w:szCs w:val="18"/>
              </w:rPr>
            </w:pPr>
          </w:p>
        </w:tc>
        <w:tc>
          <w:tcPr>
            <w:tcW w:w="3613" w:type="dxa"/>
          </w:tcPr>
          <w:p w14:paraId="4998A363" w14:textId="77777777" w:rsidR="00BC0023" w:rsidRPr="00ED7EF8" w:rsidRDefault="00BC0023" w:rsidP="0046219D">
            <w:pPr>
              <w:rPr>
                <w:rFonts w:ascii="Times New Roman" w:hAnsi="Times New Roman" w:cs="Times New Roman"/>
                <w:b/>
                <w:bCs/>
                <w:color w:val="FF0000"/>
                <w:sz w:val="28"/>
                <w:szCs w:val="18"/>
              </w:rPr>
            </w:pPr>
            <w:r>
              <w:rPr>
                <w:rFonts w:ascii="Times New Roman" w:hAnsi="Times New Roman" w:cs="Times New Roman"/>
                <w:b/>
                <w:bCs/>
                <w:color w:val="000000" w:themeColor="text1"/>
                <w:sz w:val="28"/>
                <w:szCs w:val="18"/>
              </w:rPr>
              <w:t>Shewale</w:t>
            </w:r>
            <w:r w:rsidRPr="000B0CA8">
              <w:rPr>
                <w:rFonts w:ascii="Times New Roman" w:hAnsi="Times New Roman" w:cs="Times New Roman"/>
                <w:b/>
                <w:bCs/>
                <w:color w:val="000000" w:themeColor="text1"/>
                <w:sz w:val="28"/>
                <w:szCs w:val="18"/>
              </w:rPr>
              <w:t xml:space="preserve"> Sanjana Hanmant</w:t>
            </w:r>
          </w:p>
        </w:tc>
        <w:tc>
          <w:tcPr>
            <w:tcW w:w="1315" w:type="dxa"/>
          </w:tcPr>
          <w:p w14:paraId="7FC0ED18"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8143</w:t>
            </w:r>
          </w:p>
        </w:tc>
        <w:tc>
          <w:tcPr>
            <w:tcW w:w="1694" w:type="dxa"/>
          </w:tcPr>
          <w:p w14:paraId="2754B3A5"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1651</w:t>
            </w:r>
          </w:p>
        </w:tc>
        <w:tc>
          <w:tcPr>
            <w:tcW w:w="1538" w:type="dxa"/>
          </w:tcPr>
          <w:p w14:paraId="777C9994" w14:textId="77777777" w:rsidR="00BC0023" w:rsidRDefault="00BC0023" w:rsidP="0046219D">
            <w:pPr>
              <w:jc w:val="center"/>
              <w:rPr>
                <w:rFonts w:ascii="Times New Roman" w:hAnsi="Times New Roman" w:cs="Times New Roman"/>
                <w:b/>
                <w:bCs/>
                <w:color w:val="FF0000"/>
                <w:sz w:val="28"/>
                <w:szCs w:val="18"/>
              </w:rPr>
            </w:pPr>
          </w:p>
        </w:tc>
      </w:tr>
      <w:tr w:rsidR="00BC0023" w14:paraId="5B427D41" w14:textId="77777777" w:rsidTr="0046219D">
        <w:tc>
          <w:tcPr>
            <w:tcW w:w="856" w:type="dxa"/>
          </w:tcPr>
          <w:p w14:paraId="23C11DCE" w14:textId="77777777" w:rsidR="00BC0023" w:rsidRPr="00ED7EF8" w:rsidRDefault="00BC0023" w:rsidP="0046219D">
            <w:pPr>
              <w:pStyle w:val="ListParagraph"/>
              <w:numPr>
                <w:ilvl w:val="0"/>
                <w:numId w:val="3"/>
              </w:numPr>
              <w:jc w:val="center"/>
              <w:rPr>
                <w:rFonts w:ascii="Times New Roman" w:hAnsi="Times New Roman" w:cs="Times New Roman"/>
                <w:b/>
                <w:bCs/>
                <w:sz w:val="28"/>
                <w:szCs w:val="18"/>
              </w:rPr>
            </w:pPr>
          </w:p>
        </w:tc>
        <w:tc>
          <w:tcPr>
            <w:tcW w:w="3613" w:type="dxa"/>
          </w:tcPr>
          <w:p w14:paraId="42A13E02" w14:textId="77777777" w:rsidR="00BC0023" w:rsidRPr="00ED7EF8" w:rsidRDefault="00BC0023" w:rsidP="0046219D">
            <w:pPr>
              <w:rPr>
                <w:rFonts w:ascii="Times New Roman" w:hAnsi="Times New Roman" w:cs="Times New Roman"/>
                <w:b/>
                <w:bCs/>
                <w:color w:val="FF0000"/>
                <w:sz w:val="28"/>
                <w:szCs w:val="18"/>
              </w:rPr>
            </w:pPr>
            <w:r w:rsidRPr="000B0CA8">
              <w:rPr>
                <w:rFonts w:ascii="Times New Roman" w:hAnsi="Times New Roman" w:cs="Times New Roman"/>
                <w:b/>
                <w:bCs/>
                <w:color w:val="000000" w:themeColor="text1"/>
                <w:sz w:val="28"/>
                <w:szCs w:val="18"/>
              </w:rPr>
              <w:t>Shikalgar Saniya Maulaalli</w:t>
            </w:r>
          </w:p>
        </w:tc>
        <w:tc>
          <w:tcPr>
            <w:tcW w:w="1315" w:type="dxa"/>
          </w:tcPr>
          <w:p w14:paraId="3ED498DC"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8144</w:t>
            </w:r>
          </w:p>
        </w:tc>
        <w:tc>
          <w:tcPr>
            <w:tcW w:w="1694" w:type="dxa"/>
          </w:tcPr>
          <w:p w14:paraId="7CF90A5B" w14:textId="77777777" w:rsidR="00BC0023" w:rsidRPr="00ED7EF8" w:rsidRDefault="00BC0023" w:rsidP="0046219D">
            <w:pPr>
              <w:jc w:val="center"/>
              <w:rPr>
                <w:rFonts w:ascii="Times New Roman" w:hAnsi="Times New Roman" w:cs="Times New Roman"/>
                <w:b/>
                <w:bCs/>
                <w:sz w:val="28"/>
                <w:szCs w:val="18"/>
              </w:rPr>
            </w:pPr>
            <w:r>
              <w:rPr>
                <w:rFonts w:ascii="Times New Roman" w:hAnsi="Times New Roman" w:cs="Times New Roman"/>
                <w:b/>
                <w:bCs/>
                <w:sz w:val="28"/>
                <w:szCs w:val="18"/>
              </w:rPr>
              <w:t>1652</w:t>
            </w:r>
          </w:p>
        </w:tc>
        <w:tc>
          <w:tcPr>
            <w:tcW w:w="1538" w:type="dxa"/>
          </w:tcPr>
          <w:p w14:paraId="790F4E79" w14:textId="77777777" w:rsidR="00BC0023" w:rsidRDefault="00BC0023" w:rsidP="0046219D">
            <w:pPr>
              <w:jc w:val="center"/>
              <w:rPr>
                <w:rFonts w:ascii="Times New Roman" w:hAnsi="Times New Roman" w:cs="Times New Roman"/>
                <w:b/>
                <w:bCs/>
                <w:color w:val="FF0000"/>
                <w:sz w:val="28"/>
                <w:szCs w:val="18"/>
              </w:rPr>
            </w:pPr>
          </w:p>
        </w:tc>
      </w:tr>
      <w:tr w:rsidR="00F30CB2" w14:paraId="2A2861A9" w14:textId="77777777" w:rsidTr="0046219D">
        <w:tc>
          <w:tcPr>
            <w:tcW w:w="856" w:type="dxa"/>
          </w:tcPr>
          <w:p w14:paraId="20CC05D9" w14:textId="77777777" w:rsidR="00F30CB2" w:rsidRPr="00ED7EF8" w:rsidRDefault="00F30CB2" w:rsidP="00F30CB2">
            <w:pPr>
              <w:pStyle w:val="ListParagraph"/>
              <w:numPr>
                <w:ilvl w:val="0"/>
                <w:numId w:val="3"/>
              </w:numPr>
              <w:jc w:val="center"/>
              <w:rPr>
                <w:rFonts w:ascii="Times New Roman" w:hAnsi="Times New Roman" w:cs="Times New Roman"/>
                <w:b/>
                <w:bCs/>
                <w:sz w:val="28"/>
                <w:szCs w:val="18"/>
              </w:rPr>
            </w:pPr>
          </w:p>
        </w:tc>
        <w:tc>
          <w:tcPr>
            <w:tcW w:w="3613" w:type="dxa"/>
          </w:tcPr>
          <w:p w14:paraId="4E092A80" w14:textId="77777777" w:rsidR="00F30CB2" w:rsidRPr="00ED7EF8" w:rsidRDefault="00F30CB2" w:rsidP="00F30CB2">
            <w:pPr>
              <w:rPr>
                <w:rFonts w:ascii="Times New Roman" w:hAnsi="Times New Roman" w:cs="Times New Roman"/>
                <w:b/>
                <w:bCs/>
                <w:color w:val="FF0000"/>
                <w:sz w:val="28"/>
                <w:szCs w:val="18"/>
              </w:rPr>
            </w:pPr>
            <w:r w:rsidRPr="000B0CA8">
              <w:rPr>
                <w:rFonts w:ascii="Times New Roman" w:hAnsi="Times New Roman" w:cs="Times New Roman"/>
                <w:b/>
                <w:bCs/>
                <w:color w:val="000000" w:themeColor="text1"/>
                <w:sz w:val="28"/>
                <w:szCs w:val="18"/>
              </w:rPr>
              <w:t>Shikalgar Swaliha Ramjan</w:t>
            </w:r>
          </w:p>
        </w:tc>
        <w:tc>
          <w:tcPr>
            <w:tcW w:w="1315" w:type="dxa"/>
          </w:tcPr>
          <w:p w14:paraId="50B05414" w14:textId="77777777" w:rsidR="00F30CB2" w:rsidRPr="00ED7EF8" w:rsidRDefault="00F30CB2" w:rsidP="00F30CB2">
            <w:pPr>
              <w:jc w:val="center"/>
              <w:rPr>
                <w:rFonts w:ascii="Times New Roman" w:hAnsi="Times New Roman" w:cs="Times New Roman"/>
                <w:b/>
                <w:bCs/>
                <w:sz w:val="28"/>
                <w:szCs w:val="18"/>
              </w:rPr>
            </w:pPr>
            <w:r>
              <w:rPr>
                <w:rFonts w:ascii="Times New Roman" w:hAnsi="Times New Roman" w:cs="Times New Roman"/>
                <w:b/>
                <w:bCs/>
                <w:sz w:val="28"/>
                <w:szCs w:val="18"/>
              </w:rPr>
              <w:t>8145</w:t>
            </w:r>
          </w:p>
        </w:tc>
        <w:tc>
          <w:tcPr>
            <w:tcW w:w="1694" w:type="dxa"/>
          </w:tcPr>
          <w:p w14:paraId="17966C78" w14:textId="07E6DD85" w:rsidR="00F30CB2" w:rsidRPr="00ED7EF8" w:rsidRDefault="00F30CB2" w:rsidP="00F30CB2">
            <w:pPr>
              <w:rPr>
                <w:rFonts w:ascii="Times New Roman" w:hAnsi="Times New Roman" w:cs="Times New Roman"/>
                <w:b/>
                <w:bCs/>
                <w:sz w:val="28"/>
                <w:szCs w:val="18"/>
              </w:rPr>
            </w:pPr>
            <w:r>
              <w:rPr>
                <w:rFonts w:ascii="Times New Roman" w:hAnsi="Times New Roman" w:cs="Times New Roman"/>
                <w:b/>
                <w:bCs/>
                <w:sz w:val="28"/>
                <w:szCs w:val="18"/>
              </w:rPr>
              <w:t xml:space="preserve">      1689</w:t>
            </w:r>
          </w:p>
        </w:tc>
        <w:tc>
          <w:tcPr>
            <w:tcW w:w="1538" w:type="dxa"/>
          </w:tcPr>
          <w:p w14:paraId="00CBEBF9" w14:textId="77777777" w:rsidR="00F30CB2" w:rsidRDefault="00F30CB2" w:rsidP="00F30CB2">
            <w:pPr>
              <w:jc w:val="center"/>
              <w:rPr>
                <w:rFonts w:ascii="Times New Roman" w:hAnsi="Times New Roman" w:cs="Times New Roman"/>
                <w:b/>
                <w:bCs/>
                <w:color w:val="FF0000"/>
                <w:sz w:val="28"/>
                <w:szCs w:val="18"/>
              </w:rPr>
            </w:pPr>
          </w:p>
        </w:tc>
      </w:tr>
      <w:tr w:rsidR="00F30CB2" w14:paraId="7FBC19FF" w14:textId="77777777" w:rsidTr="0046219D">
        <w:tc>
          <w:tcPr>
            <w:tcW w:w="856" w:type="dxa"/>
          </w:tcPr>
          <w:p w14:paraId="6A375EB2" w14:textId="77777777" w:rsidR="00F30CB2" w:rsidRPr="00ED7EF8" w:rsidRDefault="00F30CB2" w:rsidP="00F30CB2">
            <w:pPr>
              <w:pStyle w:val="ListParagraph"/>
              <w:numPr>
                <w:ilvl w:val="0"/>
                <w:numId w:val="3"/>
              </w:numPr>
              <w:jc w:val="center"/>
              <w:rPr>
                <w:rFonts w:ascii="Times New Roman" w:hAnsi="Times New Roman" w:cs="Times New Roman"/>
                <w:b/>
                <w:bCs/>
                <w:sz w:val="28"/>
                <w:szCs w:val="18"/>
              </w:rPr>
            </w:pPr>
          </w:p>
        </w:tc>
        <w:tc>
          <w:tcPr>
            <w:tcW w:w="3613" w:type="dxa"/>
          </w:tcPr>
          <w:p w14:paraId="6938B0E2" w14:textId="77777777" w:rsidR="00F30CB2" w:rsidRPr="00ED7EF8" w:rsidRDefault="00F30CB2" w:rsidP="00F30CB2">
            <w:pPr>
              <w:rPr>
                <w:rFonts w:ascii="Times New Roman" w:hAnsi="Times New Roman" w:cs="Times New Roman"/>
                <w:b/>
                <w:bCs/>
                <w:color w:val="FF0000"/>
                <w:sz w:val="28"/>
                <w:szCs w:val="18"/>
              </w:rPr>
            </w:pPr>
            <w:r w:rsidRPr="000B0CA8">
              <w:rPr>
                <w:rFonts w:ascii="Times New Roman" w:hAnsi="Times New Roman" w:cs="Times New Roman"/>
                <w:b/>
                <w:bCs/>
                <w:color w:val="000000" w:themeColor="text1"/>
                <w:sz w:val="28"/>
                <w:szCs w:val="18"/>
              </w:rPr>
              <w:t>Shinde Aditya Chandrakant</w:t>
            </w:r>
          </w:p>
        </w:tc>
        <w:tc>
          <w:tcPr>
            <w:tcW w:w="1315" w:type="dxa"/>
          </w:tcPr>
          <w:p w14:paraId="3EE6CAEF" w14:textId="77777777" w:rsidR="00F30CB2" w:rsidRPr="00ED7EF8" w:rsidRDefault="00F30CB2" w:rsidP="00F30CB2">
            <w:pPr>
              <w:jc w:val="center"/>
              <w:rPr>
                <w:rFonts w:ascii="Times New Roman" w:hAnsi="Times New Roman" w:cs="Times New Roman"/>
                <w:b/>
                <w:bCs/>
                <w:sz w:val="28"/>
                <w:szCs w:val="18"/>
              </w:rPr>
            </w:pPr>
            <w:r>
              <w:rPr>
                <w:rFonts w:ascii="Times New Roman" w:hAnsi="Times New Roman" w:cs="Times New Roman"/>
                <w:b/>
                <w:bCs/>
                <w:sz w:val="28"/>
                <w:szCs w:val="18"/>
              </w:rPr>
              <w:t>8146</w:t>
            </w:r>
          </w:p>
        </w:tc>
        <w:tc>
          <w:tcPr>
            <w:tcW w:w="1694" w:type="dxa"/>
          </w:tcPr>
          <w:p w14:paraId="3703FDD4" w14:textId="6A14F922" w:rsidR="00F30CB2" w:rsidRPr="00ED7EF8" w:rsidRDefault="00F30CB2" w:rsidP="00F30CB2">
            <w:pPr>
              <w:jc w:val="center"/>
              <w:rPr>
                <w:rFonts w:ascii="Times New Roman" w:hAnsi="Times New Roman" w:cs="Times New Roman"/>
                <w:b/>
                <w:bCs/>
                <w:sz w:val="28"/>
                <w:szCs w:val="18"/>
              </w:rPr>
            </w:pPr>
            <w:r w:rsidRPr="00F30CB2">
              <w:rPr>
                <w:rFonts w:ascii="Times New Roman" w:hAnsi="Times New Roman" w:cs="Times New Roman"/>
                <w:b/>
                <w:bCs/>
                <w:color w:val="000000" w:themeColor="text1"/>
                <w:sz w:val="28"/>
                <w:szCs w:val="18"/>
              </w:rPr>
              <w:t>1581</w:t>
            </w:r>
          </w:p>
        </w:tc>
        <w:tc>
          <w:tcPr>
            <w:tcW w:w="1538" w:type="dxa"/>
          </w:tcPr>
          <w:p w14:paraId="2F2D810A" w14:textId="77777777" w:rsidR="00F30CB2" w:rsidRDefault="00F30CB2" w:rsidP="00F30CB2">
            <w:pPr>
              <w:jc w:val="center"/>
              <w:rPr>
                <w:rFonts w:ascii="Times New Roman" w:hAnsi="Times New Roman" w:cs="Times New Roman"/>
                <w:b/>
                <w:bCs/>
                <w:color w:val="FF0000"/>
                <w:sz w:val="28"/>
                <w:szCs w:val="18"/>
              </w:rPr>
            </w:pPr>
          </w:p>
        </w:tc>
      </w:tr>
      <w:tr w:rsidR="00F30CB2" w14:paraId="28146E50" w14:textId="77777777" w:rsidTr="0046219D">
        <w:tc>
          <w:tcPr>
            <w:tcW w:w="856" w:type="dxa"/>
          </w:tcPr>
          <w:p w14:paraId="6E3E42C5" w14:textId="77777777" w:rsidR="00F30CB2" w:rsidRPr="00ED7EF8" w:rsidRDefault="00F30CB2" w:rsidP="00F30CB2">
            <w:pPr>
              <w:pStyle w:val="ListParagraph"/>
              <w:numPr>
                <w:ilvl w:val="0"/>
                <w:numId w:val="3"/>
              </w:numPr>
              <w:jc w:val="center"/>
              <w:rPr>
                <w:rFonts w:ascii="Times New Roman" w:hAnsi="Times New Roman" w:cs="Times New Roman"/>
                <w:b/>
                <w:bCs/>
                <w:sz w:val="28"/>
                <w:szCs w:val="18"/>
              </w:rPr>
            </w:pPr>
          </w:p>
        </w:tc>
        <w:tc>
          <w:tcPr>
            <w:tcW w:w="3613" w:type="dxa"/>
          </w:tcPr>
          <w:p w14:paraId="65947893" w14:textId="77777777" w:rsidR="00F30CB2" w:rsidRPr="00ED7EF8" w:rsidRDefault="00F30CB2" w:rsidP="00F30CB2">
            <w:pPr>
              <w:rPr>
                <w:rFonts w:ascii="Times New Roman" w:hAnsi="Times New Roman" w:cs="Times New Roman"/>
                <w:b/>
                <w:bCs/>
                <w:color w:val="FF0000"/>
                <w:sz w:val="28"/>
                <w:szCs w:val="18"/>
              </w:rPr>
            </w:pPr>
            <w:r w:rsidRPr="000B0CA8">
              <w:rPr>
                <w:rFonts w:ascii="Times New Roman" w:hAnsi="Times New Roman" w:cs="Times New Roman"/>
                <w:b/>
                <w:bCs/>
                <w:color w:val="000000" w:themeColor="text1"/>
                <w:sz w:val="28"/>
                <w:szCs w:val="18"/>
              </w:rPr>
              <w:t>Shinde Amruta Sachin</w:t>
            </w:r>
          </w:p>
        </w:tc>
        <w:tc>
          <w:tcPr>
            <w:tcW w:w="1315" w:type="dxa"/>
          </w:tcPr>
          <w:p w14:paraId="0BE286BB" w14:textId="77777777" w:rsidR="00F30CB2" w:rsidRPr="00ED7EF8" w:rsidRDefault="00F30CB2" w:rsidP="00F30CB2">
            <w:pPr>
              <w:jc w:val="center"/>
              <w:rPr>
                <w:rFonts w:ascii="Times New Roman" w:hAnsi="Times New Roman" w:cs="Times New Roman"/>
                <w:b/>
                <w:bCs/>
                <w:sz w:val="28"/>
                <w:szCs w:val="18"/>
              </w:rPr>
            </w:pPr>
            <w:r>
              <w:rPr>
                <w:rFonts w:ascii="Times New Roman" w:hAnsi="Times New Roman" w:cs="Times New Roman"/>
                <w:b/>
                <w:bCs/>
                <w:sz w:val="28"/>
                <w:szCs w:val="18"/>
              </w:rPr>
              <w:t>8147</w:t>
            </w:r>
          </w:p>
        </w:tc>
        <w:tc>
          <w:tcPr>
            <w:tcW w:w="1694" w:type="dxa"/>
          </w:tcPr>
          <w:p w14:paraId="0C5779EC" w14:textId="28BD49DF" w:rsidR="00F30CB2" w:rsidRPr="00ED7EF8" w:rsidRDefault="00F30CB2" w:rsidP="00F30CB2">
            <w:pPr>
              <w:jc w:val="center"/>
              <w:rPr>
                <w:rFonts w:ascii="Times New Roman" w:hAnsi="Times New Roman" w:cs="Times New Roman"/>
                <w:b/>
                <w:bCs/>
                <w:sz w:val="28"/>
                <w:szCs w:val="18"/>
              </w:rPr>
            </w:pPr>
            <w:r w:rsidRPr="00F30CB2">
              <w:rPr>
                <w:rFonts w:ascii="Times New Roman" w:hAnsi="Times New Roman" w:cs="Times New Roman"/>
                <w:b/>
                <w:bCs/>
                <w:color w:val="000000" w:themeColor="text1"/>
                <w:sz w:val="28"/>
                <w:szCs w:val="18"/>
              </w:rPr>
              <w:t>1633</w:t>
            </w:r>
          </w:p>
        </w:tc>
        <w:tc>
          <w:tcPr>
            <w:tcW w:w="1538" w:type="dxa"/>
          </w:tcPr>
          <w:p w14:paraId="12ECF8E0" w14:textId="77777777" w:rsidR="00F30CB2" w:rsidRDefault="00F30CB2" w:rsidP="00F30CB2">
            <w:pPr>
              <w:jc w:val="center"/>
              <w:rPr>
                <w:rFonts w:ascii="Times New Roman" w:hAnsi="Times New Roman" w:cs="Times New Roman"/>
                <w:b/>
                <w:bCs/>
                <w:color w:val="FF0000"/>
                <w:sz w:val="28"/>
                <w:szCs w:val="18"/>
              </w:rPr>
            </w:pPr>
          </w:p>
        </w:tc>
      </w:tr>
    </w:tbl>
    <w:p w14:paraId="32D8AABC" w14:textId="77777777" w:rsidR="00BC0023" w:rsidRDefault="00BC0023" w:rsidP="00524AF8">
      <w:pPr>
        <w:ind w:right="662" w:firstLine="720"/>
        <w:rPr>
          <w:rFonts w:ascii="Times New Roman" w:hAnsi="Times New Roman" w:cs="Times New Roman"/>
          <w:sz w:val="52"/>
        </w:rPr>
      </w:pPr>
    </w:p>
    <w:p w14:paraId="3D1AC690" w14:textId="77777777" w:rsidR="00BC0023" w:rsidRDefault="00BC0023" w:rsidP="00524AF8">
      <w:pPr>
        <w:ind w:right="662"/>
        <w:rPr>
          <w:rFonts w:ascii="Times New Roman" w:hAnsi="Times New Roman" w:cs="Times New Roman"/>
          <w:sz w:val="32"/>
        </w:rPr>
      </w:pPr>
      <w:r>
        <w:rPr>
          <w:rFonts w:ascii="Times New Roman" w:hAnsi="Times New Roman" w:cs="Times New Roman"/>
          <w:sz w:val="32"/>
        </w:rPr>
        <w:t>Palace: Karad</w:t>
      </w:r>
    </w:p>
    <w:p w14:paraId="47405B1A" w14:textId="7D2B49D9" w:rsidR="00BC0023" w:rsidRDefault="00BC0023" w:rsidP="00524AF8">
      <w:pPr>
        <w:ind w:right="662"/>
        <w:rPr>
          <w:rFonts w:ascii="Times New Roman" w:hAnsi="Times New Roman" w:cs="Times New Roman"/>
          <w:sz w:val="32"/>
        </w:rPr>
      </w:pPr>
      <w:r>
        <w:rPr>
          <w:rFonts w:ascii="Times New Roman" w:hAnsi="Times New Roman" w:cs="Times New Roman"/>
          <w:sz w:val="32"/>
        </w:rPr>
        <w:t xml:space="preserve">Date: </w:t>
      </w:r>
      <w:r w:rsidR="002D551E" w:rsidRPr="00F30CB2">
        <w:rPr>
          <w:rFonts w:ascii="Times New Roman" w:hAnsi="Times New Roman" w:cs="Times New Roman"/>
          <w:color w:val="000000" w:themeColor="text1"/>
          <w:sz w:val="32"/>
        </w:rPr>
        <w:t>30</w:t>
      </w:r>
      <w:r w:rsidRPr="00F30CB2">
        <w:rPr>
          <w:rFonts w:ascii="Times New Roman" w:hAnsi="Times New Roman" w:cs="Times New Roman"/>
          <w:color w:val="000000" w:themeColor="text1"/>
          <w:sz w:val="32"/>
        </w:rPr>
        <w:t>/0</w:t>
      </w:r>
      <w:r w:rsidR="002D551E" w:rsidRPr="00F30CB2">
        <w:rPr>
          <w:rFonts w:ascii="Times New Roman" w:hAnsi="Times New Roman" w:cs="Times New Roman"/>
          <w:color w:val="000000" w:themeColor="text1"/>
          <w:sz w:val="32"/>
        </w:rPr>
        <w:t>4</w:t>
      </w:r>
      <w:r>
        <w:rPr>
          <w:rFonts w:ascii="Times New Roman" w:hAnsi="Times New Roman" w:cs="Times New Roman"/>
          <w:sz w:val="32"/>
        </w:rPr>
        <w:t>/2025</w:t>
      </w:r>
    </w:p>
    <w:p w14:paraId="0AF3D7A7" w14:textId="77777777" w:rsidR="00BC0023" w:rsidRDefault="00BC0023" w:rsidP="00524AF8">
      <w:pPr>
        <w:ind w:right="662"/>
        <w:rPr>
          <w:rFonts w:ascii="Times New Roman" w:hAnsi="Times New Roman" w:cs="Times New Roman"/>
          <w:sz w:val="32"/>
        </w:rPr>
      </w:pPr>
    </w:p>
    <w:p w14:paraId="47A4E807" w14:textId="77777777" w:rsidR="00BC0023" w:rsidRDefault="00BC0023" w:rsidP="00524AF8">
      <w:pPr>
        <w:ind w:right="662"/>
        <w:rPr>
          <w:rFonts w:ascii="Times New Roman" w:hAnsi="Times New Roman" w:cs="Times New Roman"/>
          <w:sz w:val="32"/>
        </w:rPr>
      </w:pPr>
    </w:p>
    <w:p w14:paraId="1C661D87" w14:textId="77777777" w:rsidR="00BC0023" w:rsidRDefault="00BC0023" w:rsidP="00524AF8">
      <w:pPr>
        <w:ind w:right="662"/>
        <w:rPr>
          <w:rFonts w:ascii="Times New Roman" w:hAnsi="Times New Roman" w:cs="Times New Roman"/>
          <w:sz w:val="32"/>
        </w:rPr>
      </w:pPr>
    </w:p>
    <w:p w14:paraId="14877460" w14:textId="77777777" w:rsidR="00BC0023" w:rsidRDefault="00BC0023" w:rsidP="00524AF8">
      <w:pPr>
        <w:ind w:right="662"/>
        <w:rPr>
          <w:rFonts w:ascii="Times New Roman" w:hAnsi="Times New Roman" w:cs="Times New Roman"/>
          <w:sz w:val="32"/>
        </w:rPr>
      </w:pPr>
    </w:p>
    <w:p w14:paraId="2B88406C" w14:textId="77777777" w:rsidR="00BC0023" w:rsidRDefault="00BC0023" w:rsidP="00524AF8">
      <w:pPr>
        <w:ind w:right="662"/>
        <w:rPr>
          <w:rFonts w:ascii="Times New Roman" w:hAnsi="Times New Roman" w:cs="Times New Roman"/>
          <w:sz w:val="32"/>
        </w:rPr>
      </w:pPr>
    </w:p>
    <w:p w14:paraId="251C35E5" w14:textId="77777777" w:rsidR="00BC0023" w:rsidRDefault="00BC0023" w:rsidP="00524AF8">
      <w:pPr>
        <w:ind w:right="662"/>
        <w:rPr>
          <w:rFonts w:ascii="Times New Roman" w:hAnsi="Times New Roman" w:cs="Times New Roman"/>
          <w:sz w:val="32"/>
        </w:rPr>
      </w:pPr>
    </w:p>
    <w:p w14:paraId="464C50AE" w14:textId="77777777" w:rsidR="00BC0023" w:rsidRDefault="00BC0023" w:rsidP="00524AF8">
      <w:pPr>
        <w:ind w:right="662"/>
        <w:rPr>
          <w:rFonts w:ascii="Times New Roman" w:hAnsi="Times New Roman" w:cs="Times New Roman"/>
          <w:sz w:val="32"/>
        </w:rPr>
      </w:pPr>
    </w:p>
    <w:p w14:paraId="78C00FC7" w14:textId="77777777" w:rsidR="00BC0023" w:rsidRDefault="00BC0023" w:rsidP="00524AF8">
      <w:pPr>
        <w:ind w:right="662"/>
        <w:rPr>
          <w:rFonts w:ascii="Times New Roman" w:hAnsi="Times New Roman" w:cs="Times New Roman"/>
          <w:sz w:val="32"/>
        </w:rPr>
      </w:pPr>
    </w:p>
    <w:p w14:paraId="7B2A4D0F" w14:textId="77777777" w:rsidR="00BC0023" w:rsidRDefault="00BC0023" w:rsidP="00524AF8">
      <w:pPr>
        <w:ind w:right="662"/>
        <w:rPr>
          <w:rFonts w:ascii="Times New Roman" w:hAnsi="Times New Roman" w:cs="Times New Roman"/>
          <w:sz w:val="32"/>
        </w:rPr>
      </w:pPr>
    </w:p>
    <w:p w14:paraId="20DB3DC0" w14:textId="77777777" w:rsidR="00BC0023" w:rsidRDefault="00BC0023" w:rsidP="00524AF8">
      <w:pPr>
        <w:ind w:right="662"/>
        <w:rPr>
          <w:rFonts w:ascii="Times New Roman" w:hAnsi="Times New Roman" w:cs="Times New Roman"/>
          <w:sz w:val="32"/>
        </w:rPr>
      </w:pPr>
    </w:p>
    <w:p w14:paraId="15DCA7A0" w14:textId="77777777" w:rsidR="00BC0023" w:rsidRDefault="00BC0023" w:rsidP="00524AF8">
      <w:pPr>
        <w:ind w:right="662"/>
        <w:rPr>
          <w:rFonts w:ascii="Times New Roman" w:hAnsi="Times New Roman" w:cs="Times New Roman"/>
          <w:sz w:val="32"/>
        </w:rPr>
      </w:pPr>
    </w:p>
    <w:p w14:paraId="4D17536E" w14:textId="77777777" w:rsidR="00BC0023" w:rsidRPr="00E22A7D" w:rsidRDefault="00BC0023" w:rsidP="00524AF8">
      <w:pPr>
        <w:ind w:right="-46"/>
        <w:jc w:val="center"/>
        <w:rPr>
          <w:rFonts w:ascii="Times New Roman" w:hAnsi="Times New Roman" w:cs="Times New Roman"/>
          <w:sz w:val="52"/>
          <w:u w:val="single"/>
        </w:rPr>
      </w:pPr>
      <w:r w:rsidRPr="00E22A7D">
        <w:rPr>
          <w:rFonts w:ascii="Times New Roman" w:hAnsi="Times New Roman" w:cs="Times New Roman"/>
          <w:sz w:val="52"/>
          <w:u w:val="single"/>
        </w:rPr>
        <w:lastRenderedPageBreak/>
        <w:t>Acknowledgement</w:t>
      </w:r>
      <w:r>
        <w:rPr>
          <w:rFonts w:ascii="Times New Roman" w:hAnsi="Times New Roman" w:cs="Times New Roman"/>
          <w:sz w:val="52"/>
          <w:u w:val="single"/>
        </w:rPr>
        <w:t>s</w:t>
      </w:r>
    </w:p>
    <w:p w14:paraId="12E8868B" w14:textId="77D04E36" w:rsidR="00BC0023" w:rsidRDefault="00BC0023" w:rsidP="00524AF8">
      <w:pPr>
        <w:ind w:right="-46" w:firstLine="567"/>
        <w:jc w:val="both"/>
        <w:rPr>
          <w:rFonts w:ascii="Times New Roman" w:hAnsi="Times New Roman" w:cs="Times New Roman"/>
          <w:sz w:val="28"/>
          <w:szCs w:val="24"/>
        </w:rPr>
      </w:pPr>
      <w:r w:rsidRPr="00EB6EB7">
        <w:rPr>
          <w:rFonts w:ascii="Times New Roman" w:hAnsi="Times New Roman" w:cs="Times New Roman"/>
          <w:sz w:val="28"/>
          <w:szCs w:val="24"/>
        </w:rPr>
        <w:t xml:space="preserve">We would like to express our sincere gratitude to our Principal, </w:t>
      </w:r>
      <w:r>
        <w:rPr>
          <w:rFonts w:ascii="Times New Roman" w:hAnsi="Times New Roman" w:cs="Times New Roman"/>
          <w:sz w:val="28"/>
          <w:szCs w:val="24"/>
        </w:rPr>
        <w:t xml:space="preserve">             </w:t>
      </w:r>
      <w:r w:rsidR="00002BFF">
        <w:rPr>
          <w:rFonts w:ascii="Times New Roman" w:hAnsi="Times New Roman" w:cs="Times New Roman"/>
          <w:sz w:val="28"/>
          <w:szCs w:val="24"/>
        </w:rPr>
        <w:t xml:space="preserve">     </w:t>
      </w:r>
      <w:r>
        <w:rPr>
          <w:rFonts w:ascii="Times New Roman" w:hAnsi="Times New Roman" w:cs="Times New Roman"/>
          <w:sz w:val="28"/>
          <w:szCs w:val="24"/>
        </w:rPr>
        <w:t xml:space="preserve">      </w:t>
      </w:r>
      <w:r w:rsidRPr="00EB6EB7">
        <w:rPr>
          <w:rFonts w:ascii="Times New Roman" w:hAnsi="Times New Roman" w:cs="Times New Roman"/>
          <w:sz w:val="28"/>
          <w:szCs w:val="24"/>
        </w:rPr>
        <w:t>Dr. S. B. Kengar Sir, for providing us with the opportunity to undertake this project.</w:t>
      </w:r>
    </w:p>
    <w:p w14:paraId="7D7E4554" w14:textId="0D55570B" w:rsidR="00BC0023" w:rsidRPr="00EB6EB7" w:rsidRDefault="00BC0023" w:rsidP="00524AF8">
      <w:pPr>
        <w:ind w:right="-46" w:firstLine="567"/>
        <w:jc w:val="both"/>
        <w:rPr>
          <w:rFonts w:ascii="Times New Roman" w:hAnsi="Times New Roman" w:cs="Times New Roman"/>
          <w:sz w:val="28"/>
          <w:szCs w:val="24"/>
        </w:rPr>
      </w:pPr>
      <w:r w:rsidRPr="00EB6EB7">
        <w:rPr>
          <w:rFonts w:ascii="Times New Roman" w:hAnsi="Times New Roman" w:cs="Times New Roman"/>
          <w:sz w:val="28"/>
          <w:szCs w:val="24"/>
        </w:rPr>
        <w:t xml:space="preserve">We are also thankful to our Head of Department of Pollution, </w:t>
      </w:r>
      <w:r>
        <w:rPr>
          <w:rFonts w:ascii="Times New Roman" w:hAnsi="Times New Roman" w:cs="Times New Roman"/>
          <w:sz w:val="28"/>
          <w:szCs w:val="24"/>
        </w:rPr>
        <w:t xml:space="preserve">                                    </w:t>
      </w:r>
      <w:r w:rsidRPr="00EB6EB7">
        <w:rPr>
          <w:rFonts w:ascii="Times New Roman" w:hAnsi="Times New Roman" w:cs="Times New Roman"/>
          <w:sz w:val="28"/>
          <w:szCs w:val="24"/>
        </w:rPr>
        <w:t>Ms</w:t>
      </w:r>
      <w:r w:rsidR="00002BFF">
        <w:rPr>
          <w:rFonts w:ascii="Times New Roman" w:hAnsi="Times New Roman" w:cs="Times New Roman"/>
          <w:sz w:val="28"/>
          <w:szCs w:val="24"/>
        </w:rPr>
        <w:t>.</w:t>
      </w:r>
      <w:r w:rsidRPr="00EB6EB7">
        <w:rPr>
          <w:rFonts w:ascii="Times New Roman" w:hAnsi="Times New Roman" w:cs="Times New Roman"/>
          <w:sz w:val="28"/>
          <w:szCs w:val="24"/>
        </w:rPr>
        <w:t xml:space="preserve"> Pushpalata Ghadge Mam, for their guidance and support throughout the project.</w:t>
      </w:r>
    </w:p>
    <w:p w14:paraId="7036A89D" w14:textId="77777777" w:rsidR="00BC0023" w:rsidRPr="00EB6EB7" w:rsidRDefault="00BC0023" w:rsidP="00524AF8">
      <w:pPr>
        <w:ind w:right="-46" w:firstLine="567"/>
        <w:jc w:val="both"/>
        <w:rPr>
          <w:rFonts w:ascii="Times New Roman" w:hAnsi="Times New Roman" w:cs="Times New Roman"/>
          <w:sz w:val="28"/>
          <w:szCs w:val="24"/>
        </w:rPr>
      </w:pPr>
      <w:r w:rsidRPr="00EB6EB7">
        <w:rPr>
          <w:rFonts w:ascii="Times New Roman" w:hAnsi="Times New Roman" w:cs="Times New Roman"/>
          <w:sz w:val="28"/>
          <w:szCs w:val="24"/>
        </w:rPr>
        <w:t>We extend our heartfelt thanks to our Teacher-in-Charge, Shaikh sir, for their valuable guidance, supervision, and encouragement. Their expertise and feedback were instrumental in shaping our project.</w:t>
      </w:r>
    </w:p>
    <w:p w14:paraId="7BEF8E09" w14:textId="77777777" w:rsidR="00BC0023" w:rsidRPr="00EB6EB7" w:rsidRDefault="00BC0023" w:rsidP="00524AF8">
      <w:pPr>
        <w:ind w:right="-46" w:firstLine="567"/>
        <w:jc w:val="both"/>
        <w:rPr>
          <w:rFonts w:ascii="Times New Roman" w:hAnsi="Times New Roman" w:cs="Times New Roman"/>
          <w:sz w:val="28"/>
          <w:szCs w:val="24"/>
        </w:rPr>
      </w:pPr>
      <w:r w:rsidRPr="00EB6EB7">
        <w:rPr>
          <w:rFonts w:ascii="Times New Roman" w:hAnsi="Times New Roman" w:cs="Times New Roman"/>
          <w:sz w:val="28"/>
          <w:szCs w:val="24"/>
        </w:rPr>
        <w:t>We appreciate the support provided by our Lab Assistant, who helped us with necessary facilities and technical assistance. We also thank the supporting staff of Pollution Department, Yashwantrao Chavan College of Science, Karad, for their help in various administrative tasks.</w:t>
      </w:r>
    </w:p>
    <w:p w14:paraId="3028EAFA" w14:textId="77777777" w:rsidR="00BC0023" w:rsidRDefault="00BC0023" w:rsidP="00524AF8">
      <w:pPr>
        <w:ind w:right="-46" w:firstLine="567"/>
        <w:jc w:val="both"/>
        <w:rPr>
          <w:rFonts w:ascii="Times New Roman" w:hAnsi="Times New Roman" w:cs="Times New Roman"/>
          <w:sz w:val="28"/>
          <w:szCs w:val="24"/>
        </w:rPr>
      </w:pPr>
      <w:r w:rsidRPr="00EB6EB7">
        <w:rPr>
          <w:rFonts w:ascii="Times New Roman" w:hAnsi="Times New Roman" w:cs="Times New Roman"/>
          <w:sz w:val="28"/>
          <w:szCs w:val="24"/>
        </w:rPr>
        <w:t>Lastly,</w:t>
      </w:r>
      <w:r>
        <w:rPr>
          <w:rFonts w:ascii="Times New Roman" w:hAnsi="Times New Roman" w:cs="Times New Roman"/>
          <w:sz w:val="28"/>
          <w:szCs w:val="24"/>
        </w:rPr>
        <w:t xml:space="preserve"> </w:t>
      </w:r>
      <w:r w:rsidRPr="00EB6EB7">
        <w:rPr>
          <w:rFonts w:ascii="Times New Roman" w:hAnsi="Times New Roman" w:cs="Times New Roman"/>
          <w:sz w:val="28"/>
          <w:szCs w:val="24"/>
        </w:rPr>
        <w:t>we would like to thank our classmates and friends for their cooperation, suggestions, and encouragement throughout the project. Their support and camaraderie made this endeavor a memorable and enriching experience.</w:t>
      </w:r>
    </w:p>
    <w:p w14:paraId="2CCB4E77" w14:textId="77777777" w:rsidR="00BC0023" w:rsidRDefault="00BC0023" w:rsidP="00524AF8">
      <w:pPr>
        <w:ind w:right="662"/>
        <w:rPr>
          <w:rFonts w:ascii="Times New Roman" w:hAnsi="Times New Roman" w:cs="Times New Roman"/>
          <w:sz w:val="32"/>
        </w:rPr>
      </w:pPr>
      <w:r>
        <w:rPr>
          <w:rFonts w:ascii="Times New Roman" w:hAnsi="Times New Roman" w:cs="Times New Roman"/>
          <w:sz w:val="32"/>
        </w:rPr>
        <w:t>Palace: Karad</w:t>
      </w:r>
    </w:p>
    <w:p w14:paraId="0E8DF650" w14:textId="43B78F31" w:rsidR="00BC0023" w:rsidRDefault="00BC0023" w:rsidP="00524AF8">
      <w:pPr>
        <w:ind w:right="662"/>
        <w:rPr>
          <w:rFonts w:ascii="Times New Roman" w:hAnsi="Times New Roman" w:cs="Times New Roman"/>
          <w:sz w:val="32"/>
        </w:rPr>
      </w:pPr>
      <w:r>
        <w:rPr>
          <w:rFonts w:ascii="Times New Roman" w:hAnsi="Times New Roman" w:cs="Times New Roman"/>
          <w:sz w:val="32"/>
        </w:rPr>
        <w:t xml:space="preserve">Date: </w:t>
      </w:r>
      <w:r w:rsidR="00DD3CF3" w:rsidRPr="00F30CB2">
        <w:rPr>
          <w:rFonts w:ascii="Times New Roman" w:hAnsi="Times New Roman" w:cs="Times New Roman"/>
          <w:color w:val="000000" w:themeColor="text1"/>
          <w:sz w:val="32"/>
        </w:rPr>
        <w:t>30</w:t>
      </w:r>
      <w:r w:rsidRPr="00F30CB2">
        <w:rPr>
          <w:rFonts w:ascii="Times New Roman" w:hAnsi="Times New Roman" w:cs="Times New Roman"/>
          <w:color w:val="000000" w:themeColor="text1"/>
          <w:sz w:val="32"/>
        </w:rPr>
        <w:t>/</w:t>
      </w:r>
      <w:r w:rsidR="00DD3CF3" w:rsidRPr="00F30CB2">
        <w:rPr>
          <w:rFonts w:ascii="Times New Roman" w:hAnsi="Times New Roman" w:cs="Times New Roman"/>
          <w:color w:val="000000" w:themeColor="text1"/>
          <w:sz w:val="32"/>
        </w:rPr>
        <w:t>04</w:t>
      </w:r>
      <w:r>
        <w:rPr>
          <w:rFonts w:ascii="Times New Roman" w:hAnsi="Times New Roman" w:cs="Times New Roman"/>
          <w:sz w:val="32"/>
        </w:rPr>
        <w:t>/2025</w:t>
      </w:r>
    </w:p>
    <w:p w14:paraId="772F0EAF" w14:textId="77777777" w:rsidR="00BC0023" w:rsidRDefault="00BC0023" w:rsidP="00524AF8">
      <w:pPr>
        <w:ind w:right="-46" w:firstLine="567"/>
        <w:jc w:val="both"/>
        <w:rPr>
          <w:rFonts w:ascii="Times New Roman" w:hAnsi="Times New Roman" w:cs="Times New Roman"/>
          <w:sz w:val="28"/>
          <w:szCs w:val="24"/>
        </w:rPr>
      </w:pPr>
      <w:r>
        <w:rPr>
          <w:rFonts w:ascii="Times New Roman" w:hAnsi="Times New Roman" w:cs="Times New Roman"/>
          <w:sz w:val="28"/>
          <w:szCs w:val="24"/>
        </w:rPr>
        <w:br w:type="page"/>
      </w:r>
    </w:p>
    <w:p w14:paraId="6353558B" w14:textId="77777777" w:rsidR="00BC0023" w:rsidRPr="00902521" w:rsidRDefault="00BC0023" w:rsidP="00524AF8">
      <w:pPr>
        <w:jc w:val="center"/>
        <w:rPr>
          <w:rFonts w:asciiTheme="majorHAnsi" w:hAnsiTheme="majorHAnsi" w:cs="Times New Roman"/>
          <w:b/>
          <w:sz w:val="40"/>
        </w:rPr>
      </w:pPr>
      <w:r w:rsidRPr="00902521">
        <w:rPr>
          <w:rFonts w:asciiTheme="majorHAnsi" w:hAnsiTheme="majorHAnsi" w:cs="Times New Roman"/>
          <w:b/>
          <w:sz w:val="40"/>
        </w:rPr>
        <w:lastRenderedPageBreak/>
        <w:t>Yashwantrao Chavan College of Science, Karad</w:t>
      </w:r>
    </w:p>
    <w:p w14:paraId="0F05AD03" w14:textId="77777777" w:rsidR="00BC0023" w:rsidRPr="00902521" w:rsidRDefault="00BC0023" w:rsidP="00524AF8">
      <w:pPr>
        <w:jc w:val="center"/>
        <w:rPr>
          <w:rFonts w:ascii="Times New Roman" w:hAnsi="Times New Roman" w:cs="Times New Roman"/>
          <w:b/>
          <w:sz w:val="36"/>
        </w:rPr>
      </w:pPr>
      <w:r w:rsidRPr="00902521">
        <w:rPr>
          <w:rFonts w:ascii="Times New Roman" w:hAnsi="Times New Roman" w:cs="Times New Roman"/>
          <w:b/>
          <w:sz w:val="36"/>
        </w:rPr>
        <w:t>Department of Pollution</w:t>
      </w:r>
    </w:p>
    <w:p w14:paraId="67CAF4B3" w14:textId="77777777" w:rsidR="00BC0023" w:rsidRPr="00902521" w:rsidRDefault="00BC0023" w:rsidP="00524AF8">
      <w:pPr>
        <w:jc w:val="center"/>
        <w:rPr>
          <w:rFonts w:ascii="Times New Roman" w:hAnsi="Times New Roman" w:cs="Times New Roman"/>
          <w:b/>
          <w:sz w:val="32"/>
        </w:rPr>
      </w:pPr>
      <w:r w:rsidRPr="00902521">
        <w:rPr>
          <w:rFonts w:ascii="Times New Roman" w:hAnsi="Times New Roman" w:cs="Times New Roman"/>
          <w:b/>
          <w:sz w:val="32"/>
        </w:rPr>
        <w:t>Environmental Studies</w:t>
      </w:r>
    </w:p>
    <w:p w14:paraId="760EF1DD" w14:textId="77777777" w:rsidR="00002BFF" w:rsidRDefault="00BC0023" w:rsidP="00524AF8">
      <w:pPr>
        <w:ind w:right="-46"/>
        <w:jc w:val="center"/>
        <w:rPr>
          <w:rFonts w:ascii="Times New Roman" w:hAnsi="Times New Roman" w:cs="Times New Roman"/>
          <w:b/>
          <w:bCs/>
          <w:sz w:val="36"/>
          <w:szCs w:val="32"/>
        </w:rPr>
      </w:pPr>
      <w:r w:rsidRPr="008E00F1">
        <w:rPr>
          <w:rFonts w:ascii="Times New Roman" w:hAnsi="Times New Roman" w:cs="Times New Roman"/>
          <w:b/>
          <w:bCs/>
          <w:color w:val="ED7D31" w:themeColor="accent2"/>
          <w:sz w:val="32"/>
          <w:szCs w:val="32"/>
        </w:rPr>
        <w:t xml:space="preserve">STUDY OF IMPACT OF ACID RAIN ON AESTHETIC ROCK’S </w:t>
      </w:r>
    </w:p>
    <w:p w14:paraId="701A6219" w14:textId="1DF90A5A" w:rsidR="00BC0023" w:rsidRPr="00902521" w:rsidRDefault="00BC0023" w:rsidP="00524AF8">
      <w:pPr>
        <w:ind w:right="-46"/>
        <w:jc w:val="center"/>
        <w:rPr>
          <w:rFonts w:ascii="Times New Roman" w:hAnsi="Times New Roman" w:cs="Times New Roman"/>
          <w:b/>
          <w:bCs/>
          <w:sz w:val="36"/>
          <w:szCs w:val="32"/>
        </w:rPr>
      </w:pPr>
      <w:r w:rsidRPr="00902521">
        <w:rPr>
          <w:rFonts w:ascii="Times New Roman" w:hAnsi="Times New Roman" w:cs="Times New Roman"/>
          <w:b/>
          <w:bCs/>
          <w:sz w:val="36"/>
          <w:szCs w:val="32"/>
        </w:rPr>
        <w:t>Content</w:t>
      </w:r>
    </w:p>
    <w:tbl>
      <w:tblPr>
        <w:tblStyle w:val="TableGrid"/>
        <w:tblW w:w="0" w:type="auto"/>
        <w:tblInd w:w="534" w:type="dxa"/>
        <w:tblLook w:val="04A0" w:firstRow="1" w:lastRow="0" w:firstColumn="1" w:lastColumn="0" w:noHBand="0" w:noVBand="1"/>
      </w:tblPr>
      <w:tblGrid>
        <w:gridCol w:w="1089"/>
        <w:gridCol w:w="5584"/>
        <w:gridCol w:w="1809"/>
      </w:tblGrid>
      <w:tr w:rsidR="00BC0023" w:rsidRPr="007C47A2" w14:paraId="0B9B24D0" w14:textId="77777777" w:rsidTr="0046219D">
        <w:trPr>
          <w:trHeight w:val="509"/>
        </w:trPr>
        <w:tc>
          <w:tcPr>
            <w:tcW w:w="1104" w:type="dxa"/>
            <w:tcBorders>
              <w:top w:val="single" w:sz="12" w:space="0" w:color="auto"/>
              <w:bottom w:val="single" w:sz="12" w:space="0" w:color="auto"/>
            </w:tcBorders>
          </w:tcPr>
          <w:p w14:paraId="3F324893" w14:textId="77777777" w:rsidR="00BC0023" w:rsidRPr="007C47A2" w:rsidRDefault="00BC0023" w:rsidP="0046219D">
            <w:pPr>
              <w:ind w:right="-46"/>
              <w:jc w:val="center"/>
              <w:rPr>
                <w:rFonts w:ascii="Times New Roman" w:hAnsi="Times New Roman" w:cs="Times New Roman"/>
                <w:sz w:val="32"/>
                <w:szCs w:val="24"/>
                <w:lang w:val="en-US"/>
              </w:rPr>
            </w:pPr>
            <w:r w:rsidRPr="007C47A2">
              <w:rPr>
                <w:rFonts w:ascii="Times New Roman" w:hAnsi="Times New Roman" w:cs="Times New Roman"/>
                <w:sz w:val="32"/>
                <w:szCs w:val="24"/>
                <w:lang w:val="en-US"/>
              </w:rPr>
              <w:t>Sr. No.</w:t>
            </w:r>
          </w:p>
        </w:tc>
        <w:tc>
          <w:tcPr>
            <w:tcW w:w="5686" w:type="dxa"/>
            <w:tcBorders>
              <w:top w:val="single" w:sz="12" w:space="0" w:color="auto"/>
              <w:bottom w:val="single" w:sz="12" w:space="0" w:color="auto"/>
            </w:tcBorders>
          </w:tcPr>
          <w:p w14:paraId="07171409" w14:textId="77777777" w:rsidR="00BC0023" w:rsidRPr="007C47A2" w:rsidRDefault="00BC0023" w:rsidP="0046219D">
            <w:pPr>
              <w:ind w:right="-46"/>
              <w:jc w:val="center"/>
              <w:rPr>
                <w:rFonts w:ascii="Times New Roman" w:hAnsi="Times New Roman" w:cs="Times New Roman"/>
                <w:sz w:val="32"/>
                <w:szCs w:val="24"/>
                <w:lang w:val="en-US"/>
              </w:rPr>
            </w:pPr>
            <w:r w:rsidRPr="007C47A2">
              <w:rPr>
                <w:rFonts w:ascii="Times New Roman" w:hAnsi="Times New Roman" w:cs="Times New Roman"/>
                <w:sz w:val="32"/>
                <w:szCs w:val="24"/>
                <w:lang w:val="en-US"/>
              </w:rPr>
              <w:t>Topic</w:t>
            </w:r>
          </w:p>
        </w:tc>
        <w:tc>
          <w:tcPr>
            <w:tcW w:w="1847" w:type="dxa"/>
            <w:tcBorders>
              <w:top w:val="single" w:sz="12" w:space="0" w:color="auto"/>
              <w:bottom w:val="single" w:sz="12" w:space="0" w:color="auto"/>
            </w:tcBorders>
          </w:tcPr>
          <w:p w14:paraId="1B684E93" w14:textId="77777777" w:rsidR="00BC0023" w:rsidRPr="007C47A2" w:rsidRDefault="00BC0023" w:rsidP="0046219D">
            <w:pPr>
              <w:ind w:right="-46"/>
              <w:jc w:val="center"/>
              <w:rPr>
                <w:rFonts w:ascii="Times New Roman" w:hAnsi="Times New Roman" w:cs="Times New Roman"/>
                <w:sz w:val="32"/>
                <w:szCs w:val="24"/>
                <w:lang w:val="en-US"/>
              </w:rPr>
            </w:pPr>
            <w:r w:rsidRPr="007C47A2">
              <w:rPr>
                <w:rFonts w:ascii="Times New Roman" w:hAnsi="Times New Roman" w:cs="Times New Roman"/>
                <w:sz w:val="32"/>
                <w:szCs w:val="24"/>
                <w:lang w:val="en-US"/>
              </w:rPr>
              <w:t>Page No.</w:t>
            </w:r>
          </w:p>
        </w:tc>
      </w:tr>
      <w:tr w:rsidR="00F30CB2" w:rsidRPr="00F30CB2" w14:paraId="422F07BC" w14:textId="77777777" w:rsidTr="0046219D">
        <w:trPr>
          <w:trHeight w:val="1495"/>
        </w:trPr>
        <w:tc>
          <w:tcPr>
            <w:tcW w:w="1104" w:type="dxa"/>
            <w:tcBorders>
              <w:top w:val="single" w:sz="12" w:space="0" w:color="auto"/>
              <w:bottom w:val="dotted" w:sz="4" w:space="0" w:color="auto"/>
            </w:tcBorders>
          </w:tcPr>
          <w:p w14:paraId="59DFF702" w14:textId="77777777" w:rsidR="00BC0023" w:rsidRPr="00F30CB2" w:rsidRDefault="00BC0023" w:rsidP="0046219D">
            <w:pPr>
              <w:pStyle w:val="ListParagraph"/>
              <w:numPr>
                <w:ilvl w:val="0"/>
                <w:numId w:val="4"/>
              </w:numPr>
              <w:ind w:right="-46"/>
              <w:jc w:val="center"/>
              <w:rPr>
                <w:rFonts w:ascii="Times New Roman" w:hAnsi="Times New Roman" w:cs="Times New Roman"/>
                <w:color w:val="000000" w:themeColor="text1"/>
                <w:sz w:val="32"/>
                <w:szCs w:val="24"/>
                <w:lang w:val="en-US"/>
              </w:rPr>
            </w:pPr>
          </w:p>
        </w:tc>
        <w:tc>
          <w:tcPr>
            <w:tcW w:w="5686" w:type="dxa"/>
            <w:tcBorders>
              <w:top w:val="single" w:sz="12" w:space="0" w:color="auto"/>
              <w:bottom w:val="dotted" w:sz="4" w:space="0" w:color="auto"/>
            </w:tcBorders>
          </w:tcPr>
          <w:p w14:paraId="0013F174" w14:textId="77777777" w:rsidR="00BC0023" w:rsidRPr="00F30CB2" w:rsidRDefault="00BC0023" w:rsidP="0046219D">
            <w:p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Introduction</w:t>
            </w:r>
          </w:p>
          <w:p w14:paraId="1822ADEF" w14:textId="77777777" w:rsidR="00BC0023" w:rsidRPr="00F30CB2" w:rsidRDefault="00BC0023" w:rsidP="0046219D">
            <w:pPr>
              <w:pStyle w:val="ListParagraph"/>
              <w:numPr>
                <w:ilvl w:val="1"/>
                <w:numId w:val="4"/>
              </w:num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Objective</w:t>
            </w:r>
          </w:p>
          <w:p w14:paraId="0577658C" w14:textId="77777777" w:rsidR="00BC0023" w:rsidRPr="00F30CB2" w:rsidRDefault="00BC0023" w:rsidP="0046219D">
            <w:pPr>
              <w:pStyle w:val="ListParagraph"/>
              <w:numPr>
                <w:ilvl w:val="1"/>
                <w:numId w:val="4"/>
              </w:num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Hypothesis</w:t>
            </w:r>
          </w:p>
        </w:tc>
        <w:tc>
          <w:tcPr>
            <w:tcW w:w="1847" w:type="dxa"/>
            <w:tcBorders>
              <w:top w:val="single" w:sz="12" w:space="0" w:color="auto"/>
              <w:bottom w:val="dotted" w:sz="4" w:space="0" w:color="auto"/>
            </w:tcBorders>
          </w:tcPr>
          <w:p w14:paraId="507F6413" w14:textId="710E37CE" w:rsidR="00BC0023" w:rsidRPr="00F30CB2" w:rsidRDefault="00BC0023" w:rsidP="0046219D">
            <w:pPr>
              <w:ind w:right="-46"/>
              <w:jc w:val="center"/>
              <w:rPr>
                <w:rFonts w:ascii="Times New Roman" w:hAnsi="Times New Roman" w:cs="Times New Roman"/>
                <w:color w:val="000000" w:themeColor="text1"/>
                <w:sz w:val="32"/>
                <w:szCs w:val="24"/>
                <w:lang w:val="en-US"/>
              </w:rPr>
            </w:pPr>
            <w:r w:rsidRPr="00F30CB2">
              <w:rPr>
                <w:rFonts w:ascii="Times New Roman" w:hAnsi="Times New Roman" w:cs="Times New Roman"/>
                <w:color w:val="000000" w:themeColor="text1"/>
                <w:sz w:val="32"/>
                <w:szCs w:val="24"/>
                <w:lang w:val="en-US"/>
              </w:rPr>
              <w:t>0</w:t>
            </w:r>
            <w:r w:rsidR="00054B02" w:rsidRPr="00F30CB2">
              <w:rPr>
                <w:rFonts w:ascii="Times New Roman" w:hAnsi="Times New Roman" w:cs="Times New Roman"/>
                <w:color w:val="000000" w:themeColor="text1"/>
                <w:sz w:val="32"/>
                <w:szCs w:val="24"/>
                <w:lang w:val="en-US"/>
              </w:rPr>
              <w:t>1</w:t>
            </w:r>
            <w:r w:rsidRPr="00F30CB2">
              <w:rPr>
                <w:rFonts w:ascii="Times New Roman" w:hAnsi="Times New Roman" w:cs="Times New Roman"/>
                <w:color w:val="000000" w:themeColor="text1"/>
                <w:sz w:val="32"/>
                <w:szCs w:val="24"/>
                <w:lang w:val="en-US"/>
              </w:rPr>
              <w:t>-0</w:t>
            </w:r>
            <w:r w:rsidR="002D551E" w:rsidRPr="00F30CB2">
              <w:rPr>
                <w:rFonts w:ascii="Times New Roman" w:hAnsi="Times New Roman" w:cs="Times New Roman"/>
                <w:color w:val="000000" w:themeColor="text1"/>
                <w:sz w:val="32"/>
                <w:szCs w:val="24"/>
                <w:lang w:val="en-US"/>
              </w:rPr>
              <w:t>5</w:t>
            </w:r>
          </w:p>
        </w:tc>
      </w:tr>
      <w:tr w:rsidR="00F30CB2" w:rsidRPr="00F30CB2" w14:paraId="5694D0FA" w14:textId="77777777" w:rsidTr="0046219D">
        <w:trPr>
          <w:trHeight w:val="2989"/>
        </w:trPr>
        <w:tc>
          <w:tcPr>
            <w:tcW w:w="1104" w:type="dxa"/>
            <w:tcBorders>
              <w:top w:val="dotted" w:sz="4" w:space="0" w:color="auto"/>
              <w:bottom w:val="dotted" w:sz="4" w:space="0" w:color="auto"/>
            </w:tcBorders>
          </w:tcPr>
          <w:p w14:paraId="21488EF7" w14:textId="77777777" w:rsidR="00BC0023" w:rsidRPr="00F30CB2" w:rsidRDefault="00BC0023" w:rsidP="0046219D">
            <w:pPr>
              <w:pStyle w:val="ListParagraph"/>
              <w:numPr>
                <w:ilvl w:val="0"/>
                <w:numId w:val="4"/>
              </w:numPr>
              <w:ind w:right="-46"/>
              <w:jc w:val="center"/>
              <w:rPr>
                <w:rFonts w:ascii="Times New Roman" w:hAnsi="Times New Roman" w:cs="Times New Roman"/>
                <w:color w:val="000000" w:themeColor="text1"/>
                <w:sz w:val="32"/>
                <w:szCs w:val="24"/>
                <w:lang w:val="en-US"/>
              </w:rPr>
            </w:pPr>
          </w:p>
        </w:tc>
        <w:tc>
          <w:tcPr>
            <w:tcW w:w="5686" w:type="dxa"/>
            <w:tcBorders>
              <w:top w:val="dotted" w:sz="4" w:space="0" w:color="auto"/>
              <w:bottom w:val="dotted" w:sz="4" w:space="0" w:color="auto"/>
            </w:tcBorders>
          </w:tcPr>
          <w:p w14:paraId="77A16122" w14:textId="77777777" w:rsidR="00BC0023" w:rsidRPr="00F30CB2" w:rsidRDefault="00BC0023" w:rsidP="0046219D">
            <w:p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Methodology</w:t>
            </w:r>
          </w:p>
          <w:p w14:paraId="05185987" w14:textId="77777777" w:rsidR="00BC0023" w:rsidRPr="00F30CB2" w:rsidRDefault="00BC0023" w:rsidP="0046219D">
            <w:pPr>
              <w:pStyle w:val="ListParagraph"/>
              <w:numPr>
                <w:ilvl w:val="1"/>
                <w:numId w:val="4"/>
              </w:num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Location &amp; Map</w:t>
            </w:r>
          </w:p>
          <w:p w14:paraId="122F5368" w14:textId="77777777" w:rsidR="00BC0023" w:rsidRPr="00F30CB2" w:rsidRDefault="00BC0023" w:rsidP="0046219D">
            <w:pPr>
              <w:pStyle w:val="ListParagraph"/>
              <w:numPr>
                <w:ilvl w:val="1"/>
                <w:numId w:val="4"/>
              </w:num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Sources</w:t>
            </w:r>
          </w:p>
          <w:p w14:paraId="3C9F7B92" w14:textId="77777777" w:rsidR="00BC0023" w:rsidRPr="00F30CB2" w:rsidRDefault="00BC0023" w:rsidP="0046219D">
            <w:pPr>
              <w:pStyle w:val="ListParagraph"/>
              <w:numPr>
                <w:ilvl w:val="1"/>
                <w:numId w:val="4"/>
              </w:num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Effects</w:t>
            </w:r>
          </w:p>
          <w:p w14:paraId="4D54721F" w14:textId="77777777" w:rsidR="00BC0023" w:rsidRPr="00F30CB2" w:rsidRDefault="00BC0023" w:rsidP="0046219D">
            <w:pPr>
              <w:pStyle w:val="ListParagraph"/>
              <w:numPr>
                <w:ilvl w:val="1"/>
                <w:numId w:val="4"/>
              </w:num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Control measures</w:t>
            </w:r>
          </w:p>
          <w:p w14:paraId="3BAAE02F" w14:textId="77777777" w:rsidR="00BC0023" w:rsidRPr="00F30CB2" w:rsidRDefault="00BC0023" w:rsidP="0046219D">
            <w:pPr>
              <w:pStyle w:val="ListParagraph"/>
              <w:numPr>
                <w:ilvl w:val="1"/>
                <w:numId w:val="4"/>
              </w:numPr>
              <w:ind w:right="-46"/>
              <w:rPr>
                <w:rFonts w:ascii="Times New Roman" w:hAnsi="Times New Roman" w:cs="Times New Roman"/>
                <w:color w:val="000000" w:themeColor="text1"/>
                <w:sz w:val="32"/>
                <w:szCs w:val="24"/>
                <w:lang w:val="en-US"/>
              </w:rPr>
            </w:pPr>
            <w:r w:rsidRPr="00F30CB2">
              <w:rPr>
                <w:rFonts w:ascii="Times New Roman" w:hAnsi="Times New Roman" w:cs="Times New Roman"/>
                <w:b/>
                <w:color w:val="000000" w:themeColor="text1"/>
                <w:sz w:val="32"/>
                <w:szCs w:val="24"/>
                <w:lang w:val="en-US"/>
              </w:rPr>
              <w:t>Suggestions</w:t>
            </w:r>
          </w:p>
        </w:tc>
        <w:tc>
          <w:tcPr>
            <w:tcW w:w="1847" w:type="dxa"/>
            <w:tcBorders>
              <w:top w:val="dotted" w:sz="4" w:space="0" w:color="auto"/>
              <w:bottom w:val="dotted" w:sz="4" w:space="0" w:color="auto"/>
            </w:tcBorders>
          </w:tcPr>
          <w:p w14:paraId="25674B82" w14:textId="6CD42E81" w:rsidR="00BC0023" w:rsidRPr="00F30CB2" w:rsidRDefault="002D551E" w:rsidP="0046219D">
            <w:pPr>
              <w:ind w:right="-46"/>
              <w:jc w:val="center"/>
              <w:rPr>
                <w:rFonts w:ascii="Times New Roman" w:hAnsi="Times New Roman" w:cs="Times New Roman"/>
                <w:color w:val="000000" w:themeColor="text1"/>
                <w:sz w:val="32"/>
                <w:szCs w:val="24"/>
                <w:lang w:val="en-US"/>
              </w:rPr>
            </w:pPr>
            <w:r w:rsidRPr="00F30CB2">
              <w:rPr>
                <w:rFonts w:ascii="Times New Roman" w:hAnsi="Times New Roman" w:cs="Times New Roman"/>
                <w:color w:val="000000" w:themeColor="text1"/>
                <w:sz w:val="32"/>
                <w:szCs w:val="24"/>
                <w:lang w:val="en-US"/>
              </w:rPr>
              <w:t>06</w:t>
            </w:r>
            <w:r w:rsidR="00BC0023" w:rsidRPr="00F30CB2">
              <w:rPr>
                <w:rFonts w:ascii="Times New Roman" w:hAnsi="Times New Roman" w:cs="Times New Roman"/>
                <w:color w:val="000000" w:themeColor="text1"/>
                <w:sz w:val="32"/>
                <w:szCs w:val="24"/>
                <w:lang w:val="en-US"/>
              </w:rPr>
              <w:t>-</w:t>
            </w:r>
            <w:r w:rsidRPr="00F30CB2">
              <w:rPr>
                <w:rFonts w:ascii="Times New Roman" w:hAnsi="Times New Roman" w:cs="Times New Roman"/>
                <w:color w:val="000000" w:themeColor="text1"/>
                <w:sz w:val="32"/>
                <w:szCs w:val="24"/>
                <w:lang w:val="en-US"/>
              </w:rPr>
              <w:t>09</w:t>
            </w:r>
          </w:p>
          <w:p w14:paraId="06C88B4E" w14:textId="77777777" w:rsidR="00BC0023" w:rsidRPr="00F30CB2" w:rsidRDefault="00BC0023" w:rsidP="0046219D">
            <w:pPr>
              <w:ind w:right="-46"/>
              <w:jc w:val="center"/>
              <w:rPr>
                <w:rFonts w:ascii="Times New Roman" w:hAnsi="Times New Roman" w:cs="Times New Roman"/>
                <w:color w:val="000000" w:themeColor="text1"/>
                <w:sz w:val="32"/>
                <w:szCs w:val="24"/>
                <w:lang w:val="en-US"/>
              </w:rPr>
            </w:pPr>
          </w:p>
        </w:tc>
      </w:tr>
      <w:tr w:rsidR="00F30CB2" w:rsidRPr="00F30CB2" w14:paraId="4F9AF0D7" w14:textId="77777777" w:rsidTr="0046219D">
        <w:trPr>
          <w:trHeight w:val="492"/>
        </w:trPr>
        <w:tc>
          <w:tcPr>
            <w:tcW w:w="1104" w:type="dxa"/>
            <w:tcBorders>
              <w:top w:val="dotted" w:sz="4" w:space="0" w:color="auto"/>
              <w:bottom w:val="dotted" w:sz="4" w:space="0" w:color="auto"/>
            </w:tcBorders>
          </w:tcPr>
          <w:p w14:paraId="2621F604" w14:textId="77777777" w:rsidR="00BC0023" w:rsidRPr="00F30CB2" w:rsidRDefault="00BC0023" w:rsidP="0046219D">
            <w:pPr>
              <w:pStyle w:val="ListParagraph"/>
              <w:numPr>
                <w:ilvl w:val="0"/>
                <w:numId w:val="4"/>
              </w:numPr>
              <w:ind w:right="-46"/>
              <w:jc w:val="center"/>
              <w:rPr>
                <w:rFonts w:ascii="Times New Roman" w:hAnsi="Times New Roman" w:cs="Times New Roman"/>
                <w:color w:val="000000" w:themeColor="text1"/>
                <w:sz w:val="32"/>
                <w:szCs w:val="24"/>
                <w:lang w:val="en-US"/>
              </w:rPr>
            </w:pPr>
          </w:p>
        </w:tc>
        <w:tc>
          <w:tcPr>
            <w:tcW w:w="5686" w:type="dxa"/>
            <w:tcBorders>
              <w:top w:val="dotted" w:sz="4" w:space="0" w:color="auto"/>
              <w:bottom w:val="dotted" w:sz="4" w:space="0" w:color="auto"/>
            </w:tcBorders>
          </w:tcPr>
          <w:p w14:paraId="7FE7C034" w14:textId="77777777" w:rsidR="00BC0023" w:rsidRPr="00F30CB2" w:rsidRDefault="00BC0023" w:rsidP="0046219D">
            <w:p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Observations</w:t>
            </w:r>
          </w:p>
        </w:tc>
        <w:tc>
          <w:tcPr>
            <w:tcW w:w="1847" w:type="dxa"/>
            <w:tcBorders>
              <w:top w:val="dotted" w:sz="4" w:space="0" w:color="auto"/>
              <w:bottom w:val="dotted" w:sz="4" w:space="0" w:color="auto"/>
            </w:tcBorders>
          </w:tcPr>
          <w:p w14:paraId="78C59967" w14:textId="5F0252C9" w:rsidR="00BC0023" w:rsidRPr="00F30CB2" w:rsidRDefault="002D551E" w:rsidP="0046219D">
            <w:pPr>
              <w:ind w:right="-46"/>
              <w:jc w:val="center"/>
              <w:rPr>
                <w:rFonts w:ascii="Times New Roman" w:hAnsi="Times New Roman" w:cs="Times New Roman"/>
                <w:color w:val="000000" w:themeColor="text1"/>
                <w:sz w:val="32"/>
                <w:szCs w:val="24"/>
                <w:lang w:val="en-US"/>
              </w:rPr>
            </w:pPr>
            <w:r w:rsidRPr="00F30CB2">
              <w:rPr>
                <w:rFonts w:ascii="Times New Roman" w:hAnsi="Times New Roman" w:cs="Times New Roman"/>
                <w:color w:val="000000" w:themeColor="text1"/>
                <w:sz w:val="32"/>
                <w:szCs w:val="24"/>
                <w:lang w:val="en-US"/>
              </w:rPr>
              <w:t>10-16</w:t>
            </w:r>
          </w:p>
        </w:tc>
      </w:tr>
      <w:tr w:rsidR="00F30CB2" w:rsidRPr="00F30CB2" w14:paraId="758D444B" w14:textId="77777777" w:rsidTr="0046219D">
        <w:trPr>
          <w:trHeight w:val="509"/>
        </w:trPr>
        <w:tc>
          <w:tcPr>
            <w:tcW w:w="1104" w:type="dxa"/>
            <w:tcBorders>
              <w:top w:val="dotted" w:sz="4" w:space="0" w:color="auto"/>
              <w:bottom w:val="dotted" w:sz="4" w:space="0" w:color="auto"/>
            </w:tcBorders>
          </w:tcPr>
          <w:p w14:paraId="06163BA8" w14:textId="77777777" w:rsidR="00BC0023" w:rsidRPr="00F30CB2" w:rsidRDefault="00BC0023" w:rsidP="0046219D">
            <w:pPr>
              <w:pStyle w:val="ListParagraph"/>
              <w:numPr>
                <w:ilvl w:val="0"/>
                <w:numId w:val="4"/>
              </w:numPr>
              <w:ind w:right="-46"/>
              <w:jc w:val="center"/>
              <w:rPr>
                <w:rFonts w:ascii="Times New Roman" w:hAnsi="Times New Roman" w:cs="Times New Roman"/>
                <w:color w:val="000000" w:themeColor="text1"/>
                <w:sz w:val="32"/>
                <w:szCs w:val="24"/>
                <w:lang w:val="en-US"/>
              </w:rPr>
            </w:pPr>
          </w:p>
        </w:tc>
        <w:tc>
          <w:tcPr>
            <w:tcW w:w="5686" w:type="dxa"/>
            <w:tcBorders>
              <w:top w:val="dotted" w:sz="4" w:space="0" w:color="auto"/>
              <w:bottom w:val="dotted" w:sz="4" w:space="0" w:color="auto"/>
            </w:tcBorders>
          </w:tcPr>
          <w:p w14:paraId="1DFB3D74" w14:textId="77777777" w:rsidR="00BC0023" w:rsidRPr="00F30CB2" w:rsidRDefault="00BC0023" w:rsidP="0046219D">
            <w:p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Questionary</w:t>
            </w:r>
          </w:p>
        </w:tc>
        <w:tc>
          <w:tcPr>
            <w:tcW w:w="1847" w:type="dxa"/>
            <w:tcBorders>
              <w:top w:val="dotted" w:sz="4" w:space="0" w:color="auto"/>
              <w:bottom w:val="dotted" w:sz="4" w:space="0" w:color="auto"/>
            </w:tcBorders>
          </w:tcPr>
          <w:p w14:paraId="4A713F11" w14:textId="480BD3B7" w:rsidR="00BC0023" w:rsidRPr="00F30CB2" w:rsidRDefault="002D551E" w:rsidP="0046219D">
            <w:pPr>
              <w:ind w:right="-46"/>
              <w:jc w:val="center"/>
              <w:rPr>
                <w:rFonts w:ascii="Times New Roman" w:hAnsi="Times New Roman" w:cs="Times New Roman"/>
                <w:color w:val="000000" w:themeColor="text1"/>
                <w:sz w:val="32"/>
                <w:szCs w:val="24"/>
                <w:lang w:val="en-US"/>
              </w:rPr>
            </w:pPr>
            <w:r w:rsidRPr="00F30CB2">
              <w:rPr>
                <w:rFonts w:ascii="Times New Roman" w:hAnsi="Times New Roman" w:cs="Times New Roman"/>
                <w:color w:val="000000" w:themeColor="text1"/>
                <w:sz w:val="32"/>
                <w:szCs w:val="24"/>
                <w:lang w:val="en-US"/>
              </w:rPr>
              <w:t>17</w:t>
            </w:r>
          </w:p>
        </w:tc>
      </w:tr>
      <w:tr w:rsidR="00F30CB2" w:rsidRPr="00F30CB2" w14:paraId="403EF09C" w14:textId="77777777" w:rsidTr="0046219D">
        <w:trPr>
          <w:trHeight w:val="492"/>
        </w:trPr>
        <w:tc>
          <w:tcPr>
            <w:tcW w:w="1104" w:type="dxa"/>
            <w:tcBorders>
              <w:top w:val="dotted" w:sz="4" w:space="0" w:color="auto"/>
              <w:bottom w:val="dotted" w:sz="4" w:space="0" w:color="auto"/>
            </w:tcBorders>
          </w:tcPr>
          <w:p w14:paraId="4781D846" w14:textId="77777777" w:rsidR="00BC0023" w:rsidRPr="00F30CB2" w:rsidRDefault="00BC0023" w:rsidP="0046219D">
            <w:pPr>
              <w:pStyle w:val="ListParagraph"/>
              <w:numPr>
                <w:ilvl w:val="0"/>
                <w:numId w:val="4"/>
              </w:numPr>
              <w:ind w:right="-46"/>
              <w:jc w:val="center"/>
              <w:rPr>
                <w:rFonts w:ascii="Times New Roman" w:hAnsi="Times New Roman" w:cs="Times New Roman"/>
                <w:color w:val="000000" w:themeColor="text1"/>
                <w:sz w:val="32"/>
                <w:szCs w:val="24"/>
                <w:lang w:val="en-US"/>
              </w:rPr>
            </w:pPr>
          </w:p>
        </w:tc>
        <w:tc>
          <w:tcPr>
            <w:tcW w:w="5686" w:type="dxa"/>
            <w:tcBorders>
              <w:top w:val="dotted" w:sz="4" w:space="0" w:color="auto"/>
              <w:bottom w:val="dotted" w:sz="4" w:space="0" w:color="auto"/>
            </w:tcBorders>
          </w:tcPr>
          <w:p w14:paraId="5B52C5FA" w14:textId="77777777" w:rsidR="00BC0023" w:rsidRPr="00F30CB2" w:rsidRDefault="00BC0023" w:rsidP="0046219D">
            <w:p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Summary</w:t>
            </w:r>
          </w:p>
        </w:tc>
        <w:tc>
          <w:tcPr>
            <w:tcW w:w="1847" w:type="dxa"/>
            <w:tcBorders>
              <w:top w:val="dotted" w:sz="4" w:space="0" w:color="auto"/>
              <w:bottom w:val="dotted" w:sz="4" w:space="0" w:color="auto"/>
            </w:tcBorders>
          </w:tcPr>
          <w:p w14:paraId="1181EBC7" w14:textId="6D92B1D3" w:rsidR="00BC0023" w:rsidRPr="00F30CB2" w:rsidRDefault="002D551E" w:rsidP="0046219D">
            <w:pPr>
              <w:ind w:right="-46"/>
              <w:jc w:val="center"/>
              <w:rPr>
                <w:rFonts w:ascii="Times New Roman" w:hAnsi="Times New Roman" w:cs="Times New Roman"/>
                <w:color w:val="000000" w:themeColor="text1"/>
                <w:sz w:val="32"/>
                <w:szCs w:val="24"/>
                <w:lang w:val="en-US"/>
              </w:rPr>
            </w:pPr>
            <w:r w:rsidRPr="00F30CB2">
              <w:rPr>
                <w:rFonts w:ascii="Times New Roman" w:hAnsi="Times New Roman" w:cs="Times New Roman"/>
                <w:color w:val="000000" w:themeColor="text1"/>
                <w:sz w:val="32"/>
                <w:szCs w:val="24"/>
                <w:lang w:val="en-US"/>
              </w:rPr>
              <w:t>18-20</w:t>
            </w:r>
          </w:p>
        </w:tc>
      </w:tr>
      <w:tr w:rsidR="00F30CB2" w:rsidRPr="00F30CB2" w14:paraId="6C1D42D4" w14:textId="77777777" w:rsidTr="0046219D">
        <w:trPr>
          <w:trHeight w:val="492"/>
        </w:trPr>
        <w:tc>
          <w:tcPr>
            <w:tcW w:w="1104" w:type="dxa"/>
            <w:tcBorders>
              <w:top w:val="dotted" w:sz="4" w:space="0" w:color="auto"/>
              <w:bottom w:val="dotted" w:sz="4" w:space="0" w:color="auto"/>
            </w:tcBorders>
          </w:tcPr>
          <w:p w14:paraId="49A156CE" w14:textId="77777777" w:rsidR="00BC0023" w:rsidRPr="00F30CB2" w:rsidRDefault="00BC0023" w:rsidP="0046219D">
            <w:pPr>
              <w:pStyle w:val="ListParagraph"/>
              <w:numPr>
                <w:ilvl w:val="0"/>
                <w:numId w:val="4"/>
              </w:numPr>
              <w:ind w:right="-46"/>
              <w:jc w:val="center"/>
              <w:rPr>
                <w:rFonts w:ascii="Times New Roman" w:hAnsi="Times New Roman" w:cs="Times New Roman"/>
                <w:color w:val="000000" w:themeColor="text1"/>
                <w:sz w:val="32"/>
                <w:szCs w:val="24"/>
                <w:lang w:val="en-US"/>
              </w:rPr>
            </w:pPr>
          </w:p>
        </w:tc>
        <w:tc>
          <w:tcPr>
            <w:tcW w:w="5686" w:type="dxa"/>
            <w:tcBorders>
              <w:top w:val="dotted" w:sz="4" w:space="0" w:color="auto"/>
              <w:bottom w:val="dotted" w:sz="4" w:space="0" w:color="auto"/>
            </w:tcBorders>
          </w:tcPr>
          <w:p w14:paraId="4D8BF746" w14:textId="77777777" w:rsidR="00BC0023" w:rsidRPr="00F30CB2" w:rsidRDefault="00BC0023" w:rsidP="0046219D">
            <w:p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Conclusion</w:t>
            </w:r>
          </w:p>
        </w:tc>
        <w:tc>
          <w:tcPr>
            <w:tcW w:w="1847" w:type="dxa"/>
            <w:tcBorders>
              <w:top w:val="dotted" w:sz="4" w:space="0" w:color="auto"/>
              <w:bottom w:val="dotted" w:sz="4" w:space="0" w:color="auto"/>
            </w:tcBorders>
          </w:tcPr>
          <w:p w14:paraId="0D9A1B7D" w14:textId="1F283380" w:rsidR="00BC0023" w:rsidRPr="00F30CB2" w:rsidRDefault="002D551E" w:rsidP="0046219D">
            <w:pPr>
              <w:ind w:right="-46"/>
              <w:jc w:val="center"/>
              <w:rPr>
                <w:rFonts w:ascii="Times New Roman" w:hAnsi="Times New Roman" w:cs="Times New Roman"/>
                <w:color w:val="000000" w:themeColor="text1"/>
                <w:sz w:val="32"/>
                <w:szCs w:val="24"/>
                <w:lang w:val="en-US"/>
              </w:rPr>
            </w:pPr>
            <w:r w:rsidRPr="00F30CB2">
              <w:rPr>
                <w:rFonts w:ascii="Times New Roman" w:hAnsi="Times New Roman" w:cs="Times New Roman"/>
                <w:color w:val="000000" w:themeColor="text1"/>
                <w:sz w:val="32"/>
                <w:szCs w:val="24"/>
                <w:lang w:val="en-US"/>
              </w:rPr>
              <w:t>21</w:t>
            </w:r>
          </w:p>
        </w:tc>
      </w:tr>
      <w:tr w:rsidR="00BC0023" w:rsidRPr="00F30CB2" w14:paraId="5371B060" w14:textId="77777777" w:rsidTr="0046219D">
        <w:trPr>
          <w:trHeight w:val="509"/>
        </w:trPr>
        <w:tc>
          <w:tcPr>
            <w:tcW w:w="1104" w:type="dxa"/>
            <w:tcBorders>
              <w:top w:val="dotted" w:sz="4" w:space="0" w:color="auto"/>
              <w:bottom w:val="single" w:sz="12" w:space="0" w:color="auto"/>
            </w:tcBorders>
          </w:tcPr>
          <w:p w14:paraId="3999B69A" w14:textId="77777777" w:rsidR="00BC0023" w:rsidRPr="00F30CB2" w:rsidRDefault="00BC0023" w:rsidP="0046219D">
            <w:pPr>
              <w:pStyle w:val="ListParagraph"/>
              <w:numPr>
                <w:ilvl w:val="0"/>
                <w:numId w:val="4"/>
              </w:numPr>
              <w:ind w:right="-46"/>
              <w:jc w:val="center"/>
              <w:rPr>
                <w:rFonts w:ascii="Times New Roman" w:hAnsi="Times New Roman" w:cs="Times New Roman"/>
                <w:color w:val="000000" w:themeColor="text1"/>
                <w:sz w:val="32"/>
                <w:szCs w:val="24"/>
                <w:lang w:val="en-US"/>
              </w:rPr>
            </w:pPr>
          </w:p>
        </w:tc>
        <w:tc>
          <w:tcPr>
            <w:tcW w:w="5686" w:type="dxa"/>
            <w:tcBorders>
              <w:top w:val="dotted" w:sz="4" w:space="0" w:color="auto"/>
              <w:bottom w:val="single" w:sz="12" w:space="0" w:color="auto"/>
            </w:tcBorders>
          </w:tcPr>
          <w:p w14:paraId="58FF07E3" w14:textId="77777777" w:rsidR="00BC0023" w:rsidRPr="00F30CB2" w:rsidRDefault="00BC0023" w:rsidP="0046219D">
            <w:pPr>
              <w:ind w:right="-46"/>
              <w:rPr>
                <w:rFonts w:ascii="Times New Roman" w:hAnsi="Times New Roman" w:cs="Times New Roman"/>
                <w:b/>
                <w:color w:val="000000" w:themeColor="text1"/>
                <w:sz w:val="32"/>
                <w:szCs w:val="24"/>
                <w:lang w:val="en-US"/>
              </w:rPr>
            </w:pPr>
            <w:r w:rsidRPr="00F30CB2">
              <w:rPr>
                <w:rFonts w:ascii="Times New Roman" w:hAnsi="Times New Roman" w:cs="Times New Roman"/>
                <w:b/>
                <w:color w:val="000000" w:themeColor="text1"/>
                <w:sz w:val="32"/>
                <w:szCs w:val="24"/>
                <w:lang w:val="en-US"/>
              </w:rPr>
              <w:t xml:space="preserve">References </w:t>
            </w:r>
          </w:p>
        </w:tc>
        <w:tc>
          <w:tcPr>
            <w:tcW w:w="1847" w:type="dxa"/>
            <w:tcBorders>
              <w:top w:val="dotted" w:sz="4" w:space="0" w:color="auto"/>
              <w:bottom w:val="single" w:sz="12" w:space="0" w:color="auto"/>
            </w:tcBorders>
          </w:tcPr>
          <w:p w14:paraId="4ADE766A" w14:textId="7211E58A" w:rsidR="00BC0023" w:rsidRPr="00F30CB2" w:rsidRDefault="002D551E" w:rsidP="0046219D">
            <w:pPr>
              <w:ind w:right="-46"/>
              <w:jc w:val="center"/>
              <w:rPr>
                <w:rFonts w:ascii="Times New Roman" w:hAnsi="Times New Roman" w:cs="Times New Roman"/>
                <w:color w:val="000000" w:themeColor="text1"/>
                <w:sz w:val="32"/>
                <w:szCs w:val="24"/>
                <w:lang w:val="en-US"/>
              </w:rPr>
            </w:pPr>
            <w:r w:rsidRPr="00F30CB2">
              <w:rPr>
                <w:rFonts w:ascii="Times New Roman" w:hAnsi="Times New Roman" w:cs="Times New Roman"/>
                <w:color w:val="000000" w:themeColor="text1"/>
                <w:sz w:val="32"/>
                <w:szCs w:val="24"/>
                <w:lang w:val="en-US"/>
              </w:rPr>
              <w:t>22-25</w:t>
            </w:r>
          </w:p>
        </w:tc>
      </w:tr>
    </w:tbl>
    <w:p w14:paraId="4B8833FB" w14:textId="77777777" w:rsidR="00BC0023" w:rsidRPr="00F30CB2" w:rsidRDefault="00BC0023" w:rsidP="00524AF8">
      <w:pPr>
        <w:ind w:right="-46"/>
        <w:jc w:val="center"/>
        <w:rPr>
          <w:rFonts w:ascii="Times New Roman" w:hAnsi="Times New Roman" w:cs="Times New Roman"/>
          <w:color w:val="000000" w:themeColor="text1"/>
          <w:sz w:val="28"/>
          <w:szCs w:val="24"/>
        </w:rPr>
      </w:pPr>
    </w:p>
    <w:p w14:paraId="433F0D9C" w14:textId="77777777" w:rsidR="00BC0023" w:rsidRPr="00F30CB2" w:rsidRDefault="00BC0023" w:rsidP="00524AF8">
      <w:pPr>
        <w:rPr>
          <w:color w:val="000000" w:themeColor="text1"/>
        </w:rPr>
      </w:pPr>
    </w:p>
    <w:p w14:paraId="64F9E2F3" w14:textId="77777777" w:rsidR="00BC0023" w:rsidRPr="00524AF8" w:rsidRDefault="00BC0023" w:rsidP="00524AF8"/>
    <w:p w14:paraId="77CAEEEF" w14:textId="7EF23D43" w:rsidR="00BC0023" w:rsidRDefault="00BC0023"/>
    <w:p w14:paraId="2E25295A" w14:textId="77777777" w:rsidR="00BC0023" w:rsidRDefault="00BC0023">
      <w:r>
        <w:br w:type="page"/>
      </w:r>
    </w:p>
    <w:p w14:paraId="25BDD71D" w14:textId="0F371334" w:rsidR="009D6D2D" w:rsidRDefault="00BC0023">
      <w:pPr>
        <w:rPr>
          <w:sz w:val="56"/>
          <w:szCs w:val="56"/>
        </w:rPr>
      </w:pPr>
      <w:r w:rsidRPr="00BC0023">
        <w:rPr>
          <w:sz w:val="56"/>
          <w:szCs w:val="56"/>
        </w:rPr>
        <w:lastRenderedPageBreak/>
        <w:t xml:space="preserve">                  </w:t>
      </w:r>
      <w:r>
        <w:rPr>
          <w:sz w:val="56"/>
          <w:szCs w:val="56"/>
        </w:rPr>
        <w:t>INTRODUCTION</w:t>
      </w:r>
      <w:r w:rsidRPr="00BC0023">
        <w:rPr>
          <w:sz w:val="56"/>
          <w:szCs w:val="56"/>
        </w:rPr>
        <w:t xml:space="preserve">                                                </w:t>
      </w:r>
      <w:r>
        <w:rPr>
          <w:sz w:val="56"/>
          <w:szCs w:val="56"/>
        </w:rPr>
        <w:t xml:space="preserve">         </w:t>
      </w:r>
    </w:p>
    <w:p w14:paraId="519DDE8A" w14:textId="00E13253" w:rsidR="00BC0023" w:rsidRPr="00D37DE7" w:rsidRDefault="00AC6B79" w:rsidP="00002BFF">
      <w:pPr>
        <w:jc w:val="both"/>
        <w:rPr>
          <w:sz w:val="32"/>
          <w:szCs w:val="32"/>
        </w:rPr>
      </w:pPr>
      <w:r>
        <w:rPr>
          <w:sz w:val="28"/>
          <w:szCs w:val="28"/>
        </w:rPr>
        <w:t xml:space="preserve">          </w:t>
      </w:r>
      <w:r w:rsidRPr="00D37DE7">
        <w:rPr>
          <w:sz w:val="32"/>
          <w:szCs w:val="32"/>
        </w:rPr>
        <w:t xml:space="preserve">  </w:t>
      </w:r>
      <w:r w:rsidR="00BC0023" w:rsidRPr="00D37DE7">
        <w:rPr>
          <w:sz w:val="32"/>
          <w:szCs w:val="32"/>
        </w:rPr>
        <w:t>Acid rain is one of the most serious environmental problems caused by air pollution. It refers to rainwater that is more acidic than normal due to the presence of sulfur dioxide (SO₂) and nitrogen oxides (NOₓ) released into the atmosphere by industrial activities, vehicles, and power plants. When these gases mix with moisture in the atmosphere, they form sulfuric acid and nitric acid, which fall to the ground as acid rain.</w:t>
      </w:r>
    </w:p>
    <w:p w14:paraId="34CAAC0E" w14:textId="3283EC11" w:rsidR="00BC0023" w:rsidRPr="00D37DE7" w:rsidRDefault="00AC6B79" w:rsidP="00002BFF">
      <w:pPr>
        <w:jc w:val="both"/>
        <w:rPr>
          <w:sz w:val="32"/>
          <w:szCs w:val="32"/>
        </w:rPr>
      </w:pPr>
      <w:r w:rsidRPr="00D37DE7">
        <w:rPr>
          <w:sz w:val="32"/>
          <w:szCs w:val="32"/>
        </w:rPr>
        <w:t xml:space="preserve">            </w:t>
      </w:r>
      <w:r w:rsidR="00BC0023" w:rsidRPr="00D37DE7">
        <w:rPr>
          <w:sz w:val="32"/>
          <w:szCs w:val="32"/>
        </w:rPr>
        <w:t>This project focuses on the impact of acid rain on aesthetic rocks—those used in decorative, architectural, and heritage structures, such as marble, limestone, and sandstone. These rocks are commonly found in monuments, temples, museums, buildings, and sculptures that carry cultural, historical, and artistic value.</w:t>
      </w:r>
    </w:p>
    <w:p w14:paraId="0DF25F6E" w14:textId="11A83851" w:rsidR="00BC0023" w:rsidRPr="00D37DE7" w:rsidRDefault="00AC6B79" w:rsidP="00002BFF">
      <w:pPr>
        <w:jc w:val="both"/>
        <w:rPr>
          <w:sz w:val="32"/>
          <w:szCs w:val="32"/>
        </w:rPr>
      </w:pPr>
      <w:r w:rsidRPr="00D37DE7">
        <w:rPr>
          <w:sz w:val="32"/>
          <w:szCs w:val="32"/>
        </w:rPr>
        <w:t xml:space="preserve">           </w:t>
      </w:r>
      <w:r w:rsidR="00BC0023" w:rsidRPr="00D37DE7">
        <w:rPr>
          <w:sz w:val="32"/>
          <w:szCs w:val="32"/>
        </w:rPr>
        <w:t>Acid rain causes chemical weathering of these rocks by reacting with their minerals. For example, the calcium carbonate in marble and limestone reacts with acids to form gypsum, which is soluble in water. This reaction leads to loss of surface material, fading of color, rough textures, and in some cases, complete erosion of fine details like carvings and inscriptions.</w:t>
      </w:r>
    </w:p>
    <w:p w14:paraId="2643BE94" w14:textId="77777777" w:rsidR="00BC0023" w:rsidRPr="00D37DE7" w:rsidRDefault="00BC0023" w:rsidP="00002BFF">
      <w:pPr>
        <w:jc w:val="both"/>
        <w:rPr>
          <w:sz w:val="32"/>
          <w:szCs w:val="32"/>
        </w:rPr>
      </w:pPr>
    </w:p>
    <w:p w14:paraId="0FF2EF69" w14:textId="4BE8D910" w:rsidR="00BC0023" w:rsidRPr="00D37DE7" w:rsidRDefault="00AC6B79" w:rsidP="00002BFF">
      <w:pPr>
        <w:jc w:val="both"/>
        <w:rPr>
          <w:sz w:val="32"/>
          <w:szCs w:val="32"/>
        </w:rPr>
      </w:pPr>
      <w:r w:rsidRPr="00D37DE7">
        <w:rPr>
          <w:sz w:val="32"/>
          <w:szCs w:val="32"/>
        </w:rPr>
        <w:t xml:space="preserve">            </w:t>
      </w:r>
      <w:r w:rsidR="00BC0023" w:rsidRPr="00D37DE7">
        <w:rPr>
          <w:sz w:val="32"/>
          <w:szCs w:val="32"/>
        </w:rPr>
        <w:t>In urban areas and industrial regions, this issue is especially severe due to high levels of pollution. Many world-famous structures—such as the Taj Mahal in India, the Parthenon in Greece, and various cathedrals in Europe—have shown visible signs of damage due to acid rain.</w:t>
      </w:r>
    </w:p>
    <w:p w14:paraId="6DC9384C" w14:textId="77777777" w:rsidR="004E08E1" w:rsidRPr="00D37DE7" w:rsidRDefault="004E08E1" w:rsidP="00002BFF">
      <w:pPr>
        <w:jc w:val="both"/>
        <w:rPr>
          <w:sz w:val="32"/>
          <w:szCs w:val="32"/>
        </w:rPr>
      </w:pPr>
      <w:r w:rsidRPr="00D37DE7">
        <w:rPr>
          <w:sz w:val="32"/>
          <w:szCs w:val="32"/>
        </w:rPr>
        <w:t>The purpose of this project is to:</w:t>
      </w:r>
    </w:p>
    <w:p w14:paraId="2FD07988" w14:textId="59CF053F" w:rsidR="00AC6B79" w:rsidRPr="00D37DE7" w:rsidRDefault="004E08E1" w:rsidP="00002BFF">
      <w:pPr>
        <w:jc w:val="both"/>
        <w:rPr>
          <w:sz w:val="32"/>
          <w:szCs w:val="32"/>
        </w:rPr>
      </w:pPr>
      <w:r w:rsidRPr="00D37DE7">
        <w:rPr>
          <w:sz w:val="32"/>
          <w:szCs w:val="32"/>
        </w:rPr>
        <w:t>Investigate the causes and effects of acid rain</w:t>
      </w:r>
      <w:r w:rsidR="00E93A41">
        <w:rPr>
          <w:sz w:val="32"/>
          <w:szCs w:val="32"/>
        </w:rPr>
        <w:t>.</w:t>
      </w:r>
    </w:p>
    <w:p w14:paraId="195B6D51" w14:textId="5A2BDA2A" w:rsidR="004E08E1" w:rsidRPr="00D37DE7" w:rsidRDefault="004E08E1" w:rsidP="00002BFF">
      <w:pPr>
        <w:jc w:val="both"/>
        <w:rPr>
          <w:sz w:val="32"/>
          <w:szCs w:val="32"/>
        </w:rPr>
      </w:pPr>
      <w:r w:rsidRPr="00D37DE7">
        <w:rPr>
          <w:sz w:val="32"/>
          <w:szCs w:val="32"/>
        </w:rPr>
        <w:t>Study how it damages aesthetic rocks.</w:t>
      </w:r>
    </w:p>
    <w:p w14:paraId="627F1172" w14:textId="17125D8E" w:rsidR="004E08E1" w:rsidRPr="00D37DE7" w:rsidRDefault="004E08E1" w:rsidP="00002BFF">
      <w:pPr>
        <w:jc w:val="both"/>
        <w:rPr>
          <w:sz w:val="32"/>
          <w:szCs w:val="32"/>
        </w:rPr>
      </w:pPr>
      <w:r w:rsidRPr="00D37DE7">
        <w:rPr>
          <w:sz w:val="32"/>
          <w:szCs w:val="32"/>
        </w:rPr>
        <w:t>Explore ways to prevent or reduce this damage.</w:t>
      </w:r>
    </w:p>
    <w:p w14:paraId="3FCD22B2" w14:textId="77777777" w:rsidR="004E08E1" w:rsidRPr="00D37DE7" w:rsidRDefault="004E08E1" w:rsidP="00002BFF">
      <w:pPr>
        <w:jc w:val="both"/>
        <w:rPr>
          <w:sz w:val="32"/>
          <w:szCs w:val="32"/>
        </w:rPr>
      </w:pPr>
      <w:r w:rsidRPr="00D37DE7">
        <w:rPr>
          <w:sz w:val="32"/>
          <w:szCs w:val="32"/>
        </w:rPr>
        <w:lastRenderedPageBreak/>
        <w:t>Raise awareness about the importance of preserving our natural and cultural heritage.</w:t>
      </w:r>
    </w:p>
    <w:p w14:paraId="37CEE080" w14:textId="661F4F23" w:rsidR="004E08E1" w:rsidRDefault="00E93A41" w:rsidP="00002BFF">
      <w:pPr>
        <w:jc w:val="both"/>
        <w:rPr>
          <w:sz w:val="32"/>
          <w:szCs w:val="32"/>
        </w:rPr>
      </w:pPr>
      <w:r>
        <w:rPr>
          <w:sz w:val="32"/>
          <w:szCs w:val="32"/>
        </w:rPr>
        <w:t xml:space="preserve">          </w:t>
      </w:r>
      <w:r w:rsidR="004E08E1" w:rsidRPr="00D37DE7">
        <w:rPr>
          <w:sz w:val="32"/>
          <w:szCs w:val="32"/>
        </w:rPr>
        <w:t>By understanding this problem, we can take steps to protect valuable structures and promote a cleaner, healthier environment for future generations.</w:t>
      </w:r>
    </w:p>
    <w:p w14:paraId="424FE3C4" w14:textId="27F752FA" w:rsidR="008269FC" w:rsidRDefault="008269FC" w:rsidP="00002BFF">
      <w:pPr>
        <w:jc w:val="both"/>
        <w:rPr>
          <w:sz w:val="32"/>
          <w:szCs w:val="32"/>
        </w:rPr>
      </w:pPr>
    </w:p>
    <w:p w14:paraId="0C501801" w14:textId="1BB9D1BC" w:rsidR="008269FC" w:rsidRPr="008269FC" w:rsidRDefault="008269FC" w:rsidP="008269FC">
      <w:pPr>
        <w:pStyle w:val="ListParagraph"/>
        <w:numPr>
          <w:ilvl w:val="0"/>
          <w:numId w:val="6"/>
        </w:numPr>
        <w:rPr>
          <w:b/>
          <w:bCs/>
          <w:sz w:val="32"/>
          <w:szCs w:val="32"/>
        </w:rPr>
      </w:pPr>
      <w:r w:rsidRPr="008269FC">
        <w:rPr>
          <w:b/>
          <w:bCs/>
          <w:sz w:val="32"/>
          <w:szCs w:val="32"/>
        </w:rPr>
        <w:t>LESHAN GIANT BUDDHA, MOUNT EMEI (China, Buddhist)</w:t>
      </w:r>
    </w:p>
    <w:p w14:paraId="63368280" w14:textId="6B317C12" w:rsidR="008269FC" w:rsidRDefault="008269FC" w:rsidP="008269FC">
      <w:pPr>
        <w:rPr>
          <w:sz w:val="32"/>
          <w:szCs w:val="32"/>
        </w:rPr>
      </w:pPr>
      <w:r>
        <w:rPr>
          <w:sz w:val="32"/>
          <w:szCs w:val="32"/>
        </w:rPr>
        <w:t xml:space="preserve">           </w:t>
      </w:r>
      <w:r w:rsidRPr="008269FC">
        <w:rPr>
          <w:sz w:val="32"/>
          <w:szCs w:val="32"/>
        </w:rPr>
        <w:t>Towering above the sheer river gorges of China’s Sichuan province, Mount Emei, one of the “Four Sacred Buddhist Mountains of China”, represents the main seat of Chinese Buddhism.</w:t>
      </w:r>
    </w:p>
    <w:p w14:paraId="6F929075" w14:textId="6AAAA1B0" w:rsidR="008269FC" w:rsidRPr="00D37DE7" w:rsidRDefault="008269FC" w:rsidP="004E08E1">
      <w:pPr>
        <w:rPr>
          <w:sz w:val="32"/>
          <w:szCs w:val="32"/>
        </w:rPr>
      </w:pPr>
      <w:r>
        <w:rPr>
          <w:noProof/>
        </w:rPr>
        <w:drawing>
          <wp:inline distT="0" distB="0" distL="0" distR="0" wp14:anchorId="49973192" wp14:editId="35D9E2D9">
            <wp:extent cx="5508545" cy="3733800"/>
            <wp:effectExtent l="0" t="0" r="0" b="0"/>
            <wp:docPr id="42368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8094" cy="3740272"/>
                    </a:xfrm>
                    <a:prstGeom prst="rect">
                      <a:avLst/>
                    </a:prstGeom>
                    <a:noFill/>
                    <a:ln>
                      <a:noFill/>
                    </a:ln>
                  </pic:spPr>
                </pic:pic>
              </a:graphicData>
            </a:graphic>
          </wp:inline>
        </w:drawing>
      </w:r>
    </w:p>
    <w:p w14:paraId="7BFDA478" w14:textId="26C4BB63" w:rsidR="008269FC" w:rsidRPr="008269FC" w:rsidRDefault="008269FC" w:rsidP="008269FC">
      <w:pPr>
        <w:rPr>
          <w:sz w:val="32"/>
          <w:szCs w:val="32"/>
        </w:rPr>
      </w:pPr>
      <w:r>
        <w:rPr>
          <w:sz w:val="32"/>
          <w:szCs w:val="32"/>
        </w:rPr>
        <w:t xml:space="preserve">           It</w:t>
      </w:r>
      <w:r w:rsidRPr="008269FC">
        <w:rPr>
          <w:sz w:val="32"/>
          <w:szCs w:val="32"/>
        </w:rPr>
        <w:t xml:space="preserve"> is home to the country's first Buddhist temple, built in the 1st century C.E., and contains numerous other temples, </w:t>
      </w:r>
    </w:p>
    <w:p w14:paraId="4C9B8874" w14:textId="77777777" w:rsidR="008269FC" w:rsidRPr="008269FC" w:rsidRDefault="008269FC" w:rsidP="008269FC">
      <w:pPr>
        <w:rPr>
          <w:sz w:val="32"/>
          <w:szCs w:val="32"/>
        </w:rPr>
      </w:pPr>
      <w:r w:rsidRPr="008269FC">
        <w:rPr>
          <w:sz w:val="32"/>
          <w:szCs w:val="32"/>
        </w:rPr>
        <w:t xml:space="preserve">monasteries and religious shrines, including the 8th century Leshan Giant Buddha. This Tang Dynasty-era masterpiece </w:t>
      </w:r>
    </w:p>
    <w:p w14:paraId="05CEA389" w14:textId="77777777" w:rsidR="008269FC" w:rsidRPr="008269FC" w:rsidRDefault="008269FC" w:rsidP="008269FC">
      <w:pPr>
        <w:rPr>
          <w:sz w:val="32"/>
          <w:szCs w:val="32"/>
        </w:rPr>
      </w:pPr>
      <w:r w:rsidRPr="008269FC">
        <w:rPr>
          <w:sz w:val="32"/>
          <w:szCs w:val="32"/>
        </w:rPr>
        <w:t xml:space="preserve">is the world's largest Buddhist statue, reaching an awe-inspiring 71 meters in height and is 28 meters in width. Carved </w:t>
      </w:r>
    </w:p>
    <w:p w14:paraId="636466A1" w14:textId="77777777" w:rsidR="008269FC" w:rsidRPr="008269FC" w:rsidRDefault="008269FC" w:rsidP="008269FC">
      <w:pPr>
        <w:rPr>
          <w:sz w:val="32"/>
          <w:szCs w:val="32"/>
        </w:rPr>
      </w:pPr>
      <w:r w:rsidRPr="008269FC">
        <w:rPr>
          <w:sz w:val="32"/>
          <w:szCs w:val="32"/>
        </w:rPr>
        <w:lastRenderedPageBreak/>
        <w:t xml:space="preserve">out of a face of a sandstone cliff facing Mount Emei, the Leshan Giant Buddha is surrounded by spectacularly lush and </w:t>
      </w:r>
    </w:p>
    <w:p w14:paraId="1DC2209B" w14:textId="77777777" w:rsidR="008269FC" w:rsidRPr="008269FC" w:rsidRDefault="008269FC" w:rsidP="008269FC">
      <w:pPr>
        <w:rPr>
          <w:sz w:val="32"/>
          <w:szCs w:val="32"/>
        </w:rPr>
      </w:pPr>
      <w:r w:rsidRPr="008269FC">
        <w:rPr>
          <w:sz w:val="32"/>
          <w:szCs w:val="32"/>
        </w:rPr>
        <w:t xml:space="preserve">breathtaking subtropical and subalpine forests, and rests atop the confluence of three major rivers, the Minjiang, Dadu, </w:t>
      </w:r>
    </w:p>
    <w:p w14:paraId="1AB2FF59" w14:textId="3B69A649" w:rsidR="00F45954" w:rsidRDefault="008269FC" w:rsidP="008269FC">
      <w:pPr>
        <w:rPr>
          <w:sz w:val="32"/>
          <w:szCs w:val="32"/>
        </w:rPr>
      </w:pPr>
      <w:r w:rsidRPr="008269FC">
        <w:rPr>
          <w:sz w:val="32"/>
          <w:szCs w:val="32"/>
        </w:rPr>
        <w:t>and Qingyi. This site is a place of invaluable religious, artistic and natural significance.</w:t>
      </w:r>
    </w:p>
    <w:p w14:paraId="2676D9BB" w14:textId="6E804502" w:rsidR="008269FC" w:rsidRPr="00770D3C" w:rsidRDefault="008269FC" w:rsidP="00770D3C">
      <w:pPr>
        <w:pStyle w:val="ListParagraph"/>
        <w:numPr>
          <w:ilvl w:val="0"/>
          <w:numId w:val="6"/>
        </w:numPr>
        <w:rPr>
          <w:b/>
          <w:bCs/>
          <w:sz w:val="32"/>
          <w:szCs w:val="32"/>
        </w:rPr>
      </w:pPr>
      <w:r w:rsidRPr="00770D3C">
        <w:rPr>
          <w:b/>
          <w:bCs/>
          <w:sz w:val="32"/>
          <w:szCs w:val="32"/>
        </w:rPr>
        <w:t>TAJ MAHAL (India, Mughal Islam)</w:t>
      </w:r>
    </w:p>
    <w:p w14:paraId="3EBE0096" w14:textId="36619CF4" w:rsidR="008269FC" w:rsidRPr="00D37DE7" w:rsidRDefault="00770D3C" w:rsidP="00002BFF">
      <w:pPr>
        <w:jc w:val="both"/>
        <w:rPr>
          <w:sz w:val="32"/>
          <w:szCs w:val="32"/>
        </w:rPr>
      </w:pPr>
      <w:r>
        <w:rPr>
          <w:sz w:val="32"/>
          <w:szCs w:val="32"/>
        </w:rPr>
        <w:t xml:space="preserve">       </w:t>
      </w:r>
      <w:r w:rsidR="00066E74">
        <w:rPr>
          <w:sz w:val="32"/>
          <w:szCs w:val="32"/>
        </w:rPr>
        <w:t xml:space="preserve">  </w:t>
      </w:r>
      <w:r>
        <w:rPr>
          <w:sz w:val="32"/>
          <w:szCs w:val="32"/>
        </w:rPr>
        <w:t xml:space="preserve">  L</w:t>
      </w:r>
      <w:r w:rsidR="008269FC" w:rsidRPr="008269FC">
        <w:rPr>
          <w:sz w:val="32"/>
          <w:szCs w:val="32"/>
        </w:rPr>
        <w:t>ocated in Agra, India, the Taj Majal is a huge mausoleum built between 1631 and 1648 in the Mughal architectural style, combining elements of Turkish, Indian, Persian, and Islamic design. Considered to be the penultimate masterpiece of Islamic architectural art in India, it was built by Shah Jahan for his wife Mumtaz Mahal, and both are interred in it in a simple crypt.</w:t>
      </w:r>
      <w:r w:rsidR="00002BFF">
        <w:rPr>
          <w:sz w:val="32"/>
          <w:szCs w:val="32"/>
        </w:rPr>
        <w:t xml:space="preserve"> </w:t>
      </w:r>
      <w:r w:rsidR="008269FC" w:rsidRPr="008269FC">
        <w:rPr>
          <w:sz w:val="32"/>
          <w:szCs w:val="32"/>
        </w:rPr>
        <w:t>The Taj Mahal is India’s preeminent tourist destination, attracting between two and four million visitors annually. In an effort to control the deleterious effects of pollution, tourist traffic is not allowed near the site, with most visitors riding in by electric bus from nearby carparks.</w:t>
      </w:r>
    </w:p>
    <w:p w14:paraId="2FAA4887" w14:textId="092F1199" w:rsidR="00F45954" w:rsidRPr="00D37DE7" w:rsidRDefault="008269FC" w:rsidP="00002BFF">
      <w:pPr>
        <w:jc w:val="center"/>
        <w:rPr>
          <w:sz w:val="32"/>
          <w:szCs w:val="32"/>
        </w:rPr>
      </w:pPr>
      <w:r>
        <w:rPr>
          <w:noProof/>
        </w:rPr>
        <w:drawing>
          <wp:inline distT="0" distB="0" distL="0" distR="0" wp14:anchorId="349FCC91" wp14:editId="2ED053E4">
            <wp:extent cx="4285072" cy="2859405"/>
            <wp:effectExtent l="0" t="0" r="1270" b="0"/>
            <wp:docPr id="163821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1721" cy="2870515"/>
                    </a:xfrm>
                    <a:prstGeom prst="rect">
                      <a:avLst/>
                    </a:prstGeom>
                    <a:noFill/>
                    <a:ln>
                      <a:noFill/>
                    </a:ln>
                  </pic:spPr>
                </pic:pic>
              </a:graphicData>
            </a:graphic>
          </wp:inline>
        </w:drawing>
      </w:r>
    </w:p>
    <w:p w14:paraId="378A63DE" w14:textId="77777777" w:rsidR="00F45954" w:rsidRDefault="00F45954" w:rsidP="004E08E1">
      <w:pPr>
        <w:rPr>
          <w:sz w:val="32"/>
          <w:szCs w:val="32"/>
        </w:rPr>
      </w:pPr>
    </w:p>
    <w:p w14:paraId="6F6392E9" w14:textId="257819DB" w:rsidR="008269FC" w:rsidRPr="00D37DE7" w:rsidRDefault="00770D3C" w:rsidP="008269FC">
      <w:pPr>
        <w:rPr>
          <w:sz w:val="32"/>
          <w:szCs w:val="32"/>
        </w:rPr>
      </w:pPr>
      <w:r>
        <w:rPr>
          <w:sz w:val="32"/>
          <w:szCs w:val="32"/>
        </w:rPr>
        <w:lastRenderedPageBreak/>
        <w:t xml:space="preserve">            </w:t>
      </w:r>
      <w:r w:rsidR="008269FC">
        <w:rPr>
          <w:sz w:val="32"/>
          <w:szCs w:val="32"/>
        </w:rPr>
        <w:t xml:space="preserve"> This has not </w:t>
      </w:r>
      <w:r w:rsidR="008269FC" w:rsidRPr="008269FC">
        <w:rPr>
          <w:sz w:val="32"/>
          <w:szCs w:val="32"/>
        </w:rPr>
        <w:t>however, slowed down the degradation of the Taj Mahal’s marble facades from</w:t>
      </w:r>
      <w:r w:rsidR="008269FC" w:rsidRPr="00770D3C">
        <w:rPr>
          <w:b/>
          <w:bCs/>
          <w:sz w:val="32"/>
          <w:szCs w:val="32"/>
        </w:rPr>
        <w:t xml:space="preserve"> acid rain generated</w:t>
      </w:r>
      <w:r w:rsidR="008269FC" w:rsidRPr="008269FC">
        <w:rPr>
          <w:sz w:val="32"/>
          <w:szCs w:val="32"/>
        </w:rPr>
        <w:t xml:space="preserve"> from</w:t>
      </w:r>
      <w:r w:rsidR="008269FC">
        <w:rPr>
          <w:sz w:val="32"/>
          <w:szCs w:val="32"/>
        </w:rPr>
        <w:t xml:space="preserve"> </w:t>
      </w:r>
      <w:r w:rsidR="008269FC" w:rsidRPr="008269FC">
        <w:rPr>
          <w:sz w:val="32"/>
          <w:szCs w:val="32"/>
        </w:rPr>
        <w:t>local foundries and an oil refinery. The once brilliant-white Taj has been losing its luster, dulling into a sickly pale shade.</w:t>
      </w:r>
    </w:p>
    <w:p w14:paraId="7A079213" w14:textId="77777777" w:rsidR="00770D3C" w:rsidRPr="00770D3C" w:rsidRDefault="00770D3C" w:rsidP="00770D3C">
      <w:pPr>
        <w:rPr>
          <w:sz w:val="28"/>
          <w:szCs w:val="28"/>
        </w:rPr>
      </w:pPr>
    </w:p>
    <w:p w14:paraId="0A512DF6" w14:textId="73D14C12" w:rsidR="005B111C" w:rsidRPr="005B111C" w:rsidRDefault="004E08E1" w:rsidP="005B111C">
      <w:pPr>
        <w:pStyle w:val="ListParagraph"/>
        <w:numPr>
          <w:ilvl w:val="1"/>
          <w:numId w:val="9"/>
        </w:numPr>
        <w:rPr>
          <w:sz w:val="28"/>
          <w:szCs w:val="28"/>
        </w:rPr>
      </w:pPr>
      <w:r w:rsidRPr="00770D3C">
        <w:rPr>
          <w:b/>
          <w:bCs/>
          <w:sz w:val="52"/>
          <w:szCs w:val="52"/>
        </w:rPr>
        <w:t xml:space="preserve">Objective : </w:t>
      </w:r>
    </w:p>
    <w:p w14:paraId="78AB8809" w14:textId="6C2B31A9" w:rsidR="00F45954" w:rsidRDefault="004E08E1" w:rsidP="005B111C">
      <w:pPr>
        <w:ind w:firstLine="720"/>
        <w:jc w:val="both"/>
        <w:rPr>
          <w:sz w:val="32"/>
          <w:szCs w:val="32"/>
        </w:rPr>
      </w:pPr>
      <w:r w:rsidRPr="0071373A">
        <w:rPr>
          <w:sz w:val="32"/>
          <w:szCs w:val="32"/>
        </w:rPr>
        <w:t>To study the impact of acid rain on aesthetic rocks</w:t>
      </w:r>
      <w:r w:rsidR="00002BFF" w:rsidRPr="0071373A">
        <w:rPr>
          <w:sz w:val="32"/>
          <w:szCs w:val="32"/>
        </w:rPr>
        <w:t xml:space="preserve"> </w:t>
      </w:r>
      <w:r w:rsidRPr="0071373A">
        <w:rPr>
          <w:sz w:val="32"/>
          <w:szCs w:val="32"/>
        </w:rPr>
        <w:t>(decorative stones and monuments), understand the sources and chemical nature of acid rain, and analyze the extent of damage and possible preventive measures.</w:t>
      </w:r>
    </w:p>
    <w:p w14:paraId="088C7E81" w14:textId="77777777" w:rsidR="005B111C" w:rsidRPr="005B111C" w:rsidRDefault="005B111C" w:rsidP="005B111C">
      <w:pPr>
        <w:ind w:firstLine="720"/>
        <w:jc w:val="both"/>
        <w:rPr>
          <w:sz w:val="32"/>
          <w:szCs w:val="32"/>
        </w:rPr>
      </w:pPr>
    </w:p>
    <w:p w14:paraId="0D92A342" w14:textId="76091C19" w:rsidR="00770D3C" w:rsidRPr="00770D3C" w:rsidRDefault="00770D3C" w:rsidP="00AC6B79">
      <w:pPr>
        <w:rPr>
          <w:b/>
          <w:bCs/>
          <w:sz w:val="52"/>
          <w:szCs w:val="52"/>
        </w:rPr>
      </w:pPr>
      <w:r w:rsidRPr="00770D3C">
        <w:rPr>
          <w:b/>
          <w:bCs/>
          <w:sz w:val="52"/>
          <w:szCs w:val="52"/>
        </w:rPr>
        <w:t>1.2 Hypothesis</w:t>
      </w:r>
      <w:r>
        <w:rPr>
          <w:b/>
          <w:bCs/>
          <w:sz w:val="52"/>
          <w:szCs w:val="52"/>
        </w:rPr>
        <w:t>:</w:t>
      </w:r>
    </w:p>
    <w:p w14:paraId="2049510E" w14:textId="02C6540A" w:rsidR="00A91BD5" w:rsidRPr="00D37DE7" w:rsidRDefault="00AC6B79" w:rsidP="0071373A">
      <w:pPr>
        <w:jc w:val="both"/>
        <w:rPr>
          <w:b/>
          <w:bCs/>
          <w:sz w:val="32"/>
          <w:szCs w:val="32"/>
        </w:rPr>
      </w:pPr>
      <w:r>
        <w:rPr>
          <w:sz w:val="28"/>
          <w:szCs w:val="28"/>
        </w:rPr>
        <w:t xml:space="preserve">         </w:t>
      </w:r>
      <w:r w:rsidRPr="00D37DE7">
        <w:rPr>
          <w:sz w:val="32"/>
          <w:szCs w:val="32"/>
        </w:rPr>
        <w:t xml:space="preserve">  </w:t>
      </w:r>
      <w:r w:rsidR="00A91BD5" w:rsidRPr="00D37DE7">
        <w:rPr>
          <w:sz w:val="32"/>
          <w:szCs w:val="32"/>
        </w:rPr>
        <w:t>Acid rain chemically reacts with minerals in aesthetic rocks, leading to physical erosion, color fading, and surface roughness, ultimately degrading their appearance and historical value.</w:t>
      </w:r>
    </w:p>
    <w:p w14:paraId="361BFE6B" w14:textId="37B7404E" w:rsidR="00A91BD5" w:rsidRPr="00F45954" w:rsidRDefault="00A91BD5">
      <w:pPr>
        <w:rPr>
          <w:b/>
          <w:bCs/>
          <w:sz w:val="28"/>
          <w:szCs w:val="28"/>
        </w:rPr>
      </w:pPr>
      <w:r w:rsidRPr="00F45954">
        <w:rPr>
          <w:b/>
          <w:bCs/>
          <w:sz w:val="28"/>
          <w:szCs w:val="28"/>
        </w:rPr>
        <w:br w:type="page"/>
      </w:r>
    </w:p>
    <w:p w14:paraId="482B85AB" w14:textId="02B6D84E" w:rsidR="00A91BD5" w:rsidRPr="00F45954" w:rsidRDefault="00A91BD5" w:rsidP="004E08E1">
      <w:pPr>
        <w:pStyle w:val="ListParagraph"/>
        <w:ind w:left="780"/>
        <w:rPr>
          <w:color w:val="000000" w:themeColor="text1"/>
          <w:sz w:val="72"/>
          <w:szCs w:val="72"/>
        </w:rPr>
      </w:pPr>
      <w:r w:rsidRPr="00F45954">
        <w:rPr>
          <w:color w:val="000000" w:themeColor="text1"/>
          <w:sz w:val="72"/>
          <w:szCs w:val="72"/>
        </w:rPr>
        <w:lastRenderedPageBreak/>
        <w:t xml:space="preserve">          Methodology</w:t>
      </w:r>
    </w:p>
    <w:p w14:paraId="38DB2E01" w14:textId="62485A1E" w:rsidR="00A91BD5" w:rsidRPr="00D37DE7" w:rsidRDefault="00A91BD5" w:rsidP="00A91BD5">
      <w:pPr>
        <w:rPr>
          <w:color w:val="385623" w:themeColor="accent6" w:themeShade="80"/>
          <w:sz w:val="32"/>
          <w:szCs w:val="32"/>
        </w:rPr>
      </w:pPr>
    </w:p>
    <w:p w14:paraId="45C87A29" w14:textId="7B65C20E" w:rsidR="00A91BD5" w:rsidRPr="00A91BD5" w:rsidRDefault="00A91BD5">
      <w:pPr>
        <w:rPr>
          <w:color w:val="538135" w:themeColor="accent6" w:themeShade="BF"/>
          <w:sz w:val="52"/>
          <w:szCs w:val="52"/>
        </w:rPr>
      </w:pPr>
      <w:r w:rsidRPr="00A91BD5">
        <w:rPr>
          <w:color w:val="538135" w:themeColor="accent6" w:themeShade="BF"/>
          <w:sz w:val="52"/>
          <w:szCs w:val="52"/>
        </w:rPr>
        <w:t>2.1 Location &amp; Map:</w:t>
      </w:r>
    </w:p>
    <w:p w14:paraId="6DCE20AC" w14:textId="77777777" w:rsidR="00A91BD5" w:rsidRDefault="00A91BD5" w:rsidP="00002BFF">
      <w:pPr>
        <w:jc w:val="both"/>
        <w:rPr>
          <w:color w:val="000000" w:themeColor="text1"/>
          <w:sz w:val="32"/>
          <w:szCs w:val="32"/>
        </w:rPr>
      </w:pPr>
      <w:r w:rsidRPr="00D37DE7">
        <w:rPr>
          <w:color w:val="000000" w:themeColor="text1"/>
          <w:sz w:val="32"/>
          <w:szCs w:val="32"/>
        </w:rPr>
        <w:t>Study locations include public monuments, buildings with marble/granite facades, and temples in urban and semi-urban areas affected by industrial pollution (e.g., Mumbai, Pune, or local sites near Karad). Attach a map highlighting these areas.</w:t>
      </w:r>
    </w:p>
    <w:p w14:paraId="1849CDCE" w14:textId="48C6C26C" w:rsidR="006C324A" w:rsidRDefault="006C324A" w:rsidP="00002BFF">
      <w:pPr>
        <w:jc w:val="both"/>
        <w:rPr>
          <w:color w:val="000000" w:themeColor="text1"/>
          <w:sz w:val="32"/>
          <w:szCs w:val="32"/>
        </w:rPr>
      </w:pPr>
      <w:hyperlink r:id="rId13" w:history="1">
        <w:r w:rsidRPr="006C324A">
          <w:rPr>
            <w:rStyle w:val="Hyperlink"/>
            <w:sz w:val="32"/>
            <w:szCs w:val="32"/>
          </w:rPr>
          <w:t>Location of Indian</w:t>
        </w:r>
      </w:hyperlink>
    </w:p>
    <w:p w14:paraId="1DF012D0" w14:textId="1A6D890A" w:rsidR="005B111C" w:rsidRDefault="006C324A" w:rsidP="0050582D">
      <w:pPr>
        <w:jc w:val="center"/>
        <w:rPr>
          <w:color w:val="000000" w:themeColor="text1"/>
          <w:sz w:val="32"/>
          <w:szCs w:val="32"/>
        </w:rPr>
      </w:pPr>
      <w:r>
        <w:rPr>
          <w:noProof/>
          <w:color w:val="000000" w:themeColor="text1"/>
          <w:sz w:val="32"/>
          <w:szCs w:val="32"/>
        </w:rPr>
        <w:drawing>
          <wp:inline distT="0" distB="0" distL="0" distR="0" wp14:anchorId="02360F32" wp14:editId="7D2F4B6D">
            <wp:extent cx="3573189" cy="3780693"/>
            <wp:effectExtent l="0" t="0" r="8255" b="0"/>
            <wp:docPr id="1306336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36852" name="Picture 1306336852"/>
                    <pic:cNvPicPr/>
                  </pic:nvPicPr>
                  <pic:blipFill>
                    <a:blip r:embed="rId14">
                      <a:extLst>
                        <a:ext uri="{28A0092B-C50C-407E-A947-70E740481C1C}">
                          <a14:useLocalDpi xmlns:a14="http://schemas.microsoft.com/office/drawing/2010/main" val="0"/>
                        </a:ext>
                      </a:extLst>
                    </a:blip>
                    <a:stretch>
                      <a:fillRect/>
                    </a:stretch>
                  </pic:blipFill>
                  <pic:spPr>
                    <a:xfrm>
                      <a:off x="0" y="0"/>
                      <a:ext cx="3585659" cy="3793887"/>
                    </a:xfrm>
                    <a:prstGeom prst="rect">
                      <a:avLst/>
                    </a:prstGeom>
                  </pic:spPr>
                </pic:pic>
              </a:graphicData>
            </a:graphic>
          </wp:inline>
        </w:drawing>
      </w:r>
    </w:p>
    <w:p w14:paraId="081421DE" w14:textId="005FC678" w:rsidR="00303967" w:rsidRPr="00D37DE7" w:rsidRDefault="00303967" w:rsidP="00A91BD5">
      <w:pPr>
        <w:rPr>
          <w:color w:val="000000" w:themeColor="text1"/>
          <w:sz w:val="32"/>
          <w:szCs w:val="32"/>
        </w:rPr>
      </w:pPr>
      <w:r>
        <w:rPr>
          <w:noProof/>
        </w:rPr>
        <w:lastRenderedPageBreak/>
        <w:drawing>
          <wp:inline distT="0" distB="0" distL="0" distR="0" wp14:anchorId="0C9C1441" wp14:editId="46FD5983">
            <wp:extent cx="3206750" cy="8863330"/>
            <wp:effectExtent l="0" t="0" r="0" b="0"/>
            <wp:docPr id="173830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6750" cy="8863330"/>
                    </a:xfrm>
                    <a:prstGeom prst="rect">
                      <a:avLst/>
                    </a:prstGeom>
                    <a:noFill/>
                    <a:ln>
                      <a:noFill/>
                    </a:ln>
                  </pic:spPr>
                </pic:pic>
              </a:graphicData>
            </a:graphic>
          </wp:inline>
        </w:drawing>
      </w:r>
    </w:p>
    <w:p w14:paraId="6A0381AD" w14:textId="2392B12D" w:rsidR="00A91BD5" w:rsidRPr="00D37DE7" w:rsidRDefault="00A91BD5" w:rsidP="00A91BD5">
      <w:pPr>
        <w:rPr>
          <w:color w:val="000000" w:themeColor="text1"/>
          <w:sz w:val="32"/>
          <w:szCs w:val="32"/>
        </w:rPr>
      </w:pPr>
      <w:r w:rsidRPr="00D37DE7">
        <w:rPr>
          <w:color w:val="000000" w:themeColor="text1"/>
          <w:sz w:val="32"/>
          <w:szCs w:val="32"/>
        </w:rPr>
        <w:lastRenderedPageBreak/>
        <w:t xml:space="preserve"> </w:t>
      </w:r>
    </w:p>
    <w:p w14:paraId="20A27662" w14:textId="1F2B203D" w:rsidR="00A91BD5" w:rsidRDefault="00A91BD5" w:rsidP="00A91BD5">
      <w:pPr>
        <w:rPr>
          <w:color w:val="538135" w:themeColor="accent6" w:themeShade="BF"/>
          <w:sz w:val="52"/>
          <w:szCs w:val="52"/>
        </w:rPr>
      </w:pPr>
      <w:r w:rsidRPr="00A91BD5">
        <w:rPr>
          <w:color w:val="538135" w:themeColor="accent6" w:themeShade="BF"/>
          <w:sz w:val="52"/>
          <w:szCs w:val="52"/>
        </w:rPr>
        <w:t>2.2 Sources :</w:t>
      </w:r>
    </w:p>
    <w:p w14:paraId="09A7D2E8" w14:textId="472486FA" w:rsidR="00A91BD5" w:rsidRPr="00D37DE7" w:rsidRDefault="00A91BD5" w:rsidP="00A91BD5">
      <w:pPr>
        <w:rPr>
          <w:color w:val="000000" w:themeColor="text1"/>
          <w:sz w:val="32"/>
          <w:szCs w:val="32"/>
        </w:rPr>
      </w:pPr>
      <w:r w:rsidRPr="00D37DE7">
        <w:rPr>
          <w:color w:val="000000" w:themeColor="text1"/>
          <w:sz w:val="32"/>
          <w:szCs w:val="32"/>
        </w:rPr>
        <w:t>Industrial emissions (SO₂, NOₓ gases)</w:t>
      </w:r>
      <w:r w:rsidR="00D37DE7" w:rsidRPr="00D37DE7">
        <w:rPr>
          <w:color w:val="000000" w:themeColor="text1"/>
          <w:sz w:val="32"/>
          <w:szCs w:val="32"/>
        </w:rPr>
        <w:t xml:space="preserve"> .</w:t>
      </w:r>
    </w:p>
    <w:p w14:paraId="2FB4E317" w14:textId="167C6146" w:rsidR="00A91BD5" w:rsidRPr="00D37DE7" w:rsidRDefault="00A91BD5" w:rsidP="00A91BD5">
      <w:pPr>
        <w:rPr>
          <w:color w:val="000000" w:themeColor="text1"/>
          <w:sz w:val="32"/>
          <w:szCs w:val="32"/>
        </w:rPr>
      </w:pPr>
      <w:r w:rsidRPr="00D37DE7">
        <w:rPr>
          <w:color w:val="000000" w:themeColor="text1"/>
          <w:sz w:val="32"/>
          <w:szCs w:val="32"/>
        </w:rPr>
        <w:t>Vehicular exhausts</w:t>
      </w:r>
      <w:r w:rsidR="00D37DE7" w:rsidRPr="00D37DE7">
        <w:rPr>
          <w:color w:val="000000" w:themeColor="text1"/>
          <w:sz w:val="32"/>
          <w:szCs w:val="32"/>
        </w:rPr>
        <w:t xml:space="preserve"> .</w:t>
      </w:r>
    </w:p>
    <w:p w14:paraId="3697E159" w14:textId="46AAF22A" w:rsidR="00A91BD5" w:rsidRPr="00D37DE7" w:rsidRDefault="00A91BD5" w:rsidP="00A91BD5">
      <w:pPr>
        <w:rPr>
          <w:color w:val="000000" w:themeColor="text1"/>
          <w:sz w:val="32"/>
          <w:szCs w:val="32"/>
        </w:rPr>
      </w:pPr>
      <w:r w:rsidRPr="00D37DE7">
        <w:rPr>
          <w:color w:val="000000" w:themeColor="text1"/>
          <w:sz w:val="32"/>
          <w:szCs w:val="32"/>
        </w:rPr>
        <w:t>Thermal power plants</w:t>
      </w:r>
      <w:r w:rsidR="00D37DE7" w:rsidRPr="00D37DE7">
        <w:rPr>
          <w:color w:val="000000" w:themeColor="text1"/>
          <w:sz w:val="32"/>
          <w:szCs w:val="32"/>
        </w:rPr>
        <w:t xml:space="preserve"> .</w:t>
      </w:r>
    </w:p>
    <w:p w14:paraId="3421E203" w14:textId="06F208EE" w:rsidR="00A91BD5" w:rsidRPr="00D37DE7" w:rsidRDefault="00A91BD5" w:rsidP="00A91BD5">
      <w:pPr>
        <w:rPr>
          <w:color w:val="000000" w:themeColor="text1"/>
          <w:sz w:val="32"/>
          <w:szCs w:val="32"/>
        </w:rPr>
      </w:pPr>
      <w:r w:rsidRPr="00D37DE7">
        <w:rPr>
          <w:color w:val="000000" w:themeColor="text1"/>
          <w:sz w:val="32"/>
          <w:szCs w:val="32"/>
        </w:rPr>
        <w:t>Acidic pollutants carried by wind and rain</w:t>
      </w:r>
      <w:r w:rsidR="00D37DE7" w:rsidRPr="00D37DE7">
        <w:rPr>
          <w:color w:val="000000" w:themeColor="text1"/>
          <w:sz w:val="32"/>
          <w:szCs w:val="32"/>
        </w:rPr>
        <w:t xml:space="preserve"> .</w:t>
      </w:r>
    </w:p>
    <w:p w14:paraId="12E851F4" w14:textId="77777777" w:rsidR="00A91BD5" w:rsidRDefault="00A91BD5" w:rsidP="00A91BD5">
      <w:pPr>
        <w:rPr>
          <w:color w:val="000000" w:themeColor="text1"/>
          <w:sz w:val="52"/>
          <w:szCs w:val="52"/>
        </w:rPr>
      </w:pPr>
    </w:p>
    <w:p w14:paraId="5F10C6FC" w14:textId="48EA9648" w:rsidR="00E421B5" w:rsidRPr="00E421B5" w:rsidRDefault="00E421B5" w:rsidP="00A91BD5">
      <w:pPr>
        <w:rPr>
          <w:color w:val="538135" w:themeColor="accent6" w:themeShade="BF"/>
          <w:sz w:val="56"/>
          <w:szCs w:val="56"/>
        </w:rPr>
      </w:pPr>
      <w:r w:rsidRPr="00E421B5">
        <w:rPr>
          <w:color w:val="538135" w:themeColor="accent6" w:themeShade="BF"/>
          <w:sz w:val="56"/>
          <w:szCs w:val="56"/>
        </w:rPr>
        <w:t>2.3 Effects :</w:t>
      </w:r>
    </w:p>
    <w:p w14:paraId="40F52CE8" w14:textId="5824A8A7" w:rsidR="00E421B5" w:rsidRPr="00D37DE7" w:rsidRDefault="00D37DE7" w:rsidP="00E421B5">
      <w:pPr>
        <w:rPr>
          <w:color w:val="000000" w:themeColor="text1"/>
          <w:sz w:val="32"/>
          <w:szCs w:val="32"/>
        </w:rPr>
      </w:pPr>
      <w:r>
        <w:rPr>
          <w:color w:val="000000" w:themeColor="text1"/>
          <w:sz w:val="28"/>
          <w:szCs w:val="28"/>
        </w:rPr>
        <w:t xml:space="preserve">                </w:t>
      </w:r>
      <w:r w:rsidR="00E421B5" w:rsidRPr="00D37DE7">
        <w:rPr>
          <w:color w:val="000000" w:themeColor="text1"/>
          <w:sz w:val="32"/>
          <w:szCs w:val="32"/>
        </w:rPr>
        <w:t>Chemical Reaction: Sulfuric and nitric acids in acid rain react with calcium carbonate in marble and limestone to form gypsum, which is soluble and gets washed away.</w:t>
      </w:r>
    </w:p>
    <w:p w14:paraId="60D37FB1" w14:textId="77777777" w:rsidR="00E421B5" w:rsidRPr="00D37DE7" w:rsidRDefault="00E421B5" w:rsidP="00E421B5">
      <w:pPr>
        <w:rPr>
          <w:color w:val="000000" w:themeColor="text1"/>
          <w:sz w:val="32"/>
          <w:szCs w:val="32"/>
        </w:rPr>
      </w:pPr>
      <w:r w:rsidRPr="00D37DE7">
        <w:rPr>
          <w:color w:val="000000" w:themeColor="text1"/>
          <w:sz w:val="32"/>
          <w:szCs w:val="32"/>
        </w:rPr>
        <w:t>Surface Erosion: Leads to pitting, cracking, and flaking.</w:t>
      </w:r>
    </w:p>
    <w:p w14:paraId="41965285" w14:textId="77777777" w:rsidR="00E421B5" w:rsidRPr="00D37DE7" w:rsidRDefault="00E421B5" w:rsidP="00E421B5">
      <w:pPr>
        <w:rPr>
          <w:color w:val="000000" w:themeColor="text1"/>
          <w:sz w:val="32"/>
          <w:szCs w:val="32"/>
        </w:rPr>
      </w:pPr>
      <w:r w:rsidRPr="00D37DE7">
        <w:rPr>
          <w:color w:val="000000" w:themeColor="text1"/>
          <w:sz w:val="32"/>
          <w:szCs w:val="32"/>
        </w:rPr>
        <w:t>Discoloration: Loss of shine, fading of color.</w:t>
      </w:r>
    </w:p>
    <w:p w14:paraId="7A05682B" w14:textId="77777777" w:rsidR="00E421B5" w:rsidRPr="00D37DE7" w:rsidRDefault="00E421B5" w:rsidP="00E421B5">
      <w:pPr>
        <w:rPr>
          <w:color w:val="000000" w:themeColor="text1"/>
          <w:sz w:val="32"/>
          <w:szCs w:val="32"/>
        </w:rPr>
      </w:pPr>
      <w:r w:rsidRPr="00D37DE7">
        <w:rPr>
          <w:color w:val="000000" w:themeColor="text1"/>
          <w:sz w:val="32"/>
          <w:szCs w:val="32"/>
        </w:rPr>
        <w:t>Loss of Artistic Detail: Especially in sculptures and engravings.</w:t>
      </w:r>
    </w:p>
    <w:p w14:paraId="35AD808F" w14:textId="77777777" w:rsidR="00E421B5" w:rsidRDefault="00E421B5" w:rsidP="00E421B5">
      <w:pPr>
        <w:rPr>
          <w:color w:val="000000" w:themeColor="text1"/>
          <w:sz w:val="32"/>
          <w:szCs w:val="32"/>
        </w:rPr>
      </w:pPr>
      <w:r w:rsidRPr="00D37DE7">
        <w:rPr>
          <w:color w:val="000000" w:themeColor="text1"/>
          <w:sz w:val="32"/>
          <w:szCs w:val="32"/>
        </w:rPr>
        <w:t>Weakened Structure: Long-term exposure weakens rock integrity.</w:t>
      </w:r>
    </w:p>
    <w:p w14:paraId="111273EF" w14:textId="4D4B706B" w:rsidR="005F74A6" w:rsidRDefault="005F74A6" w:rsidP="005F74A6">
      <w:pPr>
        <w:rPr>
          <w:color w:val="000000" w:themeColor="text1"/>
          <w:sz w:val="32"/>
          <w:szCs w:val="32"/>
        </w:rPr>
      </w:pPr>
      <w:r>
        <w:rPr>
          <w:color w:val="000000" w:themeColor="text1"/>
          <w:sz w:val="32"/>
          <w:szCs w:val="32"/>
        </w:rPr>
        <w:t xml:space="preserve">              In </w:t>
      </w:r>
      <w:r w:rsidRPr="005F74A6">
        <w:rPr>
          <w:color w:val="000000" w:themeColor="text1"/>
          <w:sz w:val="32"/>
          <w:szCs w:val="32"/>
        </w:rPr>
        <w:t>today’s world due to rapid industrialization and to cope up with the demand of this exponentially growing population we have completely ignored the consequences of such actions on nature which ultimately resulted in causing serious damage to our environment. Acid rain is one such phenomenon caused due to acidification of rainwater by gases like sulphur dioxides and oxides of nitrogen and ozone to some extent. Such gases are not only released as a by-product from the burning of fossil fuels but also from motor vehicle exhausts (releasing NOx) and smelters (releasing SO2).</w:t>
      </w:r>
    </w:p>
    <w:p w14:paraId="51CB6A13" w14:textId="6E6CB027" w:rsidR="005F74A6" w:rsidRPr="005F74A6" w:rsidRDefault="005F74A6" w:rsidP="005F74A6">
      <w:pPr>
        <w:rPr>
          <w:color w:val="000000" w:themeColor="text1"/>
          <w:sz w:val="32"/>
          <w:szCs w:val="32"/>
        </w:rPr>
      </w:pPr>
      <w:r w:rsidRPr="005F74A6">
        <w:rPr>
          <w:color w:val="000000" w:themeColor="text1"/>
          <w:sz w:val="32"/>
          <w:szCs w:val="32"/>
        </w:rPr>
        <w:lastRenderedPageBreak/>
        <w:t xml:space="preserve"> </w:t>
      </w:r>
      <w:r>
        <w:rPr>
          <w:color w:val="000000" w:themeColor="text1"/>
          <w:sz w:val="32"/>
          <w:szCs w:val="32"/>
        </w:rPr>
        <w:t xml:space="preserve">             These</w:t>
      </w:r>
      <w:r w:rsidRPr="005F74A6">
        <w:rPr>
          <w:color w:val="000000" w:themeColor="text1"/>
          <w:sz w:val="32"/>
          <w:szCs w:val="32"/>
        </w:rPr>
        <w:t xml:space="preserve"> oxides react with each other and form hazardous substances in both dry and wet form which carried along with rainwater droplets and cause acid rain. Acid rain is a common term used for acid deposition in the form of rain, snow, hail etc. This acid precipitation has several profound effects on almost everything ranging from plants, soil to non-living objects like buildings. Here we will only discuss it’s the effect on plants and crop fields. </w:t>
      </w:r>
    </w:p>
    <w:p w14:paraId="22BDBFBE" w14:textId="22BD861C" w:rsidR="005F74A6" w:rsidRPr="00D37DE7" w:rsidRDefault="005F74A6" w:rsidP="005F74A6">
      <w:pPr>
        <w:rPr>
          <w:color w:val="000000" w:themeColor="text1"/>
          <w:sz w:val="32"/>
          <w:szCs w:val="32"/>
        </w:rPr>
      </w:pPr>
      <w:r w:rsidRPr="005F74A6">
        <w:rPr>
          <w:color w:val="000000" w:themeColor="text1"/>
          <w:sz w:val="32"/>
          <w:szCs w:val="32"/>
        </w:rPr>
        <w:t xml:space="preserve"> </w:t>
      </w:r>
      <w:r>
        <w:rPr>
          <w:color w:val="000000" w:themeColor="text1"/>
          <w:sz w:val="32"/>
          <w:szCs w:val="32"/>
        </w:rPr>
        <w:t xml:space="preserve">               </w:t>
      </w:r>
      <w:r w:rsidRPr="005F74A6">
        <w:rPr>
          <w:color w:val="000000" w:themeColor="text1"/>
          <w:sz w:val="32"/>
          <w:szCs w:val="32"/>
        </w:rPr>
        <w:t>In plants, acid precipitation causes foliar damage, create disturbance in plant physiological</w:t>
      </w:r>
      <w:r>
        <w:rPr>
          <w:color w:val="000000" w:themeColor="text1"/>
          <w:sz w:val="32"/>
          <w:szCs w:val="32"/>
        </w:rPr>
        <w:t xml:space="preserve"> </w:t>
      </w:r>
      <w:r w:rsidRPr="005F74A6">
        <w:rPr>
          <w:color w:val="000000" w:themeColor="text1"/>
          <w:sz w:val="32"/>
          <w:szCs w:val="32"/>
        </w:rPr>
        <w:t>pathways like photosynthesis, nitrogen and sulphur metabolism, leaching of essential nutrients from leaves, cause hindrance in germination. (Varshney et al., 1979). Moreover, this acid precipitation causes soil acidification, improper nutrient supply etc.</w:t>
      </w:r>
    </w:p>
    <w:p w14:paraId="1A09A727" w14:textId="77777777" w:rsidR="00E421B5" w:rsidRPr="00D37DE7" w:rsidRDefault="00E421B5" w:rsidP="00E421B5">
      <w:pPr>
        <w:rPr>
          <w:color w:val="000000" w:themeColor="text1"/>
          <w:sz w:val="32"/>
          <w:szCs w:val="32"/>
        </w:rPr>
      </w:pPr>
    </w:p>
    <w:p w14:paraId="5CCD84D4" w14:textId="77777777" w:rsidR="00E421B5" w:rsidRDefault="00E421B5" w:rsidP="00E421B5">
      <w:pPr>
        <w:rPr>
          <w:color w:val="000000" w:themeColor="text1"/>
          <w:sz w:val="28"/>
          <w:szCs w:val="28"/>
        </w:rPr>
      </w:pPr>
    </w:p>
    <w:p w14:paraId="2DBEAC33" w14:textId="014830BE" w:rsidR="00E421B5" w:rsidRDefault="00E421B5" w:rsidP="00E421B5">
      <w:pPr>
        <w:rPr>
          <w:color w:val="538135" w:themeColor="accent6" w:themeShade="BF"/>
          <w:sz w:val="52"/>
          <w:szCs w:val="52"/>
        </w:rPr>
      </w:pPr>
      <w:r w:rsidRPr="00E421B5">
        <w:rPr>
          <w:color w:val="538135" w:themeColor="accent6" w:themeShade="BF"/>
          <w:sz w:val="52"/>
          <w:szCs w:val="52"/>
        </w:rPr>
        <w:t>2.4 Control Measures :</w:t>
      </w:r>
    </w:p>
    <w:p w14:paraId="5FDFF7F4" w14:textId="1AF6FAFA" w:rsidR="00E421B5" w:rsidRPr="00D37DE7" w:rsidRDefault="00AC6B79" w:rsidP="00E421B5">
      <w:pPr>
        <w:rPr>
          <w:color w:val="000000" w:themeColor="text1"/>
          <w:sz w:val="32"/>
          <w:szCs w:val="32"/>
        </w:rPr>
      </w:pPr>
      <w:r>
        <w:rPr>
          <w:color w:val="000000" w:themeColor="text1"/>
          <w:sz w:val="28"/>
          <w:szCs w:val="28"/>
        </w:rPr>
        <w:t xml:space="preserve">   </w:t>
      </w:r>
      <w:r w:rsidR="00D37DE7">
        <w:rPr>
          <w:color w:val="000000" w:themeColor="text1"/>
          <w:sz w:val="28"/>
          <w:szCs w:val="28"/>
        </w:rPr>
        <w:t xml:space="preserve">   </w:t>
      </w:r>
      <w:r w:rsidR="00D37DE7" w:rsidRPr="00D37DE7">
        <w:rPr>
          <w:color w:val="000000" w:themeColor="text1"/>
          <w:sz w:val="32"/>
          <w:szCs w:val="32"/>
        </w:rPr>
        <w:t xml:space="preserve"> </w:t>
      </w:r>
      <w:r w:rsidRPr="00D37DE7">
        <w:rPr>
          <w:color w:val="000000" w:themeColor="text1"/>
          <w:sz w:val="32"/>
          <w:szCs w:val="32"/>
        </w:rPr>
        <w:t xml:space="preserve"> </w:t>
      </w:r>
      <w:r w:rsidR="00E421B5" w:rsidRPr="00D37DE7">
        <w:rPr>
          <w:color w:val="000000" w:themeColor="text1"/>
          <w:sz w:val="32"/>
          <w:szCs w:val="32"/>
        </w:rPr>
        <w:t>Reduce emissions by using cleaner fuels.</w:t>
      </w:r>
    </w:p>
    <w:p w14:paraId="3FC57A86" w14:textId="77777777" w:rsidR="00E421B5" w:rsidRPr="00D37DE7" w:rsidRDefault="00E421B5" w:rsidP="00E421B5">
      <w:pPr>
        <w:rPr>
          <w:color w:val="000000" w:themeColor="text1"/>
          <w:sz w:val="32"/>
          <w:szCs w:val="32"/>
        </w:rPr>
      </w:pPr>
      <w:r w:rsidRPr="00D37DE7">
        <w:rPr>
          <w:color w:val="000000" w:themeColor="text1"/>
          <w:sz w:val="32"/>
          <w:szCs w:val="32"/>
        </w:rPr>
        <w:t>Install scrubbers in factories to remove SO₂/NOₓ.</w:t>
      </w:r>
    </w:p>
    <w:p w14:paraId="3953E4FA" w14:textId="77777777" w:rsidR="00E421B5" w:rsidRPr="00D37DE7" w:rsidRDefault="00E421B5" w:rsidP="00E421B5">
      <w:pPr>
        <w:rPr>
          <w:color w:val="000000" w:themeColor="text1"/>
          <w:sz w:val="32"/>
          <w:szCs w:val="32"/>
        </w:rPr>
      </w:pPr>
      <w:r w:rsidRPr="00D37DE7">
        <w:rPr>
          <w:color w:val="000000" w:themeColor="text1"/>
          <w:sz w:val="32"/>
          <w:szCs w:val="32"/>
        </w:rPr>
        <w:t>Use protective coatings on monuments.</w:t>
      </w:r>
    </w:p>
    <w:p w14:paraId="00D5CC36" w14:textId="77777777" w:rsidR="00E421B5" w:rsidRPr="00D37DE7" w:rsidRDefault="00E421B5" w:rsidP="00E421B5">
      <w:pPr>
        <w:rPr>
          <w:color w:val="000000" w:themeColor="text1"/>
          <w:sz w:val="32"/>
          <w:szCs w:val="32"/>
        </w:rPr>
      </w:pPr>
      <w:r w:rsidRPr="00D37DE7">
        <w:rPr>
          <w:color w:val="000000" w:themeColor="text1"/>
          <w:sz w:val="32"/>
          <w:szCs w:val="32"/>
        </w:rPr>
        <w:t>Regular maintenance and restoration.</w:t>
      </w:r>
    </w:p>
    <w:p w14:paraId="3A929CE5" w14:textId="77777777" w:rsidR="00E421B5" w:rsidRPr="00D37DE7" w:rsidRDefault="00E421B5" w:rsidP="00E421B5">
      <w:pPr>
        <w:rPr>
          <w:color w:val="000000" w:themeColor="text1"/>
          <w:sz w:val="32"/>
          <w:szCs w:val="32"/>
        </w:rPr>
      </w:pPr>
      <w:r w:rsidRPr="00D37DE7">
        <w:rPr>
          <w:color w:val="000000" w:themeColor="text1"/>
          <w:sz w:val="32"/>
          <w:szCs w:val="32"/>
        </w:rPr>
        <w:t>Promote afforestation to absorb pollutants.</w:t>
      </w:r>
    </w:p>
    <w:p w14:paraId="4B368411" w14:textId="19C8FA22" w:rsidR="00E421B5" w:rsidRDefault="00E421B5" w:rsidP="00E421B5">
      <w:pPr>
        <w:rPr>
          <w:color w:val="538135" w:themeColor="accent6" w:themeShade="BF"/>
          <w:sz w:val="52"/>
          <w:szCs w:val="52"/>
        </w:rPr>
      </w:pPr>
      <w:r w:rsidRPr="00E421B5">
        <w:rPr>
          <w:color w:val="538135" w:themeColor="accent6" w:themeShade="BF"/>
          <w:sz w:val="52"/>
          <w:szCs w:val="52"/>
        </w:rPr>
        <w:t>2.5 Suggestion :</w:t>
      </w:r>
    </w:p>
    <w:p w14:paraId="2121AC73" w14:textId="77777777" w:rsidR="00E421B5" w:rsidRPr="00D37DE7" w:rsidRDefault="00E421B5" w:rsidP="00E421B5">
      <w:pPr>
        <w:rPr>
          <w:color w:val="000000" w:themeColor="text1"/>
          <w:sz w:val="32"/>
          <w:szCs w:val="32"/>
        </w:rPr>
      </w:pPr>
      <w:r w:rsidRPr="00D37DE7">
        <w:rPr>
          <w:color w:val="000000" w:themeColor="text1"/>
          <w:sz w:val="32"/>
          <w:szCs w:val="32"/>
        </w:rPr>
        <w:t>Educate the public and industries about pollution control.</w:t>
      </w:r>
    </w:p>
    <w:p w14:paraId="1AB6E475" w14:textId="77777777" w:rsidR="00E421B5" w:rsidRPr="00D37DE7" w:rsidRDefault="00E421B5" w:rsidP="00E421B5">
      <w:pPr>
        <w:rPr>
          <w:color w:val="000000" w:themeColor="text1"/>
          <w:sz w:val="32"/>
          <w:szCs w:val="32"/>
        </w:rPr>
      </w:pPr>
      <w:r w:rsidRPr="00D37DE7">
        <w:rPr>
          <w:color w:val="000000" w:themeColor="text1"/>
          <w:sz w:val="32"/>
          <w:szCs w:val="32"/>
        </w:rPr>
        <w:t>Strict implementation of environmental laws.</w:t>
      </w:r>
    </w:p>
    <w:p w14:paraId="1299EB48" w14:textId="77777777" w:rsidR="00E421B5" w:rsidRPr="00D37DE7" w:rsidRDefault="00E421B5" w:rsidP="00E421B5">
      <w:pPr>
        <w:rPr>
          <w:color w:val="000000" w:themeColor="text1"/>
          <w:sz w:val="32"/>
          <w:szCs w:val="32"/>
        </w:rPr>
      </w:pPr>
      <w:r w:rsidRPr="00D37DE7">
        <w:rPr>
          <w:color w:val="000000" w:themeColor="text1"/>
          <w:sz w:val="32"/>
          <w:szCs w:val="32"/>
        </w:rPr>
        <w:t>Use acid-resistant materials in new constructions.</w:t>
      </w:r>
    </w:p>
    <w:p w14:paraId="0559D913" w14:textId="77777777" w:rsidR="00E421B5" w:rsidRPr="00D37DE7" w:rsidRDefault="00E421B5" w:rsidP="00E421B5">
      <w:pPr>
        <w:rPr>
          <w:color w:val="000000" w:themeColor="text1"/>
          <w:sz w:val="32"/>
          <w:szCs w:val="32"/>
        </w:rPr>
      </w:pPr>
      <w:r w:rsidRPr="00D37DE7">
        <w:rPr>
          <w:color w:val="000000" w:themeColor="text1"/>
          <w:sz w:val="32"/>
          <w:szCs w:val="32"/>
        </w:rPr>
        <w:t>Monitor air quality regularly.</w:t>
      </w:r>
    </w:p>
    <w:p w14:paraId="1BF9A825" w14:textId="5985445C" w:rsidR="004E08E1" w:rsidRPr="000C2502" w:rsidRDefault="00E421B5" w:rsidP="000C2502">
      <w:pPr>
        <w:pStyle w:val="ListParagraph"/>
        <w:ind w:left="780"/>
        <w:rPr>
          <w:color w:val="000000" w:themeColor="text1"/>
          <w:sz w:val="72"/>
          <w:szCs w:val="72"/>
        </w:rPr>
      </w:pPr>
      <w:r w:rsidRPr="00F45954">
        <w:rPr>
          <w:color w:val="000000" w:themeColor="text1"/>
          <w:sz w:val="72"/>
          <w:szCs w:val="72"/>
        </w:rPr>
        <w:lastRenderedPageBreak/>
        <w:t xml:space="preserve">         Observation</w:t>
      </w:r>
    </w:p>
    <w:p w14:paraId="03561996" w14:textId="223A4E2E" w:rsidR="00C80A33" w:rsidRPr="00D37DE7" w:rsidRDefault="00D37DE7" w:rsidP="00C80A33">
      <w:pPr>
        <w:rPr>
          <w:sz w:val="32"/>
          <w:szCs w:val="32"/>
        </w:rPr>
      </w:pPr>
      <w:r>
        <w:rPr>
          <w:sz w:val="28"/>
          <w:szCs w:val="28"/>
        </w:rPr>
        <w:t xml:space="preserve">         </w:t>
      </w:r>
      <w:r w:rsidRPr="00D37DE7">
        <w:rPr>
          <w:sz w:val="32"/>
          <w:szCs w:val="32"/>
        </w:rPr>
        <w:t xml:space="preserve"> </w:t>
      </w:r>
      <w:r w:rsidR="00C80A33" w:rsidRPr="00D37DE7">
        <w:rPr>
          <w:sz w:val="32"/>
          <w:szCs w:val="32"/>
        </w:rPr>
        <w:t>Visible damage on stone surfaces exposed to open environments.</w:t>
      </w:r>
    </w:p>
    <w:p w14:paraId="06F5076A" w14:textId="77777777" w:rsidR="00C80A33" w:rsidRPr="00D37DE7" w:rsidRDefault="00C80A33" w:rsidP="00C80A33">
      <w:pPr>
        <w:rPr>
          <w:sz w:val="32"/>
          <w:szCs w:val="32"/>
        </w:rPr>
      </w:pPr>
      <w:r w:rsidRPr="00D37DE7">
        <w:rPr>
          <w:sz w:val="32"/>
          <w:szCs w:val="32"/>
        </w:rPr>
        <w:t>Increased wear on the upward-facing surfaces.</w:t>
      </w:r>
    </w:p>
    <w:p w14:paraId="4BA088E9" w14:textId="77777777" w:rsidR="00A014F9" w:rsidRPr="00A014F9" w:rsidRDefault="00C80A33" w:rsidP="00A014F9">
      <w:pPr>
        <w:rPr>
          <w:sz w:val="32"/>
          <w:szCs w:val="32"/>
        </w:rPr>
      </w:pPr>
      <w:r w:rsidRPr="00D37DE7">
        <w:rPr>
          <w:sz w:val="32"/>
          <w:szCs w:val="32"/>
        </w:rPr>
        <w:t>Notable contrast between protected and exposed areas of monuments.</w:t>
      </w:r>
      <w:r w:rsidR="00A014F9">
        <w:rPr>
          <w:sz w:val="32"/>
          <w:szCs w:val="32"/>
        </w:rPr>
        <w:br/>
      </w:r>
      <w:r w:rsidR="00A014F9" w:rsidRPr="00A014F9">
        <w:rPr>
          <w:sz w:val="32"/>
          <w:szCs w:val="32"/>
        </w:rPr>
        <w:t xml:space="preserve">Acid rain observation involves measuring the acidity of precipitation, typically by determining its pH level. Normal rain is slightly acidic with a pH of around 5.6, while acid rain has a pH below 5. Observation of acid rain often involves collecting rainwater samples and analyzing their pH using equipment like pH meters. </w:t>
      </w:r>
    </w:p>
    <w:p w14:paraId="68B13939" w14:textId="77777777" w:rsidR="00A014F9" w:rsidRPr="00A014F9" w:rsidRDefault="00A014F9" w:rsidP="00A014F9">
      <w:pPr>
        <w:rPr>
          <w:sz w:val="32"/>
          <w:szCs w:val="32"/>
        </w:rPr>
      </w:pPr>
      <w:r w:rsidRPr="00A014F9">
        <w:rPr>
          <w:sz w:val="32"/>
          <w:szCs w:val="32"/>
        </w:rPr>
        <w:t>Elaboration:</w:t>
      </w:r>
    </w:p>
    <w:p w14:paraId="71ED23BC" w14:textId="77777777" w:rsidR="00A014F9" w:rsidRPr="00DD3CF3" w:rsidRDefault="00A014F9" w:rsidP="00A014F9">
      <w:pPr>
        <w:rPr>
          <w:i/>
          <w:iCs/>
          <w:sz w:val="32"/>
          <w:szCs w:val="32"/>
        </w:rPr>
      </w:pPr>
      <w:r w:rsidRPr="00A014F9">
        <w:rPr>
          <w:sz w:val="32"/>
          <w:szCs w:val="32"/>
        </w:rPr>
        <w:t xml:space="preserve">1. </w:t>
      </w:r>
      <w:r w:rsidRPr="00DD3CF3">
        <w:rPr>
          <w:i/>
          <w:iCs/>
          <w:sz w:val="32"/>
          <w:szCs w:val="32"/>
        </w:rPr>
        <w:t>Measuring Acidity:</w:t>
      </w:r>
    </w:p>
    <w:p w14:paraId="3180CFF2" w14:textId="77777777" w:rsidR="00A014F9" w:rsidRPr="00A014F9" w:rsidRDefault="00A014F9" w:rsidP="00A014F9">
      <w:pPr>
        <w:rPr>
          <w:sz w:val="32"/>
          <w:szCs w:val="32"/>
        </w:rPr>
      </w:pPr>
      <w:r w:rsidRPr="00A014F9">
        <w:rPr>
          <w:sz w:val="32"/>
          <w:szCs w:val="32"/>
        </w:rPr>
        <w:t xml:space="preserve">Acid rain observation primarily focuses on determining the pH level of precipitation. Normal rainwater has a pH of approximately 5.6 due to the presence of dissolved carbon dioxide, which forms a weak acid. Acid rain, however, has a pH below 5, indicating a higher concentration of hydrogen ions and therefore a more acidic nature. </w:t>
      </w:r>
    </w:p>
    <w:p w14:paraId="35B63914" w14:textId="77777777" w:rsidR="00A014F9" w:rsidRPr="00A014F9" w:rsidRDefault="00A014F9" w:rsidP="00A014F9">
      <w:pPr>
        <w:rPr>
          <w:sz w:val="32"/>
          <w:szCs w:val="32"/>
        </w:rPr>
      </w:pPr>
      <w:r w:rsidRPr="00A014F9">
        <w:rPr>
          <w:sz w:val="32"/>
          <w:szCs w:val="32"/>
        </w:rPr>
        <w:t>2</w:t>
      </w:r>
      <w:r w:rsidRPr="00DD3CF3">
        <w:rPr>
          <w:i/>
          <w:iCs/>
          <w:sz w:val="32"/>
          <w:szCs w:val="32"/>
        </w:rPr>
        <w:t>. Sampling and Analysis:</w:t>
      </w:r>
    </w:p>
    <w:p w14:paraId="2AB876A7" w14:textId="77777777" w:rsidR="00A014F9" w:rsidRPr="00A014F9" w:rsidRDefault="00A014F9" w:rsidP="00A014F9">
      <w:pPr>
        <w:rPr>
          <w:sz w:val="32"/>
          <w:szCs w:val="32"/>
        </w:rPr>
      </w:pPr>
      <w:r w:rsidRPr="00A014F9">
        <w:rPr>
          <w:sz w:val="32"/>
          <w:szCs w:val="32"/>
        </w:rPr>
        <w:t xml:space="preserve">To observe acid rain, scientists collect rainwater samples using specialized equipment like rain gauges. These samples are then analyzed in laboratories using pH meters to determine the pH level. </w:t>
      </w:r>
    </w:p>
    <w:p w14:paraId="01ACBBF7" w14:textId="77777777" w:rsidR="00A014F9" w:rsidRPr="00DD3CF3" w:rsidRDefault="00A014F9" w:rsidP="00A014F9">
      <w:pPr>
        <w:rPr>
          <w:i/>
          <w:iCs/>
          <w:sz w:val="32"/>
          <w:szCs w:val="32"/>
        </w:rPr>
      </w:pPr>
      <w:r w:rsidRPr="00A014F9">
        <w:rPr>
          <w:sz w:val="32"/>
          <w:szCs w:val="32"/>
        </w:rPr>
        <w:t xml:space="preserve">3. </w:t>
      </w:r>
      <w:r w:rsidRPr="00DD3CF3">
        <w:rPr>
          <w:i/>
          <w:iCs/>
          <w:sz w:val="32"/>
          <w:szCs w:val="32"/>
        </w:rPr>
        <w:t>Monitoring Networks:</w:t>
      </w:r>
    </w:p>
    <w:p w14:paraId="5AB3974B" w14:textId="031531F0" w:rsidR="00A014F9" w:rsidRPr="00A014F9" w:rsidRDefault="00A014F9" w:rsidP="00A014F9">
      <w:pPr>
        <w:rPr>
          <w:sz w:val="32"/>
          <w:szCs w:val="32"/>
        </w:rPr>
      </w:pPr>
      <w:r w:rsidRPr="00A014F9">
        <w:rPr>
          <w:sz w:val="32"/>
          <w:szCs w:val="32"/>
        </w:rPr>
        <w:t>Various organizations, like the US Environmental Protection Agency (EPA), operate monitoring networks to track acid rain and its impact on the environment. These networks often involve collectin</w:t>
      </w:r>
      <w:r w:rsidR="00F719E6">
        <w:rPr>
          <w:sz w:val="32"/>
          <w:szCs w:val="32"/>
        </w:rPr>
        <w:t>g.</w:t>
      </w:r>
      <w:r w:rsidRPr="00A014F9">
        <w:rPr>
          <w:sz w:val="32"/>
          <w:szCs w:val="32"/>
        </w:rPr>
        <w:t xml:space="preserve">rainwater samples from multiple locations to assess regional trends in acid rain. </w:t>
      </w:r>
    </w:p>
    <w:p w14:paraId="36C00AAA" w14:textId="77777777" w:rsidR="00A014F9" w:rsidRPr="00DD3CF3" w:rsidRDefault="00A014F9" w:rsidP="00A014F9">
      <w:pPr>
        <w:rPr>
          <w:i/>
          <w:iCs/>
          <w:sz w:val="32"/>
          <w:szCs w:val="32"/>
        </w:rPr>
      </w:pPr>
      <w:r w:rsidRPr="00A014F9">
        <w:rPr>
          <w:sz w:val="32"/>
          <w:szCs w:val="32"/>
        </w:rPr>
        <w:lastRenderedPageBreak/>
        <w:t xml:space="preserve">4. </w:t>
      </w:r>
      <w:r w:rsidRPr="00DD3CF3">
        <w:rPr>
          <w:i/>
          <w:iCs/>
          <w:sz w:val="32"/>
          <w:szCs w:val="32"/>
        </w:rPr>
        <w:t>Observing Effects:</w:t>
      </w:r>
    </w:p>
    <w:p w14:paraId="0065F441" w14:textId="77777777" w:rsidR="00A014F9" w:rsidRPr="00A014F9" w:rsidRDefault="00A014F9" w:rsidP="00A014F9">
      <w:pPr>
        <w:rPr>
          <w:sz w:val="32"/>
          <w:szCs w:val="32"/>
        </w:rPr>
      </w:pPr>
      <w:r w:rsidRPr="00A014F9">
        <w:rPr>
          <w:sz w:val="32"/>
          <w:szCs w:val="32"/>
        </w:rPr>
        <w:t xml:space="preserve">Observation of acid rain is not just about measuring pH; it also involves observing the effects it has on the environment. These effects include damage to trees and crops, harm to aquatic ecosystems, and corrosion of materials like metals and stone. </w:t>
      </w:r>
    </w:p>
    <w:p w14:paraId="62580294" w14:textId="77777777" w:rsidR="00A014F9" w:rsidRPr="00A014F9" w:rsidRDefault="00A014F9" w:rsidP="00A014F9">
      <w:pPr>
        <w:rPr>
          <w:sz w:val="32"/>
          <w:szCs w:val="32"/>
        </w:rPr>
      </w:pPr>
      <w:r w:rsidRPr="00A014F9">
        <w:rPr>
          <w:sz w:val="32"/>
          <w:szCs w:val="32"/>
        </w:rPr>
        <w:t xml:space="preserve">5. </w:t>
      </w:r>
      <w:r w:rsidRPr="00DD3CF3">
        <w:rPr>
          <w:i/>
          <w:iCs/>
          <w:sz w:val="32"/>
          <w:szCs w:val="32"/>
        </w:rPr>
        <w:t>Acid Rain Formation:</w:t>
      </w:r>
    </w:p>
    <w:p w14:paraId="282F7705" w14:textId="74E44067" w:rsidR="00C80A33" w:rsidRDefault="00A014F9">
      <w:pPr>
        <w:rPr>
          <w:sz w:val="32"/>
          <w:szCs w:val="32"/>
        </w:rPr>
      </w:pPr>
      <w:r w:rsidRPr="00A014F9">
        <w:rPr>
          <w:sz w:val="32"/>
          <w:szCs w:val="32"/>
        </w:rPr>
        <w:t>Acid rain is formed when pollutants like sulfur dioxide (SO2) and nitrogen oxides (NOx) are released into the atmosphere and react with water vapor to form sulfuric and nitric acids, which then fall to the g</w:t>
      </w:r>
      <w:r>
        <w:rPr>
          <w:sz w:val="32"/>
          <w:szCs w:val="32"/>
        </w:rPr>
        <w:t>round as acid rain .</w:t>
      </w:r>
    </w:p>
    <w:p w14:paraId="7DDED767" w14:textId="77777777" w:rsidR="00A014F9" w:rsidRPr="00A014F9" w:rsidRDefault="00A014F9" w:rsidP="00A014F9">
      <w:pPr>
        <w:rPr>
          <w:sz w:val="32"/>
          <w:szCs w:val="32"/>
        </w:rPr>
      </w:pPr>
      <w:r w:rsidRPr="00A014F9">
        <w:rPr>
          <w:sz w:val="32"/>
          <w:szCs w:val="32"/>
        </w:rPr>
        <w:t>6</w:t>
      </w:r>
      <w:r w:rsidRPr="00DD3CF3">
        <w:rPr>
          <w:i/>
          <w:iCs/>
          <w:sz w:val="32"/>
          <w:szCs w:val="32"/>
        </w:rPr>
        <w:t>.Historical Context:</w:t>
      </w:r>
    </w:p>
    <w:p w14:paraId="352D322C" w14:textId="3D46CFFC" w:rsidR="00A014F9" w:rsidRDefault="00A014F9" w:rsidP="00A014F9">
      <w:pPr>
        <w:rPr>
          <w:sz w:val="32"/>
          <w:szCs w:val="32"/>
        </w:rPr>
      </w:pPr>
      <w:r w:rsidRPr="00A014F9">
        <w:rPr>
          <w:sz w:val="32"/>
          <w:szCs w:val="32"/>
        </w:rPr>
        <w:t>The concept of acid rain was first recognized in the mid-19th century by scientists who noticed the effects of acidic rain on plants and structures near industrial areas. Further research and monitoring efforts have since expanded our understanding of acid rain and its impac</w:t>
      </w:r>
      <w:r>
        <w:rPr>
          <w:sz w:val="32"/>
          <w:szCs w:val="32"/>
        </w:rPr>
        <w:t>ts .</w:t>
      </w:r>
    </w:p>
    <w:p w14:paraId="52948A84" w14:textId="77777777" w:rsidR="00A014F9" w:rsidRDefault="00A014F9" w:rsidP="00A014F9">
      <w:pPr>
        <w:rPr>
          <w:sz w:val="32"/>
          <w:szCs w:val="32"/>
        </w:rPr>
      </w:pPr>
    </w:p>
    <w:p w14:paraId="484AE7EE" w14:textId="2872E595" w:rsidR="00A014F9" w:rsidRPr="00E93A41" w:rsidRDefault="00E93A41" w:rsidP="00002BFF">
      <w:pPr>
        <w:jc w:val="center"/>
      </w:pPr>
      <w:r w:rsidRPr="00E93A41">
        <w:rPr>
          <w:noProof/>
        </w:rPr>
        <w:drawing>
          <wp:inline distT="0" distB="0" distL="0" distR="0" wp14:anchorId="5ADE4C4F" wp14:editId="4062E055">
            <wp:extent cx="3473473" cy="2082165"/>
            <wp:effectExtent l="0" t="0" r="0" b="0"/>
            <wp:docPr id="21274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9944" name=""/>
                    <pic:cNvPicPr/>
                  </pic:nvPicPr>
                  <pic:blipFill>
                    <a:blip r:embed="rId16"/>
                    <a:stretch>
                      <a:fillRect/>
                    </a:stretch>
                  </pic:blipFill>
                  <pic:spPr>
                    <a:xfrm>
                      <a:off x="0" y="0"/>
                      <a:ext cx="3476221" cy="2083812"/>
                    </a:xfrm>
                    <a:prstGeom prst="rect">
                      <a:avLst/>
                    </a:prstGeom>
                  </pic:spPr>
                </pic:pic>
              </a:graphicData>
            </a:graphic>
          </wp:inline>
        </w:drawing>
      </w:r>
    </w:p>
    <w:p w14:paraId="2F7F945F" w14:textId="7F700FA2" w:rsidR="00066E74" w:rsidRPr="000C2502" w:rsidRDefault="00E93A41" w:rsidP="00A014F9">
      <w:pPr>
        <w:rPr>
          <w:sz w:val="32"/>
          <w:szCs w:val="32"/>
        </w:rPr>
      </w:pPr>
      <w:r>
        <w:rPr>
          <w:sz w:val="32"/>
          <w:szCs w:val="32"/>
        </w:rPr>
        <w:t xml:space="preserve">  </w:t>
      </w:r>
      <w:r w:rsidR="00931D20">
        <w:rPr>
          <w:sz w:val="32"/>
          <w:szCs w:val="32"/>
        </w:rPr>
        <w:t xml:space="preserve">        </w:t>
      </w:r>
      <w:r w:rsidR="00DD3CF3">
        <w:rPr>
          <w:sz w:val="32"/>
          <w:szCs w:val="32"/>
        </w:rPr>
        <w:t xml:space="preserve"> </w:t>
      </w:r>
      <w:r w:rsidR="00931D20" w:rsidRPr="00931D20">
        <w:rPr>
          <w:sz w:val="32"/>
          <w:szCs w:val="32"/>
        </w:rPr>
        <w:t>The term acid rain was coined by him in the 1800s. He observed that acidic rain was more prevalent in regions with higher air pollution. The study confirmed the observation made by Robert Angus. Acid rain is created when nitrogen and sulfur dioxides are emitted into the</w:t>
      </w:r>
      <w:r w:rsidR="00931D20" w:rsidRPr="00931D20">
        <w:t> </w:t>
      </w:r>
      <w:r w:rsidR="00931D20" w:rsidRPr="00931D20">
        <w:rPr>
          <w:sz w:val="32"/>
          <w:szCs w:val="32"/>
        </w:rPr>
        <w:t>atmosphere</w:t>
      </w:r>
      <w:r w:rsidR="00931D20">
        <w:rPr>
          <w:sz w:val="32"/>
          <w:szCs w:val="32"/>
        </w:rPr>
        <w:t xml:space="preserve"> .</w:t>
      </w:r>
      <w:r>
        <w:rPr>
          <w:sz w:val="32"/>
          <w:szCs w:val="32"/>
        </w:rPr>
        <w:t xml:space="preserve">                      </w:t>
      </w:r>
    </w:p>
    <w:p w14:paraId="5FDB606C" w14:textId="0CA3F4D4" w:rsidR="00066E74" w:rsidRDefault="00212A4C" w:rsidP="00A014F9">
      <w:pPr>
        <w:rPr>
          <w:noProof/>
        </w:rPr>
      </w:pPr>
      <w:r>
        <w:rPr>
          <w:noProof/>
        </w:rPr>
        <w:lastRenderedPageBreak/>
        <w:t xml:space="preserve">   </w:t>
      </w:r>
    </w:p>
    <w:p w14:paraId="11DC0AEE" w14:textId="1A771CA2" w:rsidR="00212A4C" w:rsidRPr="000C2502" w:rsidRDefault="005B111C" w:rsidP="000C2502">
      <w:pPr>
        <w:rPr>
          <w:b/>
          <w:bCs/>
          <w:noProof/>
          <w:sz w:val="32"/>
          <w:szCs w:val="32"/>
        </w:rPr>
      </w:pPr>
      <w:r>
        <w:rPr>
          <w:b/>
          <w:bCs/>
          <w:noProof/>
          <w:sz w:val="44"/>
          <w:szCs w:val="44"/>
        </w:rPr>
        <w:t xml:space="preserve">                         </w:t>
      </w:r>
      <w:r w:rsidR="00212A4C" w:rsidRPr="000C2502">
        <w:rPr>
          <w:b/>
          <w:bCs/>
          <w:noProof/>
          <w:sz w:val="44"/>
          <w:szCs w:val="44"/>
        </w:rPr>
        <w:t>1  ) MARBLE</w:t>
      </w:r>
    </w:p>
    <w:p w14:paraId="484865F2" w14:textId="77777777" w:rsidR="00212A4C" w:rsidRDefault="00212A4C" w:rsidP="00A014F9">
      <w:pPr>
        <w:rPr>
          <w:noProof/>
        </w:rPr>
      </w:pPr>
    </w:p>
    <w:p w14:paraId="2E88FDCE" w14:textId="4C6BD51C" w:rsidR="00066E74" w:rsidRDefault="00066E74" w:rsidP="00002BFF">
      <w:pPr>
        <w:jc w:val="center"/>
        <w:rPr>
          <w:sz w:val="32"/>
          <w:szCs w:val="32"/>
        </w:rPr>
      </w:pPr>
      <w:r>
        <w:rPr>
          <w:noProof/>
        </w:rPr>
        <w:drawing>
          <wp:inline distT="0" distB="0" distL="0" distR="0" wp14:anchorId="3B061743" wp14:editId="634C3D77">
            <wp:extent cx="4497070" cy="3373052"/>
            <wp:effectExtent l="0" t="0" r="0" b="0"/>
            <wp:docPr id="1650994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2213" cy="3376910"/>
                    </a:xfrm>
                    <a:prstGeom prst="rect">
                      <a:avLst/>
                    </a:prstGeom>
                    <a:noFill/>
                    <a:ln>
                      <a:noFill/>
                    </a:ln>
                  </pic:spPr>
                </pic:pic>
              </a:graphicData>
            </a:graphic>
          </wp:inline>
        </w:drawing>
      </w:r>
    </w:p>
    <w:p w14:paraId="2F670831" w14:textId="77777777" w:rsidR="00A014F9" w:rsidRDefault="00A014F9" w:rsidP="00A014F9">
      <w:pPr>
        <w:rPr>
          <w:sz w:val="32"/>
          <w:szCs w:val="32"/>
        </w:rPr>
      </w:pPr>
    </w:p>
    <w:p w14:paraId="3018CB10" w14:textId="77777777" w:rsidR="00A014F9" w:rsidRPr="00212A4C" w:rsidRDefault="00A014F9" w:rsidP="00A014F9">
      <w:pPr>
        <w:rPr>
          <w:b/>
          <w:bCs/>
          <w:sz w:val="32"/>
          <w:szCs w:val="32"/>
        </w:rPr>
      </w:pPr>
    </w:p>
    <w:p w14:paraId="5B9A9EBA" w14:textId="18EBF25F" w:rsidR="00931D20" w:rsidRPr="00212A4C" w:rsidRDefault="00212A4C" w:rsidP="00C80A33">
      <w:pPr>
        <w:rPr>
          <w:sz w:val="32"/>
          <w:szCs w:val="32"/>
        </w:rPr>
      </w:pPr>
      <w:r w:rsidRPr="00212A4C">
        <w:rPr>
          <w:b/>
          <w:bCs/>
          <w:sz w:val="32"/>
          <w:szCs w:val="32"/>
        </w:rPr>
        <w:t>Marble is a metamorphic rock</w:t>
      </w:r>
      <w:r w:rsidRPr="00212A4C">
        <w:rPr>
          <w:sz w:val="32"/>
          <w:szCs w:val="32"/>
        </w:rPr>
        <w:t xml:space="preserve"> consisting of carbonate minerals (most commonly calcite (CaCO3) or dolomite (Ca</w:t>
      </w:r>
      <w:r w:rsidR="00DD3CF3">
        <w:rPr>
          <w:sz w:val="32"/>
          <w:szCs w:val="32"/>
        </w:rPr>
        <w:t>M</w:t>
      </w:r>
      <w:r w:rsidRPr="00212A4C">
        <w:rPr>
          <w:sz w:val="32"/>
          <w:szCs w:val="32"/>
        </w:rPr>
        <w:t>g(CO3)2) that have recrystallized under the influence of heat and pressure.[1] It has a crystalline texture, and is typically not foliated (layered), although there are exceptions.</w:t>
      </w:r>
      <w:r w:rsidR="00C80A33" w:rsidRPr="00212A4C">
        <w:rPr>
          <w:sz w:val="32"/>
          <w:szCs w:val="32"/>
        </w:rPr>
        <w:t xml:space="preserve">            </w:t>
      </w:r>
    </w:p>
    <w:p w14:paraId="7C1BB1C6" w14:textId="77777777" w:rsidR="00931D20" w:rsidRPr="00212A4C" w:rsidRDefault="00931D20" w:rsidP="00C80A33">
      <w:pPr>
        <w:rPr>
          <w:sz w:val="32"/>
          <w:szCs w:val="32"/>
        </w:rPr>
      </w:pPr>
    </w:p>
    <w:p w14:paraId="42B61164" w14:textId="77777777" w:rsidR="00931D20" w:rsidRDefault="00931D20" w:rsidP="00C80A33">
      <w:pPr>
        <w:rPr>
          <w:sz w:val="32"/>
          <w:szCs w:val="32"/>
        </w:rPr>
      </w:pPr>
    </w:p>
    <w:p w14:paraId="4B7073C9" w14:textId="77777777" w:rsidR="00002BFF" w:rsidRDefault="00002BFF" w:rsidP="00C80A33">
      <w:pPr>
        <w:rPr>
          <w:sz w:val="32"/>
          <w:szCs w:val="32"/>
        </w:rPr>
      </w:pPr>
    </w:p>
    <w:p w14:paraId="6677FBDA" w14:textId="77777777" w:rsidR="00002BFF" w:rsidRPr="00212A4C" w:rsidRDefault="00002BFF" w:rsidP="00C80A33">
      <w:pPr>
        <w:rPr>
          <w:sz w:val="32"/>
          <w:szCs w:val="32"/>
        </w:rPr>
      </w:pPr>
    </w:p>
    <w:p w14:paraId="6723EB56" w14:textId="77777777" w:rsidR="00931D20" w:rsidRPr="00212A4C" w:rsidRDefault="00931D20" w:rsidP="00C80A33">
      <w:pPr>
        <w:rPr>
          <w:sz w:val="32"/>
          <w:szCs w:val="32"/>
        </w:rPr>
      </w:pPr>
    </w:p>
    <w:p w14:paraId="3EBBC2FF" w14:textId="34D522D5" w:rsidR="00066E74" w:rsidRPr="00212A4C" w:rsidRDefault="005B111C" w:rsidP="005B111C">
      <w:pPr>
        <w:pStyle w:val="ListParagraph"/>
        <w:ind w:left="780"/>
        <w:rPr>
          <w:b/>
          <w:bCs/>
          <w:sz w:val="52"/>
          <w:szCs w:val="52"/>
        </w:rPr>
      </w:pPr>
      <w:r>
        <w:rPr>
          <w:b/>
          <w:bCs/>
          <w:sz w:val="52"/>
          <w:szCs w:val="52"/>
        </w:rPr>
        <w:lastRenderedPageBreak/>
        <w:t>2</w:t>
      </w:r>
      <w:r w:rsidR="00212A4C" w:rsidRPr="00212A4C">
        <w:rPr>
          <w:b/>
          <w:bCs/>
          <w:sz w:val="52"/>
          <w:szCs w:val="52"/>
        </w:rPr>
        <w:t xml:space="preserve">) FERRUGINOUS SANDSTONE </w:t>
      </w:r>
    </w:p>
    <w:p w14:paraId="162B64B4" w14:textId="77777777" w:rsidR="00212A4C" w:rsidRDefault="00212A4C" w:rsidP="00212A4C">
      <w:pPr>
        <w:rPr>
          <w:b/>
          <w:bCs/>
          <w:sz w:val="52"/>
          <w:szCs w:val="52"/>
        </w:rPr>
      </w:pPr>
    </w:p>
    <w:p w14:paraId="77BB8467" w14:textId="17058B1A" w:rsidR="00212A4C" w:rsidRDefault="00212A4C" w:rsidP="00002BFF">
      <w:pPr>
        <w:jc w:val="center"/>
        <w:rPr>
          <w:b/>
          <w:bCs/>
          <w:sz w:val="52"/>
          <w:szCs w:val="52"/>
        </w:rPr>
      </w:pPr>
      <w:r>
        <w:rPr>
          <w:noProof/>
        </w:rPr>
        <w:drawing>
          <wp:inline distT="0" distB="0" distL="0" distR="0" wp14:anchorId="163046A6" wp14:editId="20C3786C">
            <wp:extent cx="4589018" cy="6118860"/>
            <wp:effectExtent l="0" t="0" r="2540" b="0"/>
            <wp:docPr id="977535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0333" cy="6120613"/>
                    </a:xfrm>
                    <a:prstGeom prst="rect">
                      <a:avLst/>
                    </a:prstGeom>
                    <a:noFill/>
                    <a:ln>
                      <a:noFill/>
                    </a:ln>
                  </pic:spPr>
                </pic:pic>
              </a:graphicData>
            </a:graphic>
          </wp:inline>
        </w:drawing>
      </w:r>
    </w:p>
    <w:p w14:paraId="19FB0F72" w14:textId="409918BB" w:rsidR="00212A4C" w:rsidRPr="005D2287" w:rsidRDefault="005D2287" w:rsidP="005D2287">
      <w:pPr>
        <w:rPr>
          <w:sz w:val="32"/>
          <w:szCs w:val="32"/>
        </w:rPr>
      </w:pPr>
      <w:r>
        <w:rPr>
          <w:sz w:val="32"/>
          <w:szCs w:val="32"/>
        </w:rPr>
        <w:t xml:space="preserve">                  </w:t>
      </w:r>
      <w:r w:rsidRPr="005D2287">
        <w:rPr>
          <w:sz w:val="32"/>
          <w:szCs w:val="32"/>
        </w:rPr>
        <w:t>Sandstone from the Triassic of Pennsylvania, USA. (public display, Geology Department, Wittenberg University, Springfield, Ohio, USA)</w:t>
      </w:r>
      <w:r>
        <w:rPr>
          <w:sz w:val="32"/>
          <w:szCs w:val="32"/>
        </w:rPr>
        <w:t xml:space="preserve"> </w:t>
      </w:r>
      <w:r w:rsidRPr="005D2287">
        <w:rPr>
          <w:sz w:val="32"/>
          <w:szCs w:val="32"/>
        </w:rPr>
        <w:t>Sedimentary rocks form by the solidification of loose sediments. Loose sediments become hard rocks by the processes of deposition, burial, compaction, dewatering, and cementation.</w:t>
      </w:r>
    </w:p>
    <w:p w14:paraId="36EB61A9" w14:textId="0EBBE6B8" w:rsidR="00212A4C" w:rsidRPr="005B111C" w:rsidRDefault="005B111C" w:rsidP="005B111C">
      <w:pPr>
        <w:ind w:left="782"/>
        <w:jc w:val="center"/>
        <w:rPr>
          <w:b/>
          <w:bCs/>
          <w:sz w:val="52"/>
          <w:szCs w:val="52"/>
        </w:rPr>
      </w:pPr>
      <w:r>
        <w:rPr>
          <w:b/>
          <w:bCs/>
          <w:sz w:val="52"/>
          <w:szCs w:val="52"/>
        </w:rPr>
        <w:lastRenderedPageBreak/>
        <w:t>2</w:t>
      </w:r>
      <w:r w:rsidR="005D2287" w:rsidRPr="005B111C">
        <w:rPr>
          <w:b/>
          <w:bCs/>
          <w:sz w:val="52"/>
          <w:szCs w:val="52"/>
        </w:rPr>
        <w:t>) LIMESTONE</w:t>
      </w:r>
    </w:p>
    <w:p w14:paraId="5CBF3B4C" w14:textId="77777777" w:rsidR="005D2287" w:rsidRDefault="005D2287" w:rsidP="005D2287">
      <w:pPr>
        <w:pStyle w:val="ListParagraph"/>
        <w:ind w:left="780"/>
        <w:rPr>
          <w:b/>
          <w:bCs/>
          <w:sz w:val="52"/>
          <w:szCs w:val="52"/>
        </w:rPr>
      </w:pPr>
    </w:p>
    <w:p w14:paraId="0ED27709" w14:textId="77777777" w:rsidR="005D2287" w:rsidRDefault="005D2287" w:rsidP="005D2287">
      <w:pPr>
        <w:pStyle w:val="ListParagraph"/>
        <w:ind w:left="780"/>
        <w:rPr>
          <w:b/>
          <w:bCs/>
          <w:sz w:val="52"/>
          <w:szCs w:val="52"/>
        </w:rPr>
      </w:pPr>
    </w:p>
    <w:p w14:paraId="51E89A59" w14:textId="62378A8D" w:rsidR="005D2287" w:rsidRPr="005D2287" w:rsidRDefault="005D2287" w:rsidP="00002BFF">
      <w:pPr>
        <w:pStyle w:val="ListParagraph"/>
        <w:ind w:left="780"/>
        <w:jc w:val="center"/>
        <w:rPr>
          <w:b/>
          <w:bCs/>
          <w:sz w:val="52"/>
          <w:szCs w:val="52"/>
        </w:rPr>
      </w:pPr>
      <w:r>
        <w:rPr>
          <w:noProof/>
        </w:rPr>
        <w:drawing>
          <wp:inline distT="0" distB="0" distL="0" distR="0" wp14:anchorId="27FF9B91" wp14:editId="48F46825">
            <wp:extent cx="4320054" cy="3521710"/>
            <wp:effectExtent l="0" t="0" r="4445" b="2540"/>
            <wp:docPr id="772268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2158" cy="3523425"/>
                    </a:xfrm>
                    <a:prstGeom prst="rect">
                      <a:avLst/>
                    </a:prstGeom>
                    <a:noFill/>
                    <a:ln>
                      <a:noFill/>
                    </a:ln>
                  </pic:spPr>
                </pic:pic>
              </a:graphicData>
            </a:graphic>
          </wp:inline>
        </w:drawing>
      </w:r>
    </w:p>
    <w:p w14:paraId="656AA459" w14:textId="77777777" w:rsidR="00212A4C" w:rsidRDefault="00212A4C" w:rsidP="00212A4C">
      <w:pPr>
        <w:rPr>
          <w:b/>
          <w:bCs/>
          <w:sz w:val="52"/>
          <w:szCs w:val="52"/>
        </w:rPr>
      </w:pPr>
    </w:p>
    <w:p w14:paraId="1262712C" w14:textId="4D1323B7" w:rsidR="00212A4C" w:rsidRPr="005D2287" w:rsidRDefault="005D2287" w:rsidP="00002BFF">
      <w:pPr>
        <w:jc w:val="both"/>
        <w:rPr>
          <w:sz w:val="32"/>
          <w:szCs w:val="32"/>
        </w:rPr>
      </w:pPr>
      <w:r>
        <w:rPr>
          <w:b/>
          <w:bCs/>
          <w:sz w:val="52"/>
          <w:szCs w:val="52"/>
        </w:rPr>
        <w:t xml:space="preserve">             </w:t>
      </w:r>
      <w:r w:rsidRPr="005D2287">
        <w:rPr>
          <w:sz w:val="32"/>
          <w:szCs w:val="32"/>
        </w:rPr>
        <w:t>Limestone (calcium carbonate CaCO3) is a type of carbonate sedimentary rock which is the main source of the material lime. It is composed mostly of the minerals calcite and aragonite, which are different crystal forms of CaCO3. Limestone forms when these minerals precipitate out of water containing  dissolved calcium. This can take place through both biological and nonbiological processes, though biological processes, such as the accumulation of corals and shells in the sea, have likely been more important for the last 540 million years</w:t>
      </w:r>
      <w:r w:rsidR="00DD3CF3">
        <w:rPr>
          <w:sz w:val="32"/>
          <w:szCs w:val="32"/>
        </w:rPr>
        <w:t xml:space="preserve"> </w:t>
      </w:r>
      <w:r w:rsidRPr="005D2287">
        <w:rPr>
          <w:sz w:val="32"/>
          <w:szCs w:val="32"/>
        </w:rPr>
        <w:t>.Limestone often contains fossils which provide scientists with information on ancient environments and on the evolution of life.[</w:t>
      </w:r>
    </w:p>
    <w:p w14:paraId="4FA74414" w14:textId="059E0B50" w:rsidR="00931D20" w:rsidRPr="00172DE3" w:rsidRDefault="00C80A33" w:rsidP="00172DE3">
      <w:pPr>
        <w:jc w:val="center"/>
        <w:rPr>
          <w:color w:val="000000" w:themeColor="text1"/>
          <w:sz w:val="52"/>
          <w:szCs w:val="52"/>
        </w:rPr>
      </w:pPr>
      <w:r w:rsidRPr="00931D20">
        <w:rPr>
          <w:color w:val="000000" w:themeColor="text1"/>
          <w:sz w:val="52"/>
          <w:szCs w:val="52"/>
        </w:rPr>
        <w:lastRenderedPageBreak/>
        <w:t>Questionnaire</w:t>
      </w:r>
    </w:p>
    <w:p w14:paraId="770BDA57" w14:textId="7E745329" w:rsidR="00C80A33" w:rsidRPr="00C80A33" w:rsidRDefault="00C80A33" w:rsidP="00C80A33">
      <w:pPr>
        <w:rPr>
          <w:b/>
          <w:bCs/>
          <w:color w:val="000000" w:themeColor="text1"/>
          <w:sz w:val="28"/>
          <w:szCs w:val="28"/>
        </w:rPr>
      </w:pPr>
      <w:r w:rsidRPr="00C80A33">
        <w:rPr>
          <w:b/>
          <w:bCs/>
          <w:color w:val="000000" w:themeColor="text1"/>
          <w:sz w:val="28"/>
          <w:szCs w:val="28"/>
        </w:rPr>
        <w:t>(Sample questions for locals/officials)</w:t>
      </w:r>
    </w:p>
    <w:p w14:paraId="3011BC1E" w14:textId="0B2E6F7B" w:rsidR="00C80A33" w:rsidRDefault="00C80A33" w:rsidP="00C80A33">
      <w:pPr>
        <w:rPr>
          <w:color w:val="000000" w:themeColor="text1"/>
          <w:sz w:val="32"/>
          <w:szCs w:val="32"/>
        </w:rPr>
      </w:pPr>
      <w:r w:rsidRPr="00D37DE7">
        <w:rPr>
          <w:color w:val="000000" w:themeColor="text1"/>
          <w:sz w:val="32"/>
          <w:szCs w:val="32"/>
        </w:rPr>
        <w:t xml:space="preserve">1. </w:t>
      </w:r>
      <w:r w:rsidR="00AC6B79" w:rsidRPr="00D37DE7">
        <w:rPr>
          <w:color w:val="000000" w:themeColor="text1"/>
          <w:sz w:val="32"/>
          <w:szCs w:val="32"/>
        </w:rPr>
        <w:t>h</w:t>
      </w:r>
      <w:r w:rsidRPr="00D37DE7">
        <w:rPr>
          <w:color w:val="000000" w:themeColor="text1"/>
          <w:sz w:val="32"/>
          <w:szCs w:val="32"/>
        </w:rPr>
        <w:t>ave you observed any change in the appearance of local monuments?</w:t>
      </w:r>
    </w:p>
    <w:p w14:paraId="63919099" w14:textId="3559B5BB" w:rsidR="00002BFF" w:rsidRDefault="00002BFF" w:rsidP="00002BFF">
      <w:pPr>
        <w:ind w:firstLine="720"/>
        <w:rPr>
          <w:color w:val="000000" w:themeColor="text1"/>
          <w:sz w:val="32"/>
          <w:szCs w:val="32"/>
        </w:rPr>
      </w:pPr>
      <w:r>
        <w:rPr>
          <w:color w:val="000000" w:themeColor="text1"/>
          <w:sz w:val="32"/>
          <w:szCs w:val="32"/>
        </w:rPr>
        <w:t>Yes  (76 %)</w:t>
      </w:r>
    </w:p>
    <w:p w14:paraId="2AB3BF8A" w14:textId="40E8F719" w:rsidR="00002BFF" w:rsidRDefault="00002BFF" w:rsidP="00C80A33">
      <w:pPr>
        <w:rPr>
          <w:color w:val="000000" w:themeColor="text1"/>
          <w:sz w:val="32"/>
          <w:szCs w:val="32"/>
        </w:rPr>
      </w:pPr>
      <w:r>
        <w:rPr>
          <w:color w:val="000000" w:themeColor="text1"/>
          <w:sz w:val="32"/>
          <w:szCs w:val="32"/>
        </w:rPr>
        <w:tab/>
        <w:t>No  (12%)</w:t>
      </w:r>
    </w:p>
    <w:p w14:paraId="273CDD31" w14:textId="1B2B4E11" w:rsidR="00002BFF" w:rsidRPr="00D37DE7" w:rsidRDefault="00002BFF" w:rsidP="00C80A33">
      <w:pPr>
        <w:rPr>
          <w:color w:val="000000" w:themeColor="text1"/>
          <w:sz w:val="32"/>
          <w:szCs w:val="32"/>
        </w:rPr>
      </w:pPr>
      <w:r>
        <w:rPr>
          <w:color w:val="000000" w:themeColor="text1"/>
          <w:sz w:val="32"/>
          <w:szCs w:val="32"/>
        </w:rPr>
        <w:tab/>
        <w:t>Not Observed (12%)</w:t>
      </w:r>
    </w:p>
    <w:p w14:paraId="610C9AA9" w14:textId="074CD0B2" w:rsidR="006C324A" w:rsidRDefault="00AC6B79" w:rsidP="00C80A33">
      <w:pPr>
        <w:rPr>
          <w:color w:val="000000" w:themeColor="text1"/>
          <w:sz w:val="32"/>
          <w:szCs w:val="32"/>
        </w:rPr>
      </w:pPr>
      <w:r w:rsidRPr="00D37DE7">
        <w:rPr>
          <w:color w:val="000000" w:themeColor="text1"/>
          <w:sz w:val="32"/>
          <w:szCs w:val="32"/>
        </w:rPr>
        <w:t>2</w:t>
      </w:r>
      <w:r w:rsidR="00C80A33" w:rsidRPr="00D37DE7">
        <w:rPr>
          <w:color w:val="000000" w:themeColor="text1"/>
          <w:sz w:val="32"/>
          <w:szCs w:val="32"/>
        </w:rPr>
        <w:t>. Are there any restoration efforts being made?</w:t>
      </w:r>
    </w:p>
    <w:p w14:paraId="6D2AC8DE" w14:textId="1389661A" w:rsidR="00172DE3" w:rsidRDefault="00172DE3" w:rsidP="00172DE3">
      <w:pPr>
        <w:ind w:firstLine="720"/>
        <w:rPr>
          <w:color w:val="000000" w:themeColor="text1"/>
          <w:sz w:val="32"/>
          <w:szCs w:val="32"/>
        </w:rPr>
      </w:pPr>
      <w:r>
        <w:rPr>
          <w:color w:val="000000" w:themeColor="text1"/>
          <w:sz w:val="32"/>
          <w:szCs w:val="32"/>
        </w:rPr>
        <w:t>Yes  (</w:t>
      </w:r>
      <w:r>
        <w:rPr>
          <w:color w:val="000000" w:themeColor="text1"/>
          <w:sz w:val="32"/>
          <w:szCs w:val="32"/>
        </w:rPr>
        <w:t>75</w:t>
      </w:r>
      <w:r>
        <w:rPr>
          <w:color w:val="000000" w:themeColor="text1"/>
          <w:sz w:val="32"/>
          <w:szCs w:val="32"/>
        </w:rPr>
        <w:t xml:space="preserve"> %)</w:t>
      </w:r>
    </w:p>
    <w:p w14:paraId="1D68D088" w14:textId="5C47DBAE" w:rsidR="00172DE3" w:rsidRDefault="00172DE3" w:rsidP="00172DE3">
      <w:pPr>
        <w:rPr>
          <w:color w:val="000000" w:themeColor="text1"/>
          <w:sz w:val="32"/>
          <w:szCs w:val="32"/>
        </w:rPr>
      </w:pPr>
      <w:r>
        <w:rPr>
          <w:color w:val="000000" w:themeColor="text1"/>
          <w:sz w:val="32"/>
          <w:szCs w:val="32"/>
        </w:rPr>
        <w:tab/>
        <w:t>No  (</w:t>
      </w:r>
      <w:r>
        <w:rPr>
          <w:color w:val="000000" w:themeColor="text1"/>
          <w:sz w:val="32"/>
          <w:szCs w:val="32"/>
        </w:rPr>
        <w:t>13</w:t>
      </w:r>
      <w:r>
        <w:rPr>
          <w:color w:val="000000" w:themeColor="text1"/>
          <w:sz w:val="32"/>
          <w:szCs w:val="32"/>
        </w:rPr>
        <w:t>%)</w:t>
      </w:r>
    </w:p>
    <w:p w14:paraId="5914A9D3" w14:textId="77777777" w:rsidR="00172DE3" w:rsidRPr="00D37DE7" w:rsidRDefault="00172DE3" w:rsidP="00172DE3">
      <w:pPr>
        <w:rPr>
          <w:color w:val="000000" w:themeColor="text1"/>
          <w:sz w:val="32"/>
          <w:szCs w:val="32"/>
        </w:rPr>
      </w:pPr>
      <w:r>
        <w:rPr>
          <w:color w:val="000000" w:themeColor="text1"/>
          <w:sz w:val="32"/>
          <w:szCs w:val="32"/>
        </w:rPr>
        <w:tab/>
        <w:t>Not Observed (12%)</w:t>
      </w:r>
    </w:p>
    <w:p w14:paraId="16BA0CB3" w14:textId="77777777" w:rsidR="00C80A33" w:rsidRDefault="00C80A33" w:rsidP="00C80A33">
      <w:pPr>
        <w:rPr>
          <w:color w:val="000000" w:themeColor="text1"/>
          <w:sz w:val="32"/>
          <w:szCs w:val="32"/>
        </w:rPr>
      </w:pPr>
      <w:r w:rsidRPr="00D37DE7">
        <w:rPr>
          <w:color w:val="000000" w:themeColor="text1"/>
          <w:sz w:val="32"/>
          <w:szCs w:val="32"/>
        </w:rPr>
        <w:t>3. Are there industries or heavy traffic nearby?</w:t>
      </w:r>
    </w:p>
    <w:p w14:paraId="618A291A" w14:textId="7BFFC7DA" w:rsidR="00172DE3" w:rsidRDefault="00172DE3" w:rsidP="00172DE3">
      <w:pPr>
        <w:ind w:firstLine="720"/>
        <w:rPr>
          <w:color w:val="000000" w:themeColor="text1"/>
          <w:sz w:val="32"/>
          <w:szCs w:val="32"/>
        </w:rPr>
      </w:pPr>
      <w:r>
        <w:rPr>
          <w:color w:val="000000" w:themeColor="text1"/>
          <w:sz w:val="32"/>
          <w:szCs w:val="32"/>
        </w:rPr>
        <w:t>Yes  (</w:t>
      </w:r>
      <w:r>
        <w:rPr>
          <w:color w:val="000000" w:themeColor="text1"/>
          <w:sz w:val="32"/>
          <w:szCs w:val="32"/>
        </w:rPr>
        <w:t>50</w:t>
      </w:r>
      <w:r>
        <w:rPr>
          <w:color w:val="000000" w:themeColor="text1"/>
          <w:sz w:val="32"/>
          <w:szCs w:val="32"/>
        </w:rPr>
        <w:t xml:space="preserve"> %)</w:t>
      </w:r>
    </w:p>
    <w:p w14:paraId="0C57B166" w14:textId="5EA6586B" w:rsidR="00172DE3" w:rsidRDefault="00172DE3" w:rsidP="00172DE3">
      <w:pPr>
        <w:rPr>
          <w:color w:val="000000" w:themeColor="text1"/>
          <w:sz w:val="32"/>
          <w:szCs w:val="32"/>
        </w:rPr>
      </w:pPr>
      <w:r>
        <w:rPr>
          <w:color w:val="000000" w:themeColor="text1"/>
          <w:sz w:val="32"/>
          <w:szCs w:val="32"/>
        </w:rPr>
        <w:tab/>
        <w:t>No  (</w:t>
      </w:r>
      <w:r>
        <w:rPr>
          <w:color w:val="000000" w:themeColor="text1"/>
          <w:sz w:val="32"/>
          <w:szCs w:val="32"/>
        </w:rPr>
        <w:t>25</w:t>
      </w:r>
      <w:r>
        <w:rPr>
          <w:color w:val="000000" w:themeColor="text1"/>
          <w:sz w:val="32"/>
          <w:szCs w:val="32"/>
        </w:rPr>
        <w:t>%)</w:t>
      </w:r>
    </w:p>
    <w:p w14:paraId="1B3D5F90" w14:textId="52CA1CB8" w:rsidR="00172DE3" w:rsidRPr="00D37DE7" w:rsidRDefault="00172DE3" w:rsidP="00172DE3">
      <w:pPr>
        <w:rPr>
          <w:color w:val="000000" w:themeColor="text1"/>
          <w:sz w:val="32"/>
          <w:szCs w:val="32"/>
        </w:rPr>
      </w:pPr>
      <w:r>
        <w:rPr>
          <w:color w:val="000000" w:themeColor="text1"/>
          <w:sz w:val="32"/>
          <w:szCs w:val="32"/>
        </w:rPr>
        <w:tab/>
        <w:t>Not Observed (</w:t>
      </w:r>
      <w:r>
        <w:rPr>
          <w:color w:val="000000" w:themeColor="text1"/>
          <w:sz w:val="32"/>
          <w:szCs w:val="32"/>
        </w:rPr>
        <w:t>25</w:t>
      </w:r>
      <w:r>
        <w:rPr>
          <w:color w:val="000000" w:themeColor="text1"/>
          <w:sz w:val="32"/>
          <w:szCs w:val="32"/>
        </w:rPr>
        <w:t>%)</w:t>
      </w:r>
    </w:p>
    <w:p w14:paraId="55AFCFCD" w14:textId="1C87D20F" w:rsidR="006C324A" w:rsidRPr="00D37DE7" w:rsidRDefault="006C324A" w:rsidP="00C80A33">
      <w:pPr>
        <w:rPr>
          <w:color w:val="000000" w:themeColor="text1"/>
          <w:sz w:val="32"/>
          <w:szCs w:val="32"/>
        </w:rPr>
      </w:pPr>
    </w:p>
    <w:p w14:paraId="30E788C2" w14:textId="1D2DDBA2" w:rsidR="00C80A33" w:rsidRDefault="00C80A33" w:rsidP="00C80A33">
      <w:pPr>
        <w:rPr>
          <w:color w:val="000000" w:themeColor="text1"/>
          <w:sz w:val="32"/>
          <w:szCs w:val="32"/>
        </w:rPr>
      </w:pPr>
      <w:r w:rsidRPr="00D37DE7">
        <w:rPr>
          <w:color w:val="000000" w:themeColor="text1"/>
          <w:sz w:val="32"/>
          <w:szCs w:val="32"/>
        </w:rPr>
        <w:t>4. Is there awareness about acid rain in the community</w:t>
      </w:r>
    </w:p>
    <w:p w14:paraId="21924C83" w14:textId="6A7C50EC" w:rsidR="00172DE3" w:rsidRDefault="00172DE3" w:rsidP="00172DE3">
      <w:pPr>
        <w:ind w:firstLine="720"/>
        <w:rPr>
          <w:color w:val="000000" w:themeColor="text1"/>
          <w:sz w:val="32"/>
          <w:szCs w:val="32"/>
        </w:rPr>
      </w:pPr>
      <w:r>
        <w:rPr>
          <w:color w:val="000000" w:themeColor="text1"/>
          <w:sz w:val="32"/>
          <w:szCs w:val="32"/>
        </w:rPr>
        <w:t>Yes  (</w:t>
      </w:r>
      <w:r>
        <w:rPr>
          <w:color w:val="000000" w:themeColor="text1"/>
          <w:sz w:val="32"/>
          <w:szCs w:val="32"/>
        </w:rPr>
        <w:t>60</w:t>
      </w:r>
      <w:r>
        <w:rPr>
          <w:color w:val="000000" w:themeColor="text1"/>
          <w:sz w:val="32"/>
          <w:szCs w:val="32"/>
        </w:rPr>
        <w:t xml:space="preserve"> %)</w:t>
      </w:r>
    </w:p>
    <w:p w14:paraId="048E06E0" w14:textId="004CCF79" w:rsidR="00172DE3" w:rsidRDefault="00172DE3" w:rsidP="00172DE3">
      <w:pPr>
        <w:rPr>
          <w:color w:val="000000" w:themeColor="text1"/>
          <w:sz w:val="32"/>
          <w:szCs w:val="32"/>
        </w:rPr>
      </w:pPr>
      <w:r>
        <w:rPr>
          <w:color w:val="000000" w:themeColor="text1"/>
          <w:sz w:val="32"/>
          <w:szCs w:val="32"/>
        </w:rPr>
        <w:tab/>
        <w:t>No  (</w:t>
      </w:r>
      <w:r>
        <w:rPr>
          <w:color w:val="000000" w:themeColor="text1"/>
          <w:sz w:val="32"/>
          <w:szCs w:val="32"/>
        </w:rPr>
        <w:t>20</w:t>
      </w:r>
      <w:r>
        <w:rPr>
          <w:color w:val="000000" w:themeColor="text1"/>
          <w:sz w:val="32"/>
          <w:szCs w:val="32"/>
        </w:rPr>
        <w:t>%)</w:t>
      </w:r>
    </w:p>
    <w:p w14:paraId="57AA6536" w14:textId="28C5D626" w:rsidR="00172DE3" w:rsidRPr="00D37DE7" w:rsidRDefault="00172DE3" w:rsidP="00172DE3">
      <w:pPr>
        <w:rPr>
          <w:color w:val="000000" w:themeColor="text1"/>
          <w:sz w:val="32"/>
          <w:szCs w:val="32"/>
        </w:rPr>
      </w:pPr>
      <w:r>
        <w:rPr>
          <w:color w:val="000000" w:themeColor="text1"/>
          <w:sz w:val="32"/>
          <w:szCs w:val="32"/>
        </w:rPr>
        <w:tab/>
        <w:t>Not Observed (</w:t>
      </w:r>
      <w:r>
        <w:rPr>
          <w:color w:val="000000" w:themeColor="text1"/>
          <w:sz w:val="32"/>
          <w:szCs w:val="32"/>
        </w:rPr>
        <w:t>40</w:t>
      </w:r>
      <w:r>
        <w:rPr>
          <w:color w:val="000000" w:themeColor="text1"/>
          <w:sz w:val="32"/>
          <w:szCs w:val="32"/>
        </w:rPr>
        <w:t>%)</w:t>
      </w:r>
    </w:p>
    <w:p w14:paraId="0F6847B7" w14:textId="53555D02" w:rsidR="00C80A33" w:rsidRDefault="00C80A33" w:rsidP="00C80A33">
      <w:pPr>
        <w:rPr>
          <w:color w:val="000000" w:themeColor="text1"/>
          <w:sz w:val="32"/>
          <w:szCs w:val="32"/>
        </w:rPr>
      </w:pPr>
      <w:r w:rsidRPr="00D37DE7">
        <w:rPr>
          <w:color w:val="000000" w:themeColor="text1"/>
          <w:sz w:val="32"/>
          <w:szCs w:val="32"/>
        </w:rPr>
        <w:t xml:space="preserve">5. </w:t>
      </w:r>
      <w:r w:rsidR="006C324A">
        <w:rPr>
          <w:color w:val="000000" w:themeColor="text1"/>
          <w:sz w:val="32"/>
          <w:szCs w:val="32"/>
        </w:rPr>
        <w:t xml:space="preserve">You can clean or maintain </w:t>
      </w:r>
      <w:r w:rsidRPr="00D37DE7">
        <w:rPr>
          <w:color w:val="000000" w:themeColor="text1"/>
          <w:sz w:val="32"/>
          <w:szCs w:val="32"/>
        </w:rPr>
        <w:t>stone structures ?</w:t>
      </w:r>
    </w:p>
    <w:p w14:paraId="0E0A63F1" w14:textId="4006E609" w:rsidR="00172DE3" w:rsidRDefault="006C324A" w:rsidP="00172DE3">
      <w:pPr>
        <w:ind w:firstLine="720"/>
        <w:rPr>
          <w:color w:val="000000" w:themeColor="text1"/>
          <w:sz w:val="32"/>
          <w:szCs w:val="32"/>
        </w:rPr>
      </w:pPr>
      <w:r>
        <w:rPr>
          <w:color w:val="000000" w:themeColor="text1"/>
          <w:sz w:val="32"/>
          <w:szCs w:val="32"/>
        </w:rPr>
        <w:t xml:space="preserve">      </w:t>
      </w:r>
      <w:r w:rsidR="00172DE3">
        <w:rPr>
          <w:color w:val="000000" w:themeColor="text1"/>
          <w:sz w:val="32"/>
          <w:szCs w:val="32"/>
        </w:rPr>
        <w:t>Yes  (</w:t>
      </w:r>
      <w:r w:rsidR="00172DE3">
        <w:rPr>
          <w:color w:val="000000" w:themeColor="text1"/>
          <w:sz w:val="32"/>
          <w:szCs w:val="32"/>
        </w:rPr>
        <w:t>70</w:t>
      </w:r>
      <w:r w:rsidR="00172DE3">
        <w:rPr>
          <w:color w:val="000000" w:themeColor="text1"/>
          <w:sz w:val="32"/>
          <w:szCs w:val="32"/>
        </w:rPr>
        <w:t xml:space="preserve"> %)</w:t>
      </w:r>
    </w:p>
    <w:p w14:paraId="17D947A4" w14:textId="77777777" w:rsidR="00172DE3" w:rsidRDefault="00172DE3" w:rsidP="00172DE3">
      <w:pPr>
        <w:rPr>
          <w:color w:val="000000" w:themeColor="text1"/>
          <w:sz w:val="32"/>
          <w:szCs w:val="32"/>
        </w:rPr>
      </w:pPr>
      <w:r>
        <w:rPr>
          <w:color w:val="000000" w:themeColor="text1"/>
          <w:sz w:val="32"/>
          <w:szCs w:val="32"/>
        </w:rPr>
        <w:tab/>
      </w:r>
      <w:r>
        <w:rPr>
          <w:color w:val="000000" w:themeColor="text1"/>
          <w:sz w:val="32"/>
          <w:szCs w:val="32"/>
        </w:rPr>
        <w:t xml:space="preserve">      </w:t>
      </w:r>
      <w:r>
        <w:rPr>
          <w:color w:val="000000" w:themeColor="text1"/>
          <w:sz w:val="32"/>
          <w:szCs w:val="32"/>
        </w:rPr>
        <w:t>No  (</w:t>
      </w:r>
      <w:r>
        <w:rPr>
          <w:color w:val="000000" w:themeColor="text1"/>
          <w:sz w:val="32"/>
          <w:szCs w:val="32"/>
        </w:rPr>
        <w:t>10</w:t>
      </w:r>
      <w:r>
        <w:rPr>
          <w:color w:val="000000" w:themeColor="text1"/>
          <w:sz w:val="32"/>
          <w:szCs w:val="32"/>
        </w:rPr>
        <w:t>%</w:t>
      </w:r>
      <w:r>
        <w:rPr>
          <w:color w:val="000000" w:themeColor="text1"/>
          <w:sz w:val="32"/>
          <w:szCs w:val="32"/>
        </w:rPr>
        <w:t>)</w:t>
      </w:r>
    </w:p>
    <w:p w14:paraId="4898AB84" w14:textId="2AD711F9" w:rsidR="00172DE3" w:rsidRPr="00D37DE7" w:rsidRDefault="00172DE3" w:rsidP="00172DE3">
      <w:pPr>
        <w:rPr>
          <w:color w:val="000000" w:themeColor="text1"/>
          <w:sz w:val="32"/>
          <w:szCs w:val="32"/>
        </w:rPr>
      </w:pPr>
      <w:r>
        <w:rPr>
          <w:color w:val="000000" w:themeColor="text1"/>
          <w:sz w:val="32"/>
          <w:szCs w:val="32"/>
        </w:rPr>
        <w:t>Not Observed (</w:t>
      </w:r>
      <w:r>
        <w:rPr>
          <w:color w:val="000000" w:themeColor="text1"/>
          <w:sz w:val="32"/>
          <w:szCs w:val="32"/>
        </w:rPr>
        <w:t>20</w:t>
      </w:r>
      <w:r>
        <w:rPr>
          <w:color w:val="000000" w:themeColor="text1"/>
          <w:sz w:val="32"/>
          <w:szCs w:val="32"/>
        </w:rPr>
        <w:t>%)</w:t>
      </w:r>
    </w:p>
    <w:p w14:paraId="3C195E5F" w14:textId="23F8CFDB" w:rsidR="006C324A" w:rsidRDefault="006C324A" w:rsidP="00C80A33">
      <w:pPr>
        <w:rPr>
          <w:color w:val="000000" w:themeColor="text1"/>
          <w:sz w:val="32"/>
          <w:szCs w:val="32"/>
        </w:rPr>
      </w:pPr>
    </w:p>
    <w:p w14:paraId="566B6713" w14:textId="2F2798C9" w:rsidR="00931D20" w:rsidRPr="006A3BE5" w:rsidRDefault="006A3BE5" w:rsidP="006A3BE5">
      <w:pPr>
        <w:rPr>
          <w:color w:val="000000" w:themeColor="text1"/>
          <w:sz w:val="32"/>
          <w:szCs w:val="32"/>
        </w:rPr>
      </w:pPr>
      <w:r>
        <w:rPr>
          <w:color w:val="000000" w:themeColor="text1"/>
          <w:sz w:val="32"/>
          <w:szCs w:val="32"/>
        </w:rPr>
        <w:t>6.</w:t>
      </w:r>
      <w:r w:rsidR="00931D20" w:rsidRPr="006A3BE5">
        <w:rPr>
          <w:color w:val="000000" w:themeColor="text1"/>
          <w:sz w:val="32"/>
          <w:szCs w:val="32"/>
        </w:rPr>
        <w:t>Definition and sources of acid rain.</w:t>
      </w:r>
    </w:p>
    <w:p w14:paraId="1B4AC36D" w14:textId="511453A0" w:rsidR="00172DE3" w:rsidRDefault="00172DE3" w:rsidP="00172DE3">
      <w:pPr>
        <w:ind w:firstLine="720"/>
        <w:rPr>
          <w:color w:val="000000" w:themeColor="text1"/>
          <w:sz w:val="32"/>
          <w:szCs w:val="32"/>
        </w:rPr>
      </w:pPr>
      <w:r>
        <w:rPr>
          <w:color w:val="000000" w:themeColor="text1"/>
          <w:sz w:val="32"/>
          <w:szCs w:val="32"/>
        </w:rPr>
        <w:t>Yes  (</w:t>
      </w:r>
      <w:r>
        <w:rPr>
          <w:color w:val="000000" w:themeColor="text1"/>
          <w:sz w:val="32"/>
          <w:szCs w:val="32"/>
        </w:rPr>
        <w:t>60</w:t>
      </w:r>
      <w:r>
        <w:rPr>
          <w:color w:val="000000" w:themeColor="text1"/>
          <w:sz w:val="32"/>
          <w:szCs w:val="32"/>
        </w:rPr>
        <w:t xml:space="preserve"> %)</w:t>
      </w:r>
    </w:p>
    <w:p w14:paraId="1E37EF49" w14:textId="4775717E" w:rsidR="00172DE3" w:rsidRDefault="00172DE3" w:rsidP="00172DE3">
      <w:pPr>
        <w:rPr>
          <w:color w:val="000000" w:themeColor="text1"/>
          <w:sz w:val="32"/>
          <w:szCs w:val="32"/>
        </w:rPr>
      </w:pPr>
      <w:r>
        <w:rPr>
          <w:color w:val="000000" w:themeColor="text1"/>
          <w:sz w:val="32"/>
          <w:szCs w:val="32"/>
        </w:rPr>
        <w:tab/>
        <w:t>No  (</w:t>
      </w:r>
      <w:r>
        <w:rPr>
          <w:color w:val="000000" w:themeColor="text1"/>
          <w:sz w:val="32"/>
          <w:szCs w:val="32"/>
        </w:rPr>
        <w:t>30</w:t>
      </w:r>
      <w:r>
        <w:rPr>
          <w:color w:val="000000" w:themeColor="text1"/>
          <w:sz w:val="32"/>
          <w:szCs w:val="32"/>
        </w:rPr>
        <w:t>%)</w:t>
      </w:r>
    </w:p>
    <w:p w14:paraId="62E39052" w14:textId="2BA6189D" w:rsidR="00172DE3" w:rsidRPr="00D37DE7" w:rsidRDefault="00172DE3" w:rsidP="00172DE3">
      <w:pPr>
        <w:rPr>
          <w:color w:val="000000" w:themeColor="text1"/>
          <w:sz w:val="32"/>
          <w:szCs w:val="32"/>
        </w:rPr>
      </w:pPr>
      <w:r>
        <w:rPr>
          <w:color w:val="000000" w:themeColor="text1"/>
          <w:sz w:val="32"/>
          <w:szCs w:val="32"/>
        </w:rPr>
        <w:tab/>
        <w:t>Not Observed (</w:t>
      </w:r>
      <w:r>
        <w:rPr>
          <w:color w:val="000000" w:themeColor="text1"/>
          <w:sz w:val="32"/>
          <w:szCs w:val="32"/>
        </w:rPr>
        <w:t>10</w:t>
      </w:r>
      <w:r>
        <w:rPr>
          <w:color w:val="000000" w:themeColor="text1"/>
          <w:sz w:val="32"/>
          <w:szCs w:val="32"/>
        </w:rPr>
        <w:t>%)</w:t>
      </w:r>
    </w:p>
    <w:p w14:paraId="715E2C93" w14:textId="5117B7F1" w:rsidR="00931D20" w:rsidRDefault="00931D20" w:rsidP="00931D20">
      <w:pPr>
        <w:rPr>
          <w:color w:val="000000" w:themeColor="text1"/>
          <w:sz w:val="32"/>
          <w:szCs w:val="32"/>
        </w:rPr>
      </w:pPr>
      <w:r>
        <w:rPr>
          <w:color w:val="000000" w:themeColor="text1"/>
          <w:sz w:val="32"/>
          <w:szCs w:val="32"/>
        </w:rPr>
        <w:t>7</w:t>
      </w:r>
      <w:r w:rsidRPr="00931D20">
        <w:rPr>
          <w:color w:val="000000" w:themeColor="text1"/>
          <w:sz w:val="32"/>
          <w:szCs w:val="32"/>
        </w:rPr>
        <w:t>. Chemical reaction between acid and carbonate rocks.</w:t>
      </w:r>
    </w:p>
    <w:p w14:paraId="45800D22" w14:textId="7C52E641" w:rsidR="00172DE3" w:rsidRDefault="00E5692F" w:rsidP="00172DE3">
      <w:pPr>
        <w:ind w:firstLine="720"/>
        <w:rPr>
          <w:color w:val="000000" w:themeColor="text1"/>
          <w:sz w:val="32"/>
          <w:szCs w:val="32"/>
        </w:rPr>
      </w:pPr>
      <w:r>
        <w:rPr>
          <w:color w:val="000000" w:themeColor="text1"/>
          <w:sz w:val="32"/>
          <w:szCs w:val="32"/>
        </w:rPr>
        <w:t xml:space="preserve"> </w:t>
      </w:r>
      <w:r w:rsidR="00172DE3">
        <w:rPr>
          <w:color w:val="000000" w:themeColor="text1"/>
          <w:sz w:val="32"/>
          <w:szCs w:val="32"/>
        </w:rPr>
        <w:t>Yes  (</w:t>
      </w:r>
      <w:r w:rsidR="00172DE3">
        <w:rPr>
          <w:color w:val="000000" w:themeColor="text1"/>
          <w:sz w:val="32"/>
          <w:szCs w:val="32"/>
        </w:rPr>
        <w:t>75</w:t>
      </w:r>
      <w:r w:rsidR="00172DE3">
        <w:rPr>
          <w:color w:val="000000" w:themeColor="text1"/>
          <w:sz w:val="32"/>
          <w:szCs w:val="32"/>
        </w:rPr>
        <w:t xml:space="preserve"> %)</w:t>
      </w:r>
    </w:p>
    <w:p w14:paraId="5C84AB1D" w14:textId="3E83B589" w:rsidR="00172DE3" w:rsidRDefault="00172DE3" w:rsidP="00172DE3">
      <w:pPr>
        <w:rPr>
          <w:color w:val="000000" w:themeColor="text1"/>
          <w:sz w:val="32"/>
          <w:szCs w:val="32"/>
        </w:rPr>
      </w:pPr>
      <w:r>
        <w:rPr>
          <w:color w:val="000000" w:themeColor="text1"/>
          <w:sz w:val="32"/>
          <w:szCs w:val="32"/>
        </w:rPr>
        <w:tab/>
        <w:t>No  (</w:t>
      </w:r>
      <w:r>
        <w:rPr>
          <w:color w:val="000000" w:themeColor="text1"/>
          <w:sz w:val="32"/>
          <w:szCs w:val="32"/>
        </w:rPr>
        <w:t>5</w:t>
      </w:r>
      <w:r>
        <w:rPr>
          <w:color w:val="000000" w:themeColor="text1"/>
          <w:sz w:val="32"/>
          <w:szCs w:val="32"/>
        </w:rPr>
        <w:t>%)</w:t>
      </w:r>
    </w:p>
    <w:p w14:paraId="7F6BF1BD" w14:textId="0A004399" w:rsidR="00E5692F" w:rsidRPr="00E5692F" w:rsidRDefault="00172DE3" w:rsidP="00931D20">
      <w:pPr>
        <w:rPr>
          <w:color w:val="000000" w:themeColor="text1"/>
          <w:sz w:val="32"/>
          <w:szCs w:val="32"/>
        </w:rPr>
      </w:pPr>
      <w:r>
        <w:rPr>
          <w:color w:val="000000" w:themeColor="text1"/>
          <w:sz w:val="32"/>
          <w:szCs w:val="32"/>
        </w:rPr>
        <w:tab/>
        <w:t>Not Observed (</w:t>
      </w:r>
      <w:r>
        <w:rPr>
          <w:color w:val="000000" w:themeColor="text1"/>
          <w:sz w:val="32"/>
          <w:szCs w:val="32"/>
        </w:rPr>
        <w:t>20</w:t>
      </w:r>
      <w:r>
        <w:rPr>
          <w:color w:val="000000" w:themeColor="text1"/>
          <w:sz w:val="32"/>
          <w:szCs w:val="32"/>
        </w:rPr>
        <w:t>%)</w:t>
      </w:r>
      <w:r w:rsidR="00E5692F" w:rsidRPr="00E5692F">
        <w:rPr>
          <w:sz w:val="32"/>
          <w:szCs w:val="32"/>
        </w:rPr>
        <w:t>.</w:t>
      </w:r>
    </w:p>
    <w:p w14:paraId="05E71369" w14:textId="7AB941C3" w:rsidR="00931D20" w:rsidRDefault="00931D20" w:rsidP="00931D20">
      <w:pPr>
        <w:rPr>
          <w:color w:val="000000" w:themeColor="text1"/>
          <w:sz w:val="32"/>
          <w:szCs w:val="32"/>
        </w:rPr>
      </w:pPr>
      <w:r>
        <w:rPr>
          <w:color w:val="000000" w:themeColor="text1"/>
          <w:sz w:val="32"/>
          <w:szCs w:val="32"/>
        </w:rPr>
        <w:t>9</w:t>
      </w:r>
      <w:r w:rsidRPr="00931D20">
        <w:rPr>
          <w:color w:val="000000" w:themeColor="text1"/>
          <w:sz w:val="32"/>
          <w:szCs w:val="32"/>
        </w:rPr>
        <w:t>. Comparative analysis of rock durability.</w:t>
      </w:r>
    </w:p>
    <w:p w14:paraId="013FCFE1" w14:textId="2E431DC9" w:rsidR="00172DE3" w:rsidRDefault="00172DE3" w:rsidP="00172DE3">
      <w:pPr>
        <w:ind w:firstLine="720"/>
        <w:rPr>
          <w:color w:val="000000" w:themeColor="text1"/>
          <w:sz w:val="32"/>
          <w:szCs w:val="32"/>
        </w:rPr>
      </w:pPr>
      <w:r>
        <w:rPr>
          <w:color w:val="000000" w:themeColor="text1"/>
          <w:sz w:val="32"/>
          <w:szCs w:val="32"/>
        </w:rPr>
        <w:t>Yes  (</w:t>
      </w:r>
      <w:r>
        <w:rPr>
          <w:color w:val="000000" w:themeColor="text1"/>
          <w:sz w:val="32"/>
          <w:szCs w:val="32"/>
        </w:rPr>
        <w:t>80</w:t>
      </w:r>
      <w:r>
        <w:rPr>
          <w:color w:val="000000" w:themeColor="text1"/>
          <w:sz w:val="32"/>
          <w:szCs w:val="32"/>
        </w:rPr>
        <w:t xml:space="preserve"> %)</w:t>
      </w:r>
    </w:p>
    <w:p w14:paraId="0816AA82" w14:textId="73014054" w:rsidR="00172DE3" w:rsidRDefault="00172DE3" w:rsidP="00172DE3">
      <w:pPr>
        <w:rPr>
          <w:color w:val="000000" w:themeColor="text1"/>
          <w:sz w:val="32"/>
          <w:szCs w:val="32"/>
        </w:rPr>
      </w:pPr>
      <w:r>
        <w:rPr>
          <w:color w:val="000000" w:themeColor="text1"/>
          <w:sz w:val="32"/>
          <w:szCs w:val="32"/>
        </w:rPr>
        <w:tab/>
        <w:t>No  (</w:t>
      </w:r>
      <w:r>
        <w:rPr>
          <w:color w:val="000000" w:themeColor="text1"/>
          <w:sz w:val="32"/>
          <w:szCs w:val="32"/>
        </w:rPr>
        <w:t>20</w:t>
      </w:r>
      <w:r>
        <w:rPr>
          <w:color w:val="000000" w:themeColor="text1"/>
          <w:sz w:val="32"/>
          <w:szCs w:val="32"/>
        </w:rPr>
        <w:t>%)</w:t>
      </w:r>
    </w:p>
    <w:p w14:paraId="6897E071" w14:textId="37BF64EB" w:rsidR="00172DE3" w:rsidRPr="00D37DE7" w:rsidRDefault="00172DE3" w:rsidP="00172DE3">
      <w:pPr>
        <w:rPr>
          <w:color w:val="000000" w:themeColor="text1"/>
          <w:sz w:val="32"/>
          <w:szCs w:val="32"/>
        </w:rPr>
      </w:pPr>
      <w:r>
        <w:rPr>
          <w:color w:val="000000" w:themeColor="text1"/>
          <w:sz w:val="32"/>
          <w:szCs w:val="32"/>
        </w:rPr>
        <w:tab/>
        <w:t>Not Observed (</w:t>
      </w:r>
      <w:r>
        <w:rPr>
          <w:color w:val="000000" w:themeColor="text1"/>
          <w:sz w:val="32"/>
          <w:szCs w:val="32"/>
        </w:rPr>
        <w:t>0</w:t>
      </w:r>
      <w:r>
        <w:rPr>
          <w:color w:val="000000" w:themeColor="text1"/>
          <w:sz w:val="32"/>
          <w:szCs w:val="32"/>
        </w:rPr>
        <w:t>%)</w:t>
      </w:r>
    </w:p>
    <w:p w14:paraId="0CE04876" w14:textId="595B0BAD" w:rsidR="00931D20" w:rsidRDefault="00931D20" w:rsidP="00931D20">
      <w:pPr>
        <w:rPr>
          <w:color w:val="000000" w:themeColor="text1"/>
          <w:sz w:val="32"/>
          <w:szCs w:val="32"/>
        </w:rPr>
      </w:pPr>
      <w:r>
        <w:rPr>
          <w:color w:val="000000" w:themeColor="text1"/>
          <w:sz w:val="32"/>
          <w:szCs w:val="32"/>
        </w:rPr>
        <w:t>10</w:t>
      </w:r>
      <w:r w:rsidRPr="00931D20">
        <w:rPr>
          <w:color w:val="000000" w:themeColor="text1"/>
          <w:sz w:val="32"/>
          <w:szCs w:val="32"/>
        </w:rPr>
        <w:t>. Real-world examples: Taj Mahal, historical buildings in Europe.</w:t>
      </w:r>
    </w:p>
    <w:p w14:paraId="718A9030" w14:textId="6E01CE7A" w:rsidR="00172DE3" w:rsidRDefault="00172DE3" w:rsidP="00172DE3">
      <w:pPr>
        <w:ind w:firstLine="720"/>
        <w:rPr>
          <w:color w:val="000000" w:themeColor="text1"/>
          <w:sz w:val="32"/>
          <w:szCs w:val="32"/>
        </w:rPr>
      </w:pPr>
      <w:r>
        <w:rPr>
          <w:color w:val="000000" w:themeColor="text1"/>
          <w:sz w:val="32"/>
          <w:szCs w:val="32"/>
        </w:rPr>
        <w:t>Yes  (</w:t>
      </w:r>
      <w:r>
        <w:rPr>
          <w:color w:val="000000" w:themeColor="text1"/>
          <w:sz w:val="32"/>
          <w:szCs w:val="32"/>
        </w:rPr>
        <w:t>40</w:t>
      </w:r>
      <w:r>
        <w:rPr>
          <w:color w:val="000000" w:themeColor="text1"/>
          <w:sz w:val="32"/>
          <w:szCs w:val="32"/>
        </w:rPr>
        <w:t xml:space="preserve"> %)</w:t>
      </w:r>
    </w:p>
    <w:p w14:paraId="6BCA7221" w14:textId="225309E9" w:rsidR="00172DE3" w:rsidRDefault="00172DE3" w:rsidP="00172DE3">
      <w:pPr>
        <w:rPr>
          <w:color w:val="000000" w:themeColor="text1"/>
          <w:sz w:val="32"/>
          <w:szCs w:val="32"/>
        </w:rPr>
      </w:pPr>
      <w:r>
        <w:rPr>
          <w:color w:val="000000" w:themeColor="text1"/>
          <w:sz w:val="32"/>
          <w:szCs w:val="32"/>
        </w:rPr>
        <w:tab/>
        <w:t>No  (</w:t>
      </w:r>
      <w:r>
        <w:rPr>
          <w:color w:val="000000" w:themeColor="text1"/>
          <w:sz w:val="32"/>
          <w:szCs w:val="32"/>
        </w:rPr>
        <w:t>50</w:t>
      </w:r>
      <w:r>
        <w:rPr>
          <w:color w:val="000000" w:themeColor="text1"/>
          <w:sz w:val="32"/>
          <w:szCs w:val="32"/>
        </w:rPr>
        <w:t>%)</w:t>
      </w:r>
    </w:p>
    <w:p w14:paraId="50893D05" w14:textId="5541660A" w:rsidR="00172DE3" w:rsidRPr="00D37DE7" w:rsidRDefault="00172DE3" w:rsidP="00172DE3">
      <w:pPr>
        <w:rPr>
          <w:color w:val="000000" w:themeColor="text1"/>
          <w:sz w:val="32"/>
          <w:szCs w:val="32"/>
        </w:rPr>
      </w:pPr>
      <w:r>
        <w:rPr>
          <w:color w:val="000000" w:themeColor="text1"/>
          <w:sz w:val="32"/>
          <w:szCs w:val="32"/>
        </w:rPr>
        <w:tab/>
        <w:t>Not Observed (</w:t>
      </w:r>
      <w:r>
        <w:rPr>
          <w:color w:val="000000" w:themeColor="text1"/>
          <w:sz w:val="32"/>
          <w:szCs w:val="32"/>
        </w:rPr>
        <w:t>10</w:t>
      </w:r>
      <w:r>
        <w:rPr>
          <w:color w:val="000000" w:themeColor="text1"/>
          <w:sz w:val="32"/>
          <w:szCs w:val="32"/>
        </w:rPr>
        <w:t>%)</w:t>
      </w:r>
    </w:p>
    <w:p w14:paraId="077FB6C5" w14:textId="77777777" w:rsidR="00E5692F" w:rsidRPr="00931D20" w:rsidRDefault="00E5692F" w:rsidP="00931D20">
      <w:pPr>
        <w:rPr>
          <w:color w:val="000000" w:themeColor="text1"/>
          <w:sz w:val="32"/>
          <w:szCs w:val="32"/>
        </w:rPr>
      </w:pPr>
    </w:p>
    <w:p w14:paraId="7944BBDD" w14:textId="77777777" w:rsidR="00E5692F" w:rsidRDefault="00E5692F" w:rsidP="00002BFF">
      <w:pPr>
        <w:jc w:val="center"/>
        <w:rPr>
          <w:color w:val="000000" w:themeColor="text1"/>
          <w:sz w:val="52"/>
          <w:szCs w:val="52"/>
        </w:rPr>
      </w:pPr>
    </w:p>
    <w:p w14:paraId="4BDBF76F" w14:textId="77777777" w:rsidR="00E5692F" w:rsidRDefault="00E5692F" w:rsidP="00002BFF">
      <w:pPr>
        <w:jc w:val="center"/>
        <w:rPr>
          <w:color w:val="000000" w:themeColor="text1"/>
          <w:sz w:val="52"/>
          <w:szCs w:val="52"/>
        </w:rPr>
      </w:pPr>
    </w:p>
    <w:p w14:paraId="112D4FDC" w14:textId="77777777" w:rsidR="00E5692F" w:rsidRDefault="00E5692F" w:rsidP="00002BFF">
      <w:pPr>
        <w:jc w:val="center"/>
        <w:rPr>
          <w:color w:val="000000" w:themeColor="text1"/>
          <w:sz w:val="52"/>
          <w:szCs w:val="52"/>
        </w:rPr>
      </w:pPr>
    </w:p>
    <w:p w14:paraId="222F29E9" w14:textId="77777777" w:rsidR="00E5692F" w:rsidRDefault="00E5692F" w:rsidP="00002BFF">
      <w:pPr>
        <w:jc w:val="center"/>
        <w:rPr>
          <w:color w:val="000000" w:themeColor="text1"/>
          <w:sz w:val="52"/>
          <w:szCs w:val="52"/>
        </w:rPr>
      </w:pPr>
    </w:p>
    <w:p w14:paraId="4FA78532" w14:textId="77777777" w:rsidR="00E5692F" w:rsidRDefault="00E5692F" w:rsidP="00002BFF">
      <w:pPr>
        <w:jc w:val="center"/>
        <w:rPr>
          <w:color w:val="000000" w:themeColor="text1"/>
          <w:sz w:val="52"/>
          <w:szCs w:val="52"/>
        </w:rPr>
      </w:pPr>
    </w:p>
    <w:p w14:paraId="4B6637E6" w14:textId="06679ABA" w:rsidR="00F45954" w:rsidRPr="00931D20" w:rsidRDefault="00C80A33" w:rsidP="00002BFF">
      <w:pPr>
        <w:jc w:val="center"/>
        <w:rPr>
          <w:color w:val="833C0B" w:themeColor="accent2" w:themeShade="80"/>
          <w:sz w:val="52"/>
          <w:szCs w:val="52"/>
        </w:rPr>
      </w:pPr>
      <w:r w:rsidRPr="00931D20">
        <w:rPr>
          <w:color w:val="000000" w:themeColor="text1"/>
          <w:sz w:val="52"/>
          <w:szCs w:val="52"/>
        </w:rPr>
        <w:t>Summary/Suggestions</w:t>
      </w:r>
    </w:p>
    <w:p w14:paraId="39E3924E" w14:textId="77777777" w:rsidR="00AC6B79" w:rsidRDefault="00AC6B79" w:rsidP="00F45954">
      <w:pPr>
        <w:rPr>
          <w:color w:val="000000" w:themeColor="text1"/>
          <w:sz w:val="28"/>
          <w:szCs w:val="28"/>
        </w:rPr>
      </w:pPr>
    </w:p>
    <w:p w14:paraId="4A4D82CA" w14:textId="5E7652C6" w:rsidR="00F45954" w:rsidRPr="00D37DE7" w:rsidRDefault="00AC6B79" w:rsidP="00002BFF">
      <w:pPr>
        <w:jc w:val="both"/>
        <w:rPr>
          <w:color w:val="000000" w:themeColor="text1"/>
          <w:sz w:val="32"/>
          <w:szCs w:val="32"/>
        </w:rPr>
      </w:pPr>
      <w:r w:rsidRPr="00D37DE7">
        <w:rPr>
          <w:color w:val="000000" w:themeColor="text1"/>
          <w:sz w:val="32"/>
          <w:szCs w:val="32"/>
        </w:rPr>
        <w:t xml:space="preserve">                 </w:t>
      </w:r>
      <w:r w:rsidR="00F45954" w:rsidRPr="00D37DE7">
        <w:rPr>
          <w:color w:val="000000" w:themeColor="text1"/>
          <w:sz w:val="32"/>
          <w:szCs w:val="32"/>
        </w:rPr>
        <w:t>Acid rain is a major environmental threat to aesthetic rocks, especially those used in heritage structures. It leads to irreversible damage unless proper action is taken. Preventive conservation, pollution control, and public awareness are key.</w:t>
      </w:r>
    </w:p>
    <w:p w14:paraId="31ED0866" w14:textId="53137A8C" w:rsidR="00D37DE7" w:rsidRPr="00D37DE7" w:rsidRDefault="00D37DE7" w:rsidP="00002BFF">
      <w:pPr>
        <w:jc w:val="both"/>
        <w:rPr>
          <w:color w:val="000000" w:themeColor="text1"/>
          <w:sz w:val="32"/>
          <w:szCs w:val="32"/>
        </w:rPr>
      </w:pPr>
      <w:r>
        <w:rPr>
          <w:color w:val="000000" w:themeColor="text1"/>
          <w:sz w:val="28"/>
          <w:szCs w:val="28"/>
        </w:rPr>
        <w:t xml:space="preserve">                 </w:t>
      </w:r>
      <w:r w:rsidRPr="00D37DE7">
        <w:rPr>
          <w:color w:val="000000" w:themeColor="text1"/>
          <w:sz w:val="32"/>
          <w:szCs w:val="32"/>
        </w:rPr>
        <w:t xml:space="preserve"> </w:t>
      </w:r>
      <w:r w:rsidR="00DD3CF3">
        <w:rPr>
          <w:color w:val="000000" w:themeColor="text1"/>
          <w:sz w:val="32"/>
          <w:szCs w:val="32"/>
        </w:rPr>
        <w:t xml:space="preserve"> </w:t>
      </w:r>
      <w:r w:rsidRPr="00D37DE7">
        <w:rPr>
          <w:color w:val="000000" w:themeColor="text1"/>
          <w:sz w:val="32"/>
          <w:szCs w:val="32"/>
        </w:rPr>
        <w:t xml:space="preserve"> Acid rain significantly impacts aesthetic rocks by accelerating their weathering and degradation, particularly those made of carbonate materials like limestone. The acidic precipitation dissolves minerals, causing surface damage, loss of detail in carvings, and ultimately leading to structural instability and deterioration of historical monuments and sculptures. </w:t>
      </w:r>
    </w:p>
    <w:p w14:paraId="6D67FCF4" w14:textId="77777777" w:rsidR="00D37DE7" w:rsidRPr="00DD3CF3" w:rsidRDefault="00D37DE7" w:rsidP="00D37DE7">
      <w:pPr>
        <w:rPr>
          <w:i/>
          <w:iCs/>
          <w:color w:val="000000" w:themeColor="text1"/>
          <w:sz w:val="32"/>
          <w:szCs w:val="32"/>
        </w:rPr>
      </w:pPr>
      <w:r w:rsidRPr="00DD3CF3">
        <w:rPr>
          <w:i/>
          <w:iCs/>
          <w:color w:val="000000" w:themeColor="text1"/>
          <w:sz w:val="32"/>
          <w:szCs w:val="32"/>
        </w:rPr>
        <w:t>Elaboration:</w:t>
      </w:r>
    </w:p>
    <w:p w14:paraId="49601CEB" w14:textId="77777777" w:rsidR="00D37DE7" w:rsidRPr="00DD3CF3" w:rsidRDefault="00D37DE7" w:rsidP="00D37DE7">
      <w:pPr>
        <w:rPr>
          <w:i/>
          <w:iCs/>
          <w:color w:val="000000" w:themeColor="text1"/>
          <w:sz w:val="32"/>
          <w:szCs w:val="32"/>
        </w:rPr>
      </w:pPr>
      <w:r w:rsidRPr="00DD3CF3">
        <w:rPr>
          <w:i/>
          <w:iCs/>
          <w:color w:val="000000" w:themeColor="text1"/>
          <w:sz w:val="32"/>
          <w:szCs w:val="32"/>
        </w:rPr>
        <w:t>Accelerated Weathering:</w:t>
      </w:r>
    </w:p>
    <w:p w14:paraId="07423C04" w14:textId="3F30ED7C" w:rsidR="00D37DE7" w:rsidRPr="00D37DE7" w:rsidRDefault="00A014F9" w:rsidP="00002BFF">
      <w:pPr>
        <w:jc w:val="both"/>
        <w:rPr>
          <w:color w:val="000000" w:themeColor="text1"/>
          <w:sz w:val="32"/>
          <w:szCs w:val="32"/>
        </w:rPr>
      </w:pPr>
      <w:r>
        <w:rPr>
          <w:color w:val="000000" w:themeColor="text1"/>
          <w:sz w:val="32"/>
          <w:szCs w:val="32"/>
        </w:rPr>
        <w:t xml:space="preserve">        </w:t>
      </w:r>
      <w:r w:rsidR="00DD3CF3">
        <w:rPr>
          <w:color w:val="000000" w:themeColor="text1"/>
          <w:sz w:val="32"/>
          <w:szCs w:val="32"/>
        </w:rPr>
        <w:t xml:space="preserve">       </w:t>
      </w:r>
      <w:r w:rsidR="00D37DE7" w:rsidRPr="00D37DE7">
        <w:rPr>
          <w:color w:val="000000" w:themeColor="text1"/>
          <w:sz w:val="32"/>
          <w:szCs w:val="32"/>
        </w:rPr>
        <w:t xml:space="preserve">Acid rain's high acidity (pH below 5) reacts with minerals in rocks, like calcium carbonate (CaCO3) found in limestone and marble, causing them to dissolve faster than natural weathering processes. </w:t>
      </w:r>
    </w:p>
    <w:p w14:paraId="1305145C" w14:textId="77777777" w:rsidR="00D37DE7" w:rsidRPr="00DD3CF3" w:rsidRDefault="00D37DE7" w:rsidP="00002BFF">
      <w:pPr>
        <w:jc w:val="both"/>
        <w:rPr>
          <w:i/>
          <w:iCs/>
          <w:color w:val="000000" w:themeColor="text1"/>
          <w:sz w:val="32"/>
          <w:szCs w:val="32"/>
        </w:rPr>
      </w:pPr>
      <w:r w:rsidRPr="00DD3CF3">
        <w:rPr>
          <w:i/>
          <w:iCs/>
          <w:color w:val="000000" w:themeColor="text1"/>
          <w:sz w:val="32"/>
          <w:szCs w:val="32"/>
        </w:rPr>
        <w:t>Surface Degradation:</w:t>
      </w:r>
    </w:p>
    <w:p w14:paraId="44EADC06" w14:textId="19AB315F" w:rsidR="00D37DE7" w:rsidRPr="00D37DE7" w:rsidRDefault="00A014F9" w:rsidP="00002BFF">
      <w:pPr>
        <w:jc w:val="both"/>
        <w:rPr>
          <w:color w:val="000000" w:themeColor="text1"/>
          <w:sz w:val="32"/>
          <w:szCs w:val="32"/>
        </w:rPr>
      </w:pPr>
      <w:r>
        <w:rPr>
          <w:color w:val="000000" w:themeColor="text1"/>
          <w:sz w:val="32"/>
          <w:szCs w:val="32"/>
        </w:rPr>
        <w:t xml:space="preserve">      </w:t>
      </w:r>
      <w:r w:rsidR="00DD3CF3">
        <w:rPr>
          <w:color w:val="000000" w:themeColor="text1"/>
          <w:sz w:val="32"/>
          <w:szCs w:val="32"/>
        </w:rPr>
        <w:t xml:space="preserve">         </w:t>
      </w:r>
      <w:r w:rsidR="00D37DE7" w:rsidRPr="00D37DE7">
        <w:rPr>
          <w:color w:val="000000" w:themeColor="text1"/>
          <w:sz w:val="32"/>
          <w:szCs w:val="32"/>
        </w:rPr>
        <w:t xml:space="preserve">This dissolution leads to erosion of the rock surface, roughening it and causing a loss of detail in carvings and sculptures. </w:t>
      </w:r>
    </w:p>
    <w:p w14:paraId="01079A6A" w14:textId="77777777" w:rsidR="00D37DE7" w:rsidRPr="00D37DE7" w:rsidRDefault="00D37DE7" w:rsidP="00002BFF">
      <w:pPr>
        <w:jc w:val="both"/>
        <w:rPr>
          <w:color w:val="000000" w:themeColor="text1"/>
          <w:sz w:val="32"/>
          <w:szCs w:val="32"/>
        </w:rPr>
      </w:pPr>
      <w:r w:rsidRPr="00D37DE7">
        <w:rPr>
          <w:color w:val="000000" w:themeColor="text1"/>
          <w:sz w:val="32"/>
          <w:szCs w:val="32"/>
        </w:rPr>
        <w:t>Crust Formation and Solubilization:</w:t>
      </w:r>
    </w:p>
    <w:p w14:paraId="1BBB8BE2" w14:textId="04334D81" w:rsidR="00D37DE7" w:rsidRPr="00D37DE7" w:rsidRDefault="00A014F9" w:rsidP="00002BFF">
      <w:pPr>
        <w:jc w:val="both"/>
        <w:rPr>
          <w:color w:val="000000" w:themeColor="text1"/>
          <w:sz w:val="32"/>
          <w:szCs w:val="32"/>
        </w:rPr>
      </w:pPr>
      <w:r>
        <w:rPr>
          <w:color w:val="000000" w:themeColor="text1"/>
          <w:sz w:val="32"/>
          <w:szCs w:val="32"/>
        </w:rPr>
        <w:t xml:space="preserve">      </w:t>
      </w:r>
      <w:r w:rsidR="00DD3CF3">
        <w:rPr>
          <w:color w:val="000000" w:themeColor="text1"/>
          <w:sz w:val="32"/>
          <w:szCs w:val="32"/>
        </w:rPr>
        <w:t xml:space="preserve">         </w:t>
      </w:r>
      <w:r w:rsidR="00D37DE7" w:rsidRPr="00D37DE7">
        <w:rPr>
          <w:color w:val="000000" w:themeColor="text1"/>
          <w:sz w:val="32"/>
          <w:szCs w:val="32"/>
        </w:rPr>
        <w:t xml:space="preserve">Acid rain can also cause crust formation on the surface of the rock, which can then be solubilized, further damaging the material. </w:t>
      </w:r>
    </w:p>
    <w:p w14:paraId="04F21980" w14:textId="77777777" w:rsidR="00D37DE7" w:rsidRPr="00D37DE7" w:rsidRDefault="00D37DE7" w:rsidP="00002BFF">
      <w:pPr>
        <w:jc w:val="both"/>
        <w:rPr>
          <w:color w:val="000000" w:themeColor="text1"/>
          <w:sz w:val="32"/>
          <w:szCs w:val="32"/>
        </w:rPr>
      </w:pPr>
      <w:r w:rsidRPr="00D37DE7">
        <w:rPr>
          <w:color w:val="000000" w:themeColor="text1"/>
          <w:sz w:val="32"/>
          <w:szCs w:val="32"/>
        </w:rPr>
        <w:t>Structural Instability:</w:t>
      </w:r>
    </w:p>
    <w:p w14:paraId="56C8EB8C" w14:textId="77777777" w:rsidR="00D37DE7" w:rsidRPr="00D37DE7" w:rsidRDefault="00D37DE7" w:rsidP="00002BFF">
      <w:pPr>
        <w:jc w:val="both"/>
        <w:rPr>
          <w:color w:val="000000" w:themeColor="text1"/>
          <w:sz w:val="32"/>
          <w:szCs w:val="32"/>
        </w:rPr>
      </w:pPr>
      <w:r w:rsidRPr="00D37DE7">
        <w:rPr>
          <w:color w:val="000000" w:themeColor="text1"/>
          <w:sz w:val="32"/>
          <w:szCs w:val="32"/>
        </w:rPr>
        <w:lastRenderedPageBreak/>
        <w:t xml:space="preserve">The weakening of the rock's structure due to acid rain can lead to cracking, chipping, and even collapse of architectural features and historical monuments. </w:t>
      </w:r>
    </w:p>
    <w:p w14:paraId="75014A36" w14:textId="77777777" w:rsidR="00D37DE7" w:rsidRPr="00DD3CF3" w:rsidRDefault="00D37DE7" w:rsidP="00002BFF">
      <w:pPr>
        <w:jc w:val="both"/>
        <w:rPr>
          <w:i/>
          <w:iCs/>
          <w:color w:val="000000" w:themeColor="text1"/>
          <w:sz w:val="32"/>
          <w:szCs w:val="32"/>
        </w:rPr>
      </w:pPr>
      <w:r w:rsidRPr="00DD3CF3">
        <w:rPr>
          <w:i/>
          <w:iCs/>
          <w:color w:val="000000" w:themeColor="text1"/>
          <w:sz w:val="32"/>
          <w:szCs w:val="32"/>
        </w:rPr>
        <w:t>Metal Corrosion:</w:t>
      </w:r>
    </w:p>
    <w:p w14:paraId="4D88F4CC" w14:textId="4A51C349" w:rsidR="00D37DE7" w:rsidRPr="00D37DE7" w:rsidRDefault="00A014F9" w:rsidP="00002BFF">
      <w:pPr>
        <w:jc w:val="both"/>
        <w:rPr>
          <w:color w:val="000000" w:themeColor="text1"/>
          <w:sz w:val="32"/>
          <w:szCs w:val="32"/>
        </w:rPr>
      </w:pPr>
      <w:r>
        <w:rPr>
          <w:color w:val="000000" w:themeColor="text1"/>
          <w:sz w:val="32"/>
          <w:szCs w:val="32"/>
        </w:rPr>
        <w:t xml:space="preserve">    </w:t>
      </w:r>
      <w:r w:rsidR="00DD3CF3">
        <w:rPr>
          <w:color w:val="000000" w:themeColor="text1"/>
          <w:sz w:val="32"/>
          <w:szCs w:val="32"/>
        </w:rPr>
        <w:t xml:space="preserve">             </w:t>
      </w:r>
      <w:r w:rsidR="00D37DE7" w:rsidRPr="00D37DE7">
        <w:rPr>
          <w:color w:val="000000" w:themeColor="text1"/>
          <w:sz w:val="32"/>
          <w:szCs w:val="32"/>
        </w:rPr>
        <w:t xml:space="preserve">Acid rain also corrodes metals used in structures, further contributing to their deterioration. </w:t>
      </w:r>
    </w:p>
    <w:p w14:paraId="1A2427A1" w14:textId="77777777" w:rsidR="00D37DE7" w:rsidRPr="00DD3CF3" w:rsidRDefault="00D37DE7" w:rsidP="00002BFF">
      <w:pPr>
        <w:jc w:val="both"/>
        <w:rPr>
          <w:b/>
          <w:bCs/>
          <w:color w:val="000000" w:themeColor="text1"/>
          <w:sz w:val="32"/>
          <w:szCs w:val="32"/>
        </w:rPr>
      </w:pPr>
      <w:r w:rsidRPr="00DD3CF3">
        <w:rPr>
          <w:b/>
          <w:bCs/>
          <w:color w:val="000000" w:themeColor="text1"/>
          <w:sz w:val="32"/>
          <w:szCs w:val="32"/>
        </w:rPr>
        <w:t>Examples:</w:t>
      </w:r>
    </w:p>
    <w:p w14:paraId="45F1B264" w14:textId="1F74A5DE" w:rsidR="00F45954" w:rsidRPr="00002BFF" w:rsidRDefault="00D37DE7" w:rsidP="00002BFF">
      <w:pPr>
        <w:jc w:val="both"/>
        <w:rPr>
          <w:color w:val="000000" w:themeColor="text1"/>
          <w:sz w:val="32"/>
          <w:szCs w:val="32"/>
        </w:rPr>
      </w:pPr>
      <w:r w:rsidRPr="00D37DE7">
        <w:rPr>
          <w:color w:val="000000" w:themeColor="text1"/>
          <w:sz w:val="32"/>
          <w:szCs w:val="32"/>
        </w:rPr>
        <w:t>The Longmen Grottoes in China, a UNESCO World Heritage site, have experienced significant damage due to acid rain, including thecollapse of niches and the erosion of sculptures and paintings.</w:t>
      </w:r>
      <w:r w:rsidR="00C80A33" w:rsidRPr="00D37DE7">
        <w:rPr>
          <w:color w:val="000000" w:themeColor="text1"/>
          <w:sz w:val="32"/>
          <w:szCs w:val="32"/>
        </w:rPr>
        <w:br w:type="page"/>
      </w:r>
    </w:p>
    <w:p w14:paraId="790885DF" w14:textId="3CC4039F" w:rsidR="00F45954" w:rsidRDefault="00F45954" w:rsidP="00002BFF">
      <w:pPr>
        <w:jc w:val="center"/>
        <w:rPr>
          <w:color w:val="000000" w:themeColor="text1"/>
          <w:sz w:val="72"/>
          <w:szCs w:val="72"/>
        </w:rPr>
      </w:pPr>
      <w:r w:rsidRPr="00F45954">
        <w:rPr>
          <w:color w:val="000000" w:themeColor="text1"/>
          <w:sz w:val="72"/>
          <w:szCs w:val="72"/>
        </w:rPr>
        <w:lastRenderedPageBreak/>
        <w:t>Conclusion</w:t>
      </w:r>
    </w:p>
    <w:p w14:paraId="511B0556" w14:textId="681D557F" w:rsidR="00D37DE7" w:rsidRPr="00D37DE7" w:rsidRDefault="00AC6B79" w:rsidP="00002BFF">
      <w:pPr>
        <w:jc w:val="both"/>
        <w:rPr>
          <w:color w:val="000000" w:themeColor="text1"/>
          <w:sz w:val="32"/>
          <w:szCs w:val="32"/>
        </w:rPr>
      </w:pPr>
      <w:r>
        <w:rPr>
          <w:color w:val="000000" w:themeColor="text1"/>
          <w:sz w:val="32"/>
          <w:szCs w:val="32"/>
        </w:rPr>
        <w:t xml:space="preserve">                  </w:t>
      </w:r>
      <w:r w:rsidR="00F45954" w:rsidRPr="00F45954">
        <w:rPr>
          <w:color w:val="000000" w:themeColor="text1"/>
          <w:sz w:val="32"/>
          <w:szCs w:val="32"/>
        </w:rPr>
        <w:t xml:space="preserve">Acid rain significantly affects the aesthetic and structural quality of decorative stones. Immediate and combined efforts from society, government, and scientists are necessary to protect cultural and architectural heritage </w:t>
      </w:r>
      <w:r w:rsidR="00F719E6">
        <w:rPr>
          <w:color w:val="000000" w:themeColor="text1"/>
          <w:sz w:val="32"/>
          <w:szCs w:val="32"/>
        </w:rPr>
        <w:t>a</w:t>
      </w:r>
      <w:r w:rsidR="00D37DE7" w:rsidRPr="00D37DE7">
        <w:rPr>
          <w:color w:val="000000" w:themeColor="text1"/>
          <w:sz w:val="32"/>
          <w:szCs w:val="32"/>
        </w:rPr>
        <w:t xml:space="preserve">cid rain is one of the global issues with several adverse impacts on the environment. </w:t>
      </w:r>
    </w:p>
    <w:p w14:paraId="2C81EF98" w14:textId="6D0BC705" w:rsidR="00F719E6" w:rsidRDefault="00F719E6" w:rsidP="00002BFF">
      <w:pPr>
        <w:jc w:val="both"/>
        <w:rPr>
          <w:color w:val="000000" w:themeColor="text1"/>
          <w:sz w:val="32"/>
          <w:szCs w:val="32"/>
        </w:rPr>
      </w:pPr>
      <w:r>
        <w:rPr>
          <w:color w:val="000000" w:themeColor="text1"/>
          <w:sz w:val="32"/>
          <w:szCs w:val="32"/>
        </w:rPr>
        <w:t xml:space="preserve">              </w:t>
      </w:r>
      <w:r w:rsidR="00D37DE7" w:rsidRPr="00D37DE7">
        <w:rPr>
          <w:color w:val="000000" w:themeColor="text1"/>
          <w:sz w:val="32"/>
          <w:szCs w:val="32"/>
        </w:rPr>
        <w:t xml:space="preserve">Oxides of nitrogen and </w:t>
      </w:r>
      <w:r>
        <w:rPr>
          <w:color w:val="000000" w:themeColor="text1"/>
          <w:sz w:val="32"/>
          <w:szCs w:val="32"/>
        </w:rPr>
        <w:t>sulphur</w:t>
      </w:r>
      <w:r w:rsidR="00D37DE7" w:rsidRPr="00D37DE7">
        <w:rPr>
          <w:color w:val="000000" w:themeColor="text1"/>
          <w:sz w:val="32"/>
          <w:szCs w:val="32"/>
        </w:rPr>
        <w:t xml:space="preserve"> dioxide are major gasses behind the formation of acids in the atmosphere responsible for acid rain. Emissions from industries are major sources for sulphur dioxide whereas several fossil fuel combustion activities and vehicular emissions are the major cause for emission of oxides of nitrogen in the atmosphere. </w:t>
      </w:r>
    </w:p>
    <w:p w14:paraId="1D0C9689" w14:textId="4C85FD4D" w:rsidR="00F719E6" w:rsidRDefault="00F719E6" w:rsidP="00002BFF">
      <w:pPr>
        <w:jc w:val="both"/>
        <w:rPr>
          <w:color w:val="000000" w:themeColor="text1"/>
          <w:sz w:val="32"/>
          <w:szCs w:val="32"/>
        </w:rPr>
      </w:pPr>
      <w:r>
        <w:rPr>
          <w:color w:val="000000" w:themeColor="text1"/>
          <w:sz w:val="32"/>
          <w:szCs w:val="32"/>
        </w:rPr>
        <w:t xml:space="preserve">               </w:t>
      </w:r>
      <w:r w:rsidR="00D37DE7" w:rsidRPr="00D37DE7">
        <w:rPr>
          <w:color w:val="000000" w:themeColor="text1"/>
          <w:sz w:val="32"/>
          <w:szCs w:val="32"/>
        </w:rPr>
        <w:t xml:space="preserve">As a result of these gasses acid rain happens after the formation of nitric acid and </w:t>
      </w:r>
      <w:r w:rsidR="002D551E">
        <w:rPr>
          <w:color w:val="000000" w:themeColor="text1"/>
          <w:sz w:val="32"/>
          <w:szCs w:val="32"/>
        </w:rPr>
        <w:t>sulphuric</w:t>
      </w:r>
      <w:r w:rsidR="00D37DE7" w:rsidRPr="00D37DE7">
        <w:rPr>
          <w:color w:val="000000" w:themeColor="text1"/>
          <w:sz w:val="32"/>
          <w:szCs w:val="32"/>
        </w:rPr>
        <w:t xml:space="preserve"> acid. Acid rain causes several environmental problems such as the impact on the forest, crop, building, material, soil/water acidification including health-related issues (respiratory disorder, irritation in eyes and skin infections). </w:t>
      </w:r>
    </w:p>
    <w:p w14:paraId="5DB1FC88" w14:textId="77777777" w:rsidR="00F719E6" w:rsidRDefault="00F719E6" w:rsidP="00002BFF">
      <w:pPr>
        <w:jc w:val="both"/>
        <w:rPr>
          <w:color w:val="000000" w:themeColor="text1"/>
          <w:sz w:val="32"/>
          <w:szCs w:val="32"/>
        </w:rPr>
      </w:pPr>
      <w:r>
        <w:rPr>
          <w:color w:val="000000" w:themeColor="text1"/>
          <w:sz w:val="32"/>
          <w:szCs w:val="32"/>
        </w:rPr>
        <w:t xml:space="preserve">               </w:t>
      </w:r>
      <w:r w:rsidR="00D37DE7" w:rsidRPr="00D37DE7">
        <w:rPr>
          <w:color w:val="000000" w:themeColor="text1"/>
          <w:sz w:val="32"/>
          <w:szCs w:val="32"/>
        </w:rPr>
        <w:t>To reduce such type of global problems several strategies have been adopted to reduce the acid rain and its impact on the environment. The effect of acid rain can be lowered by spreading awareness among the people and by the implementation of policies.</w:t>
      </w:r>
    </w:p>
    <w:p w14:paraId="0C8F842B" w14:textId="34D57843" w:rsidR="00F45954" w:rsidRPr="00D37DE7" w:rsidRDefault="00F719E6" w:rsidP="00002BFF">
      <w:pPr>
        <w:jc w:val="both"/>
        <w:rPr>
          <w:color w:val="000000" w:themeColor="text1"/>
          <w:sz w:val="32"/>
          <w:szCs w:val="32"/>
        </w:rPr>
      </w:pPr>
      <w:r>
        <w:rPr>
          <w:color w:val="000000" w:themeColor="text1"/>
          <w:sz w:val="32"/>
          <w:szCs w:val="32"/>
        </w:rPr>
        <w:t xml:space="preserve">              Usi</w:t>
      </w:r>
      <w:r w:rsidR="00D37DE7" w:rsidRPr="00D37DE7">
        <w:rPr>
          <w:color w:val="000000" w:themeColor="text1"/>
          <w:sz w:val="32"/>
          <w:szCs w:val="32"/>
        </w:rPr>
        <w:t xml:space="preserve">ng advanced technology that is cost-efficient and reliable may also decrease acid </w:t>
      </w:r>
      <w:r>
        <w:rPr>
          <w:color w:val="000000" w:themeColor="text1"/>
          <w:sz w:val="32"/>
          <w:szCs w:val="32"/>
        </w:rPr>
        <w:t>deployment .</w:t>
      </w:r>
      <w:r w:rsidR="00D37DE7" w:rsidRPr="00D37DE7">
        <w:rPr>
          <w:color w:val="000000" w:themeColor="text1"/>
          <w:sz w:val="32"/>
          <w:szCs w:val="32"/>
        </w:rPr>
        <w:t>The government can make some more strict p</w:t>
      </w:r>
      <w:r>
        <w:rPr>
          <w:color w:val="000000" w:themeColor="text1"/>
          <w:sz w:val="32"/>
          <w:szCs w:val="32"/>
        </w:rPr>
        <w:t>o</w:t>
      </w:r>
      <w:r w:rsidR="00D37DE7" w:rsidRPr="00D37DE7">
        <w:rPr>
          <w:color w:val="000000" w:themeColor="text1"/>
          <w:sz w:val="32"/>
          <w:szCs w:val="32"/>
        </w:rPr>
        <w:t>licie</w:t>
      </w:r>
      <w:r>
        <w:rPr>
          <w:color w:val="000000" w:themeColor="text1"/>
          <w:sz w:val="32"/>
          <w:szCs w:val="32"/>
        </w:rPr>
        <w:t xml:space="preserve"> </w:t>
      </w:r>
      <w:r w:rsidR="00D37DE7" w:rsidRPr="00D37DE7">
        <w:rPr>
          <w:color w:val="000000" w:themeColor="text1"/>
          <w:sz w:val="32"/>
          <w:szCs w:val="32"/>
        </w:rPr>
        <w:t>regarding the emission of sulphur dioxide and nitrogen oxide from the transports and industries.</w:t>
      </w:r>
    </w:p>
    <w:p w14:paraId="155DC8FD" w14:textId="77777777" w:rsidR="00F45954" w:rsidRPr="00D37DE7" w:rsidRDefault="00F45954">
      <w:pPr>
        <w:rPr>
          <w:color w:val="000000" w:themeColor="text1"/>
          <w:sz w:val="32"/>
          <w:szCs w:val="32"/>
        </w:rPr>
      </w:pPr>
      <w:r w:rsidRPr="00D37DE7">
        <w:rPr>
          <w:color w:val="000000" w:themeColor="text1"/>
          <w:sz w:val="32"/>
          <w:szCs w:val="32"/>
        </w:rPr>
        <w:br w:type="page"/>
      </w:r>
    </w:p>
    <w:p w14:paraId="0C0FAD01" w14:textId="77777777" w:rsidR="00F45954" w:rsidRDefault="00F45954" w:rsidP="00F45954">
      <w:pPr>
        <w:rPr>
          <w:color w:val="000000" w:themeColor="text1"/>
          <w:sz w:val="72"/>
          <w:szCs w:val="72"/>
        </w:rPr>
      </w:pPr>
      <w:r>
        <w:rPr>
          <w:color w:val="000000" w:themeColor="text1"/>
          <w:sz w:val="72"/>
          <w:szCs w:val="72"/>
        </w:rPr>
        <w:lastRenderedPageBreak/>
        <w:t xml:space="preserve">                 </w:t>
      </w:r>
      <w:r w:rsidRPr="00F45954">
        <w:rPr>
          <w:color w:val="000000" w:themeColor="text1"/>
          <w:sz w:val="72"/>
          <w:szCs w:val="72"/>
        </w:rPr>
        <w:t>Reference</w:t>
      </w:r>
    </w:p>
    <w:p w14:paraId="6E628964" w14:textId="77777777" w:rsidR="002C786A" w:rsidRPr="00F719E6" w:rsidRDefault="002C786A" w:rsidP="00A014F9">
      <w:pPr>
        <w:rPr>
          <w:color w:val="000000" w:themeColor="text1"/>
          <w:sz w:val="32"/>
          <w:szCs w:val="32"/>
        </w:rPr>
      </w:pPr>
      <w:r w:rsidRPr="00F719E6">
        <w:rPr>
          <w:color w:val="000000" w:themeColor="text1"/>
          <w:sz w:val="32"/>
          <w:szCs w:val="32"/>
        </w:rPr>
        <w:t>Abbasi, T., Poornima, P., Kannadasan, T. and Abbasi, S.A.</w:t>
      </w:r>
      <w:r>
        <w:rPr>
          <w:color w:val="000000" w:themeColor="text1"/>
          <w:sz w:val="32"/>
          <w:szCs w:val="32"/>
        </w:rPr>
        <w:t xml:space="preserve"> (</w:t>
      </w:r>
      <w:r w:rsidRPr="00F719E6">
        <w:rPr>
          <w:color w:val="000000" w:themeColor="text1"/>
          <w:sz w:val="32"/>
          <w:szCs w:val="32"/>
        </w:rPr>
        <w:t>2013</w:t>
      </w:r>
      <w:r>
        <w:rPr>
          <w:color w:val="000000" w:themeColor="text1"/>
          <w:sz w:val="32"/>
          <w:szCs w:val="32"/>
        </w:rPr>
        <w:t>)</w:t>
      </w:r>
      <w:r w:rsidRPr="00F719E6">
        <w:rPr>
          <w:color w:val="000000" w:themeColor="text1"/>
          <w:sz w:val="32"/>
          <w:szCs w:val="32"/>
        </w:rPr>
        <w:t xml:space="preserve"> Acid rain: past, present, and future. International Journal</w:t>
      </w:r>
      <w:r>
        <w:rPr>
          <w:color w:val="000000" w:themeColor="text1"/>
          <w:sz w:val="32"/>
          <w:szCs w:val="32"/>
        </w:rPr>
        <w:t xml:space="preserve"> </w:t>
      </w:r>
      <w:r w:rsidRPr="00F719E6">
        <w:rPr>
          <w:color w:val="000000" w:themeColor="text1"/>
          <w:sz w:val="32"/>
          <w:szCs w:val="32"/>
        </w:rPr>
        <w:t>of Environmental Engineering. 5(3): 229-272.</w:t>
      </w:r>
    </w:p>
    <w:p w14:paraId="553DC161" w14:textId="77777777" w:rsidR="002C786A" w:rsidRPr="00F719E6" w:rsidRDefault="002C786A" w:rsidP="00A014F9">
      <w:pPr>
        <w:rPr>
          <w:color w:val="000000" w:themeColor="text1"/>
          <w:sz w:val="32"/>
          <w:szCs w:val="32"/>
        </w:rPr>
      </w:pPr>
      <w:r w:rsidRPr="00F719E6">
        <w:rPr>
          <w:color w:val="000000" w:themeColor="text1"/>
          <w:sz w:val="32"/>
          <w:szCs w:val="32"/>
        </w:rPr>
        <w:t xml:space="preserve">Abrahamsen, G., 1984. Effects of acidic desposition on forest soil and vegetation. Philosophical Transactions of the Royal </w:t>
      </w:r>
    </w:p>
    <w:p w14:paraId="3D30906A" w14:textId="77777777" w:rsidR="002C786A" w:rsidRPr="00F719E6" w:rsidRDefault="002C786A" w:rsidP="006330A0">
      <w:pPr>
        <w:rPr>
          <w:color w:val="000000" w:themeColor="text1"/>
          <w:sz w:val="32"/>
          <w:szCs w:val="32"/>
        </w:rPr>
      </w:pPr>
      <w:r w:rsidRPr="00F719E6">
        <w:rPr>
          <w:color w:val="000000" w:themeColor="text1"/>
          <w:sz w:val="32"/>
          <w:szCs w:val="32"/>
        </w:rPr>
        <w:t>and Soil Pollution. 152(1-4): 71-80.</w:t>
      </w:r>
    </w:p>
    <w:p w14:paraId="0B20F4BF" w14:textId="77777777" w:rsidR="002C786A" w:rsidRPr="00A014F9" w:rsidRDefault="002C786A" w:rsidP="00054B02">
      <w:pPr>
        <w:rPr>
          <w:color w:val="000000" w:themeColor="text1"/>
          <w:sz w:val="32"/>
          <w:szCs w:val="32"/>
        </w:rPr>
      </w:pPr>
      <w:r w:rsidRPr="00A014F9">
        <w:rPr>
          <w:color w:val="000000" w:themeColor="text1"/>
          <w:sz w:val="32"/>
          <w:szCs w:val="32"/>
        </w:rPr>
        <w:t>Central Pollution Control Board (CPCB) Reports</w:t>
      </w:r>
    </w:p>
    <w:p w14:paraId="0A5A0CBF" w14:textId="77777777" w:rsidR="002C786A" w:rsidRPr="00F719E6" w:rsidRDefault="002C786A" w:rsidP="00A014F9">
      <w:pPr>
        <w:rPr>
          <w:color w:val="000000" w:themeColor="text1"/>
          <w:sz w:val="32"/>
          <w:szCs w:val="32"/>
        </w:rPr>
      </w:pPr>
      <w:r w:rsidRPr="00F719E6">
        <w:rPr>
          <w:color w:val="000000" w:themeColor="text1"/>
          <w:sz w:val="32"/>
          <w:szCs w:val="32"/>
        </w:rPr>
        <w:t xml:space="preserve">Cowling, E.B. and Dochinger, L.S., 1980. "Effects of Acid Precipitation of Health and the Productivity of Forests". In </w:t>
      </w:r>
    </w:p>
    <w:p w14:paraId="3BA7A832" w14:textId="77777777" w:rsidR="002C786A" w:rsidRPr="00A014F9" w:rsidRDefault="002C786A" w:rsidP="00054B02">
      <w:pPr>
        <w:rPr>
          <w:color w:val="000000" w:themeColor="text1"/>
          <w:sz w:val="32"/>
          <w:szCs w:val="32"/>
        </w:rPr>
      </w:pPr>
      <w:r w:rsidRPr="00A014F9">
        <w:rPr>
          <w:color w:val="000000" w:themeColor="text1"/>
          <w:sz w:val="32"/>
          <w:szCs w:val="32"/>
        </w:rPr>
        <w:t>Environmental Science Resources</w:t>
      </w:r>
      <w:r>
        <w:rPr>
          <w:color w:val="000000" w:themeColor="text1"/>
          <w:sz w:val="32"/>
          <w:szCs w:val="32"/>
        </w:rPr>
        <w:t xml:space="preserve">, </w:t>
      </w:r>
      <w:r w:rsidRPr="00A014F9">
        <w:rPr>
          <w:color w:val="000000" w:themeColor="text1"/>
          <w:sz w:val="32"/>
          <w:szCs w:val="32"/>
        </w:rPr>
        <w:t>Shivaji University</w:t>
      </w:r>
      <w:r>
        <w:rPr>
          <w:color w:val="000000" w:themeColor="text1"/>
          <w:sz w:val="32"/>
          <w:szCs w:val="32"/>
        </w:rPr>
        <w:t>,</w:t>
      </w:r>
      <w:r w:rsidRPr="00A014F9">
        <w:rPr>
          <w:color w:val="000000" w:themeColor="text1"/>
          <w:sz w:val="32"/>
          <w:szCs w:val="32"/>
        </w:rPr>
        <w:t xml:space="preserve"> </w:t>
      </w:r>
      <w:r>
        <w:rPr>
          <w:color w:val="000000" w:themeColor="text1"/>
          <w:sz w:val="32"/>
          <w:szCs w:val="32"/>
        </w:rPr>
        <w:t>Kolhapur</w:t>
      </w:r>
    </w:p>
    <w:p w14:paraId="29EC5178" w14:textId="77777777" w:rsidR="002C786A" w:rsidRPr="00F719E6" w:rsidRDefault="002C786A" w:rsidP="00A014F9">
      <w:pPr>
        <w:rPr>
          <w:color w:val="000000" w:themeColor="text1"/>
          <w:sz w:val="32"/>
          <w:szCs w:val="32"/>
        </w:rPr>
      </w:pPr>
      <w:r w:rsidRPr="00F719E6">
        <w:rPr>
          <w:color w:val="000000" w:themeColor="text1"/>
          <w:sz w:val="32"/>
          <w:szCs w:val="32"/>
        </w:rPr>
        <w:t>Fay, J.A., Golomb, D. and Gruhl, J., 1983. Controlling acid rain. Energy Laboratory. Report No. MIT-EL 83-004: 01-41.</w:t>
      </w:r>
    </w:p>
    <w:p w14:paraId="69FE311F" w14:textId="77777777" w:rsidR="002C786A" w:rsidRPr="00F719E6" w:rsidRDefault="002C786A" w:rsidP="00A014F9">
      <w:pPr>
        <w:rPr>
          <w:color w:val="000000" w:themeColor="text1"/>
          <w:sz w:val="32"/>
          <w:szCs w:val="32"/>
        </w:rPr>
      </w:pPr>
      <w:r w:rsidRPr="00F719E6">
        <w:rPr>
          <w:color w:val="000000" w:themeColor="text1"/>
          <w:sz w:val="32"/>
          <w:szCs w:val="32"/>
        </w:rPr>
        <w:t xml:space="preserve">Forest and Range Experiment Station. </w:t>
      </w:r>
    </w:p>
    <w:p w14:paraId="57AF6BDF" w14:textId="77777777" w:rsidR="002C786A" w:rsidRPr="00F719E6" w:rsidRDefault="002C786A" w:rsidP="00054B02">
      <w:pPr>
        <w:rPr>
          <w:color w:val="000000" w:themeColor="text1"/>
          <w:sz w:val="32"/>
          <w:szCs w:val="32"/>
        </w:rPr>
      </w:pPr>
      <w:r w:rsidRPr="00F719E6">
        <w:rPr>
          <w:color w:val="000000" w:themeColor="text1"/>
          <w:sz w:val="32"/>
          <w:szCs w:val="32"/>
        </w:rPr>
        <w:t>Gerson, J.R., Driscoll, C.T. and Roy, K.M., 2016. Patterns of nutrient dynamics in Adirondack lakes recovering from acid deposition. Ecological Applications. 26(6): 1758-1770</w:t>
      </w:r>
    </w:p>
    <w:p w14:paraId="7FCA1C48" w14:textId="77777777" w:rsidR="002C786A" w:rsidRPr="00F719E6" w:rsidRDefault="002C786A" w:rsidP="006330A0">
      <w:pPr>
        <w:rPr>
          <w:color w:val="000000" w:themeColor="text1"/>
          <w:sz w:val="32"/>
          <w:szCs w:val="32"/>
        </w:rPr>
      </w:pPr>
      <w:r w:rsidRPr="00F719E6">
        <w:rPr>
          <w:color w:val="000000" w:themeColor="text1"/>
          <w:sz w:val="32"/>
          <w:szCs w:val="32"/>
        </w:rPr>
        <w:t>Hao, J., He, K., Duan, L., Li, J. and Wang, L., 2007. Air pollution and its control in China. Frontiers of Environmental Science &amp; Engineering in China. 1(2): 129-142.</w:t>
      </w:r>
    </w:p>
    <w:p w14:paraId="07ABE0EF" w14:textId="77777777" w:rsidR="002C786A" w:rsidRPr="00F719E6" w:rsidRDefault="002C786A" w:rsidP="006330A0">
      <w:pPr>
        <w:rPr>
          <w:color w:val="000000" w:themeColor="text1"/>
          <w:sz w:val="32"/>
          <w:szCs w:val="32"/>
        </w:rPr>
      </w:pPr>
      <w:r w:rsidRPr="00F719E6">
        <w:rPr>
          <w:color w:val="000000" w:themeColor="text1"/>
          <w:sz w:val="32"/>
          <w:szCs w:val="32"/>
        </w:rPr>
        <w:t>Johnson, D.W., Turner, J. and Kelly, J.M., 1982. The effects of acid rain on forest nutrient status. Water Resources Research. 18(3): 449-461.</w:t>
      </w:r>
    </w:p>
    <w:p w14:paraId="67E0DE27" w14:textId="77777777" w:rsidR="002C786A" w:rsidRPr="00F719E6" w:rsidRDefault="002C786A" w:rsidP="006330A0">
      <w:pPr>
        <w:rPr>
          <w:color w:val="000000" w:themeColor="text1"/>
          <w:sz w:val="32"/>
          <w:szCs w:val="32"/>
        </w:rPr>
      </w:pPr>
      <w:r w:rsidRPr="00F719E6">
        <w:rPr>
          <w:color w:val="000000" w:themeColor="text1"/>
          <w:sz w:val="32"/>
          <w:szCs w:val="32"/>
        </w:rPr>
        <w:t>Kerr, R.A., 1998. Acid rain control: Success on the cheap. Science. 282(5391): 1024-1024.</w:t>
      </w:r>
    </w:p>
    <w:p w14:paraId="38B77A40" w14:textId="77777777" w:rsidR="002C786A" w:rsidRPr="00F719E6" w:rsidRDefault="002C786A" w:rsidP="006330A0">
      <w:pPr>
        <w:rPr>
          <w:color w:val="000000" w:themeColor="text1"/>
          <w:sz w:val="32"/>
          <w:szCs w:val="32"/>
        </w:rPr>
      </w:pPr>
      <w:r w:rsidRPr="00F719E6">
        <w:rPr>
          <w:color w:val="000000" w:themeColor="text1"/>
          <w:sz w:val="32"/>
          <w:szCs w:val="32"/>
        </w:rPr>
        <w:t>Lal, N., 2016. Effects of acid rain on plant growth and development. e. Journal of Science and Technology. 11(5): 85-108.</w:t>
      </w:r>
    </w:p>
    <w:p w14:paraId="71D9BB4B" w14:textId="77777777" w:rsidR="002C786A" w:rsidRPr="00F719E6" w:rsidRDefault="002C786A" w:rsidP="006330A0">
      <w:pPr>
        <w:rPr>
          <w:color w:val="000000" w:themeColor="text1"/>
          <w:sz w:val="32"/>
          <w:szCs w:val="32"/>
        </w:rPr>
      </w:pPr>
      <w:r w:rsidRPr="00F719E6">
        <w:rPr>
          <w:color w:val="000000" w:themeColor="text1"/>
          <w:sz w:val="32"/>
          <w:szCs w:val="32"/>
        </w:rPr>
        <w:lastRenderedPageBreak/>
        <w:t>Lee, J.J., Neely, G.E., Perrigan, S.C. and Grothaus, L.C., 1981. Effect of simulated sulfuric acid rain on yield, growth and foliar injury of several crops. Environmental and Experimental Botany. 21(2): 171-185.</w:t>
      </w:r>
    </w:p>
    <w:p w14:paraId="48F3287A" w14:textId="77777777" w:rsidR="002C786A" w:rsidRPr="00F719E6" w:rsidRDefault="002C786A" w:rsidP="006330A0">
      <w:pPr>
        <w:rPr>
          <w:color w:val="000000" w:themeColor="text1"/>
          <w:sz w:val="32"/>
          <w:szCs w:val="32"/>
        </w:rPr>
      </w:pPr>
      <w:r w:rsidRPr="00F719E6">
        <w:rPr>
          <w:color w:val="000000" w:themeColor="text1"/>
          <w:sz w:val="32"/>
          <w:szCs w:val="32"/>
        </w:rPr>
        <w:t>Long, R.P., Horsley, S.B. and Lilja, P.R., 1997. Impact of forest liming on growth and crown vigor of sugar maple and associated hardwoods. Canadian Journal of Forest Research. 27(10): 1560-1573.</w:t>
      </w:r>
    </w:p>
    <w:p w14:paraId="3364B074" w14:textId="77777777" w:rsidR="002C786A" w:rsidRPr="00A014F9" w:rsidRDefault="002C786A" w:rsidP="00054B02">
      <w:pPr>
        <w:rPr>
          <w:color w:val="000000" w:themeColor="text1"/>
          <w:sz w:val="32"/>
          <w:szCs w:val="32"/>
        </w:rPr>
      </w:pPr>
      <w:r w:rsidRPr="00A014F9">
        <w:rPr>
          <w:color w:val="000000" w:themeColor="text1"/>
          <w:sz w:val="32"/>
          <w:szCs w:val="32"/>
        </w:rPr>
        <w:t>Ministry of Environment, Forest and Climate Change (MoEFCC) documents</w:t>
      </w:r>
    </w:p>
    <w:p w14:paraId="38D22DB4" w14:textId="77777777" w:rsidR="002C786A" w:rsidRPr="00A014F9" w:rsidRDefault="002C786A" w:rsidP="00054B02">
      <w:pPr>
        <w:rPr>
          <w:color w:val="000000" w:themeColor="text1"/>
          <w:sz w:val="32"/>
          <w:szCs w:val="32"/>
        </w:rPr>
      </w:pPr>
      <w:r w:rsidRPr="00A014F9">
        <w:rPr>
          <w:color w:val="000000" w:themeColor="text1"/>
          <w:sz w:val="32"/>
          <w:szCs w:val="32"/>
        </w:rPr>
        <w:t>NCERT Environmental Studies Textbook</w:t>
      </w:r>
    </w:p>
    <w:p w14:paraId="72302AE1" w14:textId="77777777" w:rsidR="002C786A" w:rsidRPr="00F719E6" w:rsidRDefault="002C786A" w:rsidP="00A014F9">
      <w:pPr>
        <w:rPr>
          <w:color w:val="000000" w:themeColor="text1"/>
          <w:sz w:val="32"/>
          <w:szCs w:val="32"/>
        </w:rPr>
      </w:pPr>
      <w:r w:rsidRPr="00F719E6">
        <w:rPr>
          <w:color w:val="000000" w:themeColor="text1"/>
          <w:sz w:val="32"/>
          <w:szCs w:val="32"/>
        </w:rPr>
        <w:t xml:space="preserve">Proceedings of Symposium on Effects of Air Pollutants on Mediterranean and Temperate Forest Ecosystems, June 22-27, 1980, Riverside, California (Vol. 43, p. 165). US Department of Agriculture, Forest Service, Pacific Southwest </w:t>
      </w:r>
    </w:p>
    <w:p w14:paraId="3CE9E76F" w14:textId="77777777" w:rsidR="002C786A" w:rsidRDefault="002C786A" w:rsidP="00054B02">
      <w:pPr>
        <w:rPr>
          <w:color w:val="000000" w:themeColor="text1"/>
          <w:sz w:val="32"/>
          <w:szCs w:val="32"/>
        </w:rPr>
      </w:pPr>
      <w:r>
        <w:rPr>
          <w:color w:val="000000" w:themeColor="text1"/>
          <w:sz w:val="32"/>
          <w:szCs w:val="32"/>
        </w:rPr>
        <w:t xml:space="preserve">Raut P. D. (2021) Environmental Studies, </w:t>
      </w:r>
      <w:r w:rsidRPr="00A014F9">
        <w:rPr>
          <w:color w:val="000000" w:themeColor="text1"/>
          <w:sz w:val="32"/>
          <w:szCs w:val="32"/>
        </w:rPr>
        <w:t>Shivaji University</w:t>
      </w:r>
      <w:r>
        <w:rPr>
          <w:color w:val="000000" w:themeColor="text1"/>
          <w:sz w:val="32"/>
          <w:szCs w:val="32"/>
        </w:rPr>
        <w:t>,</w:t>
      </w:r>
      <w:r w:rsidRPr="00A014F9">
        <w:rPr>
          <w:color w:val="000000" w:themeColor="text1"/>
          <w:sz w:val="32"/>
          <w:szCs w:val="32"/>
        </w:rPr>
        <w:t xml:space="preserve"> </w:t>
      </w:r>
      <w:r>
        <w:rPr>
          <w:color w:val="000000" w:themeColor="text1"/>
          <w:sz w:val="32"/>
          <w:szCs w:val="32"/>
        </w:rPr>
        <w:t>Kolhapur</w:t>
      </w:r>
    </w:p>
    <w:p w14:paraId="7460642A" w14:textId="77777777" w:rsidR="002C786A" w:rsidRPr="00A014F9" w:rsidRDefault="002C786A" w:rsidP="00054B02">
      <w:pPr>
        <w:rPr>
          <w:color w:val="000000" w:themeColor="text1"/>
          <w:sz w:val="32"/>
          <w:szCs w:val="32"/>
        </w:rPr>
      </w:pPr>
      <w:r w:rsidRPr="00A014F9">
        <w:rPr>
          <w:color w:val="000000" w:themeColor="text1"/>
          <w:sz w:val="32"/>
          <w:szCs w:val="32"/>
        </w:rPr>
        <w:t>Research papers on acid rain impact on heritage monuments</w:t>
      </w:r>
    </w:p>
    <w:p w14:paraId="30EF8D1B" w14:textId="77777777" w:rsidR="002C786A" w:rsidRPr="00F719E6" w:rsidRDefault="002C786A" w:rsidP="006330A0">
      <w:pPr>
        <w:rPr>
          <w:color w:val="000000" w:themeColor="text1"/>
          <w:sz w:val="32"/>
          <w:szCs w:val="32"/>
        </w:rPr>
      </w:pPr>
      <w:r w:rsidRPr="00F719E6">
        <w:rPr>
          <w:color w:val="000000" w:themeColor="text1"/>
          <w:sz w:val="32"/>
          <w:szCs w:val="32"/>
        </w:rPr>
        <w:t>Saxena, P. and Sonwani, S., 2019. “Criteria Air Pollutants and their Impact on Environmental Health”. Springer. pp. 157.</w:t>
      </w:r>
    </w:p>
    <w:p w14:paraId="7105035F" w14:textId="77777777" w:rsidR="002C786A" w:rsidRPr="00F719E6" w:rsidRDefault="002C786A" w:rsidP="006330A0">
      <w:pPr>
        <w:rPr>
          <w:color w:val="000000" w:themeColor="text1"/>
          <w:sz w:val="32"/>
          <w:szCs w:val="32"/>
        </w:rPr>
      </w:pPr>
      <w:r w:rsidRPr="00F719E6">
        <w:rPr>
          <w:color w:val="000000" w:themeColor="text1"/>
          <w:sz w:val="32"/>
          <w:szCs w:val="32"/>
        </w:rPr>
        <w:t>Singh, A. and Agrawal, M., 2007. Acid rain and its ecological consequences. Journal of Environmental Biology. 29(1): 15.</w:t>
      </w:r>
    </w:p>
    <w:p w14:paraId="685F470D" w14:textId="77777777" w:rsidR="002C786A" w:rsidRPr="00F719E6" w:rsidRDefault="002C786A" w:rsidP="006330A0">
      <w:pPr>
        <w:rPr>
          <w:color w:val="000000" w:themeColor="text1"/>
          <w:sz w:val="32"/>
          <w:szCs w:val="32"/>
        </w:rPr>
      </w:pPr>
      <w:r w:rsidRPr="00F719E6">
        <w:rPr>
          <w:color w:val="000000" w:themeColor="text1"/>
          <w:sz w:val="32"/>
          <w:szCs w:val="32"/>
        </w:rPr>
        <w:t xml:space="preserve">Singh, B. and Agrawal, M., 2004. Impact of simulated acid rain on growth and yield of two cultivars of wheat. Water, Air, </w:t>
      </w:r>
    </w:p>
    <w:p w14:paraId="2A359B29" w14:textId="77777777" w:rsidR="002C786A" w:rsidRPr="00F719E6" w:rsidRDefault="002C786A" w:rsidP="006330A0">
      <w:pPr>
        <w:rPr>
          <w:color w:val="000000" w:themeColor="text1"/>
          <w:sz w:val="32"/>
          <w:szCs w:val="32"/>
        </w:rPr>
      </w:pPr>
      <w:r w:rsidRPr="00F719E6">
        <w:rPr>
          <w:color w:val="000000" w:themeColor="text1"/>
          <w:sz w:val="32"/>
          <w:szCs w:val="32"/>
        </w:rPr>
        <w:t xml:space="preserve">Sivaramanan, S., 2015. Acid rain, causes, effect and control strategies. Central Environmental Authority, Battaramulla, 1-13. </w:t>
      </w:r>
    </w:p>
    <w:p w14:paraId="658E3AC6" w14:textId="77777777" w:rsidR="002C786A" w:rsidRPr="00F719E6" w:rsidRDefault="002C786A" w:rsidP="006330A0">
      <w:pPr>
        <w:rPr>
          <w:color w:val="000000" w:themeColor="text1"/>
          <w:sz w:val="32"/>
          <w:szCs w:val="32"/>
        </w:rPr>
      </w:pPr>
      <w:r w:rsidRPr="00F719E6">
        <w:rPr>
          <w:color w:val="000000" w:themeColor="text1"/>
          <w:sz w:val="32"/>
          <w:szCs w:val="32"/>
        </w:rPr>
        <w:t>Smith, R.A., 1872. "Air and rain: the beginnings of a chemical climatology". Longmans, Green, and Company. pp. 24.</w:t>
      </w:r>
    </w:p>
    <w:p w14:paraId="1C71B7B1" w14:textId="77777777" w:rsidR="002C786A" w:rsidRPr="00F719E6" w:rsidRDefault="002C786A" w:rsidP="006330A0">
      <w:pPr>
        <w:rPr>
          <w:color w:val="000000" w:themeColor="text1"/>
          <w:sz w:val="32"/>
          <w:szCs w:val="32"/>
        </w:rPr>
      </w:pPr>
      <w:r w:rsidRPr="00F719E6">
        <w:rPr>
          <w:color w:val="000000" w:themeColor="text1"/>
          <w:sz w:val="32"/>
          <w:szCs w:val="32"/>
        </w:rPr>
        <w:t>Smock, R., 1990. Acid rain bills point to wet-scrubber retrofits. Power Engineering. 94(7): 34-36.</w:t>
      </w:r>
    </w:p>
    <w:p w14:paraId="51A0BB25" w14:textId="77777777" w:rsidR="002C786A" w:rsidRPr="00F719E6" w:rsidRDefault="002C786A" w:rsidP="00A014F9">
      <w:pPr>
        <w:rPr>
          <w:color w:val="000000" w:themeColor="text1"/>
          <w:sz w:val="32"/>
          <w:szCs w:val="32"/>
        </w:rPr>
      </w:pPr>
      <w:r w:rsidRPr="00F719E6">
        <w:rPr>
          <w:color w:val="000000" w:themeColor="text1"/>
          <w:sz w:val="32"/>
          <w:szCs w:val="32"/>
        </w:rPr>
        <w:lastRenderedPageBreak/>
        <w:t xml:space="preserve">Society of London. B, Biological Sciences. 305(1124): 369-382. </w:t>
      </w:r>
    </w:p>
    <w:p w14:paraId="1E385CF9" w14:textId="77777777" w:rsidR="002C786A" w:rsidRPr="00F719E6" w:rsidRDefault="002C786A" w:rsidP="006330A0">
      <w:pPr>
        <w:rPr>
          <w:color w:val="000000" w:themeColor="text1"/>
          <w:sz w:val="32"/>
          <w:szCs w:val="32"/>
        </w:rPr>
      </w:pPr>
      <w:r w:rsidRPr="00F719E6">
        <w:rPr>
          <w:color w:val="000000" w:themeColor="text1"/>
          <w:sz w:val="32"/>
          <w:szCs w:val="32"/>
        </w:rPr>
        <w:t>Sonwani, S. and Maurya, V., 2018. Impact of Air Pollution on the Environment and Economy. Air Pollution: Sources, Impacts and Controls. 113.</w:t>
      </w:r>
    </w:p>
    <w:p w14:paraId="735390D3" w14:textId="77777777" w:rsidR="002C786A" w:rsidRPr="00F719E6" w:rsidRDefault="002C786A" w:rsidP="006330A0">
      <w:pPr>
        <w:rPr>
          <w:color w:val="000000" w:themeColor="text1"/>
          <w:sz w:val="32"/>
          <w:szCs w:val="32"/>
        </w:rPr>
      </w:pPr>
      <w:r w:rsidRPr="00F719E6">
        <w:rPr>
          <w:color w:val="000000" w:themeColor="text1"/>
          <w:sz w:val="32"/>
          <w:szCs w:val="32"/>
        </w:rPr>
        <w:t>Tomlinson, G.H., 1983. Air pollutants and forest decline. Environmental science &amp; technology. 17(6): 246A-256A.</w:t>
      </w:r>
    </w:p>
    <w:p w14:paraId="67E7DCB8" w14:textId="77777777" w:rsidR="002C786A" w:rsidRPr="00F719E6" w:rsidRDefault="002C786A" w:rsidP="00054B02">
      <w:pPr>
        <w:rPr>
          <w:color w:val="000000" w:themeColor="text1"/>
          <w:sz w:val="32"/>
          <w:szCs w:val="32"/>
        </w:rPr>
      </w:pPr>
      <w:r w:rsidRPr="00F719E6">
        <w:rPr>
          <w:color w:val="000000" w:themeColor="text1"/>
          <w:sz w:val="32"/>
          <w:szCs w:val="32"/>
        </w:rPr>
        <w:t>Varshney, C.K., Garg, J.K., Lauenroth, W.K. and Heitschmidt, R.K., 1979. Plant responses to sulfur dioxide pollution. Critical Reviews in Environmental Science and Technology. 9(1): 27-49.</w:t>
      </w:r>
    </w:p>
    <w:p w14:paraId="67E554B0" w14:textId="59F9E0D1" w:rsidR="00F45954" w:rsidRDefault="00F45954" w:rsidP="002C786A"/>
    <w:sectPr w:rsidR="00F45954" w:rsidSect="00054B02">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98B51" w14:textId="77777777" w:rsidR="00A56951" w:rsidRDefault="00A56951" w:rsidP="00E421B5">
      <w:pPr>
        <w:spacing w:after="0" w:line="240" w:lineRule="auto"/>
      </w:pPr>
      <w:r>
        <w:separator/>
      </w:r>
    </w:p>
  </w:endnote>
  <w:endnote w:type="continuationSeparator" w:id="0">
    <w:p w14:paraId="5017B52C" w14:textId="77777777" w:rsidR="00A56951" w:rsidRDefault="00A56951" w:rsidP="00E4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5982" w14:textId="77777777" w:rsidR="00A56951" w:rsidRDefault="00A56951" w:rsidP="00E421B5">
      <w:pPr>
        <w:spacing w:after="0" w:line="240" w:lineRule="auto"/>
      </w:pPr>
      <w:r>
        <w:separator/>
      </w:r>
    </w:p>
  </w:footnote>
  <w:footnote w:type="continuationSeparator" w:id="0">
    <w:p w14:paraId="2C534F71" w14:textId="77777777" w:rsidR="00A56951" w:rsidRDefault="00A56951" w:rsidP="00E42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1CD"/>
    <w:multiLevelType w:val="multilevel"/>
    <w:tmpl w:val="51D2373A"/>
    <w:lvl w:ilvl="0">
      <w:start w:val="1"/>
      <w:numFmt w:val="decimal"/>
      <w:lvlText w:val="%1"/>
      <w:lvlJc w:val="left"/>
      <w:pPr>
        <w:ind w:left="780" w:hanging="780"/>
      </w:pPr>
      <w:rPr>
        <w:rFonts w:hint="default"/>
        <w:b/>
        <w:sz w:val="52"/>
      </w:rPr>
    </w:lvl>
    <w:lvl w:ilvl="1">
      <w:start w:val="1"/>
      <w:numFmt w:val="decimal"/>
      <w:lvlText w:val="%1.%2"/>
      <w:lvlJc w:val="left"/>
      <w:pPr>
        <w:ind w:left="922" w:hanging="780"/>
      </w:pPr>
      <w:rPr>
        <w:rFonts w:hint="default"/>
        <w:b/>
        <w:sz w:val="52"/>
      </w:rPr>
    </w:lvl>
    <w:lvl w:ilvl="2">
      <w:start w:val="1"/>
      <w:numFmt w:val="decimal"/>
      <w:lvlText w:val="%1.%2.%3"/>
      <w:lvlJc w:val="left"/>
      <w:pPr>
        <w:ind w:left="780" w:hanging="780"/>
      </w:pPr>
      <w:rPr>
        <w:rFonts w:hint="default"/>
        <w:b/>
        <w:sz w:val="52"/>
      </w:rPr>
    </w:lvl>
    <w:lvl w:ilvl="3">
      <w:start w:val="1"/>
      <w:numFmt w:val="decimal"/>
      <w:lvlText w:val="%1.%2.%3.%4"/>
      <w:lvlJc w:val="left"/>
      <w:pPr>
        <w:ind w:left="1080" w:hanging="1080"/>
      </w:pPr>
      <w:rPr>
        <w:rFonts w:hint="default"/>
        <w:b/>
        <w:sz w:val="52"/>
      </w:rPr>
    </w:lvl>
    <w:lvl w:ilvl="4">
      <w:start w:val="1"/>
      <w:numFmt w:val="decimal"/>
      <w:lvlText w:val="%1.%2.%3.%4.%5"/>
      <w:lvlJc w:val="left"/>
      <w:pPr>
        <w:ind w:left="1080" w:hanging="1080"/>
      </w:pPr>
      <w:rPr>
        <w:rFonts w:hint="default"/>
        <w:b/>
        <w:sz w:val="52"/>
      </w:rPr>
    </w:lvl>
    <w:lvl w:ilvl="5">
      <w:start w:val="1"/>
      <w:numFmt w:val="decimal"/>
      <w:lvlText w:val="%1.%2.%3.%4.%5.%6"/>
      <w:lvlJc w:val="left"/>
      <w:pPr>
        <w:ind w:left="1440" w:hanging="1440"/>
      </w:pPr>
      <w:rPr>
        <w:rFonts w:hint="default"/>
        <w:b/>
        <w:sz w:val="52"/>
      </w:rPr>
    </w:lvl>
    <w:lvl w:ilvl="6">
      <w:start w:val="1"/>
      <w:numFmt w:val="decimal"/>
      <w:lvlText w:val="%1.%2.%3.%4.%5.%6.%7"/>
      <w:lvlJc w:val="left"/>
      <w:pPr>
        <w:ind w:left="1440" w:hanging="1440"/>
      </w:pPr>
      <w:rPr>
        <w:rFonts w:hint="default"/>
        <w:b/>
        <w:sz w:val="52"/>
      </w:rPr>
    </w:lvl>
    <w:lvl w:ilvl="7">
      <w:start w:val="1"/>
      <w:numFmt w:val="decimal"/>
      <w:lvlText w:val="%1.%2.%3.%4.%5.%6.%7.%8"/>
      <w:lvlJc w:val="left"/>
      <w:pPr>
        <w:ind w:left="1800" w:hanging="1800"/>
      </w:pPr>
      <w:rPr>
        <w:rFonts w:hint="default"/>
        <w:b/>
        <w:sz w:val="52"/>
      </w:rPr>
    </w:lvl>
    <w:lvl w:ilvl="8">
      <w:start w:val="1"/>
      <w:numFmt w:val="decimal"/>
      <w:lvlText w:val="%1.%2.%3.%4.%5.%6.%7.%8.%9"/>
      <w:lvlJc w:val="left"/>
      <w:pPr>
        <w:ind w:left="2160" w:hanging="2160"/>
      </w:pPr>
      <w:rPr>
        <w:rFonts w:hint="default"/>
        <w:b/>
        <w:sz w:val="52"/>
      </w:rPr>
    </w:lvl>
  </w:abstractNum>
  <w:abstractNum w:abstractNumId="1" w15:restartNumberingAfterBreak="0">
    <w:nsid w:val="178D425C"/>
    <w:multiLevelType w:val="hybridMultilevel"/>
    <w:tmpl w:val="92E6FA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484144"/>
    <w:multiLevelType w:val="hybridMultilevel"/>
    <w:tmpl w:val="1A1057C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25EC1678"/>
    <w:multiLevelType w:val="multilevel"/>
    <w:tmpl w:val="770EE678"/>
    <w:lvl w:ilvl="0">
      <w:start w:val="1"/>
      <w:numFmt w:val="decimal"/>
      <w:lvlText w:val="%1"/>
      <w:lvlJc w:val="left"/>
      <w:pPr>
        <w:ind w:left="780" w:hanging="780"/>
      </w:pPr>
      <w:rPr>
        <w:rFonts w:hint="default"/>
        <w:b/>
        <w:sz w:val="52"/>
      </w:rPr>
    </w:lvl>
    <w:lvl w:ilvl="1">
      <w:start w:val="1"/>
      <w:numFmt w:val="decimal"/>
      <w:lvlText w:val="%1.%2"/>
      <w:lvlJc w:val="left"/>
      <w:pPr>
        <w:ind w:left="780" w:hanging="780"/>
      </w:pPr>
      <w:rPr>
        <w:rFonts w:hint="default"/>
        <w:b/>
        <w:sz w:val="52"/>
      </w:rPr>
    </w:lvl>
    <w:lvl w:ilvl="2">
      <w:start w:val="1"/>
      <w:numFmt w:val="decimal"/>
      <w:lvlText w:val="%1.%2.%3"/>
      <w:lvlJc w:val="left"/>
      <w:pPr>
        <w:ind w:left="1080" w:hanging="1080"/>
      </w:pPr>
      <w:rPr>
        <w:rFonts w:hint="default"/>
        <w:b/>
        <w:sz w:val="52"/>
      </w:rPr>
    </w:lvl>
    <w:lvl w:ilvl="3">
      <w:start w:val="1"/>
      <w:numFmt w:val="decimal"/>
      <w:lvlText w:val="%1.%2.%3.%4"/>
      <w:lvlJc w:val="left"/>
      <w:pPr>
        <w:ind w:left="1800" w:hanging="1800"/>
      </w:pPr>
      <w:rPr>
        <w:rFonts w:hint="default"/>
        <w:b/>
        <w:sz w:val="52"/>
      </w:rPr>
    </w:lvl>
    <w:lvl w:ilvl="4">
      <w:start w:val="1"/>
      <w:numFmt w:val="decimal"/>
      <w:lvlText w:val="%1.%2.%3.%4.%5"/>
      <w:lvlJc w:val="left"/>
      <w:pPr>
        <w:ind w:left="2160" w:hanging="2160"/>
      </w:pPr>
      <w:rPr>
        <w:rFonts w:hint="default"/>
        <w:b/>
        <w:sz w:val="52"/>
      </w:rPr>
    </w:lvl>
    <w:lvl w:ilvl="5">
      <w:start w:val="1"/>
      <w:numFmt w:val="decimal"/>
      <w:lvlText w:val="%1.%2.%3.%4.%5.%6"/>
      <w:lvlJc w:val="left"/>
      <w:pPr>
        <w:ind w:left="2520" w:hanging="2520"/>
      </w:pPr>
      <w:rPr>
        <w:rFonts w:hint="default"/>
        <w:b/>
        <w:sz w:val="52"/>
      </w:rPr>
    </w:lvl>
    <w:lvl w:ilvl="6">
      <w:start w:val="1"/>
      <w:numFmt w:val="decimal"/>
      <w:lvlText w:val="%1.%2.%3.%4.%5.%6.%7"/>
      <w:lvlJc w:val="left"/>
      <w:pPr>
        <w:ind w:left="2880" w:hanging="2880"/>
      </w:pPr>
      <w:rPr>
        <w:rFonts w:hint="default"/>
        <w:b/>
        <w:sz w:val="52"/>
      </w:rPr>
    </w:lvl>
    <w:lvl w:ilvl="7">
      <w:start w:val="1"/>
      <w:numFmt w:val="decimal"/>
      <w:lvlText w:val="%1.%2.%3.%4.%5.%6.%7.%8"/>
      <w:lvlJc w:val="left"/>
      <w:pPr>
        <w:ind w:left="3240" w:hanging="3240"/>
      </w:pPr>
      <w:rPr>
        <w:rFonts w:hint="default"/>
        <w:b/>
        <w:sz w:val="52"/>
      </w:rPr>
    </w:lvl>
    <w:lvl w:ilvl="8">
      <w:start w:val="1"/>
      <w:numFmt w:val="decimal"/>
      <w:lvlText w:val="%1.%2.%3.%4.%5.%6.%7.%8.%9"/>
      <w:lvlJc w:val="left"/>
      <w:pPr>
        <w:ind w:left="3600" w:hanging="3600"/>
      </w:pPr>
      <w:rPr>
        <w:rFonts w:hint="default"/>
        <w:b/>
        <w:sz w:val="52"/>
      </w:rPr>
    </w:lvl>
  </w:abstractNum>
  <w:abstractNum w:abstractNumId="4" w15:restartNumberingAfterBreak="0">
    <w:nsid w:val="28B85349"/>
    <w:multiLevelType w:val="multilevel"/>
    <w:tmpl w:val="4CB65BE4"/>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E386054"/>
    <w:multiLevelType w:val="hybridMultilevel"/>
    <w:tmpl w:val="287454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7627E8"/>
    <w:multiLevelType w:val="multilevel"/>
    <w:tmpl w:val="7138D816"/>
    <w:lvl w:ilvl="0">
      <w:start w:val="1"/>
      <w:numFmt w:val="decimal"/>
      <w:lvlText w:val="%1"/>
      <w:lvlJc w:val="left"/>
      <w:pPr>
        <w:ind w:left="612" w:hanging="612"/>
      </w:pPr>
      <w:rPr>
        <w:rFonts w:hint="default"/>
        <w:b/>
        <w:sz w:val="48"/>
      </w:rPr>
    </w:lvl>
    <w:lvl w:ilvl="1">
      <w:start w:val="2"/>
      <w:numFmt w:val="decimal"/>
      <w:lvlText w:val="%1.%2"/>
      <w:lvlJc w:val="left"/>
      <w:pPr>
        <w:ind w:left="1534" w:hanging="612"/>
      </w:pPr>
      <w:rPr>
        <w:rFonts w:hint="default"/>
        <w:b/>
        <w:sz w:val="48"/>
      </w:rPr>
    </w:lvl>
    <w:lvl w:ilvl="2">
      <w:start w:val="1"/>
      <w:numFmt w:val="decimal"/>
      <w:lvlText w:val="%1.%2.%3"/>
      <w:lvlJc w:val="left"/>
      <w:pPr>
        <w:ind w:left="2564" w:hanging="720"/>
      </w:pPr>
      <w:rPr>
        <w:rFonts w:hint="default"/>
        <w:b/>
        <w:sz w:val="48"/>
      </w:rPr>
    </w:lvl>
    <w:lvl w:ilvl="3">
      <w:start w:val="1"/>
      <w:numFmt w:val="decimal"/>
      <w:lvlText w:val="%1.%2.%3.%4"/>
      <w:lvlJc w:val="left"/>
      <w:pPr>
        <w:ind w:left="3846" w:hanging="1080"/>
      </w:pPr>
      <w:rPr>
        <w:rFonts w:hint="default"/>
        <w:b/>
        <w:sz w:val="48"/>
      </w:rPr>
    </w:lvl>
    <w:lvl w:ilvl="4">
      <w:start w:val="1"/>
      <w:numFmt w:val="decimal"/>
      <w:lvlText w:val="%1.%2.%3.%4.%5"/>
      <w:lvlJc w:val="left"/>
      <w:pPr>
        <w:ind w:left="4768" w:hanging="1080"/>
      </w:pPr>
      <w:rPr>
        <w:rFonts w:hint="default"/>
        <w:b/>
        <w:sz w:val="48"/>
      </w:rPr>
    </w:lvl>
    <w:lvl w:ilvl="5">
      <w:start w:val="1"/>
      <w:numFmt w:val="decimal"/>
      <w:lvlText w:val="%1.%2.%3.%4.%5.%6"/>
      <w:lvlJc w:val="left"/>
      <w:pPr>
        <w:ind w:left="6050" w:hanging="1440"/>
      </w:pPr>
      <w:rPr>
        <w:rFonts w:hint="default"/>
        <w:b/>
        <w:sz w:val="48"/>
      </w:rPr>
    </w:lvl>
    <w:lvl w:ilvl="6">
      <w:start w:val="1"/>
      <w:numFmt w:val="decimal"/>
      <w:lvlText w:val="%1.%2.%3.%4.%5.%6.%7"/>
      <w:lvlJc w:val="left"/>
      <w:pPr>
        <w:ind w:left="6972" w:hanging="1440"/>
      </w:pPr>
      <w:rPr>
        <w:rFonts w:hint="default"/>
        <w:b/>
        <w:sz w:val="48"/>
      </w:rPr>
    </w:lvl>
    <w:lvl w:ilvl="7">
      <w:start w:val="1"/>
      <w:numFmt w:val="decimal"/>
      <w:lvlText w:val="%1.%2.%3.%4.%5.%6.%7.%8"/>
      <w:lvlJc w:val="left"/>
      <w:pPr>
        <w:ind w:left="8254" w:hanging="1800"/>
      </w:pPr>
      <w:rPr>
        <w:rFonts w:hint="default"/>
        <w:b/>
        <w:sz w:val="48"/>
      </w:rPr>
    </w:lvl>
    <w:lvl w:ilvl="8">
      <w:start w:val="1"/>
      <w:numFmt w:val="decimal"/>
      <w:lvlText w:val="%1.%2.%3.%4.%5.%6.%7.%8.%9"/>
      <w:lvlJc w:val="left"/>
      <w:pPr>
        <w:ind w:left="9536" w:hanging="2160"/>
      </w:pPr>
      <w:rPr>
        <w:rFonts w:hint="default"/>
        <w:b/>
        <w:sz w:val="48"/>
      </w:rPr>
    </w:lvl>
  </w:abstractNum>
  <w:abstractNum w:abstractNumId="7" w15:restartNumberingAfterBreak="0">
    <w:nsid w:val="37404CDE"/>
    <w:multiLevelType w:val="hybridMultilevel"/>
    <w:tmpl w:val="F81AC4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4859D7"/>
    <w:multiLevelType w:val="multilevel"/>
    <w:tmpl w:val="C78CD270"/>
    <w:lvl w:ilvl="0">
      <w:start w:val="1"/>
      <w:numFmt w:val="decimal"/>
      <w:lvlText w:val="%1"/>
      <w:lvlJc w:val="left"/>
      <w:pPr>
        <w:ind w:left="612" w:hanging="612"/>
      </w:pPr>
      <w:rPr>
        <w:rFonts w:hint="default"/>
        <w:b/>
        <w:sz w:val="48"/>
      </w:rPr>
    </w:lvl>
    <w:lvl w:ilvl="1">
      <w:start w:val="2"/>
      <w:numFmt w:val="decimal"/>
      <w:lvlText w:val="%1.%2"/>
      <w:lvlJc w:val="left"/>
      <w:pPr>
        <w:ind w:left="2146" w:hanging="612"/>
      </w:pPr>
      <w:rPr>
        <w:rFonts w:hint="default"/>
        <w:b/>
        <w:sz w:val="48"/>
      </w:rPr>
    </w:lvl>
    <w:lvl w:ilvl="2">
      <w:start w:val="1"/>
      <w:numFmt w:val="decimal"/>
      <w:lvlText w:val="%1.%2.%3"/>
      <w:lvlJc w:val="left"/>
      <w:pPr>
        <w:ind w:left="3788" w:hanging="720"/>
      </w:pPr>
      <w:rPr>
        <w:rFonts w:hint="default"/>
        <w:b/>
        <w:sz w:val="48"/>
      </w:rPr>
    </w:lvl>
    <w:lvl w:ilvl="3">
      <w:start w:val="1"/>
      <w:numFmt w:val="decimal"/>
      <w:lvlText w:val="%1.%2.%3.%4"/>
      <w:lvlJc w:val="left"/>
      <w:pPr>
        <w:ind w:left="5682" w:hanging="1080"/>
      </w:pPr>
      <w:rPr>
        <w:rFonts w:hint="default"/>
        <w:b/>
        <w:sz w:val="48"/>
      </w:rPr>
    </w:lvl>
    <w:lvl w:ilvl="4">
      <w:start w:val="1"/>
      <w:numFmt w:val="decimal"/>
      <w:lvlText w:val="%1.%2.%3.%4.%5"/>
      <w:lvlJc w:val="left"/>
      <w:pPr>
        <w:ind w:left="7216" w:hanging="1080"/>
      </w:pPr>
      <w:rPr>
        <w:rFonts w:hint="default"/>
        <w:b/>
        <w:sz w:val="48"/>
      </w:rPr>
    </w:lvl>
    <w:lvl w:ilvl="5">
      <w:start w:val="1"/>
      <w:numFmt w:val="decimal"/>
      <w:lvlText w:val="%1.%2.%3.%4.%5.%6"/>
      <w:lvlJc w:val="left"/>
      <w:pPr>
        <w:ind w:left="9110" w:hanging="1440"/>
      </w:pPr>
      <w:rPr>
        <w:rFonts w:hint="default"/>
        <w:b/>
        <w:sz w:val="48"/>
      </w:rPr>
    </w:lvl>
    <w:lvl w:ilvl="6">
      <w:start w:val="1"/>
      <w:numFmt w:val="decimal"/>
      <w:lvlText w:val="%1.%2.%3.%4.%5.%6.%7"/>
      <w:lvlJc w:val="left"/>
      <w:pPr>
        <w:ind w:left="10644" w:hanging="1440"/>
      </w:pPr>
      <w:rPr>
        <w:rFonts w:hint="default"/>
        <w:b/>
        <w:sz w:val="48"/>
      </w:rPr>
    </w:lvl>
    <w:lvl w:ilvl="7">
      <w:start w:val="1"/>
      <w:numFmt w:val="decimal"/>
      <w:lvlText w:val="%1.%2.%3.%4.%5.%6.%7.%8"/>
      <w:lvlJc w:val="left"/>
      <w:pPr>
        <w:ind w:left="12538" w:hanging="1800"/>
      </w:pPr>
      <w:rPr>
        <w:rFonts w:hint="default"/>
        <w:b/>
        <w:sz w:val="48"/>
      </w:rPr>
    </w:lvl>
    <w:lvl w:ilvl="8">
      <w:start w:val="1"/>
      <w:numFmt w:val="decimal"/>
      <w:lvlText w:val="%1.%2.%3.%4.%5.%6.%7.%8.%9"/>
      <w:lvlJc w:val="left"/>
      <w:pPr>
        <w:ind w:left="14432" w:hanging="2160"/>
      </w:pPr>
      <w:rPr>
        <w:rFonts w:hint="default"/>
        <w:b/>
        <w:sz w:val="48"/>
      </w:rPr>
    </w:lvl>
  </w:abstractNum>
  <w:abstractNum w:abstractNumId="9" w15:restartNumberingAfterBreak="0">
    <w:nsid w:val="44AA60B6"/>
    <w:multiLevelType w:val="hybridMultilevel"/>
    <w:tmpl w:val="36A25522"/>
    <w:lvl w:ilvl="0" w:tplc="04090011">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544E68C4"/>
    <w:multiLevelType w:val="multilevel"/>
    <w:tmpl w:val="DBC0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54CB7"/>
    <w:multiLevelType w:val="hybridMultilevel"/>
    <w:tmpl w:val="92E6FA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0F7F63"/>
    <w:multiLevelType w:val="hybridMultilevel"/>
    <w:tmpl w:val="92E6FA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F422F9"/>
    <w:multiLevelType w:val="hybridMultilevel"/>
    <w:tmpl w:val="D57214C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4" w15:restartNumberingAfterBreak="0">
    <w:nsid w:val="7B3D2B91"/>
    <w:multiLevelType w:val="hybridMultilevel"/>
    <w:tmpl w:val="92E6FA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9953662">
    <w:abstractNumId w:val="1"/>
  </w:num>
  <w:num w:numId="2" w16cid:durableId="1584102804">
    <w:abstractNumId w:val="11"/>
  </w:num>
  <w:num w:numId="3" w16cid:durableId="185676821">
    <w:abstractNumId w:val="12"/>
  </w:num>
  <w:num w:numId="4" w16cid:durableId="1261328746">
    <w:abstractNumId w:val="4"/>
  </w:num>
  <w:num w:numId="5" w16cid:durableId="2101680188">
    <w:abstractNumId w:val="0"/>
  </w:num>
  <w:num w:numId="6" w16cid:durableId="187569643">
    <w:abstractNumId w:val="5"/>
  </w:num>
  <w:num w:numId="7" w16cid:durableId="691879722">
    <w:abstractNumId w:val="6"/>
  </w:num>
  <w:num w:numId="8" w16cid:durableId="1351879664">
    <w:abstractNumId w:val="8"/>
  </w:num>
  <w:num w:numId="9" w16cid:durableId="493112320">
    <w:abstractNumId w:val="3"/>
  </w:num>
  <w:num w:numId="10" w16cid:durableId="1331445387">
    <w:abstractNumId w:val="9"/>
  </w:num>
  <w:num w:numId="11" w16cid:durableId="1218664233">
    <w:abstractNumId w:val="7"/>
  </w:num>
  <w:num w:numId="12" w16cid:durableId="1696350346">
    <w:abstractNumId w:val="2"/>
  </w:num>
  <w:num w:numId="13" w16cid:durableId="1810241950">
    <w:abstractNumId w:val="13"/>
  </w:num>
  <w:num w:numId="14" w16cid:durableId="503396185">
    <w:abstractNumId w:val="10"/>
  </w:num>
  <w:num w:numId="15" w16cid:durableId="546455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023"/>
    <w:rsid w:val="00002BFF"/>
    <w:rsid w:val="00003575"/>
    <w:rsid w:val="00012268"/>
    <w:rsid w:val="000135F0"/>
    <w:rsid w:val="00021D06"/>
    <w:rsid w:val="00025F01"/>
    <w:rsid w:val="00054B02"/>
    <w:rsid w:val="00066E74"/>
    <w:rsid w:val="0009756B"/>
    <w:rsid w:val="000C2502"/>
    <w:rsid w:val="000D2F90"/>
    <w:rsid w:val="001546DA"/>
    <w:rsid w:val="00172DE3"/>
    <w:rsid w:val="00212A4C"/>
    <w:rsid w:val="002A0250"/>
    <w:rsid w:val="002C786A"/>
    <w:rsid w:val="002D551E"/>
    <w:rsid w:val="00303967"/>
    <w:rsid w:val="003850CC"/>
    <w:rsid w:val="0039264B"/>
    <w:rsid w:val="003D3C94"/>
    <w:rsid w:val="004471F8"/>
    <w:rsid w:val="004E08E1"/>
    <w:rsid w:val="0050582D"/>
    <w:rsid w:val="00535460"/>
    <w:rsid w:val="00566B71"/>
    <w:rsid w:val="005716D0"/>
    <w:rsid w:val="005B111C"/>
    <w:rsid w:val="005C3878"/>
    <w:rsid w:val="005D2287"/>
    <w:rsid w:val="005F74A6"/>
    <w:rsid w:val="00620E4E"/>
    <w:rsid w:val="006330A0"/>
    <w:rsid w:val="006A3BE5"/>
    <w:rsid w:val="006C324A"/>
    <w:rsid w:val="007073B9"/>
    <w:rsid w:val="0071373A"/>
    <w:rsid w:val="00716BA9"/>
    <w:rsid w:val="007328DF"/>
    <w:rsid w:val="00770D3C"/>
    <w:rsid w:val="0077208B"/>
    <w:rsid w:val="00782FE5"/>
    <w:rsid w:val="007B73F5"/>
    <w:rsid w:val="007C1B57"/>
    <w:rsid w:val="008269FC"/>
    <w:rsid w:val="00835BEB"/>
    <w:rsid w:val="008A5940"/>
    <w:rsid w:val="008D519C"/>
    <w:rsid w:val="00920C78"/>
    <w:rsid w:val="00931D20"/>
    <w:rsid w:val="009D6D2D"/>
    <w:rsid w:val="00A014F9"/>
    <w:rsid w:val="00A251AE"/>
    <w:rsid w:val="00A52A96"/>
    <w:rsid w:val="00A56951"/>
    <w:rsid w:val="00A752FB"/>
    <w:rsid w:val="00A91BD5"/>
    <w:rsid w:val="00AB4427"/>
    <w:rsid w:val="00AC0E70"/>
    <w:rsid w:val="00AC6B79"/>
    <w:rsid w:val="00B07F00"/>
    <w:rsid w:val="00B13AA9"/>
    <w:rsid w:val="00B43B03"/>
    <w:rsid w:val="00BC0023"/>
    <w:rsid w:val="00C80A33"/>
    <w:rsid w:val="00C965C1"/>
    <w:rsid w:val="00CC3C5C"/>
    <w:rsid w:val="00D37DE7"/>
    <w:rsid w:val="00D51CEA"/>
    <w:rsid w:val="00DB1803"/>
    <w:rsid w:val="00DD3CF3"/>
    <w:rsid w:val="00E421B5"/>
    <w:rsid w:val="00E564AB"/>
    <w:rsid w:val="00E5692F"/>
    <w:rsid w:val="00E64AC4"/>
    <w:rsid w:val="00E72769"/>
    <w:rsid w:val="00E76D05"/>
    <w:rsid w:val="00E93A41"/>
    <w:rsid w:val="00EA765B"/>
    <w:rsid w:val="00F30CB2"/>
    <w:rsid w:val="00F45954"/>
    <w:rsid w:val="00F719E6"/>
    <w:rsid w:val="00F9784B"/>
    <w:rsid w:val="00FD30F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24E3E"/>
  <w15:chartTrackingRefBased/>
  <w15:docId w15:val="{A6269F43-053A-4559-AC82-735F2BF8E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AC4"/>
  </w:style>
  <w:style w:type="paragraph" w:styleId="Heading1">
    <w:name w:val="heading 1"/>
    <w:basedOn w:val="Normal"/>
    <w:next w:val="Normal"/>
    <w:link w:val="Heading1Char"/>
    <w:uiPriority w:val="9"/>
    <w:qFormat/>
    <w:rsid w:val="00E64AC4"/>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E64AC4"/>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E64AC4"/>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E64AC4"/>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E64AC4"/>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E64AC4"/>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E64AC4"/>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E64AC4"/>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E64AC4"/>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AC4"/>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E64AC4"/>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E64AC4"/>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E64AC4"/>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E64AC4"/>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E64AC4"/>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E64AC4"/>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E64AC4"/>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E64AC4"/>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E64AC4"/>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E64AC4"/>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E64AC4"/>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E64AC4"/>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E64AC4"/>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E64AC4"/>
    <w:rPr>
      <w:rFonts w:asciiTheme="majorHAnsi" w:eastAsiaTheme="majorEastAsia" w:hAnsiTheme="majorHAnsi" w:cstheme="majorBidi"/>
      <w:sz w:val="25"/>
      <w:szCs w:val="25"/>
    </w:rPr>
  </w:style>
  <w:style w:type="paragraph" w:styleId="ListParagraph">
    <w:name w:val="List Paragraph"/>
    <w:basedOn w:val="Normal"/>
    <w:uiPriority w:val="34"/>
    <w:qFormat/>
    <w:rsid w:val="00BC0023"/>
    <w:pPr>
      <w:ind w:left="720"/>
      <w:contextualSpacing/>
    </w:pPr>
    <w:rPr>
      <w:szCs w:val="20"/>
    </w:rPr>
  </w:style>
  <w:style w:type="character" w:styleId="IntenseEmphasis">
    <w:name w:val="Intense Emphasis"/>
    <w:basedOn w:val="DefaultParagraphFont"/>
    <w:uiPriority w:val="21"/>
    <w:qFormat/>
    <w:rsid w:val="00E64AC4"/>
    <w:rPr>
      <w:b/>
      <w:bCs/>
      <w:i/>
      <w:iCs/>
    </w:rPr>
  </w:style>
  <w:style w:type="paragraph" w:styleId="IntenseQuote">
    <w:name w:val="Intense Quote"/>
    <w:basedOn w:val="Normal"/>
    <w:next w:val="Normal"/>
    <w:link w:val="IntenseQuoteChar"/>
    <w:uiPriority w:val="30"/>
    <w:qFormat/>
    <w:rsid w:val="00E64AC4"/>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E64AC4"/>
    <w:rPr>
      <w:color w:val="404040" w:themeColor="text1" w:themeTint="BF"/>
      <w:sz w:val="32"/>
      <w:szCs w:val="32"/>
    </w:rPr>
  </w:style>
  <w:style w:type="character" w:styleId="IntenseReference">
    <w:name w:val="Intense Reference"/>
    <w:basedOn w:val="DefaultParagraphFont"/>
    <w:uiPriority w:val="32"/>
    <w:qFormat/>
    <w:rsid w:val="00E64AC4"/>
    <w:rPr>
      <w:b/>
      <w:bCs/>
      <w:caps w:val="0"/>
      <w:smallCaps/>
      <w:color w:val="auto"/>
      <w:spacing w:val="3"/>
      <w:u w:val="single"/>
    </w:rPr>
  </w:style>
  <w:style w:type="table" w:styleId="TableGrid">
    <w:name w:val="Table Grid"/>
    <w:basedOn w:val="TableNormal"/>
    <w:uiPriority w:val="59"/>
    <w:rsid w:val="00BC0023"/>
    <w:pPr>
      <w:spacing w:after="0" w:line="240" w:lineRule="auto"/>
    </w:pPr>
    <w:rPr>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0023"/>
    <w:pPr>
      <w:tabs>
        <w:tab w:val="center" w:pos="4513"/>
        <w:tab w:val="right" w:pos="9026"/>
      </w:tabs>
      <w:spacing w:after="0" w:line="240" w:lineRule="auto"/>
    </w:pPr>
    <w:rPr>
      <w:lang w:val="en-IN" w:bidi="ar-SA"/>
    </w:rPr>
  </w:style>
  <w:style w:type="character" w:customStyle="1" w:styleId="HeaderChar">
    <w:name w:val="Header Char"/>
    <w:basedOn w:val="DefaultParagraphFont"/>
    <w:link w:val="Header"/>
    <w:uiPriority w:val="99"/>
    <w:rsid w:val="00BC0023"/>
    <w:rPr>
      <w:szCs w:val="22"/>
      <w:lang w:val="en-IN" w:bidi="ar-SA"/>
      <w14:ligatures w14:val="none"/>
    </w:rPr>
  </w:style>
  <w:style w:type="paragraph" w:styleId="Footer">
    <w:name w:val="footer"/>
    <w:basedOn w:val="Normal"/>
    <w:link w:val="FooterChar"/>
    <w:uiPriority w:val="99"/>
    <w:unhideWhenUsed/>
    <w:rsid w:val="00BC0023"/>
    <w:pPr>
      <w:tabs>
        <w:tab w:val="center" w:pos="4513"/>
        <w:tab w:val="right" w:pos="9026"/>
      </w:tabs>
      <w:spacing w:after="0" w:line="240" w:lineRule="auto"/>
    </w:pPr>
    <w:rPr>
      <w:lang w:val="en-IN" w:bidi="ar-SA"/>
    </w:rPr>
  </w:style>
  <w:style w:type="character" w:customStyle="1" w:styleId="FooterChar">
    <w:name w:val="Footer Char"/>
    <w:basedOn w:val="DefaultParagraphFont"/>
    <w:link w:val="Footer"/>
    <w:uiPriority w:val="99"/>
    <w:rsid w:val="00BC0023"/>
    <w:rPr>
      <w:szCs w:val="22"/>
      <w:lang w:val="en-IN" w:bidi="ar-SA"/>
      <w14:ligatures w14:val="none"/>
    </w:rPr>
  </w:style>
  <w:style w:type="paragraph" w:styleId="Caption">
    <w:name w:val="caption"/>
    <w:basedOn w:val="Normal"/>
    <w:next w:val="Normal"/>
    <w:uiPriority w:val="35"/>
    <w:semiHidden/>
    <w:unhideWhenUsed/>
    <w:qFormat/>
    <w:rsid w:val="00E64AC4"/>
    <w:pPr>
      <w:spacing w:line="240" w:lineRule="auto"/>
    </w:pPr>
    <w:rPr>
      <w:b/>
      <w:bCs/>
      <w:smallCaps/>
      <w:color w:val="595959" w:themeColor="text1" w:themeTint="A6"/>
    </w:rPr>
  </w:style>
  <w:style w:type="character" w:styleId="Strong">
    <w:name w:val="Strong"/>
    <w:basedOn w:val="DefaultParagraphFont"/>
    <w:uiPriority w:val="22"/>
    <w:qFormat/>
    <w:rsid w:val="00E64AC4"/>
    <w:rPr>
      <w:b/>
      <w:bCs/>
    </w:rPr>
  </w:style>
  <w:style w:type="character" w:styleId="Emphasis">
    <w:name w:val="Emphasis"/>
    <w:basedOn w:val="DefaultParagraphFont"/>
    <w:uiPriority w:val="20"/>
    <w:qFormat/>
    <w:rsid w:val="00E64AC4"/>
    <w:rPr>
      <w:i/>
      <w:iCs/>
    </w:rPr>
  </w:style>
  <w:style w:type="paragraph" w:styleId="NoSpacing">
    <w:name w:val="No Spacing"/>
    <w:uiPriority w:val="1"/>
    <w:qFormat/>
    <w:rsid w:val="00E64AC4"/>
    <w:pPr>
      <w:spacing w:after="0" w:line="240" w:lineRule="auto"/>
    </w:pPr>
  </w:style>
  <w:style w:type="character" w:styleId="SubtleEmphasis">
    <w:name w:val="Subtle Emphasis"/>
    <w:basedOn w:val="DefaultParagraphFont"/>
    <w:uiPriority w:val="19"/>
    <w:qFormat/>
    <w:rsid w:val="00E64AC4"/>
    <w:rPr>
      <w:i/>
      <w:iCs/>
      <w:color w:val="595959" w:themeColor="text1" w:themeTint="A6"/>
    </w:rPr>
  </w:style>
  <w:style w:type="character" w:styleId="SubtleReference">
    <w:name w:val="Subtle Reference"/>
    <w:basedOn w:val="DefaultParagraphFont"/>
    <w:uiPriority w:val="31"/>
    <w:qFormat/>
    <w:rsid w:val="00E64AC4"/>
    <w:rPr>
      <w:smallCaps/>
      <w:color w:val="404040" w:themeColor="text1" w:themeTint="BF"/>
      <w:u w:val="single" w:color="7F7F7F" w:themeColor="text1" w:themeTint="80"/>
    </w:rPr>
  </w:style>
  <w:style w:type="character" w:styleId="BookTitle">
    <w:name w:val="Book Title"/>
    <w:basedOn w:val="DefaultParagraphFont"/>
    <w:uiPriority w:val="33"/>
    <w:qFormat/>
    <w:rsid w:val="00E64AC4"/>
    <w:rPr>
      <w:b/>
      <w:bCs/>
      <w:smallCaps/>
      <w:spacing w:val="7"/>
    </w:rPr>
  </w:style>
  <w:style w:type="paragraph" w:styleId="TOCHeading">
    <w:name w:val="TOC Heading"/>
    <w:basedOn w:val="Heading1"/>
    <w:next w:val="Normal"/>
    <w:uiPriority w:val="39"/>
    <w:semiHidden/>
    <w:unhideWhenUsed/>
    <w:qFormat/>
    <w:rsid w:val="00E64AC4"/>
    <w:pPr>
      <w:outlineLvl w:val="9"/>
    </w:pPr>
  </w:style>
  <w:style w:type="character" w:styleId="Hyperlink">
    <w:name w:val="Hyperlink"/>
    <w:basedOn w:val="DefaultParagraphFont"/>
    <w:uiPriority w:val="99"/>
    <w:unhideWhenUsed/>
    <w:rsid w:val="003850CC"/>
    <w:rPr>
      <w:color w:val="0563C1" w:themeColor="hyperlink"/>
      <w:u w:val="single"/>
    </w:rPr>
  </w:style>
  <w:style w:type="character" w:styleId="UnresolvedMention">
    <w:name w:val="Unresolved Mention"/>
    <w:basedOn w:val="DefaultParagraphFont"/>
    <w:uiPriority w:val="99"/>
    <w:semiHidden/>
    <w:unhideWhenUsed/>
    <w:rsid w:val="003850CC"/>
    <w:rPr>
      <w:color w:val="605E5C"/>
      <w:shd w:val="clear" w:color="auto" w:fill="E1DFDD"/>
    </w:rPr>
  </w:style>
  <w:style w:type="paragraph" w:styleId="NormalWeb">
    <w:name w:val="Normal (Web)"/>
    <w:basedOn w:val="Normal"/>
    <w:uiPriority w:val="99"/>
    <w:unhideWhenUsed/>
    <w:rsid w:val="006C32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9678">
      <w:bodyDiv w:val="1"/>
      <w:marLeft w:val="0"/>
      <w:marRight w:val="0"/>
      <w:marTop w:val="0"/>
      <w:marBottom w:val="0"/>
      <w:divBdr>
        <w:top w:val="none" w:sz="0" w:space="0" w:color="auto"/>
        <w:left w:val="none" w:sz="0" w:space="0" w:color="auto"/>
        <w:bottom w:val="none" w:sz="0" w:space="0" w:color="auto"/>
        <w:right w:val="none" w:sz="0" w:space="0" w:color="auto"/>
      </w:divBdr>
    </w:div>
    <w:div w:id="134223279">
      <w:bodyDiv w:val="1"/>
      <w:marLeft w:val="0"/>
      <w:marRight w:val="0"/>
      <w:marTop w:val="0"/>
      <w:marBottom w:val="0"/>
      <w:divBdr>
        <w:top w:val="none" w:sz="0" w:space="0" w:color="auto"/>
        <w:left w:val="none" w:sz="0" w:space="0" w:color="auto"/>
        <w:bottom w:val="none" w:sz="0" w:space="0" w:color="auto"/>
        <w:right w:val="none" w:sz="0" w:space="0" w:color="auto"/>
      </w:divBdr>
    </w:div>
    <w:div w:id="137916622">
      <w:bodyDiv w:val="1"/>
      <w:marLeft w:val="0"/>
      <w:marRight w:val="0"/>
      <w:marTop w:val="0"/>
      <w:marBottom w:val="0"/>
      <w:divBdr>
        <w:top w:val="none" w:sz="0" w:space="0" w:color="auto"/>
        <w:left w:val="none" w:sz="0" w:space="0" w:color="auto"/>
        <w:bottom w:val="none" w:sz="0" w:space="0" w:color="auto"/>
        <w:right w:val="none" w:sz="0" w:space="0" w:color="auto"/>
      </w:divBdr>
    </w:div>
    <w:div w:id="225067457">
      <w:bodyDiv w:val="1"/>
      <w:marLeft w:val="0"/>
      <w:marRight w:val="0"/>
      <w:marTop w:val="0"/>
      <w:marBottom w:val="0"/>
      <w:divBdr>
        <w:top w:val="none" w:sz="0" w:space="0" w:color="auto"/>
        <w:left w:val="none" w:sz="0" w:space="0" w:color="auto"/>
        <w:bottom w:val="none" w:sz="0" w:space="0" w:color="auto"/>
        <w:right w:val="none" w:sz="0" w:space="0" w:color="auto"/>
      </w:divBdr>
    </w:div>
    <w:div w:id="370540852">
      <w:bodyDiv w:val="1"/>
      <w:marLeft w:val="0"/>
      <w:marRight w:val="0"/>
      <w:marTop w:val="0"/>
      <w:marBottom w:val="0"/>
      <w:divBdr>
        <w:top w:val="none" w:sz="0" w:space="0" w:color="auto"/>
        <w:left w:val="none" w:sz="0" w:space="0" w:color="auto"/>
        <w:bottom w:val="none" w:sz="0" w:space="0" w:color="auto"/>
        <w:right w:val="none" w:sz="0" w:space="0" w:color="auto"/>
      </w:divBdr>
    </w:div>
    <w:div w:id="1088502227">
      <w:bodyDiv w:val="1"/>
      <w:marLeft w:val="0"/>
      <w:marRight w:val="0"/>
      <w:marTop w:val="0"/>
      <w:marBottom w:val="0"/>
      <w:divBdr>
        <w:top w:val="none" w:sz="0" w:space="0" w:color="auto"/>
        <w:left w:val="none" w:sz="0" w:space="0" w:color="auto"/>
        <w:bottom w:val="none" w:sz="0" w:space="0" w:color="auto"/>
        <w:right w:val="none" w:sz="0" w:space="0" w:color="auto"/>
      </w:divBdr>
    </w:div>
    <w:div w:id="1448617953">
      <w:bodyDiv w:val="1"/>
      <w:marLeft w:val="0"/>
      <w:marRight w:val="0"/>
      <w:marTop w:val="0"/>
      <w:marBottom w:val="0"/>
      <w:divBdr>
        <w:top w:val="none" w:sz="0" w:space="0" w:color="auto"/>
        <w:left w:val="none" w:sz="0" w:space="0" w:color="auto"/>
        <w:bottom w:val="none" w:sz="0" w:space="0" w:color="auto"/>
        <w:right w:val="none" w:sz="0" w:space="0" w:color="auto"/>
      </w:divBdr>
    </w:div>
    <w:div w:id="1595699430">
      <w:bodyDiv w:val="1"/>
      <w:marLeft w:val="0"/>
      <w:marRight w:val="0"/>
      <w:marTop w:val="0"/>
      <w:marBottom w:val="0"/>
      <w:divBdr>
        <w:top w:val="none" w:sz="0" w:space="0" w:color="auto"/>
        <w:left w:val="none" w:sz="0" w:space="0" w:color="auto"/>
        <w:bottom w:val="none" w:sz="0" w:space="0" w:color="auto"/>
        <w:right w:val="none" w:sz="0" w:space="0" w:color="auto"/>
      </w:divBdr>
    </w:div>
    <w:div w:id="1999066349">
      <w:bodyDiv w:val="1"/>
      <w:marLeft w:val="0"/>
      <w:marRight w:val="0"/>
      <w:marTop w:val="0"/>
      <w:marBottom w:val="0"/>
      <w:divBdr>
        <w:top w:val="none" w:sz="0" w:space="0" w:color="auto"/>
        <w:left w:val="none" w:sz="0" w:space="0" w:color="auto"/>
        <w:bottom w:val="none" w:sz="0" w:space="0" w:color="auto"/>
        <w:right w:val="none" w:sz="0" w:space="0" w:color="auto"/>
      </w:divBdr>
    </w:div>
    <w:div w:id="204678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bing.com/maps?&amp;ty=30&amp;q=India&amp;satid=id.sid%3A85fa63d3-9596-adb9-b4eb-502273d84f56&amp;vdpid=113&amp;mb=37.131127~56.416725~6.781927~109.606622&amp;cardbg=%23F98745&amp;tt=India&amp;tsts0=%2526ty%253D30%2526q%253DIndia%2526satid%253Did.sid%25253A85fa63d3-9596-adb9-b4eb-502273d84f56%2526vdpid%253D113%2526mb%253D37.131127~56.416725~6.781927~109.606622%2526cardbg%253D%252523F98745&amp;tstt0=India&amp;cp=22.793499~70.229605&amp;lvl=4.77&amp;style=h&amp;pi=0&amp;ftst=0&amp;ftics=False&amp;v=2&amp;sV=2&amp;form=S00027" TargetMode="External"/><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83048-16FA-4C2F-AF60-713370954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3427</Words>
  <Characters>19538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Shikalgar</dc:creator>
  <cp:keywords/>
  <dc:description/>
  <cp:lastModifiedBy>Saniya Shikalgar</cp:lastModifiedBy>
  <cp:revision>25</cp:revision>
  <dcterms:created xsi:type="dcterms:W3CDTF">2025-04-18T07:00:00Z</dcterms:created>
  <dcterms:modified xsi:type="dcterms:W3CDTF">2025-04-30T06:44:00Z</dcterms:modified>
</cp:coreProperties>
</file>