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AE" w:rsidRDefault="005C08C2">
      <w:pPr>
        <w:rPr>
          <w:rStyle w:val="Gl"/>
          <w:rFonts w:ascii="Arial" w:hAnsi="Arial" w:cs="Arial"/>
          <w:shd w:val="clear" w:color="auto" w:fill="FFFFFF"/>
        </w:rPr>
      </w:pPr>
      <w:r w:rsidRPr="005C08C2">
        <w:rPr>
          <w:rStyle w:val="Gl"/>
          <w:rFonts w:ascii="Arial" w:hAnsi="Arial" w:cs="Arial"/>
          <w:shd w:val="clear" w:color="auto" w:fill="FFFFFF"/>
        </w:rPr>
        <w:t>III. Aşama - Verinin Karakteristiklerinin Analizi</w:t>
      </w:r>
    </w:p>
    <w:p w:rsidR="005C08C2" w:rsidRDefault="005C08C2">
      <w:pPr>
        <w:rPr>
          <w:b/>
        </w:rPr>
      </w:pPr>
      <w:proofErr w:type="spellStart"/>
      <w:r w:rsidRPr="005C08C2">
        <w:rPr>
          <w:b/>
        </w:rPr>
        <w:t>Verisetinde</w:t>
      </w:r>
      <w:proofErr w:type="spellEnd"/>
      <w:r w:rsidRPr="005C08C2">
        <w:rPr>
          <w:b/>
        </w:rPr>
        <w:t xml:space="preserve"> Bulunan Özellikler</w:t>
      </w:r>
    </w:p>
    <w:p w:rsidR="005C08C2" w:rsidRPr="005C08C2" w:rsidRDefault="005C08C2">
      <w:r>
        <w:rPr>
          <w:b/>
        </w:rPr>
        <w:t xml:space="preserve">HKI: </w:t>
      </w:r>
      <w:r>
        <w:t>Hava Kalitesi</w:t>
      </w:r>
    </w:p>
    <w:p w:rsidR="005C08C2" w:rsidRPr="005C08C2" w:rsidRDefault="005C08C2">
      <w:r>
        <w:rPr>
          <w:b/>
        </w:rPr>
        <w:t xml:space="preserve">NO2: </w:t>
      </w:r>
      <w:proofErr w:type="spellStart"/>
      <w:r>
        <w:t>Azotdioksit</w:t>
      </w:r>
      <w:proofErr w:type="spellEnd"/>
    </w:p>
    <w:p w:rsidR="005C08C2" w:rsidRPr="005C08C2" w:rsidRDefault="005C08C2">
      <w:r>
        <w:rPr>
          <w:b/>
        </w:rPr>
        <w:t xml:space="preserve">SO2: </w:t>
      </w:r>
      <w:proofErr w:type="spellStart"/>
      <w:r>
        <w:t>Kükürtdioksit</w:t>
      </w:r>
      <w:proofErr w:type="spellEnd"/>
    </w:p>
    <w:p w:rsidR="005C08C2" w:rsidRPr="005C08C2" w:rsidRDefault="005C08C2">
      <w:r>
        <w:rPr>
          <w:b/>
        </w:rPr>
        <w:t xml:space="preserve">CO: </w:t>
      </w:r>
      <w:proofErr w:type="spellStart"/>
      <w:r>
        <w:t>Karbonmonoksit</w:t>
      </w:r>
      <w:proofErr w:type="spellEnd"/>
    </w:p>
    <w:p w:rsidR="005C08C2" w:rsidRPr="005C08C2" w:rsidRDefault="005C08C2">
      <w:r>
        <w:rPr>
          <w:b/>
        </w:rPr>
        <w:t xml:space="preserve">O3: </w:t>
      </w:r>
      <w:r>
        <w:t>Ozon</w:t>
      </w:r>
    </w:p>
    <w:p w:rsidR="005C08C2" w:rsidRDefault="005C08C2">
      <w:r>
        <w:rPr>
          <w:b/>
        </w:rPr>
        <w:t xml:space="preserve">PM10: </w:t>
      </w:r>
      <w:r w:rsidR="002A4B90">
        <w:t>Toz</w:t>
      </w:r>
    </w:p>
    <w:p w:rsidR="005C08C2" w:rsidRDefault="005C08C2">
      <w:pPr>
        <w:rPr>
          <w:b/>
        </w:rPr>
      </w:pPr>
      <w:r w:rsidRPr="005C08C2">
        <w:rPr>
          <w:b/>
        </w:rPr>
        <w:t>Grafiksel Gösterim</w:t>
      </w:r>
    </w:p>
    <w:p w:rsidR="00430CBD" w:rsidRDefault="00430CBD">
      <w:r>
        <w:t xml:space="preserve">Grafikteki değer aralıkları şu </w:t>
      </w:r>
      <w:proofErr w:type="gramStart"/>
      <w:r>
        <w:t>şekildedir :</w:t>
      </w:r>
      <w:proofErr w:type="gramEnd"/>
    </w:p>
    <w:p w:rsidR="00430CBD" w:rsidRPr="00430CBD" w:rsidRDefault="00430CBD">
      <w:r w:rsidRPr="00430CBD">
        <w:rPr>
          <w:b/>
        </w:rPr>
        <w:t>0-</w:t>
      </w:r>
      <w:proofErr w:type="gramStart"/>
      <w:r w:rsidRPr="00430CBD">
        <w:rPr>
          <w:b/>
        </w:rPr>
        <w:t>50 :</w:t>
      </w:r>
      <w:r>
        <w:rPr>
          <w:b/>
        </w:rPr>
        <w:t xml:space="preserve"> </w:t>
      </w:r>
      <w:r>
        <w:t>İyi</w:t>
      </w:r>
      <w:proofErr w:type="gramEnd"/>
    </w:p>
    <w:p w:rsidR="00430CBD" w:rsidRPr="00430CBD" w:rsidRDefault="00430CBD">
      <w:r>
        <w:rPr>
          <w:b/>
        </w:rPr>
        <w:t xml:space="preserve">50-100: </w:t>
      </w:r>
      <w:r>
        <w:t>Orta</w:t>
      </w:r>
    </w:p>
    <w:p w:rsidR="00430CBD" w:rsidRPr="00430CBD" w:rsidRDefault="00430CBD">
      <w:r>
        <w:rPr>
          <w:b/>
        </w:rPr>
        <w:t xml:space="preserve">100-150: </w:t>
      </w:r>
      <w:r>
        <w:t>Hassas</w:t>
      </w:r>
    </w:p>
    <w:p w:rsidR="00430CBD" w:rsidRPr="00430CBD" w:rsidRDefault="00430CBD">
      <w:r>
        <w:rPr>
          <w:b/>
        </w:rPr>
        <w:t xml:space="preserve">150-200: </w:t>
      </w:r>
      <w:r>
        <w:t>Sağlıksız</w:t>
      </w:r>
    </w:p>
    <w:p w:rsidR="00430CBD" w:rsidRPr="00430CBD" w:rsidRDefault="00430CBD">
      <w:r>
        <w:rPr>
          <w:b/>
        </w:rPr>
        <w:t xml:space="preserve">200-300: </w:t>
      </w:r>
      <w:r>
        <w:t>Kötü</w:t>
      </w:r>
    </w:p>
    <w:p w:rsidR="00430CBD" w:rsidRPr="00430CBD" w:rsidRDefault="00430CBD">
      <w:r>
        <w:rPr>
          <w:b/>
        </w:rPr>
        <w:t xml:space="preserve">300-500: </w:t>
      </w:r>
      <w:r>
        <w:t>Tehlikeli</w:t>
      </w:r>
    </w:p>
    <w:p w:rsidR="00E57BBC" w:rsidRDefault="00E57BBC">
      <w:pPr>
        <w:rPr>
          <w:b/>
        </w:rPr>
      </w:pPr>
    </w:p>
    <w:p w:rsidR="00E57BBC" w:rsidRDefault="00E57BBC">
      <w:pPr>
        <w:rPr>
          <w:b/>
        </w:rPr>
      </w:pPr>
    </w:p>
    <w:p w:rsidR="00E57BBC" w:rsidRDefault="00E57BBC">
      <w:pPr>
        <w:rPr>
          <w:b/>
        </w:rPr>
      </w:pPr>
    </w:p>
    <w:p w:rsidR="00E57BBC" w:rsidRDefault="00E57BBC">
      <w:pPr>
        <w:rPr>
          <w:b/>
        </w:rPr>
      </w:pPr>
    </w:p>
    <w:p w:rsidR="00E57BBC" w:rsidRDefault="00E57BBC">
      <w:pPr>
        <w:rPr>
          <w:b/>
        </w:rPr>
      </w:pPr>
    </w:p>
    <w:p w:rsidR="005C08C2" w:rsidRDefault="00444909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28pt">
            <v:imagedata r:id="rId5" o:title="chart (3)"/>
          </v:shape>
        </w:pict>
      </w:r>
    </w:p>
    <w:p w:rsidR="005C08C2" w:rsidRDefault="005C08C2" w:rsidP="005C08C2">
      <w:pPr>
        <w:jc w:val="center"/>
        <w:rPr>
          <w:b/>
        </w:rPr>
      </w:pPr>
      <w:r>
        <w:rPr>
          <w:b/>
        </w:rPr>
        <w:t>10-13 Mart Tarihleri Arası Hava Kalitesi Durumu</w:t>
      </w:r>
    </w:p>
    <w:p w:rsidR="00430CBD" w:rsidRDefault="00430CBD" w:rsidP="005C08C2">
      <w:pPr>
        <w:jc w:val="center"/>
      </w:pPr>
    </w:p>
    <w:p w:rsidR="00430CBD" w:rsidRDefault="00430CBD" w:rsidP="005C08C2">
      <w:pPr>
        <w:jc w:val="center"/>
      </w:pPr>
      <w:r>
        <w:t xml:space="preserve">COVID-19 salgınının ilk vakasının görüldüğü 11 Mart 2020 tarihinden itibaren 3 günlük hava kalitesi grafiği yukarıda görülmektedir. Genel olarak 0-50 yani “İYİ” kategorisinde seyreden hava kalitesi daha çok akşam saatlerinde artış göstermiş ve “ORTA” seviyeyi görmüştür. Onun haricinde hava kalitesi grafiği </w:t>
      </w:r>
      <w:proofErr w:type="gramStart"/>
      <w:r>
        <w:t>stabil</w:t>
      </w:r>
      <w:proofErr w:type="gramEnd"/>
      <w:r>
        <w:t xml:space="preserve"> seyretmektedir.</w:t>
      </w:r>
    </w:p>
    <w:p w:rsidR="00430CBD" w:rsidRDefault="00444909" w:rsidP="005C08C2">
      <w:pPr>
        <w:jc w:val="center"/>
      </w:pPr>
      <w:r>
        <w:pict>
          <v:shape id="_x0000_i1026" type="#_x0000_t75" style="width:453pt;height:233.25pt">
            <v:imagedata r:id="rId6" o:title="chart (4)"/>
          </v:shape>
        </w:pict>
      </w:r>
    </w:p>
    <w:p w:rsidR="00430CBD" w:rsidRDefault="00430CBD" w:rsidP="00430CBD">
      <w:pPr>
        <w:jc w:val="center"/>
        <w:rPr>
          <w:b/>
        </w:rPr>
      </w:pPr>
      <w:r>
        <w:rPr>
          <w:b/>
        </w:rPr>
        <w:t>10-13 Mart Tarihleri Arası Hava Kalitesi Detaylı Durumu</w:t>
      </w:r>
    </w:p>
    <w:p w:rsidR="00430CBD" w:rsidRDefault="00430CBD" w:rsidP="00430CBD">
      <w:r>
        <w:t xml:space="preserve">İkinci grafikte ise hava kalitesinin azalış gösterdiği saatlerde bu azalışın sebebinin </w:t>
      </w:r>
      <w:proofErr w:type="spellStart"/>
      <w:r>
        <w:t>Azotdioksit</w:t>
      </w:r>
      <w:proofErr w:type="spellEnd"/>
      <w:r>
        <w:t>(NO2) olduğu görülmektedir.</w:t>
      </w:r>
      <w:r w:rsidR="00240C1B">
        <w:t xml:space="preserve"> </w:t>
      </w:r>
      <w:proofErr w:type="spellStart"/>
      <w:r w:rsidR="00240C1B">
        <w:t>Azotdioksit</w:t>
      </w:r>
      <w:proofErr w:type="spellEnd"/>
      <w:r w:rsidR="00240C1B">
        <w:t xml:space="preserve"> gazı genel olarak f</w:t>
      </w:r>
      <w:r>
        <w:t>osil yakıt yanması s</w:t>
      </w:r>
      <w:r w:rsidR="00240C1B">
        <w:t>onucu ve kimya sanayisinden kaynaklanmaktadır.</w:t>
      </w:r>
    </w:p>
    <w:p w:rsidR="00240C1B" w:rsidRDefault="00444909" w:rsidP="00430CBD">
      <w:r>
        <w:lastRenderedPageBreak/>
        <w:pict>
          <v:shape id="_x0000_i1027" type="#_x0000_t75" style="width:453pt;height:233.25pt">
            <v:imagedata r:id="rId7" o:title="chart (5)"/>
          </v:shape>
        </w:pict>
      </w:r>
    </w:p>
    <w:p w:rsidR="00240C1B" w:rsidRDefault="00240C1B" w:rsidP="00240C1B">
      <w:pPr>
        <w:jc w:val="center"/>
        <w:rPr>
          <w:b/>
        </w:rPr>
      </w:pPr>
      <w:r>
        <w:rPr>
          <w:b/>
        </w:rPr>
        <w:t>10-13 Nisan Tarihleri Arası Hava Kalitesi Durumu</w:t>
      </w:r>
    </w:p>
    <w:p w:rsidR="00E21349" w:rsidRDefault="00240C1B" w:rsidP="00240C1B">
      <w:r>
        <w:t xml:space="preserve">COVID-19 salgınından yaklaşık 1 ay sonra oluşan verileri gördüğümüz grafikte hava kalitesinin artışı gözlemlenmiştir. </w:t>
      </w:r>
    </w:p>
    <w:p w:rsidR="00E57BBC" w:rsidRDefault="00E57BBC" w:rsidP="00240C1B"/>
    <w:p w:rsidR="00E21349" w:rsidRDefault="00444909" w:rsidP="00240C1B">
      <w:r>
        <w:pict>
          <v:shape id="_x0000_i1028" type="#_x0000_t75" style="width:453pt;height:233.25pt">
            <v:imagedata r:id="rId8" o:title="chart (6)"/>
          </v:shape>
        </w:pict>
      </w:r>
      <w:r w:rsidR="00E21349">
        <w:t xml:space="preserve"> </w:t>
      </w:r>
    </w:p>
    <w:p w:rsidR="00E21349" w:rsidRDefault="00E21349" w:rsidP="00E21349">
      <w:pPr>
        <w:jc w:val="center"/>
        <w:rPr>
          <w:b/>
        </w:rPr>
      </w:pPr>
      <w:r>
        <w:rPr>
          <w:b/>
        </w:rPr>
        <w:t>10-13 Nisan Tarihleri Arası Hava Kalitesi Detaylı Durumu</w:t>
      </w:r>
    </w:p>
    <w:p w:rsidR="00E21349" w:rsidRDefault="00E21349" w:rsidP="00E21349">
      <w:r>
        <w:t xml:space="preserve">Detaylı tabloda görüldüğü gibi hava kalitesinin 11 Nisan saat </w:t>
      </w:r>
      <w:proofErr w:type="gramStart"/>
      <w:r>
        <w:t>01:00</w:t>
      </w:r>
      <w:proofErr w:type="gramEnd"/>
      <w:r>
        <w:t xml:space="preserve"> de azalma göstermesinin sebebi NO2 gazıdır. Bunun sebebi 11 Nisandan itibaren uygulanan sokağa çıkma yasağı olabilir. Son anda bildirilen yasak ile insanlar ihtiyaçlarını karşılamak için araç ile</w:t>
      </w:r>
      <w:r w:rsidR="00343D3B">
        <w:t xml:space="preserve"> seya</w:t>
      </w:r>
      <w:r>
        <w:t>hat etmiştir. Bunun sonucunda da araçlardan atılan gazlar bu yükselişe sebep olmuştur.</w:t>
      </w:r>
    </w:p>
    <w:p w:rsidR="00E21349" w:rsidRDefault="00444909" w:rsidP="00E21349">
      <w:r>
        <w:lastRenderedPageBreak/>
        <w:pict>
          <v:shape id="_x0000_i1029" type="#_x0000_t75" style="width:453pt;height:233.25pt">
            <v:imagedata r:id="rId9" o:title="chart (9)"/>
          </v:shape>
        </w:pict>
      </w:r>
    </w:p>
    <w:p w:rsidR="00E57BBC" w:rsidRDefault="00E21349" w:rsidP="00E57BBC">
      <w:pPr>
        <w:jc w:val="center"/>
        <w:rPr>
          <w:b/>
        </w:rPr>
      </w:pPr>
      <w:r>
        <w:rPr>
          <w:b/>
        </w:rPr>
        <w:t>23-26 Nisan Tarihleri Arası Hava Kalitesi Durumu</w:t>
      </w:r>
    </w:p>
    <w:p w:rsidR="00E21349" w:rsidRDefault="00E21349" w:rsidP="00E21349">
      <w:r>
        <w:t>24-26 Nisanda uygulanan sokağa çıkma yasağı tabloyu olumlu etkilemiştir. Hava kalitesi genellikle 0-20 değerleri arasında seyretmektedir. Sabah saatlerinde hava kalitesinin düşmesinin sebebi ise fosil yakıtlar ve aktif olarak çalışan fabrikalar olabilir.</w:t>
      </w:r>
    </w:p>
    <w:p w:rsidR="00E57BBC" w:rsidRDefault="00E57BBC" w:rsidP="00E21349"/>
    <w:p w:rsidR="00E21349" w:rsidRDefault="00444909" w:rsidP="00E21349">
      <w:r>
        <w:pict>
          <v:shape id="_x0000_i1030" type="#_x0000_t75" style="width:453pt;height:233.25pt">
            <v:imagedata r:id="rId10" o:title="chart (10)"/>
          </v:shape>
        </w:pict>
      </w:r>
    </w:p>
    <w:p w:rsidR="00E21349" w:rsidRDefault="00E21349" w:rsidP="00E21349">
      <w:pPr>
        <w:jc w:val="center"/>
        <w:rPr>
          <w:b/>
        </w:rPr>
      </w:pPr>
      <w:r>
        <w:rPr>
          <w:b/>
        </w:rPr>
        <w:t>23-26 Nisan Tarihleri Arası Hava Kalitesi Detaylı Durumu</w:t>
      </w:r>
    </w:p>
    <w:p w:rsidR="00E21349" w:rsidRDefault="00E21349" w:rsidP="00E21349">
      <w:r>
        <w:t>Diğer grafiklerden farklı olarak bu grafiğimizde SO2 gazı artış göstermiştir. SO2 gazı genellikle şeker endüstrisinde kullanılır. Konya Bölgesinde şeker ve türevlerinin üretimi yoğunlukta olduğu için bu saatlerde üretim yapı</w:t>
      </w:r>
      <w:r w:rsidR="00447BBA">
        <w:t>lmış olma</w:t>
      </w:r>
      <w:r>
        <w:t xml:space="preserve"> ihtimali yüksektir. </w:t>
      </w:r>
    </w:p>
    <w:p w:rsidR="00E57BBC" w:rsidRDefault="00E57BBC" w:rsidP="00E21349"/>
    <w:p w:rsidR="00F26C8E" w:rsidRDefault="00444909" w:rsidP="00E21349">
      <w:pPr>
        <w:rPr>
          <w:b/>
        </w:rPr>
      </w:pPr>
      <w:r>
        <w:rPr>
          <w:b/>
        </w:rPr>
        <w:lastRenderedPageBreak/>
        <w:t>TUİK Temel İşgücü Göstergeleri</w:t>
      </w:r>
    </w:p>
    <w:p w:rsidR="00444909" w:rsidRDefault="00444909" w:rsidP="00E21349">
      <w:r>
        <w:t>2018 ve 2019 yıllarının aylık işgücü ve istihdam oranları</w:t>
      </w:r>
      <w:r w:rsidR="00756D81">
        <w:t xml:space="preserve"> alınmıştır. Ayrıca 2020 yılı</w:t>
      </w:r>
      <w:r>
        <w:t xml:space="preserve"> Ocak ayına ait veriler de mevcuttur. Bu veriler kullanılarak 2018-</w:t>
      </w:r>
      <w:r w:rsidR="00756D81">
        <w:t xml:space="preserve">2019 </w:t>
      </w:r>
      <w:bookmarkStart w:id="0" w:name="_GoBack"/>
      <w:bookmarkEnd w:id="0"/>
      <w:r>
        <w:t xml:space="preserve">yıllarındaki hava kalitesi </w:t>
      </w:r>
      <w:proofErr w:type="gramStart"/>
      <w:r>
        <w:t>baz</w:t>
      </w:r>
      <w:proofErr w:type="gramEnd"/>
      <w:r>
        <w:t xml:space="preserve"> alınacak ve günümüzde ve ilerleyen zaman dilimlerinde istihdam sayısı tahmin edilecektir.</w:t>
      </w:r>
    </w:p>
    <w:p w:rsidR="00444909" w:rsidRDefault="00444909" w:rsidP="00E21349">
      <w:r>
        <w:pict>
          <v:shape id="_x0000_i1031" type="#_x0000_t75" style="width:453pt;height:197.25pt">
            <v:imagedata r:id="rId11" o:title="3EkimVeri-1024x445"/>
          </v:shape>
        </w:pict>
      </w:r>
    </w:p>
    <w:p w:rsidR="00444909" w:rsidRDefault="00444909" w:rsidP="00444909">
      <w:pPr>
        <w:jc w:val="center"/>
        <w:rPr>
          <w:b/>
        </w:rPr>
      </w:pPr>
      <w:r>
        <w:rPr>
          <w:b/>
        </w:rPr>
        <w:t>2018-2019 Aylık İstihdam Oranları</w:t>
      </w:r>
    </w:p>
    <w:p w:rsidR="00444909" w:rsidRDefault="00444909" w:rsidP="00444909">
      <w:pPr>
        <w:jc w:val="center"/>
        <w:rPr>
          <w:b/>
        </w:rPr>
      </w:pPr>
    </w:p>
    <w:p w:rsidR="00444909" w:rsidRDefault="00444909" w:rsidP="00444909">
      <w:pPr>
        <w:jc w:val="center"/>
        <w:rPr>
          <w:b/>
        </w:rPr>
      </w:pPr>
      <w:r>
        <w:rPr>
          <w:b/>
        </w:rPr>
        <w:pict>
          <v:shape id="_x0000_i1032" type="#_x0000_t75" style="width:453pt;height:84.75pt">
            <v:imagedata r:id="rId12" o:title="3_Ocak2020-1024x334"/>
          </v:shape>
        </w:pict>
      </w:r>
    </w:p>
    <w:p w:rsidR="00444909" w:rsidRDefault="00444909" w:rsidP="00444909">
      <w:pPr>
        <w:jc w:val="center"/>
        <w:rPr>
          <w:b/>
        </w:rPr>
      </w:pPr>
      <w:r>
        <w:rPr>
          <w:b/>
        </w:rPr>
        <w:t>2020 Ocak Ayı İstihdam Bilgileri</w:t>
      </w:r>
    </w:p>
    <w:p w:rsidR="00444909" w:rsidRPr="00444909" w:rsidRDefault="00444909" w:rsidP="00444909">
      <w:pPr>
        <w:jc w:val="center"/>
        <w:rPr>
          <w:b/>
        </w:rPr>
      </w:pPr>
    </w:p>
    <w:p w:rsidR="00E21349" w:rsidRPr="00E21349" w:rsidRDefault="00E21349" w:rsidP="00E21349"/>
    <w:p w:rsidR="00430CBD" w:rsidRPr="00430CBD" w:rsidRDefault="00430CBD" w:rsidP="00E21349">
      <w:pPr>
        <w:jc w:val="center"/>
      </w:pPr>
    </w:p>
    <w:sectPr w:rsidR="00430CBD" w:rsidRPr="00430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EA"/>
    <w:rsid w:val="00240C1B"/>
    <w:rsid w:val="002A4B90"/>
    <w:rsid w:val="00307C6F"/>
    <w:rsid w:val="00343D3B"/>
    <w:rsid w:val="00430CBD"/>
    <w:rsid w:val="00444909"/>
    <w:rsid w:val="00447BBA"/>
    <w:rsid w:val="005C08C2"/>
    <w:rsid w:val="006809EA"/>
    <w:rsid w:val="00756D81"/>
    <w:rsid w:val="008269AE"/>
    <w:rsid w:val="00E21349"/>
    <w:rsid w:val="00E57BBC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C08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5C0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koroglumehmet123@outlook.com</dc:creator>
  <cp:keywords/>
  <dc:description/>
  <cp:lastModifiedBy>koroglumehmet123@outlook.com</cp:lastModifiedBy>
  <cp:revision>8</cp:revision>
  <dcterms:created xsi:type="dcterms:W3CDTF">2020-04-27T19:54:00Z</dcterms:created>
  <dcterms:modified xsi:type="dcterms:W3CDTF">2020-05-01T20:34:00Z</dcterms:modified>
</cp:coreProperties>
</file>