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Draft Customer Response - MVP Phase 1 And MVP V2 Progress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Status: 2026-05-26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 short customer email plus Word-attachment-ready progress note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Scope: responds jointly to `docs/MVP/Cust_comm1.md` and `docs/MVP_V2/Cust_comm2.md`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Short Email Body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Dear Sir,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Thank you for the earlier Himalayan avalanche publications and the newer Swiss RAvaFcast / EnviDat references. We reviewed both sets of inputs and used them to shape Avalanche Insight Hub in two linked phases.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 Phase 1, we built and validated a hosted avalanche decision-support MVP: public forecast workspace, admin/operator lane, batch forecast publication, uncertainty cues, terrain masking, bulletin-style display, share/export/report workflows, and candidate-model governance. This directly addresses the core operational challenges from the first set of papers: sparse observations, manual snowpack burden, class imbalance, black-box trust, spatial-temporal presentation, uncertainty communication, and heavy-compute bottlenecks.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 MVP V2, we extended the work toward a data-driven Himalayan co-development pathway. We studied the Swiss RAvaFcast and EnviDat material, downloaded and validated the Swiss RF1/RF2 data, reproduced a Stage-1 RF4 research signal, built partner evidence templates for Himalayan data intake, and created a 13-week scientist-in-the-loop pilot plan. The important finding is that Swiss-style automation is feasible as a design pattern, but Himalayan operational validation now needs local reviewed data, not only public bulletins.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website today is therefore ready as a governed decision-support and validation platform. It is not yet a locally validated Himalayan warning-authority claim or deployed regional accuracy claim. The next step we propose is a 3-month co-development pilot with your scientist and data teams, where we jointly ingest reviewed Himalayan station, snowpack, danger-label, event, terrain, and holdout data; run validation gates; and decide what can responsibly move from research to operational pilot.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Attached is a concise progress note, current-state summary, and the exact inputs we request from your side for the pilot.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Best regards,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Sanjay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What We Have Built Across Both Phases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Area | What Exists Now | Why It Matters For The Customer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Hosted forecast workspace | Public route with map, forecast timeline, bulletin-style cards, uncertainty cues, terrain masking, and export/share/report actions. | Turns model output into something operators and non-technical stakeholders can inspect.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Admin/operator lane | Authenticated `/admin` route with publication and model-governance evidence surfaces. | Keeps operational claims tied to dated proof instead of verbal assurance.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Batch-first publication | Forecasts are prepared upstream and served as published artifacts. | Keeps the website responsive even when weather, terrain, snowpack, and model processing are heavy.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Explainable baseline model | Current live scorer remains an explainable Random Forest baseline. | Practical for sparse tabular avalanche data and easier for scientists to challenge than a black-box model.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Rare-event controls | Class-imbalance handling, chronological evaluation, PSS/Brier-style gates, calibration, and feature discipline exist in the backend. | Avoids over-trusting raw accuracy when dangerous avalanche days are rare.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Scientist review surfaces | Scientist workspace and daily verification workflow exist, with partial UI support for model-vs-scientist comparison. | Creates a co-working loop instead of treating the model as final truth.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Modal.com / GPU lane | Modal-backed candidate training and SAR workflows exist off the public path. | Enables heavier ML and remote-sensing experiments without slowing or overclaiming the public website.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SAR shadow lane | SAR U-Net and bi-temporal SAR candidate paths exist, but remain gated. | Adds a future route for weather-independent avalanche activity evidence, while avoiding premature operational claims.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Swiss RAvaFcast research lane | EnviDat RF1/RF2 downloaded, validated, and used for Stage-1 RF4 reproduction; GPxyz blocked pending station coordinates. | Converts the customer-supplied Swiss papers into a concrete reference implementation and identifies the data gaps.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Himalayan partner evidence contract | Templates and field dictionary for station metadata, weather, snowpack, danger labels, polygons, events, remote sensing, scientist reviews, and independent holdout. | Gives the partner a precise, machine-checkable way to supply local data for validation.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How This Addresses The Top Forecasting Challenges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Customer Challenge | Current Response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Sparse and discontinuous observation networks | Batch forecast grid, snowpack proxies, station metadata requirement, and GPxyz readiness checks. | Meaningful progress; local station data still needed.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Dangerous manual snowpack work | Field-report and scientist-review workflows augment manual observation. | Partial; cannot replace field truth.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Incomplete avalanche occurrence records | Partner templates require historical events, source refs, confidence, and review status. | Ready for intake; real Himalayan rows needed.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Rare-event class imbalance | Random Forest path includes class weighting / KMeansSMOTE controls and rare-event metrics. | Strong technical foundation.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Weak layers and snowpack memory | Snowpack profile template asks for layer, grain, hardness, and stability features. | Data contract ready; local reviewed profiles needed.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Feature sprawl and overfitting | Feature discipline, feature/parity audits, and leakage guards are implemented in the research lanes. | Good current control.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Spatial and temporal hazard fusion | Public UI combines grid, time slider, daypart bulletin, and terrain masking. | Strong current user-facing capability.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Uncertainty communication | UI and docs separate live proof, research-only work, candidate paths, and blocked claims. | Strong governance posture.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Black-box trust | Random Forest baseline, explanation path, scientist review, and operator provenance reduce black-box risk. | Meaningful progress; active artifact currently uses fallback explanation.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Remote sensing promise and limits | SAR path exists but is explicitly shadow-gated. | Correctly cautious; not operational yet.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Technologies Used And Why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Technology / Method | Why We Used It | Current State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React + Vite + TypeScript | Fast, maintainable web app for map, bulletin, review, and admin workflows. | Live app surface exists.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Supabase Postgres, Auth, Storage | Structured database, access control, and artifact storage. | Used for app data and workflow surfaces.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Python batch pipeline | Keeps heavy forecast generation outside the browser. | Core backend path.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Random Forest baseline | Interpretable tabular model suitable for weather, terrain, and snowpack features. | Current live baseline.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KMeansSMOTE / class weighting / rare-event metrics | Helps avoid misleading accuracy on rare avalanche days. | Implemented in baseline methodology.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Calibration and chronological splits | Reduces probability overconfidence and avoids random time leakage. | Implemented in model pipeline.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Modal.com and GPUs | Runs heavier candidate-model and SAR workloads off-path. | Candidate/research use only, not live public scorer.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SAR U-Net / Swin U-Net candidate paths | Future remote-sensing route for avalanche activity mapping. | Shadow-gated.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RAvaFcast-style RF4 + GPxyz + aggregation | Directly follows the Swiss three-stage concept from the customer-supplied papers. | Stage 1 implemented; Stage 2 blocked pending coordinates; Stage 3 baseline implemented.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FAIR-style manifests and SHA-256 source refs | Makes partner data auditable, reusable, and leakage-checkable. | Implemented in partner handoff packet.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What We Learned From The New Swiss Papers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Paper / Reference | Key Lesson | How We Used It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NHESS 2022 dry-snow danger-level prediction | Raw forecast labels and quality-controlled `D_tidy` labels are not the same. Random Forest is a credible baseline, but label provenance matters. | We now require label source, review basis, nowcast/observer evidence, and scientist review before treating labels as training truth.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GMD 2024 RAvaFcast three-stage pipeline | Operational regional forecasting can be framed as: station danger classification, GPxyz spatial interpolation, and warning-region / elevation aggregation. | We built a Swiss reproduction lane and Himalayan templates for station X/Y/Z, warning polygons, refined aggregation, and holdout validation.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EnviDat weather-snowpack-danger dataset | Data-driven reproduction requires exact schemas, source manifests, and checksum-traceable files. | We downloaded RF1/RF2, validated the rows, and recorded data manifests locally.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Himalayan publications from Phase 1 | Himalayan conditions need local terrain, snowpack, station, and event evidence; imported results are not enough. | We kept Colorado and Swiss evidence as technical/research proof, not Himalayan accuracy proof.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Current State In Plain Language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Claim | Safe To Say Now? | Exact Framing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Website is live | Yes | The app has hosted public and admin surfaces and a Colorado Rockies technical publication proof.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It can support scientist review | Yes | Scientist review and daily verification surfaces exist, with partial UI support.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It can ingest Himalayan partner evidence today | Partly | Templates and validation scripts exist; full UI intake is not yet built.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It establishes Himalayan regional accuracy | No | Local reviewed Himalayan data and holdout gates are still pending.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Swiss RAvaFcast was studied and partially reproduced | Yes | Stage-1 RF4 reproduction signal exists; full parity needs station coordinates and warning-region polygons.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Promoted SAR detection exists | No | SAR remains a shadow-gated research path.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GPU/Modal drives public forecast today | No | Modal/GPU is used for off-path candidate workflows, not the current public scorer.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Production promotion is ready | No | Production promotion requires local holdout metrics and scientist release attestation.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Pending Items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Pending Item | Why It Matters | Owner Needed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Himalayan station metadata with latitude, longitude, elevation | Required for GPxyz-style spatial interpolation. | Partner data team + geospatial reviewer.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Quality-controlled danger labels | Avoids training on raw public bulletin noise. | Scientist lead + partner forecasters.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Weather and snowpack observation rows | Required for local feature generation. | Partner weather/snowpack team.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Warning-region polygons and elevation policy | Required for region-level forecasts and aggregation. | Partner GIS team.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Historical avalanche event truth | Required for false-positive / false-negative review. | Scientist lead + field observers.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Independent holdout set | Required before any local Himalayan accuracy claim. | Scientist lead + holdout auditor.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Release-gate attestation | Required before moving from research/pilot to stronger claims. | Named scientist approver.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UI region wiring for Himalayas | Required for public Himalayan pilot display after evidence gates pass. | Product/dev team.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What We Need From Your Side For A 3-Month Co-Development Pilot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Input Needed | Requested Format | Why We Need It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Named scientist lead and data contact | Names, roles, email, decision authority. | To keep weekly review and approvals clear.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Three priority Himalayan pilot regions | Region names, approximate boundaries, operational relevance. | To avoid building a generic system with no local focus.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Station metadata | CSV with station id, latitude, longitude, elevation, active dates, source ref. | Needed for spatial interpolation and data-quality checks.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Weather observations | CSV with timestamped temperature, precipitation, snowfall, snow depth, wind fields. | Needed for local feature generation.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Snowpack / weak-layer evidence | CSV with snowpack profile fields, stability indicators, and review notes. | Needed because weak layers and snowpack memory are central to avalanche risk.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Danger labels / bulletins | CSV with reviewed danger levels, validity windows, elevation/aspect policy, label source, review basis. | Needed for `D_tidy`-grade training and validation.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Warning-region polygons | GIS geometry or CSV/GeoJSON references with CRS and validity dates. | Needed for regional forecast aggregation and map display.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Historical avalanche events | Event location/time/elevation/aspect/problem/outcome/confidence/source. | Needed for error analysis and holdout validation.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Remote-sensing validation scenes, if available | Scene id, sensor, acquisition date, preprocessing level, truth/event refs. | Useful for future SAR validation, still shadow-gated.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Independent holdout definition | Region/date/source refs kept separate from training and threshold selection. | Required before any Himalayan accuracy claim.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License and sharing scope | What may be used for internal research, presentation, training, external display, or deployment. | Prevents misuse of restricted data.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Success criteria | Acceptable metrics, false-alarm tolerance, update cadence, operational constraints. | Lets us evaluate against the customer’s real decision needs.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Proposed 3-Month Pilot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 | Goal | Outputs | Decision Gate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 1 | Evidence intake and governance | Source manifest, station metadata, weather/snowpack rows, reviewed labels, first validation report. | Are the data sufficient and legally usable for a local pilot?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 2 | Model and spatial validation | RF4 feasibility spike, GPxyz readiness, aggregation policy, weak-layer review, first error analysis. | Is there enough evidence to run a meaningful local holdout?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 3 | Holdout, review, and pilot decision | Pre-registered holdout, leakage audit, metric report, scientist review, release-gate decision. | Continue, narrow scope, request more data, or stop.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Suggested Attachment Bundle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Send only these initially, not the full artifact archive: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This response note.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`docs/MVP_V2/Artifacts/00_read_me_first/SCIENTIST_TEAM_QUICK_START_FAQ.md`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`docs/MVP_V2/Artifacts/02_scientist_operating_pack/Scientist_Handout_OnePager.md`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`docs/MVP_V2/Artifacts/04_workorders_and_weekly_execution/MVP_V2_W0_W13_PARTNER_WORKORDER.md`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`docs/MVP_V2/Artifacts/03_partner_handoff_packet/partner_field_dictionary.md`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The ten blank CSV templates from `docs/MVP_V2/Artifacts/03_partner_handoff_packet/`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Final Position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work is now strong enough for a serious co-development discussion. It should be framed as: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Avalanche Insight Hub is a live, governed avalanche decision-support platform with a clear path to Himalayan validation. It has already converted the customer’s scientific direction into a working website, model-governance architecture, Swiss RAvaFcast research reproduction, and partner data-intake packet. The remaining step is not more presentation material; it is local reviewed Himalayan evidence and a 3-month scientist-led validation pilot.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Research And Evidence Anchors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 communication 1: `docs/MVP/Cust_comm1.md`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 communication 2: `docs/MVP_V2/Cust_comm2.md`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Challenge evidence: `docs/MVP/source/Top_challanges.md`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Challenge deck transcript: `docs/MVP/presentation/rendered/avalanche-insight-hub-deck-2-challenge-alignment-transcript.md`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Swiss reproduction status: `docs/MVP_V2/Artifacts/02_scientist_operating_pack/Swiss_Reproduction_Lane.md`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Partner field dictionary: `docs/MVP_V2/Artifacts/03_partner_handoff_packet/partner_field_dictionary.md`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NHESS 2022: https://nhess.copernicus.org/articles/22/2031/2022/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GMD 2024 RAvaFcast: https://gmd.copernicus.org/articles/17/7569/2024/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WMO impact-based forecasting: https://wmo.int/impact-based-forecast-and-warning-services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FAIR data principles: https://www.go-fair.org/fair-principles/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