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59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31"/>
        <w:gridCol w:w="4694"/>
        <w:gridCol w:w="1671"/>
        <w:gridCol w:w="110"/>
        <w:gridCol w:w="1182"/>
      </w:tblGrid>
      <w:tr w:rsidR="008A2435" w:rsidRPr="00500FFF" w14:paraId="761EEF2D" w14:textId="77777777" w:rsidTr="00474F29">
        <w:trPr>
          <w:trHeight w:val="640"/>
          <w:tblHeader/>
        </w:trPr>
        <w:tc>
          <w:tcPr>
            <w:tcW w:w="1242" w:type="pct"/>
            <w:vMerge w:val="restart"/>
          </w:tcPr>
          <w:p w14:paraId="2D16E110" w14:textId="3CA5CADF" w:rsidR="008A2435" w:rsidRPr="00454630" w:rsidRDefault="00474F29" w:rsidP="00024209">
            <w:pPr>
              <w:rPr>
                <w:rFonts w:ascii="Arial" w:eastAsia="Calibri" w:hAnsi="Arial" w:cs="Arial"/>
                <w:noProof/>
              </w:rPr>
            </w:pPr>
            <w:r w:rsidRPr="00454630">
              <w:rPr>
                <w:noProof/>
              </w:rPr>
              <w:drawing>
                <wp:inline distT="0" distB="0" distL="0" distR="0" wp14:anchorId="3F64AF18" wp14:editId="66CF5E17">
                  <wp:extent cx="1469985" cy="476971"/>
                  <wp:effectExtent l="0" t="0" r="0" b="0"/>
                  <wp:docPr id="1" name="Picture 1" descr="University of Central Lancashire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98494" cy="486221"/>
                          </a:xfrm>
                          <a:prstGeom prst="rect">
                            <a:avLst/>
                          </a:prstGeom>
                        </pic:spPr>
                      </pic:pic>
                    </a:graphicData>
                  </a:graphic>
                </wp:inline>
              </w:drawing>
            </w:r>
          </w:p>
          <w:p w14:paraId="61C4DED4" w14:textId="77777777" w:rsidR="008A2435" w:rsidRPr="00454630" w:rsidRDefault="008A2435" w:rsidP="00024209">
            <w:pPr>
              <w:rPr>
                <w:rFonts w:ascii="Arial" w:eastAsia="Calibri" w:hAnsi="Arial" w:cs="Arial"/>
                <w:b/>
                <w:bCs/>
                <w:noProof/>
                <w:sz w:val="18"/>
                <w:szCs w:val="18"/>
              </w:rPr>
            </w:pPr>
          </w:p>
          <w:p w14:paraId="58A557CF" w14:textId="1A4096EB" w:rsidR="008A2435" w:rsidRPr="00454630" w:rsidRDefault="008A2435" w:rsidP="00024209">
            <w:pPr>
              <w:rPr>
                <w:rFonts w:ascii="Arial" w:eastAsia="Calibri" w:hAnsi="Arial" w:cs="Arial"/>
                <w:sz w:val="18"/>
                <w:szCs w:val="18"/>
                <w:lang w:val="en-GB"/>
              </w:rPr>
            </w:pPr>
            <w:r w:rsidRPr="00454630">
              <w:rPr>
                <w:rFonts w:ascii="Arial" w:eastAsia="Calibri" w:hAnsi="Arial" w:cs="Arial"/>
                <w:b/>
                <w:bCs/>
                <w:noProof/>
                <w:sz w:val="18"/>
                <w:szCs w:val="18"/>
              </w:rPr>
              <w:t xml:space="preserve">School of </w:t>
            </w:r>
            <w:r w:rsidR="00454630" w:rsidRPr="00454630">
              <w:rPr>
                <w:rFonts w:ascii="Arial" w:eastAsia="Calibri" w:hAnsi="Arial" w:cs="Arial"/>
                <w:b/>
                <w:bCs/>
                <w:noProof/>
                <w:sz w:val="18"/>
                <w:szCs w:val="18"/>
              </w:rPr>
              <w:t>Psychology and Computer Science</w:t>
            </w:r>
          </w:p>
        </w:tc>
        <w:tc>
          <w:tcPr>
            <w:tcW w:w="3178" w:type="pct"/>
            <w:gridSpan w:val="3"/>
            <w:tcBorders>
              <w:bottom w:val="single" w:sz="4" w:space="0" w:color="000000"/>
            </w:tcBorders>
          </w:tcPr>
          <w:p w14:paraId="5A269682" w14:textId="77777777" w:rsidR="008A2435" w:rsidRPr="00454630" w:rsidRDefault="008A2435" w:rsidP="00024209">
            <w:pPr>
              <w:pStyle w:val="Heading1"/>
              <w:rPr>
                <w:lang w:val="en-GB"/>
              </w:rPr>
            </w:pPr>
            <w:r w:rsidRPr="00454630">
              <w:rPr>
                <w:lang w:val="en-GB"/>
              </w:rPr>
              <w:t>UCLan Coursework Assessment Brief</w:t>
            </w:r>
          </w:p>
        </w:tc>
        <w:tc>
          <w:tcPr>
            <w:tcW w:w="580" w:type="pct"/>
            <w:tcBorders>
              <w:bottom w:val="single" w:sz="4" w:space="0" w:color="000000"/>
            </w:tcBorders>
          </w:tcPr>
          <w:p w14:paraId="1568F22A" w14:textId="026B2441" w:rsidR="008A2435" w:rsidRPr="00454630" w:rsidRDefault="00454630" w:rsidP="00024209">
            <w:pPr>
              <w:rPr>
                <w:rFonts w:ascii="Arial" w:eastAsia="Calibri" w:hAnsi="Arial" w:cs="Arial"/>
                <w:sz w:val="22"/>
                <w:szCs w:val="22"/>
                <w:lang w:val="en-GB"/>
              </w:rPr>
            </w:pPr>
            <w:r w:rsidRPr="00454630">
              <w:rPr>
                <w:rFonts w:ascii="Arial" w:eastAsia="Calibri" w:hAnsi="Arial" w:cs="Arial"/>
                <w:sz w:val="22"/>
                <w:szCs w:val="22"/>
                <w:lang w:val="en-GB"/>
              </w:rPr>
              <w:t>202</w:t>
            </w:r>
            <w:r w:rsidR="004D7E7D">
              <w:rPr>
                <w:rFonts w:ascii="Arial" w:eastAsia="Calibri" w:hAnsi="Arial" w:cs="Arial"/>
                <w:sz w:val="22"/>
                <w:szCs w:val="22"/>
                <w:lang w:val="en-GB"/>
              </w:rPr>
              <w:t>1</w:t>
            </w:r>
            <w:r w:rsidRPr="00454630">
              <w:rPr>
                <w:rFonts w:ascii="Arial" w:eastAsia="Calibri" w:hAnsi="Arial" w:cs="Arial"/>
                <w:sz w:val="22"/>
                <w:szCs w:val="22"/>
                <w:lang w:val="en-GB"/>
              </w:rPr>
              <w:t>-202</w:t>
            </w:r>
            <w:r w:rsidR="004D7E7D">
              <w:rPr>
                <w:rFonts w:ascii="Arial" w:eastAsia="Calibri" w:hAnsi="Arial" w:cs="Arial"/>
                <w:sz w:val="22"/>
                <w:szCs w:val="22"/>
                <w:lang w:val="en-GB"/>
              </w:rPr>
              <w:t>2</w:t>
            </w:r>
          </w:p>
        </w:tc>
      </w:tr>
      <w:tr w:rsidR="00934751" w:rsidRPr="00500FFF" w14:paraId="4EBC4DEA" w14:textId="77777777" w:rsidTr="00934751">
        <w:trPr>
          <w:trHeight w:val="328"/>
          <w:tblHeader/>
        </w:trPr>
        <w:tc>
          <w:tcPr>
            <w:tcW w:w="1242" w:type="pct"/>
            <w:vMerge/>
          </w:tcPr>
          <w:p w14:paraId="1BCA7AD9" w14:textId="77777777" w:rsidR="00934751" w:rsidRPr="00454630" w:rsidRDefault="00934751" w:rsidP="00024209">
            <w:pPr>
              <w:rPr>
                <w:rFonts w:ascii="Arial" w:eastAsia="Calibri" w:hAnsi="Arial" w:cs="Arial"/>
                <w:noProof/>
              </w:rPr>
            </w:pPr>
          </w:p>
        </w:tc>
        <w:tc>
          <w:tcPr>
            <w:tcW w:w="3758" w:type="pct"/>
            <w:gridSpan w:val="4"/>
            <w:tcBorders>
              <w:bottom w:val="single" w:sz="4" w:space="0" w:color="000000"/>
            </w:tcBorders>
          </w:tcPr>
          <w:p w14:paraId="093198B7" w14:textId="7E0E548B" w:rsidR="00934751" w:rsidRPr="006720DD" w:rsidRDefault="00934751" w:rsidP="00024209">
            <w:pPr>
              <w:rPr>
                <w:rFonts w:ascii="Arial" w:eastAsia="Calibri" w:hAnsi="Arial" w:cs="Arial"/>
                <w:sz w:val="21"/>
                <w:szCs w:val="21"/>
                <w:lang w:val="en-GB"/>
              </w:rPr>
            </w:pPr>
            <w:r w:rsidRPr="006720DD">
              <w:rPr>
                <w:rFonts w:ascii="Arial" w:eastAsia="Calibri" w:hAnsi="Arial" w:cs="Arial"/>
                <w:sz w:val="21"/>
                <w:szCs w:val="21"/>
                <w:lang w:val="en-GB"/>
              </w:rPr>
              <w:t>Module Title:</w:t>
            </w:r>
            <w:r w:rsidR="00AE6E47">
              <w:rPr>
                <w:rFonts w:ascii="Arial" w:eastAsia="Calibri" w:hAnsi="Arial" w:cs="Arial"/>
                <w:sz w:val="21"/>
                <w:szCs w:val="21"/>
                <w:lang w:val="en-GB"/>
              </w:rPr>
              <w:t xml:space="preserve"> Software Development </w:t>
            </w:r>
            <w:r w:rsidRPr="006720DD">
              <w:rPr>
                <w:rFonts w:ascii="Arial" w:eastAsia="Calibri" w:hAnsi="Arial" w:cs="Arial"/>
                <w:sz w:val="21"/>
                <w:szCs w:val="21"/>
                <w:lang w:val="en-GB"/>
              </w:rPr>
              <w:t xml:space="preserve">       </w:t>
            </w:r>
          </w:p>
        </w:tc>
      </w:tr>
      <w:tr w:rsidR="00934751" w:rsidRPr="00500FFF" w14:paraId="6C29F38D" w14:textId="77777777" w:rsidTr="00474F29">
        <w:trPr>
          <w:trHeight w:val="328"/>
          <w:tblHeader/>
        </w:trPr>
        <w:tc>
          <w:tcPr>
            <w:tcW w:w="1242" w:type="pct"/>
            <w:vMerge/>
          </w:tcPr>
          <w:p w14:paraId="3EBDEFC1" w14:textId="77777777" w:rsidR="00934751" w:rsidRPr="00454630" w:rsidRDefault="00934751" w:rsidP="00024209">
            <w:pPr>
              <w:rPr>
                <w:rFonts w:ascii="Arial" w:eastAsia="Calibri" w:hAnsi="Arial" w:cs="Arial"/>
                <w:noProof/>
              </w:rPr>
            </w:pPr>
          </w:p>
        </w:tc>
        <w:tc>
          <w:tcPr>
            <w:tcW w:w="3178" w:type="pct"/>
            <w:gridSpan w:val="3"/>
            <w:tcBorders>
              <w:bottom w:val="single" w:sz="4" w:space="0" w:color="000000"/>
            </w:tcBorders>
          </w:tcPr>
          <w:p w14:paraId="17A38A7E" w14:textId="051FC238" w:rsidR="00934751" w:rsidRPr="006720DD" w:rsidRDefault="00934751" w:rsidP="00024209">
            <w:pPr>
              <w:rPr>
                <w:rFonts w:ascii="Arial" w:eastAsia="Calibri" w:hAnsi="Arial" w:cs="Arial"/>
                <w:sz w:val="21"/>
                <w:szCs w:val="21"/>
                <w:lang w:val="en-GB"/>
              </w:rPr>
            </w:pPr>
            <w:r w:rsidRPr="006720DD">
              <w:rPr>
                <w:rFonts w:ascii="Arial" w:eastAsia="Calibri" w:hAnsi="Arial" w:cs="Arial"/>
                <w:sz w:val="21"/>
                <w:szCs w:val="21"/>
                <w:lang w:val="en-GB"/>
              </w:rPr>
              <w:t>Module Code: CO</w:t>
            </w:r>
            <w:r w:rsidR="00AE6E47">
              <w:rPr>
                <w:rFonts w:ascii="Arial" w:eastAsia="Calibri" w:hAnsi="Arial" w:cs="Arial"/>
                <w:sz w:val="21"/>
                <w:szCs w:val="21"/>
                <w:lang w:val="en-GB"/>
              </w:rPr>
              <w:t>2401</w:t>
            </w:r>
          </w:p>
        </w:tc>
        <w:tc>
          <w:tcPr>
            <w:tcW w:w="580" w:type="pct"/>
            <w:tcBorders>
              <w:bottom w:val="single" w:sz="4" w:space="0" w:color="000000"/>
            </w:tcBorders>
          </w:tcPr>
          <w:p w14:paraId="7804D345" w14:textId="3C4F8A5C" w:rsidR="00934751" w:rsidRPr="006720DD" w:rsidRDefault="00934751" w:rsidP="00024209">
            <w:pPr>
              <w:rPr>
                <w:rFonts w:ascii="Arial" w:eastAsia="Calibri" w:hAnsi="Arial" w:cs="Arial"/>
                <w:sz w:val="21"/>
                <w:szCs w:val="21"/>
                <w:lang w:val="en-GB"/>
              </w:rPr>
            </w:pPr>
            <w:r w:rsidRPr="006720DD">
              <w:rPr>
                <w:rFonts w:ascii="Arial" w:eastAsia="Calibri" w:hAnsi="Arial" w:cs="Arial"/>
                <w:sz w:val="21"/>
                <w:szCs w:val="21"/>
                <w:lang w:val="en-GB"/>
              </w:rPr>
              <w:t xml:space="preserve">Level </w:t>
            </w:r>
            <w:r w:rsidR="00F54F3D">
              <w:rPr>
                <w:rFonts w:ascii="Arial" w:eastAsia="Calibri" w:hAnsi="Arial" w:cs="Arial"/>
                <w:sz w:val="21"/>
                <w:szCs w:val="21"/>
                <w:lang w:val="en-GB"/>
              </w:rPr>
              <w:t>5</w:t>
            </w:r>
          </w:p>
        </w:tc>
      </w:tr>
      <w:tr w:rsidR="008A2435" w:rsidRPr="00500FFF" w14:paraId="2A50495C" w14:textId="77777777" w:rsidTr="00474F29">
        <w:trPr>
          <w:trHeight w:val="695"/>
          <w:tblHeader/>
        </w:trPr>
        <w:tc>
          <w:tcPr>
            <w:tcW w:w="1242" w:type="pct"/>
            <w:vMerge/>
            <w:tcBorders>
              <w:bottom w:val="single" w:sz="4" w:space="0" w:color="000000"/>
            </w:tcBorders>
          </w:tcPr>
          <w:p w14:paraId="2905F502" w14:textId="77777777" w:rsidR="008A2435" w:rsidRPr="00454630" w:rsidRDefault="008A2435" w:rsidP="00024209">
            <w:pPr>
              <w:rPr>
                <w:rFonts w:ascii="Arial" w:eastAsia="Calibri" w:hAnsi="Arial" w:cs="Arial"/>
                <w:noProof/>
              </w:rPr>
            </w:pPr>
          </w:p>
        </w:tc>
        <w:tc>
          <w:tcPr>
            <w:tcW w:w="2304" w:type="pct"/>
            <w:tcBorders>
              <w:bottom w:val="single" w:sz="4" w:space="0" w:color="000000"/>
            </w:tcBorders>
          </w:tcPr>
          <w:p w14:paraId="0E92E181" w14:textId="77777777" w:rsidR="00AE6E47" w:rsidRPr="0085505B" w:rsidRDefault="00AE6E47" w:rsidP="00AE6E47">
            <w:pPr>
              <w:pStyle w:val="Heading1"/>
              <w:rPr>
                <w:b w:val="0"/>
                <w:color w:val="000000" w:themeColor="text1"/>
                <w:sz w:val="32"/>
              </w:rPr>
            </w:pPr>
            <w:r w:rsidRPr="0085505B">
              <w:rPr>
                <w:color w:val="000000" w:themeColor="text1"/>
                <w:sz w:val="32"/>
              </w:rPr>
              <w:t>Test Driven Development of a Smart Building Controller Class</w:t>
            </w:r>
          </w:p>
          <w:p w14:paraId="458F6037" w14:textId="2A0EA313" w:rsidR="008A2435" w:rsidRPr="00AE6E47" w:rsidRDefault="008A2435" w:rsidP="00024209">
            <w:pPr>
              <w:jc w:val="center"/>
              <w:rPr>
                <w:rFonts w:ascii="Arial" w:eastAsia="Calibri" w:hAnsi="Arial" w:cs="Arial"/>
                <w:b/>
                <w:sz w:val="28"/>
                <w:szCs w:val="28"/>
              </w:rPr>
            </w:pPr>
          </w:p>
        </w:tc>
        <w:tc>
          <w:tcPr>
            <w:tcW w:w="1454" w:type="pct"/>
            <w:gridSpan w:val="3"/>
            <w:tcBorders>
              <w:bottom w:val="single" w:sz="4" w:space="0" w:color="000000"/>
            </w:tcBorders>
          </w:tcPr>
          <w:p w14:paraId="286AF546" w14:textId="5010D183" w:rsidR="008A2435" w:rsidRPr="00454630" w:rsidRDefault="008A2435" w:rsidP="00024209">
            <w:pPr>
              <w:rPr>
                <w:rFonts w:ascii="Arial" w:eastAsia="Calibri" w:hAnsi="Arial" w:cs="Arial"/>
                <w:sz w:val="18"/>
                <w:szCs w:val="18"/>
                <w:lang w:val="en-GB"/>
              </w:rPr>
            </w:pPr>
            <w:r w:rsidRPr="00454630">
              <w:rPr>
                <w:rFonts w:ascii="Arial" w:eastAsia="Calibri" w:hAnsi="Arial" w:cs="Arial"/>
                <w:sz w:val="22"/>
                <w:lang w:val="en-GB"/>
              </w:rPr>
              <w:t xml:space="preserve">This assessment is worth </w:t>
            </w:r>
            <w:r w:rsidR="00AE6E47">
              <w:rPr>
                <w:rFonts w:ascii="Arial" w:eastAsia="Calibri" w:hAnsi="Arial" w:cs="Arial"/>
                <w:sz w:val="22"/>
                <w:lang w:val="en-GB"/>
              </w:rPr>
              <w:t>50</w:t>
            </w:r>
            <w:r w:rsidRPr="00454630">
              <w:rPr>
                <w:rFonts w:ascii="Arial" w:eastAsia="Calibri" w:hAnsi="Arial" w:cs="Arial"/>
                <w:sz w:val="22"/>
                <w:lang w:val="en-GB"/>
              </w:rPr>
              <w:t>% of the overall module mark</w:t>
            </w:r>
          </w:p>
        </w:tc>
      </w:tr>
      <w:tr w:rsidR="008A2435" w:rsidRPr="00500FFF" w14:paraId="5BD37BCE" w14:textId="77777777" w:rsidTr="00024209">
        <w:trPr>
          <w:tblHeader/>
        </w:trPr>
        <w:tc>
          <w:tcPr>
            <w:tcW w:w="5000" w:type="pct"/>
            <w:gridSpan w:val="5"/>
            <w:tcBorders>
              <w:left w:val="nil"/>
              <w:right w:val="nil"/>
            </w:tcBorders>
          </w:tcPr>
          <w:p w14:paraId="651B1A79" w14:textId="77777777" w:rsidR="008A2435" w:rsidRPr="00500FFF" w:rsidRDefault="008A2435" w:rsidP="00024209">
            <w:pPr>
              <w:rPr>
                <w:rFonts w:ascii="Arial" w:eastAsia="Calibri" w:hAnsi="Arial" w:cs="Arial"/>
                <w:lang w:val="en-GB"/>
              </w:rPr>
            </w:pPr>
          </w:p>
        </w:tc>
      </w:tr>
      <w:tr w:rsidR="008A2435" w:rsidRPr="00500FFF" w14:paraId="0AE9C40B" w14:textId="77777777" w:rsidTr="00024209">
        <w:trPr>
          <w:trHeight w:val="1680"/>
          <w:tblHeader/>
        </w:trPr>
        <w:tc>
          <w:tcPr>
            <w:tcW w:w="5000" w:type="pct"/>
            <w:gridSpan w:val="5"/>
            <w:tcBorders>
              <w:bottom w:val="single" w:sz="4" w:space="0" w:color="000000"/>
            </w:tcBorders>
          </w:tcPr>
          <w:p w14:paraId="2CE7C44B" w14:textId="58E742BD" w:rsidR="008A2435" w:rsidRDefault="008A2435" w:rsidP="0097767A">
            <w:pPr>
              <w:rPr>
                <w:rFonts w:ascii="Arial" w:eastAsia="Calibri" w:hAnsi="Arial" w:cs="Arial"/>
                <w:b/>
                <w:sz w:val="20"/>
                <w:szCs w:val="20"/>
                <w:lang w:val="en-GB"/>
              </w:rPr>
            </w:pPr>
            <w:r w:rsidRPr="00C370C4">
              <w:rPr>
                <w:rFonts w:ascii="Arial" w:eastAsia="Calibri" w:hAnsi="Arial" w:cs="Arial"/>
                <w:b/>
                <w:sz w:val="20"/>
                <w:szCs w:val="20"/>
                <w:lang w:val="en-GB"/>
              </w:rPr>
              <w:t xml:space="preserve">THE BRIEF/INSTRUCTIONS </w:t>
            </w:r>
          </w:p>
          <w:p w14:paraId="3AF831E4" w14:textId="77777777" w:rsidR="00535C7C" w:rsidRDefault="00535C7C" w:rsidP="0097767A">
            <w:pPr>
              <w:rPr>
                <w:rFonts w:ascii="Arial" w:eastAsia="Calibri" w:hAnsi="Arial" w:cs="Arial"/>
                <w:b/>
                <w:sz w:val="20"/>
                <w:szCs w:val="20"/>
                <w:lang w:val="en-GB"/>
              </w:rPr>
            </w:pPr>
          </w:p>
          <w:p w14:paraId="7D0536A0" w14:textId="18BB3BF9" w:rsidR="00786DFA" w:rsidRDefault="00786DFA" w:rsidP="00786DFA">
            <w:pPr>
              <w:rPr>
                <w:b/>
              </w:rPr>
            </w:pPr>
            <w:r>
              <w:rPr>
                <w:b/>
              </w:rPr>
              <w:t>Learning Outcomes Assessed by this Assignment:</w:t>
            </w:r>
          </w:p>
          <w:p w14:paraId="61F88A4F" w14:textId="77777777" w:rsidR="001A7569" w:rsidRDefault="001A7569" w:rsidP="00786DFA">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0"/>
            </w:tblGrid>
            <w:tr w:rsidR="00786DFA" w14:paraId="3D32A760" w14:textId="77777777" w:rsidTr="001A7569">
              <w:trPr>
                <w:trHeight w:val="178"/>
              </w:trPr>
              <w:tc>
                <w:tcPr>
                  <w:tcW w:w="9930" w:type="dxa"/>
                  <w:tcBorders>
                    <w:top w:val="single" w:sz="4" w:space="0" w:color="auto"/>
                    <w:left w:val="single" w:sz="4" w:space="0" w:color="auto"/>
                    <w:bottom w:val="single" w:sz="4" w:space="0" w:color="auto"/>
                    <w:right w:val="single" w:sz="4" w:space="0" w:color="auto"/>
                  </w:tcBorders>
                </w:tcPr>
                <w:p w14:paraId="675DB79A" w14:textId="77777777" w:rsidR="00786DFA" w:rsidRDefault="00786DFA" w:rsidP="00F77BB4">
                  <w:pPr>
                    <w:framePr w:hSpace="180" w:wrap="around" w:vAnchor="page" w:hAnchor="margin" w:y="591"/>
                    <w:rPr>
                      <w:rFonts w:cs="Arial"/>
                      <w:sz w:val="18"/>
                      <w:szCs w:val="18"/>
                    </w:rPr>
                  </w:pPr>
                  <w:r w:rsidRPr="008D4AF3">
                    <w:rPr>
                      <w:rFonts w:cs="Arial"/>
                      <w:b/>
                      <w:sz w:val="18"/>
                      <w:szCs w:val="18"/>
                    </w:rPr>
                    <w:t>LO1:</w:t>
                  </w:r>
                  <w:r w:rsidRPr="008D4AF3">
                    <w:rPr>
                      <w:rFonts w:cs="Arial"/>
                      <w:sz w:val="18"/>
                      <w:szCs w:val="18"/>
                    </w:rPr>
                    <w:t xml:space="preserve"> Elicit software requirements and design an appropriate software solution</w:t>
                  </w:r>
                </w:p>
                <w:p w14:paraId="4C0D81A0" w14:textId="6FD206D9" w:rsidR="00A33B0C" w:rsidRPr="008D4AF3" w:rsidRDefault="00A33B0C" w:rsidP="00F77BB4">
                  <w:pPr>
                    <w:framePr w:hSpace="180" w:wrap="around" w:vAnchor="page" w:hAnchor="margin" w:y="591"/>
                    <w:rPr>
                      <w:rFonts w:cs="Arial"/>
                      <w:sz w:val="18"/>
                      <w:szCs w:val="18"/>
                    </w:rPr>
                  </w:pPr>
                </w:p>
              </w:tc>
            </w:tr>
            <w:tr w:rsidR="00786DFA" w14:paraId="075BE7CE" w14:textId="77777777" w:rsidTr="001A7569">
              <w:trPr>
                <w:trHeight w:val="183"/>
              </w:trPr>
              <w:tc>
                <w:tcPr>
                  <w:tcW w:w="9930" w:type="dxa"/>
                  <w:tcBorders>
                    <w:top w:val="single" w:sz="4" w:space="0" w:color="auto"/>
                    <w:left w:val="single" w:sz="4" w:space="0" w:color="auto"/>
                    <w:bottom w:val="single" w:sz="4" w:space="0" w:color="auto"/>
                    <w:right w:val="single" w:sz="4" w:space="0" w:color="auto"/>
                  </w:tcBorders>
                </w:tcPr>
                <w:p w14:paraId="08CF698F" w14:textId="3C192542" w:rsidR="00786DFA" w:rsidRDefault="00786DFA" w:rsidP="00F77BB4">
                  <w:pPr>
                    <w:framePr w:hSpace="180" w:wrap="around" w:vAnchor="page" w:hAnchor="margin" w:y="591"/>
                    <w:rPr>
                      <w:rFonts w:cs="Arial"/>
                      <w:sz w:val="18"/>
                      <w:szCs w:val="18"/>
                    </w:rPr>
                  </w:pPr>
                  <w:r w:rsidRPr="008D4AF3">
                    <w:rPr>
                      <w:rFonts w:cs="Arial"/>
                      <w:b/>
                      <w:sz w:val="18"/>
                      <w:szCs w:val="18"/>
                    </w:rPr>
                    <w:t>LO</w:t>
                  </w:r>
                  <w:r w:rsidR="00FA0F4C">
                    <w:rPr>
                      <w:rFonts w:cs="Arial"/>
                      <w:b/>
                      <w:sz w:val="18"/>
                      <w:szCs w:val="18"/>
                    </w:rPr>
                    <w:t>2</w:t>
                  </w:r>
                  <w:r w:rsidRPr="008D4AF3">
                    <w:rPr>
                      <w:rFonts w:cs="Arial"/>
                      <w:b/>
                      <w:sz w:val="18"/>
                      <w:szCs w:val="18"/>
                    </w:rPr>
                    <w:t>:</w:t>
                  </w:r>
                  <w:r>
                    <w:rPr>
                      <w:rFonts w:cs="Arial"/>
                      <w:sz w:val="18"/>
                      <w:szCs w:val="18"/>
                    </w:rPr>
                    <w:t xml:space="preserve"> </w:t>
                  </w:r>
                  <w:r w:rsidRPr="008D4AF3">
                    <w:rPr>
                      <w:rFonts w:cs="Arial"/>
                      <w:sz w:val="18"/>
                      <w:szCs w:val="18"/>
                    </w:rPr>
                    <w:t>Evaluate approaches to ensuring software quality</w:t>
                  </w:r>
                </w:p>
                <w:p w14:paraId="5B4BD5F4" w14:textId="547ADF25" w:rsidR="00A33B0C" w:rsidRPr="008D4AF3" w:rsidRDefault="00A33B0C" w:rsidP="00F77BB4">
                  <w:pPr>
                    <w:framePr w:hSpace="180" w:wrap="around" w:vAnchor="page" w:hAnchor="margin" w:y="591"/>
                    <w:rPr>
                      <w:rFonts w:cs="Arial"/>
                      <w:sz w:val="18"/>
                      <w:szCs w:val="18"/>
                    </w:rPr>
                  </w:pPr>
                </w:p>
              </w:tc>
            </w:tr>
            <w:tr w:rsidR="00786DFA" w14:paraId="6DDE7A1E" w14:textId="77777777" w:rsidTr="001A7569">
              <w:trPr>
                <w:trHeight w:val="211"/>
              </w:trPr>
              <w:tc>
                <w:tcPr>
                  <w:tcW w:w="9930" w:type="dxa"/>
                  <w:tcBorders>
                    <w:top w:val="single" w:sz="4" w:space="0" w:color="auto"/>
                    <w:left w:val="single" w:sz="4" w:space="0" w:color="auto"/>
                    <w:bottom w:val="single" w:sz="4" w:space="0" w:color="auto"/>
                    <w:right w:val="single" w:sz="4" w:space="0" w:color="auto"/>
                  </w:tcBorders>
                </w:tcPr>
                <w:p w14:paraId="690F9D8B" w14:textId="3EFFC78B" w:rsidR="00786DFA" w:rsidRDefault="00786DFA" w:rsidP="00F77BB4">
                  <w:pPr>
                    <w:framePr w:hSpace="180" w:wrap="around" w:vAnchor="page" w:hAnchor="margin" w:y="591"/>
                    <w:rPr>
                      <w:rFonts w:cs="Arial"/>
                      <w:sz w:val="18"/>
                      <w:szCs w:val="18"/>
                    </w:rPr>
                  </w:pPr>
                  <w:r w:rsidRPr="008D4AF3">
                    <w:rPr>
                      <w:rFonts w:cs="Arial"/>
                      <w:b/>
                      <w:sz w:val="18"/>
                      <w:szCs w:val="18"/>
                    </w:rPr>
                    <w:t>LO</w:t>
                  </w:r>
                  <w:r w:rsidR="00FA0F4C">
                    <w:rPr>
                      <w:rFonts w:cs="Arial"/>
                      <w:b/>
                      <w:sz w:val="18"/>
                      <w:szCs w:val="18"/>
                    </w:rPr>
                    <w:t>3</w:t>
                  </w:r>
                  <w:r w:rsidRPr="008D4AF3">
                    <w:rPr>
                      <w:rFonts w:cs="Arial"/>
                      <w:b/>
                      <w:sz w:val="18"/>
                      <w:szCs w:val="18"/>
                    </w:rPr>
                    <w:t>:</w:t>
                  </w:r>
                  <w:r>
                    <w:rPr>
                      <w:rFonts w:cs="Arial"/>
                      <w:sz w:val="18"/>
                      <w:szCs w:val="18"/>
                    </w:rPr>
                    <w:t xml:space="preserve"> </w:t>
                  </w:r>
                  <w:r w:rsidRPr="008D4AF3">
                    <w:rPr>
                      <w:rFonts w:cs="Arial"/>
                      <w:sz w:val="18"/>
                      <w:szCs w:val="18"/>
                    </w:rPr>
                    <w:t>Choose and apply appropriate software development approaches, methods, and tools for a given problem</w:t>
                  </w:r>
                </w:p>
                <w:p w14:paraId="6BD88E78" w14:textId="181141A2" w:rsidR="00A33B0C" w:rsidRPr="008D4AF3" w:rsidRDefault="00A33B0C" w:rsidP="00F77BB4">
                  <w:pPr>
                    <w:framePr w:hSpace="180" w:wrap="around" w:vAnchor="page" w:hAnchor="margin" w:y="591"/>
                    <w:rPr>
                      <w:rFonts w:cs="Arial"/>
                      <w:sz w:val="18"/>
                      <w:szCs w:val="18"/>
                    </w:rPr>
                  </w:pPr>
                </w:p>
              </w:tc>
            </w:tr>
          </w:tbl>
          <w:p w14:paraId="0AFFB9BA" w14:textId="77777777" w:rsidR="00786DFA" w:rsidRPr="001A7569" w:rsidRDefault="00786DFA" w:rsidP="00786DFA">
            <w:pPr>
              <w:pStyle w:val="NoSpacing"/>
              <w:rPr>
                <w:lang w:val="en-US"/>
              </w:rPr>
            </w:pPr>
          </w:p>
          <w:p w14:paraId="0F84CC8C" w14:textId="491CB03B" w:rsidR="00786DFA" w:rsidRDefault="00786DFA" w:rsidP="00786DFA">
            <w:pPr>
              <w:jc w:val="both"/>
            </w:pPr>
            <w:r>
              <w:t xml:space="preserve">UCLan </w:t>
            </w:r>
            <w:r w:rsidR="006E1447">
              <w:t xml:space="preserve">has </w:t>
            </w:r>
            <w:r>
              <w:t xml:space="preserve">decided to convert the C&amp;T building into a ‘Smart Building’ controlled by a custom written application. During the first iteration of the system, the university would like the system to control the doors, lights and fire alarm. Using </w:t>
            </w:r>
            <w:r w:rsidRPr="00F96BA0">
              <w:rPr>
                <w:b/>
              </w:rPr>
              <w:t>C#</w:t>
            </w:r>
            <w:r>
              <w:t xml:space="preserve"> and the </w:t>
            </w:r>
            <w:proofErr w:type="spellStart"/>
            <w:r w:rsidRPr="00F96BA0">
              <w:rPr>
                <w:b/>
              </w:rPr>
              <w:t>NUnit</w:t>
            </w:r>
            <w:proofErr w:type="spellEnd"/>
            <w:r>
              <w:rPr>
                <w:b/>
              </w:rPr>
              <w:t xml:space="preserve"> </w:t>
            </w:r>
            <w:proofErr w:type="gramStart"/>
            <w:r>
              <w:rPr>
                <w:b/>
              </w:rPr>
              <w:t>3</w:t>
            </w:r>
            <w:r>
              <w:t xml:space="preserve"> unit</w:t>
            </w:r>
            <w:proofErr w:type="gramEnd"/>
            <w:r>
              <w:t xml:space="preserve"> testing framework</w:t>
            </w:r>
            <w:r w:rsidR="00590C9C">
              <w:t>,</w:t>
            </w:r>
            <w:r>
              <w:t xml:space="preserve"> you are to take a ‘test driven development’ approach to develop and unit test a single class in this system, the </w:t>
            </w:r>
            <w:proofErr w:type="spellStart"/>
            <w:r>
              <w:t>BuildingController</w:t>
            </w:r>
            <w:proofErr w:type="spellEnd"/>
            <w:r>
              <w:t xml:space="preserve"> class.</w:t>
            </w:r>
          </w:p>
          <w:p w14:paraId="0BA38974" w14:textId="77777777" w:rsidR="001E3FEE" w:rsidRDefault="001E3FEE" w:rsidP="00786DFA">
            <w:pPr>
              <w:jc w:val="both"/>
            </w:pPr>
          </w:p>
          <w:p w14:paraId="74A7BE45" w14:textId="1BDCE256" w:rsidR="00786DFA" w:rsidRDefault="00786DFA" w:rsidP="00786DFA">
            <w:pPr>
              <w:jc w:val="both"/>
            </w:pPr>
            <w:r>
              <w:t xml:space="preserve">The </w:t>
            </w:r>
            <w:proofErr w:type="spellStart"/>
            <w:r w:rsidRPr="005A10EA">
              <w:rPr>
                <w:b/>
              </w:rPr>
              <w:t>BuildingController</w:t>
            </w:r>
            <w:proofErr w:type="spellEnd"/>
            <w:r>
              <w:t xml:space="preserve"> class is responsible for managing the various smart systems in the building by communicating with three different dependencies (</w:t>
            </w:r>
            <w:proofErr w:type="spellStart"/>
            <w:r>
              <w:t>LightManager</w:t>
            </w:r>
            <w:proofErr w:type="spellEnd"/>
            <w:r>
              <w:t xml:space="preserve">, </w:t>
            </w:r>
            <w:proofErr w:type="spellStart"/>
            <w:r>
              <w:t>DoorManager</w:t>
            </w:r>
            <w:proofErr w:type="spellEnd"/>
            <w:r>
              <w:t xml:space="preserve"> and </w:t>
            </w:r>
            <w:proofErr w:type="spellStart"/>
            <w:r>
              <w:t>FireAlarmManager</w:t>
            </w:r>
            <w:proofErr w:type="spellEnd"/>
            <w:r>
              <w:t>).</w:t>
            </w:r>
          </w:p>
          <w:p w14:paraId="03E3C3C1" w14:textId="77777777" w:rsidR="001E3FEE" w:rsidRDefault="001E3FEE" w:rsidP="00786DFA">
            <w:pPr>
              <w:jc w:val="both"/>
            </w:pPr>
          </w:p>
          <w:p w14:paraId="623B4BBC" w14:textId="53D973AA" w:rsidR="00786DFA" w:rsidRDefault="00786DFA" w:rsidP="00786DFA">
            <w:pPr>
              <w:jc w:val="both"/>
            </w:pPr>
            <w:proofErr w:type="spellStart"/>
            <w:r w:rsidRPr="005A10EA">
              <w:rPr>
                <w:b/>
              </w:rPr>
              <w:t>BuildingController</w:t>
            </w:r>
            <w:proofErr w:type="spellEnd"/>
            <w:r>
              <w:t xml:space="preserve"> is also responsible for logging changes to the buildings state to an online web service by communicating with a </w:t>
            </w:r>
            <w:proofErr w:type="spellStart"/>
            <w:r>
              <w:t>WebService</w:t>
            </w:r>
            <w:proofErr w:type="spellEnd"/>
            <w:r>
              <w:t xml:space="preserve"> </w:t>
            </w:r>
            <w:proofErr w:type="gramStart"/>
            <w:r>
              <w:t>object, and</w:t>
            </w:r>
            <w:proofErr w:type="gramEnd"/>
            <w:r>
              <w:t xml:space="preserve"> sending maintenance emails as appropriate through communications with an </w:t>
            </w:r>
            <w:proofErr w:type="spellStart"/>
            <w:r>
              <w:t>EmailService</w:t>
            </w:r>
            <w:proofErr w:type="spellEnd"/>
            <w:r>
              <w:t xml:space="preserve"> object. Appendix A provides details about the structure and possible states of the </w:t>
            </w:r>
            <w:proofErr w:type="spellStart"/>
            <w:r w:rsidRPr="005A10EA">
              <w:rPr>
                <w:b/>
              </w:rPr>
              <w:t>BuildingController</w:t>
            </w:r>
            <w:proofErr w:type="spellEnd"/>
            <w:r>
              <w:t xml:space="preserve"> class. </w:t>
            </w:r>
          </w:p>
          <w:p w14:paraId="58373592" w14:textId="77777777" w:rsidR="001E3FEE" w:rsidRDefault="001E3FEE" w:rsidP="00786DFA">
            <w:pPr>
              <w:jc w:val="both"/>
            </w:pPr>
          </w:p>
          <w:p w14:paraId="17D55014" w14:textId="590F02B2" w:rsidR="00786DFA" w:rsidRDefault="00786DFA" w:rsidP="00786DFA">
            <w:pPr>
              <w:jc w:val="both"/>
            </w:pPr>
            <w:r>
              <w:t xml:space="preserve">Using a Test-Driven Development approach, you are to </w:t>
            </w:r>
            <w:proofErr w:type="gramStart"/>
            <w:r>
              <w:t>implement</w:t>
            </w:r>
            <w:proofErr w:type="gramEnd"/>
            <w:r>
              <w:t xml:space="preserve"> and unit test the </w:t>
            </w:r>
            <w:proofErr w:type="spellStart"/>
            <w:r w:rsidRPr="005A10EA">
              <w:rPr>
                <w:b/>
              </w:rPr>
              <w:t>BuildingController</w:t>
            </w:r>
            <w:proofErr w:type="spellEnd"/>
            <w:r>
              <w:t xml:space="preserve"> class according to the Requirements set out in Appendix B. </w:t>
            </w:r>
          </w:p>
          <w:p w14:paraId="2FE74CA5" w14:textId="77777777" w:rsidR="001E3FEE" w:rsidRDefault="001E3FEE" w:rsidP="00786DFA">
            <w:pPr>
              <w:jc w:val="both"/>
            </w:pPr>
          </w:p>
          <w:p w14:paraId="6D6DCE81" w14:textId="71B81A4C" w:rsidR="00786DFA" w:rsidRDefault="00786DFA" w:rsidP="00786DFA">
            <w:pPr>
              <w:jc w:val="both"/>
            </w:pPr>
            <w:r>
              <w:t>For this assignment</w:t>
            </w:r>
            <w:r w:rsidR="00590C9C">
              <w:t>,</w:t>
            </w:r>
            <w:r>
              <w:t xml:space="preserve"> you should implement the following in a C# project: </w:t>
            </w:r>
          </w:p>
          <w:p w14:paraId="4DC3BF3F" w14:textId="77777777" w:rsidR="008D1F06" w:rsidRDefault="008D1F06" w:rsidP="00786DFA">
            <w:pPr>
              <w:jc w:val="both"/>
            </w:pPr>
          </w:p>
          <w:p w14:paraId="28981065" w14:textId="77777777" w:rsidR="00786DFA" w:rsidRDefault="00786DFA" w:rsidP="007D0340">
            <w:pPr>
              <w:pStyle w:val="NoSpacing"/>
              <w:numPr>
                <w:ilvl w:val="0"/>
                <w:numId w:val="18"/>
              </w:numPr>
            </w:pPr>
            <w:r>
              <w:t xml:space="preserve">The </w:t>
            </w:r>
            <w:proofErr w:type="spellStart"/>
            <w:r w:rsidRPr="00F96BA0">
              <w:rPr>
                <w:b/>
              </w:rPr>
              <w:t>BuildingController.cs</w:t>
            </w:r>
            <w:proofErr w:type="spellEnd"/>
            <w:r>
              <w:t xml:space="preserve"> class</w:t>
            </w:r>
          </w:p>
          <w:p w14:paraId="5627FC46" w14:textId="6CA1A6E4" w:rsidR="008D1F06" w:rsidRDefault="00786DFA" w:rsidP="007D0340">
            <w:pPr>
              <w:pStyle w:val="ListParagraph"/>
              <w:numPr>
                <w:ilvl w:val="0"/>
                <w:numId w:val="18"/>
              </w:numPr>
            </w:pPr>
            <w:r>
              <w:t xml:space="preserve">A </w:t>
            </w:r>
            <w:proofErr w:type="spellStart"/>
            <w:r w:rsidRPr="006E1447">
              <w:rPr>
                <w:b/>
              </w:rPr>
              <w:t>BuildingControllerTests.cs</w:t>
            </w:r>
            <w:proofErr w:type="spellEnd"/>
            <w:r w:rsidRPr="006E1447">
              <w:rPr>
                <w:b/>
              </w:rPr>
              <w:t xml:space="preserve"> </w:t>
            </w:r>
            <w:r>
              <w:t>class (that contains your unit tests)</w:t>
            </w:r>
            <w:r w:rsidR="007601E6">
              <w:t>.</w:t>
            </w:r>
            <w:r>
              <w:t xml:space="preserve"> </w:t>
            </w:r>
            <w:r w:rsidRPr="007D0340">
              <w:rPr>
                <w:u w:val="single"/>
              </w:rPr>
              <w:t>Each unit test should contain a comment detailing the requirement number that is being tested.</w:t>
            </w:r>
          </w:p>
          <w:p w14:paraId="1A25C622" w14:textId="108C6268" w:rsidR="008D1F06" w:rsidRDefault="00786DFA" w:rsidP="007D0340">
            <w:pPr>
              <w:pStyle w:val="ListParagraph"/>
              <w:numPr>
                <w:ilvl w:val="0"/>
                <w:numId w:val="18"/>
              </w:numPr>
            </w:pPr>
            <w:r>
              <w:t>Interface files for each of your 5 dependencies (60%+)</w:t>
            </w:r>
            <w:r w:rsidR="007601E6">
              <w:t>.</w:t>
            </w:r>
            <w:r>
              <w:t xml:space="preserve"> These should be named as follows:</w:t>
            </w:r>
          </w:p>
          <w:p w14:paraId="25F53CCA" w14:textId="77777777" w:rsidR="00786DFA" w:rsidRPr="00F96BA0" w:rsidRDefault="00786DFA" w:rsidP="007D0340">
            <w:pPr>
              <w:pStyle w:val="NoSpacing"/>
              <w:numPr>
                <w:ilvl w:val="1"/>
                <w:numId w:val="18"/>
              </w:numPr>
              <w:rPr>
                <w:b/>
              </w:rPr>
            </w:pPr>
            <w:proofErr w:type="spellStart"/>
            <w:r w:rsidRPr="00F96BA0">
              <w:rPr>
                <w:b/>
              </w:rPr>
              <w:t>IDoorManager.cs</w:t>
            </w:r>
            <w:proofErr w:type="spellEnd"/>
          </w:p>
          <w:p w14:paraId="4C29DF28" w14:textId="77777777" w:rsidR="00786DFA" w:rsidRPr="00F96BA0" w:rsidRDefault="00786DFA" w:rsidP="007D0340">
            <w:pPr>
              <w:pStyle w:val="NoSpacing"/>
              <w:numPr>
                <w:ilvl w:val="1"/>
                <w:numId w:val="18"/>
              </w:numPr>
              <w:rPr>
                <w:b/>
              </w:rPr>
            </w:pPr>
            <w:proofErr w:type="spellStart"/>
            <w:r w:rsidRPr="00F96BA0">
              <w:rPr>
                <w:b/>
              </w:rPr>
              <w:t>ILightManager.cs</w:t>
            </w:r>
            <w:proofErr w:type="spellEnd"/>
          </w:p>
          <w:p w14:paraId="7D62F032" w14:textId="77777777" w:rsidR="00786DFA" w:rsidRPr="00F96BA0" w:rsidRDefault="00786DFA" w:rsidP="007D0340">
            <w:pPr>
              <w:pStyle w:val="NoSpacing"/>
              <w:numPr>
                <w:ilvl w:val="1"/>
                <w:numId w:val="18"/>
              </w:numPr>
              <w:rPr>
                <w:b/>
              </w:rPr>
            </w:pPr>
            <w:proofErr w:type="spellStart"/>
            <w:r w:rsidRPr="00F96BA0">
              <w:rPr>
                <w:b/>
              </w:rPr>
              <w:t>IFireAlarmManager.cs</w:t>
            </w:r>
            <w:proofErr w:type="spellEnd"/>
          </w:p>
          <w:p w14:paraId="57A5B93B" w14:textId="77777777" w:rsidR="00786DFA" w:rsidRPr="00F96BA0" w:rsidRDefault="00786DFA" w:rsidP="007D0340">
            <w:pPr>
              <w:pStyle w:val="NoSpacing"/>
              <w:numPr>
                <w:ilvl w:val="1"/>
                <w:numId w:val="18"/>
              </w:numPr>
              <w:rPr>
                <w:b/>
              </w:rPr>
            </w:pPr>
            <w:proofErr w:type="spellStart"/>
            <w:r w:rsidRPr="00F96BA0">
              <w:rPr>
                <w:b/>
              </w:rPr>
              <w:t>IWebService.cs</w:t>
            </w:r>
            <w:proofErr w:type="spellEnd"/>
          </w:p>
          <w:p w14:paraId="0BBFEB12" w14:textId="32392ABF" w:rsidR="00786DFA" w:rsidRPr="007D0340" w:rsidRDefault="00786DFA" w:rsidP="007D0340">
            <w:pPr>
              <w:pStyle w:val="ListParagraph"/>
              <w:numPr>
                <w:ilvl w:val="1"/>
                <w:numId w:val="18"/>
              </w:numPr>
              <w:rPr>
                <w:b/>
              </w:rPr>
            </w:pPr>
            <w:proofErr w:type="spellStart"/>
            <w:r w:rsidRPr="007D0340">
              <w:rPr>
                <w:b/>
              </w:rPr>
              <w:t>IEmailService.cs</w:t>
            </w:r>
            <w:proofErr w:type="spellEnd"/>
          </w:p>
          <w:p w14:paraId="5629B575" w14:textId="71478C2E" w:rsidR="00BE2867" w:rsidRDefault="00BE2867" w:rsidP="00786DFA">
            <w:pPr>
              <w:rPr>
                <w:b/>
              </w:rPr>
            </w:pPr>
          </w:p>
          <w:p w14:paraId="60D9B72C" w14:textId="77777777" w:rsidR="00BE2867" w:rsidRDefault="00BE2867" w:rsidP="00786DFA"/>
          <w:p w14:paraId="67BFF2CB" w14:textId="77777777" w:rsidR="00A1534C" w:rsidRDefault="00A1534C" w:rsidP="00786DFA">
            <w:pPr>
              <w:jc w:val="both"/>
            </w:pPr>
          </w:p>
          <w:p w14:paraId="2510E0B0" w14:textId="1EE45C9D" w:rsidR="00BE2867" w:rsidRDefault="00786DFA" w:rsidP="00786DFA">
            <w:pPr>
              <w:jc w:val="both"/>
            </w:pPr>
            <w:r>
              <w:lastRenderedPageBreak/>
              <w:t xml:space="preserve">It is </w:t>
            </w:r>
            <w:r w:rsidRPr="0035784B">
              <w:rPr>
                <w:u w:val="single"/>
              </w:rPr>
              <w:t xml:space="preserve">VERY important </w:t>
            </w:r>
            <w:r>
              <w:t xml:space="preserve">you use these names for your interface files. It is also </w:t>
            </w:r>
            <w:r w:rsidRPr="0035784B">
              <w:rPr>
                <w:u w:val="single"/>
              </w:rPr>
              <w:t>VERY important</w:t>
            </w:r>
            <w:r>
              <w:t xml:space="preserve"> you follow the specification and implement the correct method signatures in your interface files as specified in Appendix A and Appendix B. It is </w:t>
            </w:r>
            <w:r w:rsidRPr="0035784B">
              <w:rPr>
                <w:u w:val="single"/>
              </w:rPr>
              <w:t>VERY important</w:t>
            </w:r>
            <w:r>
              <w:rPr>
                <w:u w:val="single"/>
              </w:rPr>
              <w:t xml:space="preserve"> that any messages passed as parameters or returned as results correspond exactly to the requirements. </w:t>
            </w:r>
            <w:r>
              <w:t>If you do not</w:t>
            </w:r>
            <w:r w:rsidR="002B73B9">
              <w:t>,</w:t>
            </w:r>
            <w:r>
              <w:t xml:space="preserve"> my unit tests will not work with your </w:t>
            </w:r>
            <w:proofErr w:type="gramStart"/>
            <w:r>
              <w:t>code</w:t>
            </w:r>
            <w:proofErr w:type="gramEnd"/>
            <w:r>
              <w:t xml:space="preserve"> and I will be unable to award marks for passing these unit tests.</w:t>
            </w:r>
          </w:p>
          <w:p w14:paraId="5CA9D4D3" w14:textId="1B54F392" w:rsidR="00786DFA" w:rsidRDefault="00786DFA" w:rsidP="00786DFA">
            <w:pPr>
              <w:jc w:val="both"/>
            </w:pPr>
            <w:r>
              <w:t xml:space="preserve"> </w:t>
            </w:r>
          </w:p>
          <w:p w14:paraId="7A5680D5" w14:textId="36E8D08D" w:rsidR="00786DFA" w:rsidRDefault="00786DFA" w:rsidP="00786DFA">
            <w:pPr>
              <w:jc w:val="both"/>
            </w:pPr>
            <w:r>
              <w:t xml:space="preserve">You </w:t>
            </w:r>
            <w:r w:rsidRPr="0035784B">
              <w:rPr>
                <w:u w:val="single"/>
              </w:rPr>
              <w:t>do not</w:t>
            </w:r>
            <w:r>
              <w:t xml:space="preserve"> need to develop any other system classes except the </w:t>
            </w:r>
            <w:proofErr w:type="spellStart"/>
            <w:r w:rsidRPr="00F96BA0">
              <w:rPr>
                <w:b/>
              </w:rPr>
              <w:t>BuildingController</w:t>
            </w:r>
            <w:proofErr w:type="spellEnd"/>
            <w:r>
              <w:t xml:space="preserve"> class for this assignment, but for the higher marks (60%+) you will need to create Interface files and use the </w:t>
            </w:r>
            <w:proofErr w:type="spellStart"/>
            <w:r w:rsidRPr="00F96BA0">
              <w:rPr>
                <w:b/>
              </w:rPr>
              <w:t>NSubstitute</w:t>
            </w:r>
            <w:proofErr w:type="spellEnd"/>
            <w:r>
              <w:t xml:space="preserve"> isolation/mocking framework to create stubs and mock objects to simulate the dependencies that the </w:t>
            </w:r>
            <w:proofErr w:type="spellStart"/>
            <w:r>
              <w:t>BuildingController</w:t>
            </w:r>
            <w:proofErr w:type="spellEnd"/>
            <w:r>
              <w:t xml:space="preserve"> class relies on to function properly.</w:t>
            </w:r>
          </w:p>
          <w:p w14:paraId="1C958AB1" w14:textId="77777777" w:rsidR="00892E7D" w:rsidRPr="0035784B" w:rsidRDefault="00892E7D" w:rsidP="00786DFA">
            <w:pPr>
              <w:jc w:val="both"/>
            </w:pPr>
          </w:p>
          <w:p w14:paraId="639977F1" w14:textId="2FF65722" w:rsidR="00786DFA" w:rsidRDefault="00786DFA" w:rsidP="00786DFA">
            <w:pPr>
              <w:jc w:val="both"/>
            </w:pPr>
            <w:r w:rsidRPr="0035784B">
              <w:t xml:space="preserve">Your work will be marked based on </w:t>
            </w:r>
            <w:r>
              <w:t>2</w:t>
            </w:r>
            <w:r w:rsidRPr="0035784B">
              <w:t xml:space="preserve"> criteria.</w:t>
            </w:r>
          </w:p>
          <w:p w14:paraId="18797AFC" w14:textId="77777777" w:rsidR="00892E7D" w:rsidRPr="0035784B" w:rsidRDefault="00892E7D" w:rsidP="00786DFA">
            <w:pPr>
              <w:jc w:val="both"/>
            </w:pPr>
          </w:p>
          <w:p w14:paraId="119B4F77" w14:textId="77777777" w:rsidR="00786DFA" w:rsidRPr="0035784B" w:rsidRDefault="00786DFA" w:rsidP="00786DFA">
            <w:pPr>
              <w:pStyle w:val="ListParagraph"/>
              <w:numPr>
                <w:ilvl w:val="0"/>
                <w:numId w:val="13"/>
              </w:numPr>
              <w:spacing w:after="160" w:line="259" w:lineRule="auto"/>
              <w:jc w:val="both"/>
            </w:pPr>
            <w:r w:rsidRPr="0035784B">
              <w:t xml:space="preserve">The </w:t>
            </w:r>
            <w:r>
              <w:t xml:space="preserve">functionality and </w:t>
            </w:r>
            <w:r w:rsidRPr="0035784B">
              <w:t xml:space="preserve">quality of your </w:t>
            </w:r>
            <w:proofErr w:type="spellStart"/>
            <w:r w:rsidRPr="005A10EA">
              <w:rPr>
                <w:b/>
              </w:rPr>
              <w:t>BuildingController</w:t>
            </w:r>
            <w:proofErr w:type="spellEnd"/>
            <w:r w:rsidRPr="0035784B">
              <w:t xml:space="preserve"> implementation – I will be running my own set of over 125 test cases on your Building Controller class to test the requirements in Appendix B</w:t>
            </w:r>
          </w:p>
          <w:p w14:paraId="0E4445D3" w14:textId="3905603D" w:rsidR="00786DFA" w:rsidRDefault="00786DFA" w:rsidP="00786DFA">
            <w:pPr>
              <w:pStyle w:val="ListParagraph"/>
              <w:numPr>
                <w:ilvl w:val="0"/>
                <w:numId w:val="13"/>
              </w:numPr>
              <w:spacing w:after="160" w:line="259" w:lineRule="auto"/>
              <w:jc w:val="both"/>
            </w:pPr>
            <w:r w:rsidRPr="0035784B">
              <w:t xml:space="preserve">The quality of your Unit tests – I will be examining the </w:t>
            </w:r>
            <w:r>
              <w:t>completeness and validity of your unit tests.</w:t>
            </w:r>
          </w:p>
          <w:p w14:paraId="76E742FB" w14:textId="77777777" w:rsidR="00860AF6" w:rsidRDefault="00860AF6" w:rsidP="003F5C2B">
            <w:pPr>
              <w:pStyle w:val="Heading2"/>
              <w:rPr>
                <w:rFonts w:asciiTheme="minorHAnsi" w:eastAsiaTheme="minorEastAsia" w:hAnsiTheme="minorHAnsi" w:cs="Times New Roman"/>
                <w:b/>
                <w:color w:val="auto"/>
                <w:sz w:val="28"/>
                <w:szCs w:val="28"/>
                <w:lang w:val="en-GB"/>
              </w:rPr>
            </w:pPr>
          </w:p>
          <w:p w14:paraId="536A9F89" w14:textId="1CC61A2F" w:rsidR="003F5C2B" w:rsidRPr="0009320F" w:rsidRDefault="003F5C2B" w:rsidP="003F5C2B">
            <w:pPr>
              <w:pStyle w:val="Heading2"/>
              <w:rPr>
                <w:rFonts w:asciiTheme="minorHAnsi" w:eastAsiaTheme="minorEastAsia" w:hAnsiTheme="minorHAnsi" w:cs="Times New Roman"/>
                <w:b/>
                <w:color w:val="auto"/>
                <w:sz w:val="28"/>
                <w:szCs w:val="28"/>
                <w:lang w:val="en-GB"/>
              </w:rPr>
            </w:pPr>
            <w:r w:rsidRPr="0009320F">
              <w:rPr>
                <w:rFonts w:asciiTheme="minorHAnsi" w:eastAsiaTheme="minorEastAsia" w:hAnsiTheme="minorHAnsi" w:cs="Times New Roman"/>
                <w:b/>
                <w:color w:val="auto"/>
                <w:sz w:val="28"/>
                <w:szCs w:val="28"/>
                <w:lang w:val="en-GB"/>
              </w:rPr>
              <w:t>Marking Criteria</w:t>
            </w:r>
          </w:p>
          <w:p w14:paraId="3C772A87" w14:textId="77777777" w:rsidR="003F5C2B" w:rsidRPr="00400E92" w:rsidRDefault="003F5C2B" w:rsidP="003F5C2B">
            <w:pPr>
              <w:pStyle w:val="NoSpacing"/>
              <w:rPr>
                <w:rStyle w:val="IntenseEmphasis"/>
                <w:b/>
                <w:color w:val="000000" w:themeColor="text1"/>
              </w:rPr>
            </w:pPr>
            <w:r w:rsidRPr="00400E92">
              <w:rPr>
                <w:rStyle w:val="IntenseEmphasis"/>
                <w:b/>
                <w:color w:val="000000" w:themeColor="text1"/>
              </w:rPr>
              <w:t>40%</w:t>
            </w:r>
          </w:p>
          <w:p w14:paraId="42A75C21" w14:textId="77777777" w:rsidR="003F5C2B" w:rsidRDefault="003F5C2B" w:rsidP="003F5C2B">
            <w:pPr>
              <w:pStyle w:val="ListParagraph"/>
              <w:numPr>
                <w:ilvl w:val="0"/>
                <w:numId w:val="14"/>
              </w:numPr>
              <w:spacing w:after="160" w:line="259" w:lineRule="auto"/>
            </w:pPr>
            <w:r w:rsidRPr="00400E92">
              <w:t>All ‘level 1’ requirements implemented and tested</w:t>
            </w:r>
          </w:p>
          <w:p w14:paraId="298624B9" w14:textId="77777777" w:rsidR="003F5C2B" w:rsidRDefault="003F5C2B" w:rsidP="003F5C2B">
            <w:pPr>
              <w:pStyle w:val="ListParagraph"/>
              <w:numPr>
                <w:ilvl w:val="0"/>
                <w:numId w:val="14"/>
              </w:numPr>
              <w:spacing w:after="160" w:line="259" w:lineRule="auto"/>
            </w:pPr>
            <w:proofErr w:type="spellStart"/>
            <w:r w:rsidRPr="00400E92">
              <w:t>BuildingController</w:t>
            </w:r>
            <w:proofErr w:type="spellEnd"/>
            <w:r w:rsidRPr="00400E92">
              <w:t xml:space="preserve"> class implemented and </w:t>
            </w:r>
            <w:proofErr w:type="spellStart"/>
            <w:r w:rsidRPr="00400E92">
              <w:t>NUnit</w:t>
            </w:r>
            <w:proofErr w:type="spellEnd"/>
            <w:r w:rsidRPr="00400E92">
              <w:t xml:space="preserve"> </w:t>
            </w:r>
            <w:r>
              <w:t xml:space="preserve">3 </w:t>
            </w:r>
            <w:r w:rsidRPr="00400E92">
              <w:t>framework is used to develop a set of reasonable unit tests</w:t>
            </w:r>
          </w:p>
          <w:p w14:paraId="1A3B92AB" w14:textId="77777777" w:rsidR="003F5C2B" w:rsidRPr="00400E92" w:rsidRDefault="003F5C2B" w:rsidP="003F5C2B">
            <w:pPr>
              <w:pStyle w:val="ListParagraph"/>
              <w:numPr>
                <w:ilvl w:val="0"/>
                <w:numId w:val="14"/>
              </w:numPr>
              <w:spacing w:after="160" w:line="259" w:lineRule="auto"/>
            </w:pPr>
            <w:r w:rsidRPr="00400E92">
              <w:t xml:space="preserve">Contains at least </w:t>
            </w:r>
            <w:proofErr w:type="gramStart"/>
            <w:r w:rsidRPr="00400E92">
              <w:t>8 unit</w:t>
            </w:r>
            <w:proofErr w:type="gramEnd"/>
            <w:r w:rsidRPr="00400E92">
              <w:t xml:space="preserve"> tests</w:t>
            </w:r>
          </w:p>
          <w:p w14:paraId="7A766C34" w14:textId="77777777" w:rsidR="003F5C2B" w:rsidRPr="00400E92" w:rsidRDefault="003F5C2B" w:rsidP="003F5C2B">
            <w:pPr>
              <w:pStyle w:val="ListParagraph"/>
              <w:numPr>
                <w:ilvl w:val="0"/>
                <w:numId w:val="14"/>
              </w:numPr>
              <w:spacing w:after="160" w:line="259" w:lineRule="auto"/>
            </w:pPr>
            <w:proofErr w:type="spellStart"/>
            <w:r>
              <w:t>BuildingController</w:t>
            </w:r>
            <w:proofErr w:type="spellEnd"/>
            <w:r>
              <w:t xml:space="preserve"> class</w:t>
            </w:r>
            <w:r w:rsidRPr="00400E92">
              <w:t xml:space="preserve"> </w:t>
            </w:r>
            <w:r>
              <w:t>must pass at least four of your own unit tests</w:t>
            </w:r>
          </w:p>
          <w:p w14:paraId="2C220F09" w14:textId="77777777" w:rsidR="003F5C2B" w:rsidRDefault="003F5C2B" w:rsidP="003F5C2B">
            <w:pPr>
              <w:pStyle w:val="ListParagraph"/>
              <w:numPr>
                <w:ilvl w:val="0"/>
                <w:numId w:val="14"/>
              </w:numPr>
              <w:spacing w:after="160" w:line="259" w:lineRule="auto"/>
            </w:pPr>
            <w:proofErr w:type="spellStart"/>
            <w:r>
              <w:t>BuildingController</w:t>
            </w:r>
            <w:proofErr w:type="spellEnd"/>
            <w:r>
              <w:t xml:space="preserve"> class must pass at least four of my unseen unit tests</w:t>
            </w:r>
          </w:p>
          <w:p w14:paraId="31A7A7C2" w14:textId="77777777" w:rsidR="003F5C2B" w:rsidRPr="00400E92" w:rsidRDefault="003F5C2B" w:rsidP="003F5C2B">
            <w:pPr>
              <w:pStyle w:val="NoSpacing"/>
              <w:rPr>
                <w:rStyle w:val="IntenseEmphasis"/>
                <w:b/>
                <w:color w:val="000000" w:themeColor="text1"/>
              </w:rPr>
            </w:pPr>
            <w:r w:rsidRPr="00400E92">
              <w:rPr>
                <w:rStyle w:val="IntenseEmphasis"/>
                <w:b/>
                <w:color w:val="000000" w:themeColor="text1"/>
              </w:rPr>
              <w:t>50%</w:t>
            </w:r>
          </w:p>
          <w:p w14:paraId="07DB8F01" w14:textId="77777777" w:rsidR="003F5C2B" w:rsidRPr="00400E92" w:rsidRDefault="003F5C2B" w:rsidP="003F5C2B">
            <w:pPr>
              <w:pStyle w:val="ListParagraph"/>
              <w:numPr>
                <w:ilvl w:val="0"/>
                <w:numId w:val="15"/>
              </w:numPr>
              <w:spacing w:after="160" w:line="259" w:lineRule="auto"/>
            </w:pPr>
            <w:r w:rsidRPr="00400E92">
              <w:t>Unit tests follow Arrange/Act/Assert pattern</w:t>
            </w:r>
          </w:p>
          <w:p w14:paraId="0D09BE75" w14:textId="77777777" w:rsidR="003F5C2B" w:rsidRPr="00400E92" w:rsidRDefault="003F5C2B" w:rsidP="003F5C2B">
            <w:pPr>
              <w:pStyle w:val="ListParagraph"/>
              <w:numPr>
                <w:ilvl w:val="0"/>
                <w:numId w:val="15"/>
              </w:numPr>
              <w:spacing w:after="160" w:line="259" w:lineRule="auto"/>
            </w:pPr>
            <w:r w:rsidRPr="00400E92">
              <w:t>All ‘level 2’ requirements implemented and tested</w:t>
            </w:r>
          </w:p>
          <w:p w14:paraId="49DC3E9C" w14:textId="166E351E" w:rsidR="003F5C2B" w:rsidRPr="00400E92" w:rsidRDefault="003F5C2B" w:rsidP="003F5C2B">
            <w:pPr>
              <w:pStyle w:val="ListParagraph"/>
              <w:numPr>
                <w:ilvl w:val="0"/>
                <w:numId w:val="15"/>
              </w:numPr>
              <w:spacing w:after="160" w:line="259" w:lineRule="auto"/>
            </w:pPr>
            <w:r w:rsidRPr="00400E92">
              <w:t>Unit tests are parameterised where appropriate</w:t>
            </w:r>
            <w:r w:rsidR="00590C9C">
              <w:t>,</w:t>
            </w:r>
            <w:r w:rsidRPr="00400E92">
              <w:t xml:space="preserve"> making use of multiple [</w:t>
            </w:r>
            <w:proofErr w:type="spellStart"/>
            <w:r w:rsidRPr="00400E92">
              <w:t>TestCase</w:t>
            </w:r>
            <w:proofErr w:type="spellEnd"/>
            <w:r w:rsidRPr="00400E92">
              <w:t>] labels</w:t>
            </w:r>
          </w:p>
          <w:p w14:paraId="215AB1AD" w14:textId="77777777" w:rsidR="003F5C2B" w:rsidRPr="00400E92" w:rsidRDefault="003F5C2B" w:rsidP="003F5C2B">
            <w:pPr>
              <w:pStyle w:val="ListParagraph"/>
              <w:numPr>
                <w:ilvl w:val="0"/>
                <w:numId w:val="15"/>
              </w:numPr>
              <w:spacing w:after="160" w:line="259" w:lineRule="auto"/>
            </w:pPr>
            <w:r w:rsidRPr="00400E92">
              <w:t>Code is appropriately commented</w:t>
            </w:r>
          </w:p>
          <w:p w14:paraId="2F5F0CDF" w14:textId="77777777" w:rsidR="003F5C2B" w:rsidRPr="00400E92" w:rsidRDefault="003F5C2B" w:rsidP="003F5C2B">
            <w:pPr>
              <w:pStyle w:val="ListParagraph"/>
              <w:numPr>
                <w:ilvl w:val="0"/>
                <w:numId w:val="15"/>
              </w:numPr>
              <w:spacing w:after="160" w:line="259" w:lineRule="auto"/>
            </w:pPr>
            <w:r w:rsidRPr="00400E92">
              <w:t>Appropriate naming conventions used for tests</w:t>
            </w:r>
          </w:p>
          <w:p w14:paraId="6C7D8460" w14:textId="77777777" w:rsidR="003F5C2B" w:rsidRPr="00400E92" w:rsidRDefault="003F5C2B" w:rsidP="003F5C2B">
            <w:pPr>
              <w:pStyle w:val="NoSpacing"/>
              <w:rPr>
                <w:rStyle w:val="IntenseEmphasis"/>
                <w:b/>
                <w:color w:val="000000" w:themeColor="text1"/>
              </w:rPr>
            </w:pPr>
            <w:r w:rsidRPr="00400E92">
              <w:rPr>
                <w:rStyle w:val="IntenseEmphasis"/>
                <w:b/>
                <w:color w:val="000000" w:themeColor="text1"/>
              </w:rPr>
              <w:t>60%</w:t>
            </w:r>
          </w:p>
          <w:p w14:paraId="264C4E03" w14:textId="77777777" w:rsidR="003F5C2B" w:rsidRPr="00400E92" w:rsidRDefault="003F5C2B" w:rsidP="003F5C2B">
            <w:pPr>
              <w:pStyle w:val="ListParagraph"/>
              <w:numPr>
                <w:ilvl w:val="0"/>
                <w:numId w:val="16"/>
              </w:numPr>
              <w:spacing w:after="160" w:line="259" w:lineRule="auto"/>
            </w:pPr>
            <w:r w:rsidRPr="00400E92">
              <w:t>C# Interfaces created for all class dependencies (</w:t>
            </w:r>
            <w:proofErr w:type="spellStart"/>
            <w:r w:rsidRPr="00400E92">
              <w:t>LightManager</w:t>
            </w:r>
            <w:proofErr w:type="spellEnd"/>
            <w:r w:rsidRPr="00400E92">
              <w:t xml:space="preserve">, </w:t>
            </w:r>
            <w:proofErr w:type="spellStart"/>
            <w:r w:rsidRPr="00400E92">
              <w:t>FireAlarmManager</w:t>
            </w:r>
            <w:proofErr w:type="spellEnd"/>
            <w:r w:rsidRPr="00400E92">
              <w:t xml:space="preserve">, </w:t>
            </w:r>
            <w:proofErr w:type="spellStart"/>
            <w:r w:rsidRPr="00400E92">
              <w:t>DoorManager</w:t>
            </w:r>
            <w:proofErr w:type="spellEnd"/>
            <w:r w:rsidRPr="00400E92">
              <w:t xml:space="preserve">, </w:t>
            </w:r>
            <w:proofErr w:type="spellStart"/>
            <w:r w:rsidRPr="00400E92">
              <w:t>WebService</w:t>
            </w:r>
            <w:proofErr w:type="spellEnd"/>
            <w:r w:rsidRPr="00400E92">
              <w:t xml:space="preserve"> and </w:t>
            </w:r>
            <w:proofErr w:type="spellStart"/>
            <w:r w:rsidRPr="00400E92">
              <w:t>EmailService</w:t>
            </w:r>
            <w:proofErr w:type="spellEnd"/>
            <w:r w:rsidRPr="00400E92">
              <w:t xml:space="preserve">)  </w:t>
            </w:r>
          </w:p>
          <w:p w14:paraId="58599BBC" w14:textId="77777777" w:rsidR="003F5C2B" w:rsidRPr="00400E92" w:rsidRDefault="003F5C2B" w:rsidP="003F5C2B">
            <w:pPr>
              <w:pStyle w:val="ListParagraph"/>
              <w:numPr>
                <w:ilvl w:val="0"/>
                <w:numId w:val="16"/>
              </w:numPr>
              <w:spacing w:after="160" w:line="259" w:lineRule="auto"/>
            </w:pPr>
            <w:proofErr w:type="spellStart"/>
            <w:r w:rsidRPr="00400E92">
              <w:t>NSubstitute</w:t>
            </w:r>
            <w:proofErr w:type="spellEnd"/>
            <w:r w:rsidRPr="00400E92">
              <w:t xml:space="preserve"> mocking framework used to create stubs for use in unit tests</w:t>
            </w:r>
          </w:p>
          <w:p w14:paraId="00B8628D" w14:textId="77777777" w:rsidR="003F5C2B" w:rsidRPr="00400E92" w:rsidRDefault="003F5C2B" w:rsidP="003F5C2B">
            <w:pPr>
              <w:pStyle w:val="ListParagraph"/>
              <w:numPr>
                <w:ilvl w:val="0"/>
                <w:numId w:val="16"/>
              </w:numPr>
              <w:spacing w:after="160" w:line="259" w:lineRule="auto"/>
            </w:pPr>
            <w:r w:rsidRPr="00400E92">
              <w:t>All ‘level 3’ requirements developed and tested</w:t>
            </w:r>
          </w:p>
          <w:p w14:paraId="3CA97A3D" w14:textId="77777777" w:rsidR="003F5C2B" w:rsidRDefault="003F5C2B" w:rsidP="003F5C2B">
            <w:pPr>
              <w:pStyle w:val="ListParagraph"/>
              <w:numPr>
                <w:ilvl w:val="0"/>
                <w:numId w:val="16"/>
              </w:numPr>
              <w:spacing w:after="160" w:line="259" w:lineRule="auto"/>
            </w:pPr>
            <w:r>
              <w:t>Implementation passes all submitted test cases or the failure has been documented in a comment by the code.</w:t>
            </w:r>
          </w:p>
          <w:p w14:paraId="4CC346C9" w14:textId="77777777" w:rsidR="003F5C2B" w:rsidRDefault="003F5C2B" w:rsidP="003F5C2B">
            <w:pPr>
              <w:pStyle w:val="ListParagraph"/>
              <w:numPr>
                <w:ilvl w:val="0"/>
                <w:numId w:val="16"/>
              </w:numPr>
              <w:spacing w:after="160" w:line="259" w:lineRule="auto"/>
            </w:pPr>
            <w:r>
              <w:t xml:space="preserve">Each unit test should have a comment mapping the test to a specific numbered requirement </w:t>
            </w:r>
          </w:p>
          <w:p w14:paraId="7A7F5D0A" w14:textId="77777777" w:rsidR="003F5C2B" w:rsidRDefault="003F5C2B" w:rsidP="003F5C2B">
            <w:pPr>
              <w:pStyle w:val="ListParagraph"/>
              <w:numPr>
                <w:ilvl w:val="0"/>
                <w:numId w:val="16"/>
              </w:numPr>
              <w:spacing w:after="160" w:line="259" w:lineRule="auto"/>
            </w:pPr>
            <w:r>
              <w:t>Implementation passes 70% of my unseen unit tests</w:t>
            </w:r>
          </w:p>
          <w:p w14:paraId="0321488A" w14:textId="77777777" w:rsidR="003F5C2B" w:rsidRPr="00400E92" w:rsidRDefault="003F5C2B" w:rsidP="003F5C2B">
            <w:pPr>
              <w:pStyle w:val="ListParagraph"/>
              <w:numPr>
                <w:ilvl w:val="0"/>
                <w:numId w:val="16"/>
              </w:numPr>
              <w:spacing w:after="160" w:line="259" w:lineRule="auto"/>
            </w:pPr>
            <w:r w:rsidRPr="00400E92">
              <w:t>Good quality test cases</w:t>
            </w:r>
          </w:p>
          <w:p w14:paraId="2EE88C02" w14:textId="77777777" w:rsidR="003F5C2B" w:rsidRPr="00400E92" w:rsidRDefault="003F5C2B" w:rsidP="003F5C2B">
            <w:pPr>
              <w:pStyle w:val="NoSpacing"/>
              <w:rPr>
                <w:rStyle w:val="IntenseEmphasis"/>
                <w:b/>
                <w:color w:val="000000" w:themeColor="text1"/>
              </w:rPr>
            </w:pPr>
            <w:r w:rsidRPr="00400E92">
              <w:rPr>
                <w:rStyle w:val="IntenseEmphasis"/>
                <w:b/>
                <w:color w:val="000000" w:themeColor="text1"/>
              </w:rPr>
              <w:t>70%+</w:t>
            </w:r>
          </w:p>
          <w:p w14:paraId="2A4FF336" w14:textId="77777777" w:rsidR="003F5C2B" w:rsidRPr="00400E92" w:rsidRDefault="003F5C2B" w:rsidP="003F5C2B">
            <w:pPr>
              <w:pStyle w:val="ListParagraph"/>
              <w:numPr>
                <w:ilvl w:val="0"/>
                <w:numId w:val="17"/>
              </w:numPr>
              <w:spacing w:after="160" w:line="259" w:lineRule="auto"/>
            </w:pPr>
            <w:proofErr w:type="spellStart"/>
            <w:r w:rsidRPr="00400E92">
              <w:t>NSubstitute</w:t>
            </w:r>
            <w:proofErr w:type="spellEnd"/>
            <w:r w:rsidRPr="00400E92">
              <w:t xml:space="preserve"> mocking framework used to create mock objects</w:t>
            </w:r>
          </w:p>
          <w:p w14:paraId="583217DC" w14:textId="77777777" w:rsidR="003F5C2B" w:rsidRDefault="003F5C2B" w:rsidP="003F5C2B">
            <w:pPr>
              <w:pStyle w:val="ListParagraph"/>
              <w:numPr>
                <w:ilvl w:val="0"/>
                <w:numId w:val="17"/>
              </w:numPr>
              <w:spacing w:after="160" w:line="259" w:lineRule="auto"/>
            </w:pPr>
            <w:r w:rsidRPr="00400E92">
              <w:t>All ‘level 4’ requirements developed and tested</w:t>
            </w:r>
          </w:p>
          <w:p w14:paraId="14CA4A6F" w14:textId="77777777" w:rsidR="003F5C2B" w:rsidRPr="00400E92" w:rsidRDefault="003F5C2B" w:rsidP="003F5C2B">
            <w:pPr>
              <w:pStyle w:val="ListParagraph"/>
              <w:numPr>
                <w:ilvl w:val="0"/>
                <w:numId w:val="17"/>
              </w:numPr>
              <w:spacing w:after="160" w:line="259" w:lineRule="auto"/>
            </w:pPr>
            <w:r>
              <w:lastRenderedPageBreak/>
              <w:t>High quality, concise comments explaining the operation of the software without simply duplicating the code</w:t>
            </w:r>
          </w:p>
          <w:p w14:paraId="2F96534D" w14:textId="77777777" w:rsidR="003F5C2B" w:rsidRPr="00400E92" w:rsidRDefault="003F5C2B" w:rsidP="003F5C2B">
            <w:pPr>
              <w:pStyle w:val="ListParagraph"/>
              <w:numPr>
                <w:ilvl w:val="0"/>
                <w:numId w:val="17"/>
              </w:numPr>
              <w:spacing w:after="160" w:line="259" w:lineRule="auto"/>
            </w:pPr>
            <w:r w:rsidRPr="00400E92">
              <w:t xml:space="preserve">Implementation </w:t>
            </w:r>
            <w:r>
              <w:t>passes 85% of my unseen test cases</w:t>
            </w:r>
          </w:p>
          <w:p w14:paraId="350675AF" w14:textId="77777777" w:rsidR="003F5C2B" w:rsidRDefault="003F5C2B" w:rsidP="003F5C2B">
            <w:pPr>
              <w:pStyle w:val="ListParagraph"/>
              <w:numPr>
                <w:ilvl w:val="0"/>
                <w:numId w:val="17"/>
              </w:numPr>
              <w:spacing w:after="160" w:line="259" w:lineRule="auto"/>
            </w:pPr>
            <w:r w:rsidRPr="00400E92">
              <w:t>Excellent quality test cases and structure</w:t>
            </w:r>
          </w:p>
          <w:p w14:paraId="53DD83B4" w14:textId="3A5A6DF2" w:rsidR="003F5C2B" w:rsidRDefault="003F5C2B" w:rsidP="003F5C2B">
            <w:pPr>
              <w:jc w:val="both"/>
              <w:rPr>
                <w:b/>
              </w:rPr>
            </w:pPr>
            <w:r w:rsidRPr="0010628D">
              <w:rPr>
                <w:b/>
              </w:rPr>
              <w:t>Note</w:t>
            </w:r>
            <w:r w:rsidR="00557550">
              <w:rPr>
                <w:b/>
              </w:rPr>
              <w:t xml:space="preserve"> 1</w:t>
            </w:r>
            <w:r w:rsidRPr="0010628D">
              <w:rPr>
                <w:b/>
              </w:rPr>
              <w:t xml:space="preserve">: There is NO REPORT with this assignment. </w:t>
            </w:r>
            <w:r>
              <w:rPr>
                <w:b/>
              </w:rPr>
              <w:t>Y</w:t>
            </w:r>
            <w:r w:rsidRPr="0010628D">
              <w:rPr>
                <w:b/>
              </w:rPr>
              <w:t xml:space="preserve">our test code </w:t>
            </w:r>
            <w:r>
              <w:rPr>
                <w:b/>
              </w:rPr>
              <w:t xml:space="preserve">and comments </w:t>
            </w:r>
            <w:r w:rsidRPr="0010628D">
              <w:rPr>
                <w:b/>
              </w:rPr>
              <w:t>should be named and structured so that its operation is CLEAR to third party developers/testers who are responsible for taking over and maintaining your tests.</w:t>
            </w:r>
            <w:r>
              <w:rPr>
                <w:b/>
              </w:rPr>
              <w:t xml:space="preserve"> If a unit test needs a report to explain its function, your test probably hasn’t been structured correctly.</w:t>
            </w:r>
          </w:p>
          <w:p w14:paraId="5E1947F1" w14:textId="5D805701" w:rsidR="00925B89" w:rsidRPr="0097767A" w:rsidRDefault="00925B89" w:rsidP="00483D0E">
            <w:pPr>
              <w:rPr>
                <w:rFonts w:ascii="Arial" w:eastAsia="Calibri" w:hAnsi="Arial" w:cs="Arial"/>
                <w:b/>
                <w:sz w:val="20"/>
                <w:szCs w:val="20"/>
              </w:rPr>
            </w:pPr>
          </w:p>
        </w:tc>
      </w:tr>
      <w:tr w:rsidR="008A2435" w:rsidRPr="00500FFF" w14:paraId="728B1AFB" w14:textId="77777777" w:rsidTr="00024209">
        <w:trPr>
          <w:trHeight w:val="245"/>
          <w:tblHeader/>
        </w:trPr>
        <w:tc>
          <w:tcPr>
            <w:tcW w:w="5000" w:type="pct"/>
            <w:gridSpan w:val="5"/>
            <w:tcBorders>
              <w:left w:val="nil"/>
              <w:right w:val="nil"/>
            </w:tcBorders>
          </w:tcPr>
          <w:p w14:paraId="45128528" w14:textId="77777777" w:rsidR="008A2435" w:rsidRPr="00454630" w:rsidRDefault="008A2435" w:rsidP="00024209">
            <w:pPr>
              <w:rPr>
                <w:rFonts w:ascii="Arial" w:eastAsia="Calibri" w:hAnsi="Arial" w:cs="Arial"/>
                <w:b/>
                <w:sz w:val="22"/>
                <w:u w:val="single"/>
              </w:rPr>
            </w:pPr>
          </w:p>
        </w:tc>
      </w:tr>
      <w:tr w:rsidR="008A2435" w:rsidRPr="00500FFF" w14:paraId="120B7853" w14:textId="77777777" w:rsidTr="00024209">
        <w:trPr>
          <w:trHeight w:val="1117"/>
          <w:tblHeader/>
        </w:trPr>
        <w:tc>
          <w:tcPr>
            <w:tcW w:w="5000" w:type="pct"/>
            <w:gridSpan w:val="5"/>
            <w:tcBorders>
              <w:bottom w:val="single" w:sz="4" w:space="0" w:color="000000"/>
            </w:tcBorders>
          </w:tcPr>
          <w:p w14:paraId="5D970C03" w14:textId="219CF7E9" w:rsidR="008A2435" w:rsidRDefault="008A2435" w:rsidP="00024209">
            <w:pPr>
              <w:rPr>
                <w:rFonts w:ascii="Arial" w:eastAsia="Calibri" w:hAnsi="Arial" w:cs="Arial"/>
                <w:b/>
                <w:sz w:val="20"/>
                <w:szCs w:val="20"/>
                <w:lang w:val="en-GB"/>
              </w:rPr>
            </w:pPr>
            <w:r w:rsidRPr="00500FFF">
              <w:rPr>
                <w:rFonts w:ascii="Arial" w:eastAsia="Calibri" w:hAnsi="Arial" w:cs="Arial"/>
                <w:b/>
                <w:sz w:val="20"/>
                <w:szCs w:val="20"/>
                <w:lang w:val="en-GB"/>
              </w:rPr>
              <w:t xml:space="preserve">PREPARATION FOR THE </w:t>
            </w:r>
            <w:r>
              <w:rPr>
                <w:rFonts w:ascii="Arial" w:eastAsia="Calibri" w:hAnsi="Arial" w:cs="Arial"/>
                <w:b/>
                <w:sz w:val="20"/>
                <w:szCs w:val="20"/>
                <w:lang w:val="en-GB"/>
              </w:rPr>
              <w:t>ASSESSMENT</w:t>
            </w:r>
          </w:p>
          <w:p w14:paraId="1DDF724C" w14:textId="77777777" w:rsidR="005855B9" w:rsidRPr="000C1005" w:rsidRDefault="005855B9" w:rsidP="00024209">
            <w:pPr>
              <w:rPr>
                <w:rFonts w:ascii="Arial" w:eastAsia="Calibri" w:hAnsi="Arial" w:cs="Arial"/>
                <w:b/>
                <w:sz w:val="20"/>
                <w:szCs w:val="20"/>
                <w:lang w:val="en-GB"/>
              </w:rPr>
            </w:pPr>
          </w:p>
          <w:p w14:paraId="32E289C3" w14:textId="5EA7DC9D" w:rsidR="00A21267" w:rsidRPr="00A21267" w:rsidRDefault="00A21267" w:rsidP="005855B9">
            <w:pPr>
              <w:pStyle w:val="ListParagraph"/>
              <w:numPr>
                <w:ilvl w:val="0"/>
                <w:numId w:val="12"/>
              </w:numPr>
              <w:jc w:val="both"/>
              <w:rPr>
                <w:rFonts w:ascii="Arial" w:eastAsia="Calibri" w:hAnsi="Arial" w:cs="Arial"/>
                <w:sz w:val="20"/>
                <w:szCs w:val="20"/>
              </w:rPr>
            </w:pPr>
            <w:r>
              <w:rPr>
                <w:rFonts w:ascii="Arial" w:eastAsia="Calibri" w:hAnsi="Arial" w:cs="Arial"/>
                <w:sz w:val="20"/>
                <w:szCs w:val="20"/>
              </w:rPr>
              <w:t>For completing this assignment, you need to</w:t>
            </w:r>
            <w:r w:rsidR="00691721">
              <w:rPr>
                <w:rFonts w:ascii="Arial" w:eastAsia="Calibri" w:hAnsi="Arial" w:cs="Arial"/>
                <w:sz w:val="20"/>
                <w:szCs w:val="20"/>
              </w:rPr>
              <w:t xml:space="preserve"> </w:t>
            </w:r>
            <w:r w:rsidR="003866F1">
              <w:rPr>
                <w:rFonts w:ascii="Arial" w:eastAsia="Calibri" w:hAnsi="Arial" w:cs="Arial"/>
                <w:sz w:val="20"/>
                <w:szCs w:val="20"/>
              </w:rPr>
              <w:t xml:space="preserve">revisit </w:t>
            </w:r>
            <w:r w:rsidR="00691721">
              <w:rPr>
                <w:rFonts w:ascii="Arial" w:eastAsia="Calibri" w:hAnsi="Arial" w:cs="Arial"/>
                <w:sz w:val="20"/>
                <w:szCs w:val="20"/>
              </w:rPr>
              <w:t xml:space="preserve">all lectures we covered so </w:t>
            </w:r>
            <w:proofErr w:type="gramStart"/>
            <w:r w:rsidR="00691721">
              <w:rPr>
                <w:rFonts w:ascii="Arial" w:eastAsia="Calibri" w:hAnsi="Arial" w:cs="Arial"/>
                <w:sz w:val="20"/>
                <w:szCs w:val="20"/>
              </w:rPr>
              <w:t xml:space="preserve">far,  </w:t>
            </w:r>
            <w:r w:rsidR="005F3A49">
              <w:rPr>
                <w:rFonts w:ascii="Arial" w:eastAsia="Calibri" w:hAnsi="Arial" w:cs="Arial"/>
                <w:sz w:val="20"/>
                <w:szCs w:val="20"/>
              </w:rPr>
              <w:t>and</w:t>
            </w:r>
            <w:proofErr w:type="gramEnd"/>
            <w:r w:rsidR="005F3A49">
              <w:rPr>
                <w:rFonts w:ascii="Arial" w:eastAsia="Calibri" w:hAnsi="Arial" w:cs="Arial"/>
                <w:sz w:val="20"/>
                <w:szCs w:val="20"/>
              </w:rPr>
              <w:t xml:space="preserve"> pay particular attention to</w:t>
            </w:r>
            <w:r w:rsidR="003866F1">
              <w:rPr>
                <w:rFonts w:ascii="Arial" w:eastAsia="Calibri" w:hAnsi="Arial" w:cs="Arial"/>
                <w:sz w:val="20"/>
                <w:szCs w:val="20"/>
              </w:rPr>
              <w:t xml:space="preserve"> week 8 </w:t>
            </w:r>
            <w:r w:rsidR="002979B3">
              <w:rPr>
                <w:rFonts w:ascii="Arial" w:eastAsia="Calibri" w:hAnsi="Arial" w:cs="Arial"/>
                <w:sz w:val="20"/>
                <w:szCs w:val="20"/>
              </w:rPr>
              <w:t xml:space="preserve">onwards, where we start learning about testing. </w:t>
            </w:r>
            <w:r w:rsidR="0091081A">
              <w:rPr>
                <w:rFonts w:ascii="Arial" w:eastAsia="Calibri" w:hAnsi="Arial" w:cs="Arial"/>
                <w:sz w:val="20"/>
                <w:szCs w:val="20"/>
              </w:rPr>
              <w:t xml:space="preserve">You will find </w:t>
            </w:r>
            <w:r w:rsidR="00202850">
              <w:rPr>
                <w:rFonts w:ascii="Arial" w:eastAsia="Calibri" w:hAnsi="Arial" w:cs="Arial"/>
                <w:sz w:val="20"/>
                <w:szCs w:val="20"/>
              </w:rPr>
              <w:t xml:space="preserve">all the materials we covered during the lecture and practical sessions on Blackboard. I also have added links to additional resources </w:t>
            </w:r>
            <w:r w:rsidR="00691721">
              <w:rPr>
                <w:rFonts w:ascii="Arial" w:eastAsia="Calibri" w:hAnsi="Arial" w:cs="Arial"/>
                <w:sz w:val="20"/>
                <w:szCs w:val="20"/>
              </w:rPr>
              <w:t xml:space="preserve">such as LinkedIn Learning links. </w:t>
            </w:r>
          </w:p>
          <w:p w14:paraId="48E19B31" w14:textId="72454F1C" w:rsidR="00925B89" w:rsidRPr="00635CF8" w:rsidRDefault="00925B89" w:rsidP="00925B89">
            <w:pPr>
              <w:pStyle w:val="ListParagraph"/>
              <w:ind w:left="360"/>
              <w:jc w:val="both"/>
              <w:rPr>
                <w:rFonts w:ascii="Arial" w:hAnsi="Arial" w:cs="Arial"/>
                <w:sz w:val="20"/>
                <w:szCs w:val="20"/>
              </w:rPr>
            </w:pPr>
          </w:p>
        </w:tc>
      </w:tr>
      <w:tr w:rsidR="008A2435" w:rsidRPr="00500FFF" w14:paraId="5CA9B7C6" w14:textId="77777777" w:rsidTr="00024209">
        <w:trPr>
          <w:trHeight w:val="239"/>
          <w:tblHeader/>
        </w:trPr>
        <w:tc>
          <w:tcPr>
            <w:tcW w:w="5000" w:type="pct"/>
            <w:gridSpan w:val="5"/>
            <w:tcBorders>
              <w:left w:val="nil"/>
              <w:right w:val="nil"/>
            </w:tcBorders>
          </w:tcPr>
          <w:p w14:paraId="5D13D39B" w14:textId="77777777" w:rsidR="008A2435" w:rsidRPr="00500FFF" w:rsidRDefault="008A2435" w:rsidP="00024209">
            <w:pPr>
              <w:rPr>
                <w:rFonts w:ascii="Arial" w:eastAsia="Calibri" w:hAnsi="Arial" w:cs="Arial"/>
                <w:sz w:val="20"/>
                <w:szCs w:val="20"/>
                <w:lang w:val="en-GB"/>
              </w:rPr>
            </w:pPr>
          </w:p>
        </w:tc>
      </w:tr>
      <w:tr w:rsidR="008A2435" w:rsidRPr="00500FFF" w14:paraId="4BDEBBEE" w14:textId="77777777" w:rsidTr="00024209">
        <w:trPr>
          <w:trHeight w:val="204"/>
          <w:tblHeader/>
        </w:trPr>
        <w:tc>
          <w:tcPr>
            <w:tcW w:w="5000" w:type="pct"/>
            <w:gridSpan w:val="5"/>
            <w:tcBorders>
              <w:bottom w:val="single" w:sz="4" w:space="0" w:color="000000"/>
            </w:tcBorders>
          </w:tcPr>
          <w:p w14:paraId="75FC184B" w14:textId="77777777" w:rsidR="008A2435" w:rsidRPr="00500FFF" w:rsidRDefault="008A2435" w:rsidP="00024209">
            <w:pPr>
              <w:rPr>
                <w:rFonts w:ascii="Arial" w:eastAsia="Calibri" w:hAnsi="Arial" w:cs="Arial"/>
                <w:b/>
                <w:sz w:val="20"/>
                <w:szCs w:val="20"/>
                <w:lang w:val="en-GB"/>
              </w:rPr>
            </w:pPr>
            <w:r w:rsidRPr="00500FFF">
              <w:rPr>
                <w:rFonts w:ascii="Arial" w:eastAsia="Calibri" w:hAnsi="Arial" w:cs="Arial"/>
                <w:b/>
                <w:sz w:val="20"/>
                <w:szCs w:val="20"/>
                <w:lang w:val="en-GB"/>
              </w:rPr>
              <w:t>RELEASE DATES AND HAND IN DEADLINE</w:t>
            </w:r>
          </w:p>
          <w:p w14:paraId="091B0DC0" w14:textId="77777777" w:rsidR="00367BE8" w:rsidRDefault="00367BE8" w:rsidP="00367BE8">
            <w:pPr>
              <w:rPr>
                <w:rFonts w:ascii="Arial" w:eastAsia="Calibri" w:hAnsi="Arial" w:cs="Arial"/>
                <w:bCs/>
                <w:sz w:val="20"/>
                <w:szCs w:val="20"/>
                <w:lang w:val="en-GB"/>
              </w:rPr>
            </w:pPr>
          </w:p>
          <w:p w14:paraId="6A47A62D" w14:textId="1E98A83F" w:rsidR="00367BE8" w:rsidRPr="00367BE8" w:rsidRDefault="00367BE8" w:rsidP="00367BE8">
            <w:pPr>
              <w:rPr>
                <w:rFonts w:ascii="Arial" w:eastAsia="Calibri" w:hAnsi="Arial" w:cs="Arial"/>
                <w:b/>
                <w:sz w:val="20"/>
                <w:szCs w:val="20"/>
                <w:lang w:val="en-GB"/>
              </w:rPr>
            </w:pPr>
            <w:r w:rsidRPr="00367BE8">
              <w:rPr>
                <w:rFonts w:ascii="Arial" w:eastAsia="Calibri" w:hAnsi="Arial" w:cs="Arial"/>
                <w:bCs/>
                <w:sz w:val="20"/>
                <w:szCs w:val="20"/>
                <w:lang w:val="en-GB"/>
              </w:rPr>
              <w:t>Assessment Release date:</w:t>
            </w:r>
            <w:proofErr w:type="gramStart"/>
            <w:r w:rsidRPr="00367BE8">
              <w:rPr>
                <w:rFonts w:ascii="Arial" w:eastAsia="Calibri" w:hAnsi="Arial" w:cs="Arial"/>
                <w:bCs/>
                <w:sz w:val="20"/>
                <w:szCs w:val="20"/>
                <w:lang w:val="en-GB"/>
              </w:rPr>
              <w:t xml:space="preserve">   [</w:t>
            </w:r>
            <w:proofErr w:type="gramEnd"/>
            <w:r w:rsidR="001A50F7">
              <w:rPr>
                <w:rFonts w:ascii="Arial" w:eastAsia="Calibri" w:hAnsi="Arial" w:cs="Arial"/>
                <w:bCs/>
                <w:sz w:val="20"/>
                <w:szCs w:val="20"/>
                <w:lang w:val="en-GB"/>
              </w:rPr>
              <w:t>1</w:t>
            </w:r>
            <w:r w:rsidR="004D7E7D">
              <w:rPr>
                <w:rFonts w:ascii="Arial" w:eastAsia="Calibri" w:hAnsi="Arial" w:cs="Arial"/>
                <w:bCs/>
                <w:sz w:val="20"/>
                <w:szCs w:val="20"/>
                <w:lang w:val="en-GB"/>
              </w:rPr>
              <w:t>4</w:t>
            </w:r>
            <w:r w:rsidR="001A50F7">
              <w:rPr>
                <w:rFonts w:ascii="Arial" w:eastAsia="Calibri" w:hAnsi="Arial" w:cs="Arial"/>
                <w:bCs/>
                <w:sz w:val="20"/>
                <w:szCs w:val="20"/>
                <w:lang w:val="en-GB"/>
              </w:rPr>
              <w:t>/12/202</w:t>
            </w:r>
            <w:r w:rsidR="004D7E7D">
              <w:rPr>
                <w:rFonts w:ascii="Arial" w:eastAsia="Calibri" w:hAnsi="Arial" w:cs="Arial"/>
                <w:bCs/>
                <w:sz w:val="20"/>
                <w:szCs w:val="20"/>
                <w:lang w:val="en-GB"/>
              </w:rPr>
              <w:t>1</w:t>
            </w:r>
            <w:r w:rsidRPr="00367BE8">
              <w:rPr>
                <w:rFonts w:ascii="Arial" w:eastAsia="Calibri" w:hAnsi="Arial" w:cs="Arial"/>
                <w:bCs/>
                <w:sz w:val="20"/>
                <w:szCs w:val="20"/>
                <w:lang w:val="en-GB"/>
              </w:rPr>
              <w:t xml:space="preserve">]                     Assessment Deadline Date and time: </w:t>
            </w:r>
            <w:r w:rsidR="004D7E7D">
              <w:rPr>
                <w:rFonts w:ascii="Arial" w:eastAsia="Calibri" w:hAnsi="Arial" w:cs="Arial"/>
                <w:bCs/>
                <w:sz w:val="20"/>
                <w:szCs w:val="20"/>
                <w:lang w:val="en-GB"/>
              </w:rPr>
              <w:t>[18</w:t>
            </w:r>
            <w:r w:rsidR="001A50F7">
              <w:rPr>
                <w:rFonts w:ascii="Arial" w:eastAsia="Calibri" w:hAnsi="Arial" w:cs="Arial"/>
                <w:bCs/>
                <w:sz w:val="20"/>
                <w:szCs w:val="20"/>
                <w:lang w:val="en-GB"/>
              </w:rPr>
              <w:t>/</w:t>
            </w:r>
            <w:r w:rsidR="00D51CF8">
              <w:rPr>
                <w:rFonts w:ascii="Arial" w:eastAsia="Calibri" w:hAnsi="Arial" w:cs="Arial"/>
                <w:bCs/>
                <w:sz w:val="20"/>
                <w:szCs w:val="20"/>
                <w:lang w:val="en-GB"/>
              </w:rPr>
              <w:t>03/202</w:t>
            </w:r>
            <w:r w:rsidR="004D7E7D">
              <w:rPr>
                <w:rFonts w:ascii="Arial" w:eastAsia="Calibri" w:hAnsi="Arial" w:cs="Arial"/>
                <w:bCs/>
                <w:sz w:val="20"/>
                <w:szCs w:val="20"/>
                <w:lang w:val="en-GB"/>
              </w:rPr>
              <w:t>2 23:59</w:t>
            </w:r>
            <w:r w:rsidRPr="00367BE8">
              <w:rPr>
                <w:rFonts w:ascii="Arial" w:eastAsia="Calibri" w:hAnsi="Arial" w:cs="Arial"/>
                <w:bCs/>
                <w:sz w:val="20"/>
                <w:szCs w:val="20"/>
                <w:lang w:val="en-GB"/>
              </w:rPr>
              <w:t xml:space="preserve">]                                         </w:t>
            </w:r>
          </w:p>
          <w:p w14:paraId="59BEEB6E" w14:textId="77777777" w:rsidR="00367BE8" w:rsidRPr="00367BE8" w:rsidRDefault="00367BE8" w:rsidP="00367BE8">
            <w:pPr>
              <w:rPr>
                <w:rFonts w:ascii="Arial" w:eastAsia="Calibri" w:hAnsi="Arial" w:cs="Arial"/>
                <w:bCs/>
                <w:sz w:val="20"/>
                <w:szCs w:val="20"/>
                <w:lang w:val="en-GB"/>
              </w:rPr>
            </w:pPr>
          </w:p>
          <w:p w14:paraId="0C5AC80F" w14:textId="77777777" w:rsidR="00367BE8" w:rsidRPr="00367BE8" w:rsidRDefault="00367BE8" w:rsidP="00367BE8">
            <w:pPr>
              <w:rPr>
                <w:rFonts w:ascii="Arial" w:eastAsia="Calibri" w:hAnsi="Arial" w:cs="Arial"/>
                <w:sz w:val="20"/>
                <w:szCs w:val="20"/>
                <w:lang w:val="en-GB"/>
              </w:rPr>
            </w:pPr>
            <w:r w:rsidRPr="00367BE8">
              <w:rPr>
                <w:rFonts w:ascii="Arial" w:eastAsia="Calibri" w:hAnsi="Arial" w:cs="Arial"/>
                <w:sz w:val="20"/>
                <w:szCs w:val="20"/>
                <w:lang w:val="en-GB"/>
              </w:rPr>
              <w:t xml:space="preserve">Please note that this is the </w:t>
            </w:r>
            <w:r w:rsidRPr="00367BE8">
              <w:rPr>
                <w:rFonts w:ascii="Arial" w:eastAsia="Calibri" w:hAnsi="Arial" w:cs="Arial"/>
                <w:sz w:val="20"/>
                <w:szCs w:val="20"/>
                <w:u w:val="single"/>
                <w:lang w:val="en-GB"/>
              </w:rPr>
              <w:t>final</w:t>
            </w:r>
            <w:r w:rsidRPr="00367BE8">
              <w:rPr>
                <w:rFonts w:ascii="Arial" w:eastAsia="Calibri" w:hAnsi="Arial" w:cs="Arial"/>
                <w:sz w:val="20"/>
                <w:szCs w:val="20"/>
                <w:lang w:val="en-GB"/>
              </w:rPr>
              <w:t xml:space="preserve"> time you can submit – not </w:t>
            </w:r>
            <w:r w:rsidRPr="00367BE8">
              <w:rPr>
                <w:rFonts w:ascii="Arial" w:eastAsia="Calibri" w:hAnsi="Arial" w:cs="Arial"/>
                <w:sz w:val="20"/>
                <w:szCs w:val="20"/>
                <w:u w:val="single"/>
                <w:lang w:val="en-GB"/>
              </w:rPr>
              <w:t>the</w:t>
            </w:r>
            <w:r w:rsidRPr="00367BE8">
              <w:rPr>
                <w:rFonts w:ascii="Arial" w:eastAsia="Calibri" w:hAnsi="Arial" w:cs="Arial"/>
                <w:sz w:val="20"/>
                <w:szCs w:val="20"/>
                <w:lang w:val="en-GB"/>
              </w:rPr>
              <w:t xml:space="preserve"> time to submit!</w:t>
            </w:r>
          </w:p>
          <w:p w14:paraId="008D6816" w14:textId="74A7E0B5" w:rsidR="00303055" w:rsidRPr="00500FFF" w:rsidRDefault="00367BE8" w:rsidP="007D0340">
            <w:pPr>
              <w:rPr>
                <w:rFonts w:ascii="Arial" w:eastAsia="Calibri" w:hAnsi="Arial" w:cs="Arial"/>
                <w:sz w:val="20"/>
                <w:szCs w:val="20"/>
                <w:lang w:val="en-GB"/>
              </w:rPr>
            </w:pPr>
            <w:r w:rsidRPr="00367BE8">
              <w:rPr>
                <w:rFonts w:ascii="Arial" w:eastAsia="Calibri" w:hAnsi="Arial" w:cs="Arial"/>
                <w:sz w:val="20"/>
                <w:szCs w:val="20"/>
                <w:lang w:val="en-GB"/>
              </w:rPr>
              <w:t xml:space="preserve">Your feedback/feed forward and mark for this assessment will be provided on </w:t>
            </w:r>
            <w:r w:rsidR="00D03B8F">
              <w:rPr>
                <w:rFonts w:ascii="Arial" w:eastAsia="Calibri" w:hAnsi="Arial" w:cs="Arial"/>
                <w:sz w:val="20"/>
                <w:szCs w:val="20"/>
                <w:lang w:val="en-GB"/>
              </w:rPr>
              <w:t>08/04/2022</w:t>
            </w:r>
          </w:p>
        </w:tc>
      </w:tr>
      <w:tr w:rsidR="008A2435" w:rsidRPr="00500FFF" w14:paraId="2BBE6EAE" w14:textId="77777777" w:rsidTr="00024209">
        <w:trPr>
          <w:trHeight w:val="204"/>
          <w:tblHeader/>
        </w:trPr>
        <w:tc>
          <w:tcPr>
            <w:tcW w:w="5000" w:type="pct"/>
            <w:gridSpan w:val="5"/>
            <w:tcBorders>
              <w:bottom w:val="single" w:sz="4" w:space="0" w:color="000000"/>
            </w:tcBorders>
          </w:tcPr>
          <w:p w14:paraId="352F1A65" w14:textId="01BAC2FA" w:rsidR="008A2435" w:rsidRPr="000C1005" w:rsidRDefault="008A2435" w:rsidP="00024209">
            <w:pPr>
              <w:rPr>
                <w:rFonts w:ascii="Arial" w:eastAsia="Calibri" w:hAnsi="Arial" w:cs="Arial"/>
                <w:b/>
                <w:sz w:val="20"/>
                <w:szCs w:val="20"/>
                <w:lang w:val="en-GB"/>
              </w:rPr>
            </w:pPr>
            <w:r w:rsidRPr="00500FFF">
              <w:rPr>
                <w:rFonts w:ascii="Arial" w:eastAsia="Calibri" w:hAnsi="Arial" w:cs="Arial"/>
                <w:b/>
                <w:sz w:val="20"/>
                <w:szCs w:val="20"/>
                <w:lang w:val="en-GB"/>
              </w:rPr>
              <w:t>SUBMISSION DETAILS</w:t>
            </w:r>
          </w:p>
          <w:p w14:paraId="2087E61C" w14:textId="77777777" w:rsidR="00DB02F1" w:rsidRPr="00DB02F1" w:rsidRDefault="00DB02F1" w:rsidP="00DB02F1">
            <w:pPr>
              <w:rPr>
                <w:rFonts w:ascii="Arial" w:eastAsia="Calibri" w:hAnsi="Arial" w:cs="Arial"/>
                <w:sz w:val="20"/>
                <w:szCs w:val="20"/>
                <w:lang w:val="en-GB"/>
              </w:rPr>
            </w:pPr>
          </w:p>
          <w:p w14:paraId="493B2399" w14:textId="68BA9E81" w:rsidR="00262525" w:rsidRDefault="00262525" w:rsidP="00262525">
            <w:pPr>
              <w:jc w:val="both"/>
            </w:pPr>
            <w:r>
              <w:t xml:space="preserve">You must zip your visual studio project repository (your project folder) into a .zip file and submit </w:t>
            </w:r>
            <w:r w:rsidR="002C5F22">
              <w:t xml:space="preserve">it </w:t>
            </w:r>
            <w:r>
              <w:t>through the appropriate link on Blackboard.</w:t>
            </w:r>
          </w:p>
          <w:p w14:paraId="46FC0165" w14:textId="77777777" w:rsidR="00554C3C" w:rsidRDefault="00554C3C" w:rsidP="00262525">
            <w:pPr>
              <w:jc w:val="both"/>
            </w:pPr>
          </w:p>
          <w:p w14:paraId="7CD170EE" w14:textId="4CCE5F00" w:rsidR="00262525" w:rsidRDefault="00262525" w:rsidP="00262525">
            <w:pPr>
              <w:ind w:left="709" w:right="804" w:firstLine="11"/>
              <w:jc w:val="both"/>
              <w:rPr>
                <w:b/>
                <w:i/>
              </w:rPr>
            </w:pPr>
            <w:r w:rsidRPr="00400E92">
              <w:rPr>
                <w:b/>
                <w:i/>
              </w:rPr>
              <w:t xml:space="preserve">Important: you must zip your file using the .zip format. Other archive formats may not open on the university machines and may result in you receiving a mark of 0% </w:t>
            </w:r>
          </w:p>
          <w:p w14:paraId="241F5EA4" w14:textId="77777777" w:rsidR="00554C3C" w:rsidRPr="00400E92" w:rsidRDefault="00554C3C" w:rsidP="00262525">
            <w:pPr>
              <w:ind w:left="709" w:right="804" w:firstLine="11"/>
              <w:jc w:val="both"/>
              <w:rPr>
                <w:b/>
                <w:i/>
              </w:rPr>
            </w:pPr>
          </w:p>
          <w:p w14:paraId="09E65E30" w14:textId="73AE88AA" w:rsidR="00262525" w:rsidRDefault="00262525" w:rsidP="00262525">
            <w:pPr>
              <w:jc w:val="both"/>
              <w:rPr>
                <w:sz w:val="20"/>
                <w:szCs w:val="20"/>
              </w:rPr>
            </w:pPr>
            <w:r w:rsidRPr="0035784B">
              <w:rPr>
                <w:b/>
                <w:sz w:val="20"/>
                <w:szCs w:val="20"/>
              </w:rPr>
              <w:t xml:space="preserve">Late </w:t>
            </w:r>
            <w:r>
              <w:rPr>
                <w:b/>
                <w:sz w:val="20"/>
                <w:szCs w:val="20"/>
              </w:rPr>
              <w:t>W</w:t>
            </w:r>
            <w:r w:rsidRPr="0035784B">
              <w:rPr>
                <w:b/>
                <w:sz w:val="20"/>
                <w:szCs w:val="20"/>
              </w:rPr>
              <w:t>ork:</w:t>
            </w:r>
            <w:r w:rsidRPr="0035784B">
              <w:rPr>
                <w:sz w:val="20"/>
                <w:szCs w:val="20"/>
              </w:rPr>
              <w:t xml:space="preserve"> Except where an extension of the hand-in deadline date has been approved, work that is handed in within 5 working days late will receive a maximum mark of 40%. Work handed in later than this will receive 0%.</w:t>
            </w:r>
          </w:p>
          <w:p w14:paraId="09BDCC16" w14:textId="77777777" w:rsidR="00554C3C" w:rsidRDefault="00554C3C" w:rsidP="00262525">
            <w:pPr>
              <w:jc w:val="both"/>
              <w:rPr>
                <w:sz w:val="20"/>
                <w:szCs w:val="20"/>
              </w:rPr>
            </w:pPr>
          </w:p>
          <w:p w14:paraId="65B81780" w14:textId="627E72AC" w:rsidR="00262525" w:rsidRDefault="00262525" w:rsidP="00262525">
            <w:pPr>
              <w:jc w:val="both"/>
              <w:rPr>
                <w:rStyle w:val="Hyperlink"/>
              </w:rPr>
            </w:pPr>
            <w:r w:rsidRPr="008D4AF3">
              <w:rPr>
                <w:b/>
                <w:sz w:val="20"/>
                <w:szCs w:val="20"/>
              </w:rPr>
              <w:t xml:space="preserve">Extenuating Circumstances: </w:t>
            </w:r>
            <w:r>
              <w:rPr>
                <w:rFonts w:cstheme="minorHAnsi"/>
                <w:sz w:val="20"/>
                <w:szCs w:val="20"/>
              </w:rPr>
              <w:t>Sometimes students</w:t>
            </w:r>
            <w:r w:rsidRPr="008D4AF3">
              <w:rPr>
                <w:rFonts w:cstheme="minorHAnsi"/>
                <w:sz w:val="20"/>
                <w:szCs w:val="20"/>
              </w:rPr>
              <w:t xml:space="preserve"> </w:t>
            </w:r>
            <w:r w:rsidRPr="008D4AF3">
              <w:rPr>
                <w:rFonts w:cstheme="minorHAnsi"/>
                <w:color w:val="333333"/>
                <w:spacing w:val="1"/>
                <w:sz w:val="20"/>
                <w:szCs w:val="20"/>
                <w:shd w:val="clear" w:color="auto" w:fill="FFFFFF"/>
              </w:rPr>
              <w:t>have</w:t>
            </w:r>
            <w:r>
              <w:rPr>
                <w:rFonts w:cstheme="minorHAnsi"/>
                <w:color w:val="333333"/>
                <w:spacing w:val="1"/>
                <w:sz w:val="20"/>
                <w:szCs w:val="20"/>
                <w:shd w:val="clear" w:color="auto" w:fill="FFFFFF"/>
              </w:rPr>
              <w:t xml:space="preserve"> problems</w:t>
            </w:r>
            <w:r w:rsidRPr="008D4AF3">
              <w:rPr>
                <w:rFonts w:cstheme="minorHAnsi"/>
                <w:color w:val="333333"/>
                <w:spacing w:val="1"/>
                <w:sz w:val="20"/>
                <w:szCs w:val="20"/>
                <w:shd w:val="clear" w:color="auto" w:fill="FFFFFF"/>
              </w:rPr>
              <w:t xml:space="preserve"> </w:t>
            </w:r>
            <w:r>
              <w:rPr>
                <w:rFonts w:cstheme="minorHAnsi"/>
                <w:color w:val="333333"/>
                <w:spacing w:val="1"/>
                <w:sz w:val="20"/>
                <w:szCs w:val="20"/>
                <w:shd w:val="clear" w:color="auto" w:fill="FFFFFF"/>
              </w:rPr>
              <w:t>that affect their</w:t>
            </w:r>
            <w:r w:rsidRPr="008D4AF3">
              <w:rPr>
                <w:rFonts w:cstheme="minorHAnsi"/>
                <w:color w:val="333333"/>
                <w:spacing w:val="1"/>
                <w:sz w:val="20"/>
                <w:szCs w:val="20"/>
                <w:shd w:val="clear" w:color="auto" w:fill="FFFFFF"/>
              </w:rPr>
              <w:t xml:space="preserve"> ability to perform in an assessment to</w:t>
            </w:r>
            <w:r>
              <w:rPr>
                <w:rFonts w:cstheme="minorHAnsi"/>
                <w:color w:val="333333"/>
                <w:spacing w:val="1"/>
                <w:sz w:val="20"/>
                <w:szCs w:val="20"/>
                <w:shd w:val="clear" w:color="auto" w:fill="FFFFFF"/>
              </w:rPr>
              <w:t xml:space="preserve"> their</w:t>
            </w:r>
            <w:r w:rsidRPr="008D4AF3">
              <w:rPr>
                <w:rFonts w:cstheme="minorHAnsi"/>
                <w:color w:val="333333"/>
                <w:spacing w:val="1"/>
                <w:sz w:val="20"/>
                <w:szCs w:val="20"/>
                <w:shd w:val="clear" w:color="auto" w:fill="FFFFFF"/>
              </w:rPr>
              <w:t xml:space="preserve"> full potential or to complete an assignment by the set deadline. If you believe that this is happening to you, then it is your responsibility to let your School know as soon as possible</w:t>
            </w:r>
            <w:r>
              <w:rPr>
                <w:rFonts w:cstheme="minorHAnsi"/>
                <w:color w:val="333333"/>
                <w:spacing w:val="1"/>
                <w:sz w:val="20"/>
                <w:szCs w:val="20"/>
                <w:shd w:val="clear" w:color="auto" w:fill="FFFFFF"/>
              </w:rPr>
              <w:t xml:space="preserve"> as you may be able to apply for an extension/extenuating </w:t>
            </w:r>
            <w:proofErr w:type="gramStart"/>
            <w:r>
              <w:rPr>
                <w:rFonts w:cstheme="minorHAnsi"/>
                <w:color w:val="333333"/>
                <w:spacing w:val="1"/>
                <w:sz w:val="20"/>
                <w:szCs w:val="20"/>
                <w:shd w:val="clear" w:color="auto" w:fill="FFFFFF"/>
              </w:rPr>
              <w:t>circumstances</w:t>
            </w:r>
            <w:proofErr w:type="gramEnd"/>
            <w:r>
              <w:rPr>
                <w:rFonts w:cstheme="minorHAnsi"/>
                <w:color w:val="333333"/>
                <w:spacing w:val="1"/>
                <w:sz w:val="20"/>
                <w:szCs w:val="20"/>
                <w:shd w:val="clear" w:color="auto" w:fill="FFFFFF"/>
              </w:rPr>
              <w:t xml:space="preserve">. See the following for more information: </w:t>
            </w:r>
            <w:hyperlink r:id="rId12" w:history="1">
              <w:r>
                <w:rPr>
                  <w:rStyle w:val="Hyperlink"/>
                </w:rPr>
                <w:t>https://www.uclan.ac.uk/students/support/extensions.php</w:t>
              </w:r>
            </w:hyperlink>
          </w:p>
          <w:p w14:paraId="28021A0F" w14:textId="77777777" w:rsidR="00554C3C" w:rsidRPr="008D4AF3" w:rsidRDefault="00554C3C" w:rsidP="00262525">
            <w:pPr>
              <w:jc w:val="both"/>
              <w:rPr>
                <w:rFonts w:cstheme="minorHAnsi"/>
                <w:color w:val="333333"/>
                <w:spacing w:val="1"/>
                <w:sz w:val="20"/>
                <w:szCs w:val="20"/>
                <w:shd w:val="clear" w:color="auto" w:fill="FFFFFF"/>
              </w:rPr>
            </w:pPr>
          </w:p>
          <w:p w14:paraId="626A6EF3" w14:textId="77777777" w:rsidR="00262525" w:rsidRPr="0035784B" w:rsidRDefault="00262525" w:rsidP="00262525">
            <w:pPr>
              <w:jc w:val="both"/>
              <w:rPr>
                <w:sz w:val="20"/>
                <w:szCs w:val="20"/>
              </w:rPr>
            </w:pPr>
            <w:r w:rsidRPr="0035784B">
              <w:rPr>
                <w:b/>
                <w:sz w:val="20"/>
                <w:szCs w:val="20"/>
              </w:rPr>
              <w:t xml:space="preserve">Cheating: </w:t>
            </w:r>
            <w:r w:rsidRPr="0035784B">
              <w:rPr>
                <w:sz w:val="20"/>
                <w:szCs w:val="20"/>
              </w:rPr>
              <w:t>The consequences of cheating in assessments are serious - you will fail the module.  Cheating is using or attempting to use unfair means to enhance performance. This includes plagiarism (presenting someone else's work, or work found online as if it was your own), collusion (working with others on an individual assignment) and allowing other students to access your work. Make sure that you do not give someone the opportunity to steal your work (e.g. by asking them to print it out for you). If you have any doubt about what cheating is or how to reference material properly, please ask a tutor.</w:t>
            </w:r>
          </w:p>
          <w:p w14:paraId="09CA2A1E" w14:textId="4ECFD04C" w:rsidR="00925B89" w:rsidRPr="00262525" w:rsidRDefault="00925B89" w:rsidP="00262525">
            <w:pPr>
              <w:rPr>
                <w:rFonts w:ascii="Arial" w:eastAsia="Calibri" w:hAnsi="Arial" w:cs="Arial"/>
                <w:color w:val="C00000"/>
                <w:sz w:val="20"/>
                <w:szCs w:val="20"/>
              </w:rPr>
            </w:pPr>
          </w:p>
        </w:tc>
      </w:tr>
      <w:tr w:rsidR="008A2435" w:rsidRPr="00500FFF" w14:paraId="41015C8F" w14:textId="77777777" w:rsidTr="00024209">
        <w:trPr>
          <w:trHeight w:val="204"/>
          <w:tblHeader/>
        </w:trPr>
        <w:tc>
          <w:tcPr>
            <w:tcW w:w="5000" w:type="pct"/>
            <w:gridSpan w:val="5"/>
            <w:tcBorders>
              <w:left w:val="nil"/>
              <w:bottom w:val="single" w:sz="4" w:space="0" w:color="000000"/>
              <w:right w:val="nil"/>
            </w:tcBorders>
          </w:tcPr>
          <w:p w14:paraId="43A8E260" w14:textId="77777777" w:rsidR="008A2435" w:rsidRPr="00500FFF" w:rsidRDefault="008A2435" w:rsidP="00024209">
            <w:pPr>
              <w:rPr>
                <w:rFonts w:ascii="Arial" w:eastAsia="Calibri" w:hAnsi="Arial" w:cs="Arial"/>
                <w:sz w:val="22"/>
                <w:lang w:val="en-GB"/>
              </w:rPr>
            </w:pPr>
          </w:p>
        </w:tc>
      </w:tr>
      <w:tr w:rsidR="008A2435" w:rsidRPr="00500FFF" w14:paraId="5804438A" w14:textId="77777777" w:rsidTr="00024209">
        <w:trPr>
          <w:tblHeader/>
        </w:trPr>
        <w:tc>
          <w:tcPr>
            <w:tcW w:w="5000" w:type="pct"/>
            <w:gridSpan w:val="5"/>
            <w:tcBorders>
              <w:bottom w:val="nil"/>
            </w:tcBorders>
          </w:tcPr>
          <w:p w14:paraId="35085511" w14:textId="14E8BF1D" w:rsidR="008A2435" w:rsidRDefault="008A2435" w:rsidP="00024209">
            <w:pPr>
              <w:rPr>
                <w:rFonts w:ascii="Arial" w:eastAsia="Calibri" w:hAnsi="Arial" w:cs="Arial"/>
                <w:b/>
                <w:bCs/>
                <w:sz w:val="20"/>
                <w:szCs w:val="20"/>
                <w:lang w:val="en-GB"/>
              </w:rPr>
            </w:pPr>
            <w:r w:rsidRPr="00833715">
              <w:rPr>
                <w:rFonts w:ascii="Arial" w:eastAsia="Calibri" w:hAnsi="Arial" w:cs="Arial"/>
                <w:b/>
                <w:bCs/>
                <w:sz w:val="20"/>
                <w:szCs w:val="20"/>
                <w:lang w:val="en-GB"/>
              </w:rPr>
              <w:t>HELP AND SUPPORT</w:t>
            </w:r>
          </w:p>
          <w:p w14:paraId="2177F27B" w14:textId="77777777" w:rsidR="008E21AE" w:rsidRPr="003D492D" w:rsidRDefault="008E21AE" w:rsidP="008E21AE">
            <w:pPr>
              <w:rPr>
                <w:rFonts w:ascii="Arial" w:eastAsia="Calibri" w:hAnsi="Arial" w:cs="Arial"/>
                <w:sz w:val="20"/>
                <w:szCs w:val="20"/>
                <w:lang w:val="en-GB"/>
              </w:rPr>
            </w:pPr>
          </w:p>
          <w:p w14:paraId="119E2051" w14:textId="4B0960A4" w:rsidR="008E21AE" w:rsidRPr="003D492D" w:rsidRDefault="004625D3" w:rsidP="000E37D0">
            <w:pPr>
              <w:numPr>
                <w:ilvl w:val="0"/>
                <w:numId w:val="4"/>
              </w:numPr>
              <w:rPr>
                <w:rFonts w:ascii="Arial" w:hAnsi="Arial" w:cs="Arial"/>
                <w:sz w:val="20"/>
                <w:szCs w:val="20"/>
                <w:lang w:val="en-GB"/>
              </w:rPr>
            </w:pPr>
            <w:r>
              <w:rPr>
                <w:rFonts w:ascii="Arial" w:hAnsi="Arial" w:cs="Arial"/>
                <w:sz w:val="20"/>
                <w:szCs w:val="20"/>
                <w:lang w:val="en-GB"/>
              </w:rPr>
              <w:t>For</w:t>
            </w:r>
            <w:r w:rsidR="001C351B">
              <w:rPr>
                <w:rFonts w:ascii="Arial" w:hAnsi="Arial" w:cs="Arial"/>
                <w:sz w:val="20"/>
                <w:szCs w:val="20"/>
                <w:lang w:val="en-GB"/>
              </w:rPr>
              <w:t xml:space="preserve"> </w:t>
            </w:r>
            <w:r w:rsidR="00935708">
              <w:rPr>
                <w:rFonts w:ascii="Arial" w:hAnsi="Arial" w:cs="Arial"/>
                <w:sz w:val="20"/>
                <w:szCs w:val="20"/>
                <w:lang w:val="en-GB"/>
              </w:rPr>
              <w:t>academic support related to</w:t>
            </w:r>
            <w:r w:rsidR="001C351B">
              <w:rPr>
                <w:rFonts w:ascii="Arial" w:hAnsi="Arial" w:cs="Arial"/>
                <w:sz w:val="20"/>
                <w:szCs w:val="20"/>
                <w:lang w:val="en-GB"/>
              </w:rPr>
              <w:t xml:space="preserve"> this assessment</w:t>
            </w:r>
            <w:r w:rsidR="00295595">
              <w:rPr>
                <w:rFonts w:ascii="Arial" w:hAnsi="Arial" w:cs="Arial"/>
                <w:sz w:val="20"/>
                <w:szCs w:val="20"/>
                <w:lang w:val="en-GB"/>
              </w:rPr>
              <w:t>,</w:t>
            </w:r>
            <w:r w:rsidR="00396D2E">
              <w:rPr>
                <w:rFonts w:ascii="Arial" w:hAnsi="Arial" w:cs="Arial"/>
                <w:sz w:val="20"/>
                <w:szCs w:val="20"/>
                <w:lang w:val="en-GB"/>
              </w:rPr>
              <w:t xml:space="preserve"> contact </w:t>
            </w:r>
            <w:proofErr w:type="spellStart"/>
            <w:r w:rsidR="00C46C86">
              <w:rPr>
                <w:rFonts w:ascii="Arial" w:hAnsi="Arial" w:cs="Arial"/>
                <w:sz w:val="20"/>
                <w:szCs w:val="20"/>
                <w:lang w:val="en-GB"/>
              </w:rPr>
              <w:t>Dr.</w:t>
            </w:r>
            <w:proofErr w:type="spellEnd"/>
            <w:r w:rsidR="00C46C86">
              <w:rPr>
                <w:rFonts w:ascii="Arial" w:hAnsi="Arial" w:cs="Arial"/>
                <w:sz w:val="20"/>
                <w:szCs w:val="20"/>
                <w:lang w:val="en-GB"/>
              </w:rPr>
              <w:t xml:space="preserve"> </w:t>
            </w:r>
            <w:r w:rsidR="00396D2E">
              <w:rPr>
                <w:rFonts w:ascii="Arial" w:hAnsi="Arial" w:cs="Arial"/>
                <w:sz w:val="20"/>
                <w:szCs w:val="20"/>
                <w:lang w:val="en-GB"/>
              </w:rPr>
              <w:t xml:space="preserve">Mahsa Honary </w:t>
            </w:r>
            <w:hyperlink r:id="rId13" w:history="1">
              <w:r w:rsidR="00C46C86" w:rsidRPr="00C46C86">
                <w:rPr>
                  <w:rStyle w:val="Hyperlink"/>
                  <w:rFonts w:ascii="Arial" w:hAnsi="Arial" w:cs="Arial"/>
                  <w:color w:val="auto"/>
                  <w:sz w:val="20"/>
                  <w:szCs w:val="20"/>
                </w:rPr>
                <w:t>mhonary@uclan.ac.uk</w:t>
              </w:r>
            </w:hyperlink>
            <w:r w:rsidR="00C46C86">
              <w:rPr>
                <w:rFonts w:ascii="Arial" w:hAnsi="Arial" w:cs="Arial"/>
                <w:sz w:val="20"/>
                <w:szCs w:val="20"/>
                <w:lang w:val="en-GB"/>
              </w:rPr>
              <w:t xml:space="preserve">. </w:t>
            </w:r>
          </w:p>
          <w:p w14:paraId="0B3C6C87" w14:textId="77777777" w:rsidR="000E37D0" w:rsidRPr="003D492D" w:rsidRDefault="000E37D0" w:rsidP="000E37D0">
            <w:pPr>
              <w:numPr>
                <w:ilvl w:val="0"/>
                <w:numId w:val="4"/>
              </w:numPr>
              <w:rPr>
                <w:rFonts w:ascii="Arial" w:hAnsi="Arial" w:cs="Arial"/>
                <w:sz w:val="20"/>
                <w:szCs w:val="20"/>
                <w:lang w:val="en-GB"/>
              </w:rPr>
            </w:pPr>
            <w:r w:rsidRPr="003D492D">
              <w:rPr>
                <w:rFonts w:ascii="Arial" w:hAnsi="Arial" w:cs="Arial"/>
                <w:sz w:val="20"/>
                <w:szCs w:val="20"/>
              </w:rPr>
              <w:t xml:space="preserve">For support with using library resources, please contact our subject librarian Bob Frost </w:t>
            </w:r>
            <w:hyperlink r:id="rId14" w:history="1">
              <w:r w:rsidRPr="003D492D">
                <w:rPr>
                  <w:rStyle w:val="Hyperlink"/>
                  <w:rFonts w:ascii="Arial" w:hAnsi="Arial" w:cs="Arial"/>
                  <w:color w:val="auto"/>
                  <w:sz w:val="20"/>
                  <w:szCs w:val="20"/>
                </w:rPr>
                <w:t>RSFrost@uclan.ac.uk</w:t>
              </w:r>
            </w:hyperlink>
            <w:r w:rsidRPr="003D492D">
              <w:rPr>
                <w:rFonts w:ascii="Arial" w:hAnsi="Arial" w:cs="Arial"/>
                <w:sz w:val="20"/>
                <w:szCs w:val="20"/>
              </w:rPr>
              <w:t>. You will find links to lots of useful resources in the My Library tab on Blackboard.</w:t>
            </w:r>
          </w:p>
          <w:p w14:paraId="197AA2A8" w14:textId="77777777" w:rsidR="008E21AE" w:rsidRPr="003D492D" w:rsidRDefault="008E21AE" w:rsidP="000E37D0">
            <w:pPr>
              <w:numPr>
                <w:ilvl w:val="0"/>
                <w:numId w:val="4"/>
              </w:numPr>
              <w:rPr>
                <w:rFonts w:ascii="Arial" w:hAnsi="Arial" w:cs="Arial"/>
                <w:sz w:val="20"/>
                <w:szCs w:val="20"/>
              </w:rPr>
            </w:pPr>
            <w:r w:rsidRPr="003D492D">
              <w:rPr>
                <w:rFonts w:ascii="Arial" w:hAnsi="Arial" w:cs="Arial"/>
                <w:sz w:val="20"/>
                <w:szCs w:val="20"/>
              </w:rPr>
              <w:t xml:space="preserve">If you have not yet made the university aware of any disability, specific learning difficulty, long-term health or mental health condition, please complete a </w:t>
            </w:r>
            <w:hyperlink r:id="rId15" w:history="1">
              <w:r w:rsidRPr="003D492D">
                <w:rPr>
                  <w:rStyle w:val="Hyperlink"/>
                  <w:rFonts w:ascii="Arial" w:hAnsi="Arial" w:cs="Arial"/>
                  <w:color w:val="auto"/>
                  <w:sz w:val="20"/>
                  <w:szCs w:val="20"/>
                </w:rPr>
                <w:t>Disclosure Form</w:t>
              </w:r>
            </w:hyperlink>
            <w:r w:rsidRPr="003D492D">
              <w:rPr>
                <w:rFonts w:ascii="Arial" w:hAnsi="Arial" w:cs="Arial"/>
                <w:sz w:val="20"/>
                <w:szCs w:val="20"/>
              </w:rPr>
              <w:t xml:space="preserve">.  The </w:t>
            </w:r>
            <w:hyperlink r:id="rId16" w:history="1">
              <w:r w:rsidRPr="003D492D">
                <w:rPr>
                  <w:rStyle w:val="Hyperlink"/>
                  <w:rFonts w:ascii="Arial" w:hAnsi="Arial" w:cs="Arial"/>
                  <w:color w:val="auto"/>
                  <w:sz w:val="20"/>
                  <w:szCs w:val="20"/>
                </w:rPr>
                <w:t>Inclusive Support team</w:t>
              </w:r>
            </w:hyperlink>
            <w:r w:rsidRPr="003D492D">
              <w:rPr>
                <w:rFonts w:ascii="Arial" w:hAnsi="Arial" w:cs="Arial"/>
                <w:sz w:val="20"/>
                <w:szCs w:val="20"/>
              </w:rPr>
              <w:t xml:space="preserve"> will then contact to discuss reasonable adjustments and support relating to any disability.  For more information, visit the </w:t>
            </w:r>
            <w:hyperlink r:id="rId17" w:history="1">
              <w:r w:rsidRPr="003D492D">
                <w:rPr>
                  <w:rStyle w:val="Hyperlink"/>
                  <w:rFonts w:ascii="Arial" w:hAnsi="Arial" w:cs="Arial"/>
                  <w:color w:val="auto"/>
                  <w:sz w:val="20"/>
                  <w:szCs w:val="20"/>
                </w:rPr>
                <w:t>Inclusive Support site</w:t>
              </w:r>
            </w:hyperlink>
            <w:r w:rsidRPr="003D492D">
              <w:rPr>
                <w:rFonts w:ascii="Arial" w:hAnsi="Arial" w:cs="Arial"/>
                <w:sz w:val="20"/>
                <w:szCs w:val="20"/>
              </w:rPr>
              <w:t>.</w:t>
            </w:r>
          </w:p>
          <w:p w14:paraId="10BEC719" w14:textId="77777777" w:rsidR="008E21AE" w:rsidRPr="003D492D" w:rsidRDefault="008E21AE" w:rsidP="000E37D0">
            <w:pPr>
              <w:numPr>
                <w:ilvl w:val="0"/>
                <w:numId w:val="4"/>
              </w:numPr>
              <w:rPr>
                <w:rFonts w:ascii="Arial" w:hAnsi="Arial" w:cs="Arial"/>
                <w:sz w:val="20"/>
                <w:szCs w:val="20"/>
                <w:lang w:val="en"/>
              </w:rPr>
            </w:pPr>
            <w:r w:rsidRPr="003D492D">
              <w:rPr>
                <w:rFonts w:ascii="Arial" w:hAnsi="Arial" w:cs="Arial"/>
                <w:sz w:val="20"/>
                <w:szCs w:val="20"/>
                <w:lang w:eastAsia="ja-JP"/>
              </w:rPr>
              <w:lastRenderedPageBreak/>
              <w:t xml:space="preserve">To access mental health and wellbeing support, </w:t>
            </w:r>
            <w:r w:rsidRPr="003D492D">
              <w:rPr>
                <w:rFonts w:ascii="Arial" w:hAnsi="Arial" w:cs="Arial"/>
                <w:sz w:val="20"/>
                <w:szCs w:val="20"/>
                <w:lang w:val="en"/>
              </w:rPr>
              <w:t xml:space="preserve">please complete our </w:t>
            </w:r>
            <w:hyperlink r:id="rId18" w:tooltip="referral form" w:history="1">
              <w:r w:rsidRPr="003D492D">
                <w:rPr>
                  <w:rStyle w:val="Hyperlink"/>
                  <w:rFonts w:ascii="Arial" w:hAnsi="Arial" w:cs="Arial"/>
                  <w:color w:val="auto"/>
                  <w:sz w:val="20"/>
                  <w:szCs w:val="20"/>
                  <w:lang w:val="en"/>
                </w:rPr>
                <w:t>online referral form.</w:t>
              </w:r>
            </w:hyperlink>
            <w:r w:rsidRPr="003D492D">
              <w:rPr>
                <w:rFonts w:ascii="Arial" w:hAnsi="Arial" w:cs="Arial"/>
                <w:sz w:val="20"/>
                <w:szCs w:val="20"/>
                <w:lang w:val="en"/>
              </w:rPr>
              <w:t xml:space="preserve"> Alternatively, you can email </w:t>
            </w:r>
            <w:hyperlink r:id="rId19" w:history="1">
              <w:r w:rsidRPr="003D492D">
                <w:rPr>
                  <w:rStyle w:val="Hyperlink"/>
                  <w:rFonts w:ascii="Arial" w:hAnsi="Arial" w:cs="Arial"/>
                  <w:color w:val="auto"/>
                  <w:sz w:val="20"/>
                  <w:szCs w:val="20"/>
                  <w:lang w:val="en"/>
                </w:rPr>
                <w:t>wellbeing@uclan.ac.uk</w:t>
              </w:r>
            </w:hyperlink>
            <w:r w:rsidRPr="003D492D">
              <w:rPr>
                <w:rFonts w:ascii="Arial" w:hAnsi="Arial" w:cs="Arial"/>
                <w:sz w:val="20"/>
                <w:szCs w:val="20"/>
                <w:lang w:val="en"/>
              </w:rPr>
              <w:t xml:space="preserve">, call 01772 893020 or visit our </w:t>
            </w:r>
            <w:hyperlink r:id="rId20" w:history="1">
              <w:r w:rsidRPr="003D492D">
                <w:rPr>
                  <w:rStyle w:val="Hyperlink"/>
                  <w:rFonts w:ascii="Arial" w:hAnsi="Arial" w:cs="Arial"/>
                  <w:color w:val="auto"/>
                  <w:sz w:val="20"/>
                  <w:szCs w:val="20"/>
                  <w:lang w:val="en"/>
                </w:rPr>
                <w:t>UCLan Wellbeing Service</w:t>
              </w:r>
            </w:hyperlink>
            <w:r w:rsidRPr="003D492D">
              <w:rPr>
                <w:rFonts w:ascii="Arial" w:hAnsi="Arial" w:cs="Arial"/>
                <w:sz w:val="20"/>
                <w:szCs w:val="20"/>
                <w:lang w:val="en"/>
              </w:rPr>
              <w:t xml:space="preserve"> pages for more information.</w:t>
            </w:r>
          </w:p>
          <w:p w14:paraId="01E8C92D" w14:textId="6CF39C17" w:rsidR="008E21AE" w:rsidRPr="003D492D" w:rsidRDefault="008E21AE" w:rsidP="000E37D0">
            <w:pPr>
              <w:numPr>
                <w:ilvl w:val="0"/>
                <w:numId w:val="4"/>
              </w:numPr>
              <w:rPr>
                <w:rFonts w:ascii="Arial" w:hAnsi="Arial" w:cs="Arial"/>
                <w:spacing w:val="1"/>
                <w:sz w:val="20"/>
                <w:szCs w:val="20"/>
                <w:lang w:val="en"/>
              </w:rPr>
            </w:pPr>
            <w:r w:rsidRPr="003D492D">
              <w:rPr>
                <w:rFonts w:ascii="Arial" w:hAnsi="Arial" w:cs="Arial"/>
                <w:spacing w:val="1"/>
                <w:sz w:val="20"/>
                <w:szCs w:val="20"/>
                <w:lang w:val="en"/>
              </w:rPr>
              <w:t xml:space="preserve">If you have any other query or require further </w:t>
            </w:r>
            <w:proofErr w:type="gramStart"/>
            <w:r w:rsidRPr="003D492D">
              <w:rPr>
                <w:rFonts w:ascii="Arial" w:hAnsi="Arial" w:cs="Arial"/>
                <w:spacing w:val="1"/>
                <w:sz w:val="20"/>
                <w:szCs w:val="20"/>
                <w:lang w:val="en"/>
              </w:rPr>
              <w:t>support</w:t>
            </w:r>
            <w:proofErr w:type="gramEnd"/>
            <w:r w:rsidRPr="003D492D">
              <w:rPr>
                <w:rFonts w:ascii="Arial" w:hAnsi="Arial" w:cs="Arial"/>
                <w:spacing w:val="1"/>
                <w:sz w:val="20"/>
                <w:szCs w:val="20"/>
                <w:lang w:val="en"/>
              </w:rPr>
              <w:t xml:space="preserve"> you can contact The Student Information and Support Centre.  </w:t>
            </w:r>
            <w:r w:rsidRPr="003D492D">
              <w:rPr>
                <w:rFonts w:ascii="Arial" w:hAnsi="Arial" w:cs="Arial"/>
                <w:sz w:val="20"/>
                <w:szCs w:val="20"/>
                <w:lang w:val="en"/>
              </w:rPr>
              <w:t xml:space="preserve">Speak with us for advice on accessing all the University services as well as the Library services. Whatever your query, our expert staff will be able to help and support you. For more information , how to contact us and our opening hours visit </w:t>
            </w:r>
            <w:hyperlink r:id="rId21" w:history="1">
              <w:r w:rsidRPr="003D492D">
                <w:rPr>
                  <w:rStyle w:val="Hyperlink"/>
                  <w:rFonts w:ascii="Arial" w:hAnsi="Arial" w:cs="Arial"/>
                  <w:color w:val="auto"/>
                  <w:spacing w:val="1"/>
                  <w:sz w:val="20"/>
                  <w:szCs w:val="20"/>
                  <w:lang w:val="en"/>
                </w:rPr>
                <w:t>Student Information and Support Centre</w:t>
              </w:r>
            </w:hyperlink>
            <w:r w:rsidRPr="003D492D">
              <w:rPr>
                <w:rFonts w:ascii="Arial" w:hAnsi="Arial" w:cs="Arial"/>
                <w:spacing w:val="1"/>
                <w:sz w:val="20"/>
                <w:szCs w:val="20"/>
                <w:lang w:val="en"/>
              </w:rPr>
              <w:t>.</w:t>
            </w:r>
          </w:p>
          <w:p w14:paraId="599AB5D6" w14:textId="793ABD62" w:rsidR="00E91BAF" w:rsidRPr="00925B89" w:rsidRDefault="008E21AE" w:rsidP="00E91BAF">
            <w:pPr>
              <w:pStyle w:val="ListParagraph"/>
              <w:numPr>
                <w:ilvl w:val="0"/>
                <w:numId w:val="4"/>
              </w:numPr>
              <w:rPr>
                <w:rFonts w:ascii="Arial" w:eastAsia="Calibri" w:hAnsi="Arial" w:cs="Arial"/>
                <w:b/>
                <w:bCs/>
                <w:sz w:val="20"/>
                <w:szCs w:val="20"/>
              </w:rPr>
            </w:pPr>
            <w:r w:rsidRPr="003D492D">
              <w:rPr>
                <w:rFonts w:ascii="Arial" w:eastAsia="Calibri" w:hAnsi="Arial" w:cs="Arial"/>
                <w:sz w:val="20"/>
                <w:szCs w:val="20"/>
              </w:rPr>
              <w:t>If you have any valid mitigating circumstances that mean you cannot meet an assessment submission deadline and you wish to request an extension, you will need to apply online prior to the deadline.</w:t>
            </w:r>
          </w:p>
          <w:p w14:paraId="216C6FA8" w14:textId="0CB3AA05" w:rsidR="008A2435" w:rsidRPr="00833715" w:rsidRDefault="008A2435" w:rsidP="003D492D">
            <w:pPr>
              <w:ind w:left="720"/>
              <w:rPr>
                <w:rFonts w:ascii="Arial" w:eastAsia="Calibri" w:hAnsi="Arial" w:cs="Arial"/>
                <w:sz w:val="20"/>
                <w:szCs w:val="20"/>
                <w:lang w:val="en-GB"/>
              </w:rPr>
            </w:pPr>
          </w:p>
        </w:tc>
      </w:tr>
      <w:tr w:rsidR="008A2435" w:rsidRPr="00500FFF" w14:paraId="32027C8C" w14:textId="77777777" w:rsidTr="00024209">
        <w:trPr>
          <w:trHeight w:val="60"/>
          <w:tblHeader/>
        </w:trPr>
        <w:tc>
          <w:tcPr>
            <w:tcW w:w="5000" w:type="pct"/>
            <w:gridSpan w:val="5"/>
            <w:tcBorders>
              <w:top w:val="nil"/>
              <w:bottom w:val="single" w:sz="4" w:space="0" w:color="000000"/>
            </w:tcBorders>
          </w:tcPr>
          <w:p w14:paraId="369FF839" w14:textId="77777777" w:rsidR="008A2435" w:rsidRPr="00500FFF" w:rsidRDefault="008A2435" w:rsidP="00024209">
            <w:pPr>
              <w:rPr>
                <w:rFonts w:ascii="Arial" w:eastAsia="Calibri" w:hAnsi="Arial" w:cs="Arial"/>
                <w:sz w:val="18"/>
                <w:lang w:val="en-GB"/>
              </w:rPr>
            </w:pPr>
          </w:p>
        </w:tc>
      </w:tr>
      <w:tr w:rsidR="008A2435" w:rsidRPr="00500FFF" w14:paraId="304812B1" w14:textId="77777777" w:rsidTr="00474F29">
        <w:trPr>
          <w:tblHeader/>
        </w:trPr>
        <w:tc>
          <w:tcPr>
            <w:tcW w:w="4366" w:type="pct"/>
            <w:gridSpan w:val="3"/>
          </w:tcPr>
          <w:p w14:paraId="78EB0A55" w14:textId="77777777" w:rsidR="008A2435" w:rsidRPr="00154ADA" w:rsidRDefault="008A2435" w:rsidP="00024209">
            <w:pPr>
              <w:rPr>
                <w:rFonts w:ascii="Arial" w:eastAsia="Calibri" w:hAnsi="Arial" w:cs="Arial"/>
                <w:sz w:val="18"/>
                <w:szCs w:val="18"/>
                <w:lang w:val="en-GB"/>
              </w:rPr>
            </w:pPr>
            <w:r w:rsidRPr="00154ADA">
              <w:rPr>
                <w:rFonts w:ascii="Arial" w:eastAsia="Calibri" w:hAnsi="Arial"/>
                <w:sz w:val="18"/>
                <w:szCs w:val="18"/>
                <w:lang w:val="en-GB"/>
              </w:rPr>
              <w:t xml:space="preserve">Disclaimer: The information provided in this </w:t>
            </w:r>
            <w:r>
              <w:rPr>
                <w:rFonts w:ascii="Arial" w:eastAsia="Calibri" w:hAnsi="Arial"/>
                <w:sz w:val="18"/>
                <w:szCs w:val="18"/>
                <w:lang w:val="en-GB"/>
              </w:rPr>
              <w:t>assessment</w:t>
            </w:r>
            <w:r w:rsidRPr="00154ADA">
              <w:rPr>
                <w:rFonts w:ascii="Arial" w:eastAsia="Calibri" w:hAnsi="Arial"/>
                <w:sz w:val="18"/>
                <w:szCs w:val="18"/>
                <w:lang w:val="en-GB"/>
              </w:rPr>
              <w:t xml:space="preserve"> brief is correct at time of publication. In the unlikely event that any changes are deemed necessary, they will be communicated clearly via e-mail </w:t>
            </w:r>
            <w:r>
              <w:rPr>
                <w:rFonts w:ascii="Arial" w:eastAsia="Calibri" w:hAnsi="Arial"/>
                <w:sz w:val="18"/>
                <w:szCs w:val="18"/>
                <w:lang w:val="en-GB"/>
              </w:rPr>
              <w:t>a</w:t>
            </w:r>
            <w:r w:rsidRPr="00154ADA">
              <w:rPr>
                <w:rFonts w:ascii="Arial" w:eastAsia="Calibri" w:hAnsi="Arial"/>
                <w:sz w:val="18"/>
                <w:szCs w:val="18"/>
                <w:lang w:val="en-GB"/>
              </w:rPr>
              <w:t xml:space="preserve">nd a new version of this </w:t>
            </w:r>
            <w:r>
              <w:rPr>
                <w:rFonts w:ascii="Arial" w:eastAsia="Calibri" w:hAnsi="Arial"/>
                <w:sz w:val="18"/>
                <w:szCs w:val="18"/>
                <w:lang w:val="en-GB"/>
              </w:rPr>
              <w:t>assessment</w:t>
            </w:r>
            <w:r w:rsidRPr="00154ADA">
              <w:rPr>
                <w:rFonts w:ascii="Arial" w:eastAsia="Calibri" w:hAnsi="Arial"/>
                <w:sz w:val="18"/>
                <w:szCs w:val="18"/>
                <w:lang w:val="en-GB"/>
              </w:rPr>
              <w:t xml:space="preserve"> brief will be circulated.</w:t>
            </w:r>
          </w:p>
        </w:tc>
        <w:tc>
          <w:tcPr>
            <w:tcW w:w="634" w:type="pct"/>
            <w:gridSpan w:val="2"/>
          </w:tcPr>
          <w:p w14:paraId="6BF850FE" w14:textId="77777777" w:rsidR="008A2435" w:rsidRPr="004B0525" w:rsidRDefault="008A2435" w:rsidP="00024209">
            <w:pPr>
              <w:rPr>
                <w:rFonts w:ascii="Arial" w:eastAsia="Calibri" w:hAnsi="Arial" w:cs="Arial"/>
                <w:sz w:val="20"/>
                <w:szCs w:val="20"/>
                <w:lang w:val="en-GB"/>
              </w:rPr>
            </w:pPr>
            <w:r w:rsidRPr="004B0525">
              <w:rPr>
                <w:rFonts w:ascii="Arial" w:eastAsia="Calibri" w:hAnsi="Arial" w:cs="Arial"/>
                <w:sz w:val="20"/>
                <w:szCs w:val="20"/>
                <w:lang w:val="en-GB"/>
              </w:rPr>
              <w:t>Version: 1</w:t>
            </w:r>
          </w:p>
        </w:tc>
      </w:tr>
    </w:tbl>
    <w:p w14:paraId="5801D1DD" w14:textId="1CC5AB2C" w:rsidR="007B6CC3" w:rsidRDefault="007B6CC3"/>
    <w:p w14:paraId="532D24D1" w14:textId="77777777" w:rsidR="000D58BF" w:rsidRDefault="000D58BF" w:rsidP="00DD0764">
      <w:pPr>
        <w:jc w:val="center"/>
        <w:rPr>
          <w:b/>
        </w:rPr>
      </w:pPr>
    </w:p>
    <w:p w14:paraId="0A320AA0" w14:textId="77777777" w:rsidR="000D58BF" w:rsidRDefault="000D58BF" w:rsidP="00DD0764">
      <w:pPr>
        <w:jc w:val="center"/>
        <w:rPr>
          <w:b/>
        </w:rPr>
      </w:pPr>
    </w:p>
    <w:p w14:paraId="50358B1C" w14:textId="77777777" w:rsidR="000D58BF" w:rsidRDefault="000D58BF" w:rsidP="00DD0764">
      <w:pPr>
        <w:jc w:val="center"/>
        <w:rPr>
          <w:b/>
        </w:rPr>
      </w:pPr>
    </w:p>
    <w:p w14:paraId="30B24C9D" w14:textId="77777777" w:rsidR="000D58BF" w:rsidRDefault="000D58BF" w:rsidP="00DD0764">
      <w:pPr>
        <w:jc w:val="center"/>
        <w:rPr>
          <w:b/>
        </w:rPr>
      </w:pPr>
    </w:p>
    <w:p w14:paraId="6E5D5EF4" w14:textId="77777777" w:rsidR="000D58BF" w:rsidRDefault="000D58BF" w:rsidP="00DD0764">
      <w:pPr>
        <w:jc w:val="center"/>
        <w:rPr>
          <w:b/>
        </w:rPr>
      </w:pPr>
    </w:p>
    <w:p w14:paraId="0AABA330" w14:textId="77777777" w:rsidR="000D58BF" w:rsidRDefault="000D58BF" w:rsidP="00DD0764">
      <w:pPr>
        <w:jc w:val="center"/>
        <w:rPr>
          <w:b/>
        </w:rPr>
      </w:pPr>
    </w:p>
    <w:p w14:paraId="1C023EAC" w14:textId="77777777" w:rsidR="000D58BF" w:rsidRDefault="000D58BF" w:rsidP="00DD0764">
      <w:pPr>
        <w:jc w:val="center"/>
        <w:rPr>
          <w:b/>
        </w:rPr>
      </w:pPr>
    </w:p>
    <w:p w14:paraId="16CF84DA" w14:textId="77777777" w:rsidR="000D58BF" w:rsidRDefault="000D58BF" w:rsidP="00DD0764">
      <w:pPr>
        <w:jc w:val="center"/>
        <w:rPr>
          <w:b/>
        </w:rPr>
      </w:pPr>
    </w:p>
    <w:p w14:paraId="50266016" w14:textId="77777777" w:rsidR="000D58BF" w:rsidRDefault="000D58BF" w:rsidP="00DD0764">
      <w:pPr>
        <w:jc w:val="center"/>
        <w:rPr>
          <w:b/>
        </w:rPr>
      </w:pPr>
    </w:p>
    <w:p w14:paraId="3A163C34" w14:textId="77777777" w:rsidR="000D58BF" w:rsidRDefault="000D58BF" w:rsidP="00DD0764">
      <w:pPr>
        <w:jc w:val="center"/>
        <w:rPr>
          <w:b/>
        </w:rPr>
      </w:pPr>
    </w:p>
    <w:p w14:paraId="4CB2FCBE" w14:textId="77777777" w:rsidR="000D58BF" w:rsidRDefault="000D58BF" w:rsidP="00DD0764">
      <w:pPr>
        <w:jc w:val="center"/>
        <w:rPr>
          <w:b/>
        </w:rPr>
      </w:pPr>
    </w:p>
    <w:p w14:paraId="7BBCEF49" w14:textId="77777777" w:rsidR="000D58BF" w:rsidRDefault="000D58BF" w:rsidP="00DD0764">
      <w:pPr>
        <w:jc w:val="center"/>
        <w:rPr>
          <w:b/>
        </w:rPr>
      </w:pPr>
    </w:p>
    <w:p w14:paraId="737696D9" w14:textId="77777777" w:rsidR="000D58BF" w:rsidRDefault="000D58BF" w:rsidP="00DD0764">
      <w:pPr>
        <w:jc w:val="center"/>
        <w:rPr>
          <w:b/>
        </w:rPr>
      </w:pPr>
    </w:p>
    <w:p w14:paraId="5926F97F" w14:textId="77777777" w:rsidR="000D58BF" w:rsidRDefault="000D58BF" w:rsidP="00DD0764">
      <w:pPr>
        <w:jc w:val="center"/>
        <w:rPr>
          <w:b/>
        </w:rPr>
      </w:pPr>
    </w:p>
    <w:p w14:paraId="422D71DB" w14:textId="77777777" w:rsidR="000D58BF" w:rsidRDefault="000D58BF" w:rsidP="00DD0764">
      <w:pPr>
        <w:jc w:val="center"/>
        <w:rPr>
          <w:b/>
        </w:rPr>
      </w:pPr>
    </w:p>
    <w:p w14:paraId="14B9C103" w14:textId="77777777" w:rsidR="000D58BF" w:rsidRDefault="000D58BF" w:rsidP="00DD0764">
      <w:pPr>
        <w:jc w:val="center"/>
        <w:rPr>
          <w:b/>
        </w:rPr>
      </w:pPr>
    </w:p>
    <w:p w14:paraId="4C72715F" w14:textId="77777777" w:rsidR="000D58BF" w:rsidRDefault="000D58BF" w:rsidP="00DD0764">
      <w:pPr>
        <w:jc w:val="center"/>
        <w:rPr>
          <w:b/>
        </w:rPr>
      </w:pPr>
    </w:p>
    <w:p w14:paraId="4BD0619E" w14:textId="77777777" w:rsidR="000D58BF" w:rsidRDefault="000D58BF" w:rsidP="00DD0764">
      <w:pPr>
        <w:jc w:val="center"/>
        <w:rPr>
          <w:b/>
        </w:rPr>
      </w:pPr>
    </w:p>
    <w:p w14:paraId="1FE3523E" w14:textId="77777777" w:rsidR="000D58BF" w:rsidRDefault="000D58BF" w:rsidP="00DD0764">
      <w:pPr>
        <w:jc w:val="center"/>
        <w:rPr>
          <w:b/>
        </w:rPr>
      </w:pPr>
    </w:p>
    <w:p w14:paraId="40985B9D" w14:textId="77777777" w:rsidR="000D58BF" w:rsidRDefault="000D58BF" w:rsidP="00DD0764">
      <w:pPr>
        <w:jc w:val="center"/>
        <w:rPr>
          <w:b/>
        </w:rPr>
      </w:pPr>
    </w:p>
    <w:p w14:paraId="7329506D" w14:textId="77777777" w:rsidR="000D58BF" w:rsidRDefault="000D58BF" w:rsidP="00DD0764">
      <w:pPr>
        <w:jc w:val="center"/>
        <w:rPr>
          <w:b/>
        </w:rPr>
      </w:pPr>
    </w:p>
    <w:p w14:paraId="6A6181AF" w14:textId="77777777" w:rsidR="000D58BF" w:rsidRDefault="000D58BF" w:rsidP="00DD0764">
      <w:pPr>
        <w:jc w:val="center"/>
        <w:rPr>
          <w:b/>
        </w:rPr>
      </w:pPr>
    </w:p>
    <w:p w14:paraId="0A08205C" w14:textId="77777777" w:rsidR="000D58BF" w:rsidRDefault="000D58BF" w:rsidP="00DD0764">
      <w:pPr>
        <w:jc w:val="center"/>
        <w:rPr>
          <w:b/>
        </w:rPr>
      </w:pPr>
    </w:p>
    <w:p w14:paraId="238D85D7" w14:textId="77777777" w:rsidR="000D58BF" w:rsidRDefault="000D58BF" w:rsidP="00DD0764">
      <w:pPr>
        <w:jc w:val="center"/>
        <w:rPr>
          <w:b/>
        </w:rPr>
      </w:pPr>
    </w:p>
    <w:p w14:paraId="46D5A418" w14:textId="77777777" w:rsidR="000D58BF" w:rsidRDefault="000D58BF" w:rsidP="00DD0764">
      <w:pPr>
        <w:jc w:val="center"/>
        <w:rPr>
          <w:b/>
        </w:rPr>
      </w:pPr>
    </w:p>
    <w:p w14:paraId="128F0802" w14:textId="77777777" w:rsidR="000D58BF" w:rsidRDefault="000D58BF" w:rsidP="00DD0764">
      <w:pPr>
        <w:jc w:val="center"/>
        <w:rPr>
          <w:b/>
        </w:rPr>
      </w:pPr>
    </w:p>
    <w:p w14:paraId="7F732B06" w14:textId="77777777" w:rsidR="000D58BF" w:rsidRDefault="000D58BF" w:rsidP="00DD0764">
      <w:pPr>
        <w:jc w:val="center"/>
        <w:rPr>
          <w:b/>
        </w:rPr>
      </w:pPr>
    </w:p>
    <w:p w14:paraId="2E88BA8E" w14:textId="77777777" w:rsidR="000D58BF" w:rsidRDefault="000D58BF" w:rsidP="00DD0764">
      <w:pPr>
        <w:jc w:val="center"/>
        <w:rPr>
          <w:b/>
        </w:rPr>
      </w:pPr>
    </w:p>
    <w:p w14:paraId="44A8841A" w14:textId="77777777" w:rsidR="000D58BF" w:rsidRDefault="000D58BF" w:rsidP="00DD0764">
      <w:pPr>
        <w:jc w:val="center"/>
        <w:rPr>
          <w:b/>
        </w:rPr>
      </w:pPr>
    </w:p>
    <w:p w14:paraId="3825C1E5" w14:textId="77777777" w:rsidR="000D58BF" w:rsidRDefault="000D58BF" w:rsidP="00DD0764">
      <w:pPr>
        <w:jc w:val="center"/>
        <w:rPr>
          <w:b/>
        </w:rPr>
      </w:pPr>
    </w:p>
    <w:p w14:paraId="6CDCED4C" w14:textId="77777777" w:rsidR="000D58BF" w:rsidRDefault="000D58BF" w:rsidP="00DD0764">
      <w:pPr>
        <w:jc w:val="center"/>
        <w:rPr>
          <w:b/>
        </w:rPr>
      </w:pPr>
    </w:p>
    <w:p w14:paraId="745DA074" w14:textId="77777777" w:rsidR="000D58BF" w:rsidRDefault="000D58BF" w:rsidP="00DD0764">
      <w:pPr>
        <w:jc w:val="center"/>
        <w:rPr>
          <w:b/>
        </w:rPr>
      </w:pPr>
    </w:p>
    <w:p w14:paraId="53834507" w14:textId="77777777" w:rsidR="000D58BF" w:rsidRDefault="000D58BF" w:rsidP="00DD0764">
      <w:pPr>
        <w:jc w:val="center"/>
        <w:rPr>
          <w:b/>
        </w:rPr>
      </w:pPr>
    </w:p>
    <w:p w14:paraId="68C4B62C" w14:textId="77777777" w:rsidR="00A87AE7" w:rsidRDefault="00A87AE7" w:rsidP="00DD0764">
      <w:pPr>
        <w:jc w:val="center"/>
        <w:rPr>
          <w:b/>
        </w:rPr>
      </w:pPr>
    </w:p>
    <w:p w14:paraId="1FFAC7F7" w14:textId="3A38B149" w:rsidR="00A87AE7" w:rsidRDefault="00A87AE7" w:rsidP="00DD0764">
      <w:pPr>
        <w:jc w:val="center"/>
        <w:rPr>
          <w:b/>
        </w:rPr>
      </w:pPr>
    </w:p>
    <w:p w14:paraId="2BF6053A" w14:textId="59B73B85" w:rsidR="00557550" w:rsidRDefault="00557550" w:rsidP="00DD0764">
      <w:pPr>
        <w:jc w:val="center"/>
        <w:rPr>
          <w:b/>
        </w:rPr>
      </w:pPr>
    </w:p>
    <w:p w14:paraId="65734B9C" w14:textId="77777777" w:rsidR="002C4BE5" w:rsidRDefault="002C4BE5" w:rsidP="00DD0764">
      <w:pPr>
        <w:jc w:val="center"/>
        <w:rPr>
          <w:b/>
        </w:rPr>
      </w:pPr>
    </w:p>
    <w:p w14:paraId="045FB692" w14:textId="66EBBF53" w:rsidR="00557550" w:rsidRDefault="00557550" w:rsidP="00DD0764">
      <w:pPr>
        <w:jc w:val="center"/>
        <w:rPr>
          <w:b/>
        </w:rPr>
      </w:pPr>
    </w:p>
    <w:p w14:paraId="7D17CD82" w14:textId="12E3DF74" w:rsidR="00557550" w:rsidRDefault="00557550" w:rsidP="00DD0764">
      <w:pPr>
        <w:jc w:val="center"/>
        <w:rPr>
          <w:b/>
        </w:rPr>
      </w:pPr>
    </w:p>
    <w:p w14:paraId="4B001B8A" w14:textId="5E2D5206" w:rsidR="007D0340" w:rsidRDefault="007D0340" w:rsidP="00DD0764">
      <w:pPr>
        <w:jc w:val="center"/>
        <w:rPr>
          <w:b/>
        </w:rPr>
      </w:pPr>
    </w:p>
    <w:p w14:paraId="0BB0A8AB" w14:textId="77777777" w:rsidR="007D0340" w:rsidRDefault="007D0340" w:rsidP="00DD0764">
      <w:pPr>
        <w:jc w:val="center"/>
        <w:rPr>
          <w:b/>
        </w:rPr>
      </w:pPr>
    </w:p>
    <w:p w14:paraId="6CC89F1A" w14:textId="1FBCBF15" w:rsidR="00DD0764" w:rsidRPr="00083E18" w:rsidRDefault="00DD0764" w:rsidP="00DD0764">
      <w:pPr>
        <w:jc w:val="center"/>
        <w:rPr>
          <w:b/>
        </w:rPr>
      </w:pPr>
      <w:r w:rsidRPr="00083E18">
        <w:rPr>
          <w:b/>
        </w:rPr>
        <w:lastRenderedPageBreak/>
        <w:t xml:space="preserve">APPENDIX </w:t>
      </w:r>
      <w:r>
        <w:rPr>
          <w:b/>
        </w:rPr>
        <w:t>A</w:t>
      </w:r>
    </w:p>
    <w:p w14:paraId="678C9790" w14:textId="37278C17" w:rsidR="00DD0764" w:rsidRDefault="00DD0764" w:rsidP="00DD0764">
      <w:pPr>
        <w:jc w:val="center"/>
        <w:rPr>
          <w:b/>
        </w:rPr>
      </w:pPr>
      <w:r w:rsidRPr="00083E18">
        <w:rPr>
          <w:b/>
        </w:rPr>
        <w:t>Class Diagram Illustrating (Partial) System Structure</w:t>
      </w:r>
    </w:p>
    <w:p w14:paraId="033622A7" w14:textId="3AC9FC93" w:rsidR="00962A69" w:rsidRDefault="00962A69" w:rsidP="00DD0764">
      <w:pPr>
        <w:jc w:val="center"/>
        <w:rPr>
          <w:b/>
        </w:rPr>
      </w:pPr>
    </w:p>
    <w:p w14:paraId="71EB7495" w14:textId="77777777" w:rsidR="00962A69" w:rsidRPr="00083E18" w:rsidRDefault="00962A69" w:rsidP="00DD0764">
      <w:pPr>
        <w:jc w:val="center"/>
        <w:rPr>
          <w:b/>
        </w:rPr>
      </w:pPr>
    </w:p>
    <w:p w14:paraId="179F578A" w14:textId="77777777" w:rsidR="00DD0764" w:rsidRDefault="00DD0764" w:rsidP="00DD0764">
      <w:pPr>
        <w:rPr>
          <w:b/>
        </w:rPr>
      </w:pPr>
      <w:r>
        <w:rPr>
          <w:b/>
          <w:noProof/>
        </w:rPr>
        <w:drawing>
          <wp:inline distT="0" distB="0" distL="0" distR="0" wp14:anchorId="210262F6" wp14:editId="739B46A3">
            <wp:extent cx="5731510" cy="39604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960495"/>
                    </a:xfrm>
                    <a:prstGeom prst="rect">
                      <a:avLst/>
                    </a:prstGeom>
                    <a:noFill/>
                    <a:ln>
                      <a:noFill/>
                    </a:ln>
                  </pic:spPr>
                </pic:pic>
              </a:graphicData>
            </a:graphic>
          </wp:inline>
        </w:drawing>
      </w:r>
    </w:p>
    <w:p w14:paraId="56EE1602" w14:textId="77777777" w:rsidR="00DD0764" w:rsidRDefault="00DD0764" w:rsidP="00DD0764">
      <w:pPr>
        <w:rPr>
          <w:b/>
        </w:rPr>
      </w:pPr>
    </w:p>
    <w:p w14:paraId="06CF3282" w14:textId="77777777" w:rsidR="00DD0764" w:rsidRDefault="00DD0764" w:rsidP="00DD0764">
      <w:pPr>
        <w:jc w:val="center"/>
        <w:rPr>
          <w:b/>
        </w:rPr>
      </w:pPr>
      <w:r>
        <w:rPr>
          <w:b/>
        </w:rPr>
        <w:t xml:space="preserve">State Transition Diagram for </w:t>
      </w:r>
      <w:proofErr w:type="spellStart"/>
      <w:r>
        <w:rPr>
          <w:b/>
        </w:rPr>
        <w:t>BuildingController</w:t>
      </w:r>
      <w:proofErr w:type="spellEnd"/>
    </w:p>
    <w:p w14:paraId="55D1484B" w14:textId="14F24F6F" w:rsidR="00DD0764" w:rsidRPr="00740769" w:rsidRDefault="00031B20" w:rsidP="00DD0764">
      <w:pPr>
        <w:jc w:val="center"/>
        <w:rPr>
          <w:b/>
        </w:rPr>
      </w:pPr>
      <w:r>
        <w:rPr>
          <w:b/>
          <w:noProof/>
        </w:rPr>
        <w:drawing>
          <wp:inline distT="0" distB="0" distL="0" distR="0" wp14:anchorId="4354DBC9" wp14:editId="17660E46">
            <wp:extent cx="5629275" cy="4305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29275" cy="4305300"/>
                    </a:xfrm>
                    <a:prstGeom prst="rect">
                      <a:avLst/>
                    </a:prstGeom>
                    <a:noFill/>
                    <a:ln>
                      <a:noFill/>
                    </a:ln>
                  </pic:spPr>
                </pic:pic>
              </a:graphicData>
            </a:graphic>
          </wp:inline>
        </w:drawing>
      </w:r>
    </w:p>
    <w:p w14:paraId="58CF3F62" w14:textId="77777777" w:rsidR="00DD0764" w:rsidRDefault="00DD0764" w:rsidP="00DD0764">
      <w:pPr>
        <w:rPr>
          <w:b/>
        </w:rPr>
      </w:pPr>
    </w:p>
    <w:p w14:paraId="21BF8026" w14:textId="26871DF0" w:rsidR="00DD0764" w:rsidRDefault="00DD0764" w:rsidP="007D0340">
      <w:pPr>
        <w:jc w:val="center"/>
        <w:rPr>
          <w:b/>
        </w:rPr>
      </w:pPr>
      <w:r w:rsidRPr="00400E92">
        <w:rPr>
          <w:b/>
        </w:rPr>
        <w:lastRenderedPageBreak/>
        <w:t xml:space="preserve">APPENDIX </w:t>
      </w:r>
      <w:r>
        <w:rPr>
          <w:b/>
        </w:rPr>
        <w:t>B</w:t>
      </w:r>
    </w:p>
    <w:p w14:paraId="2894504A" w14:textId="77777777" w:rsidR="00962A69" w:rsidRPr="00400E92" w:rsidRDefault="00962A69" w:rsidP="00DD0764">
      <w:pPr>
        <w:jc w:val="center"/>
        <w:rPr>
          <w:b/>
        </w:rPr>
      </w:pPr>
    </w:p>
    <w:p w14:paraId="4AA3FAB6" w14:textId="77777777" w:rsidR="00DD0764" w:rsidRPr="00083E18" w:rsidRDefault="00DD0764" w:rsidP="00DD0764">
      <w:pPr>
        <w:pStyle w:val="NoSpacing"/>
        <w:jc w:val="center"/>
        <w:rPr>
          <w:i/>
        </w:rPr>
      </w:pPr>
      <w:r w:rsidRPr="00083E18">
        <w:rPr>
          <w:i/>
        </w:rPr>
        <w:t>Requirements: (During your ‘Test Driven Development’ it is suggested</w:t>
      </w:r>
    </w:p>
    <w:p w14:paraId="0FD5E7D8" w14:textId="77777777" w:rsidR="00DD0764" w:rsidRDefault="00DD0764" w:rsidP="00DD0764">
      <w:pPr>
        <w:pStyle w:val="NoSpacing"/>
        <w:jc w:val="center"/>
        <w:rPr>
          <w:i/>
        </w:rPr>
      </w:pPr>
      <w:r w:rsidRPr="00083E18">
        <w:rPr>
          <w:i/>
        </w:rPr>
        <w:t>you begin with the level 1 requirements and work upwards)</w:t>
      </w:r>
    </w:p>
    <w:p w14:paraId="1C2C0723" w14:textId="77777777" w:rsidR="00DD0764" w:rsidRPr="00083E18" w:rsidRDefault="00DD0764" w:rsidP="00DD0764">
      <w:pPr>
        <w:pStyle w:val="NoSpacing"/>
        <w:jc w:val="center"/>
        <w:rPr>
          <w:i/>
        </w:rPr>
      </w:pPr>
    </w:p>
    <w:p w14:paraId="601A8FFF" w14:textId="77777777" w:rsidR="00DD0764" w:rsidRPr="00400E92" w:rsidRDefault="00DD0764" w:rsidP="00DD0764">
      <w:pPr>
        <w:pStyle w:val="NoSpacing"/>
        <w:rPr>
          <w:rStyle w:val="IntenseEmphasis"/>
          <w:b/>
          <w:color w:val="000000" w:themeColor="text1"/>
        </w:rPr>
      </w:pPr>
      <w:r w:rsidRPr="00400E92">
        <w:rPr>
          <w:rStyle w:val="IntenseEmphasis"/>
          <w:b/>
          <w:color w:val="000000" w:themeColor="text1"/>
        </w:rPr>
        <w:t>Level 1 Requirements:</w:t>
      </w:r>
    </w:p>
    <w:p w14:paraId="76131202" w14:textId="4BCCC1CF" w:rsidR="00DD0764" w:rsidRDefault="00DD0764" w:rsidP="00DD0764">
      <w:pPr>
        <w:ind w:left="709" w:firstLine="11"/>
        <w:jc w:val="both"/>
        <w:rPr>
          <w:rStyle w:val="IntenseEmphasis"/>
          <w:color w:val="000000" w:themeColor="text1"/>
        </w:rPr>
      </w:pPr>
      <w:r w:rsidRPr="00083E18">
        <w:rPr>
          <w:rStyle w:val="IntenseEmphasis"/>
          <w:b/>
          <w:color w:val="000000" w:themeColor="text1"/>
        </w:rPr>
        <w:t>L1R1:</w:t>
      </w:r>
      <w:r w:rsidRPr="00083E18">
        <w:rPr>
          <w:rStyle w:val="IntenseEmphasis"/>
          <w:color w:val="000000" w:themeColor="text1"/>
        </w:rPr>
        <w:t xml:space="preserve"> </w:t>
      </w:r>
      <w:proofErr w:type="spellStart"/>
      <w:r w:rsidRPr="00083E18">
        <w:rPr>
          <w:rStyle w:val="IntenseEmphasis"/>
          <w:color w:val="000000" w:themeColor="text1"/>
        </w:rPr>
        <w:t>BuildingController</w:t>
      </w:r>
      <w:proofErr w:type="spellEnd"/>
      <w:r w:rsidRPr="00083E18">
        <w:rPr>
          <w:rStyle w:val="IntenseEmphasis"/>
          <w:color w:val="000000" w:themeColor="text1"/>
        </w:rPr>
        <w:t xml:space="preserve"> contains a constructor method with a single string parameter that assigns the </w:t>
      </w:r>
      <w:proofErr w:type="spellStart"/>
      <w:r w:rsidRPr="00083E18">
        <w:rPr>
          <w:rStyle w:val="IntenseEmphasis"/>
          <w:color w:val="000000" w:themeColor="text1"/>
        </w:rPr>
        <w:t>buildingID</w:t>
      </w:r>
      <w:proofErr w:type="spellEnd"/>
      <w:r w:rsidRPr="00083E18">
        <w:rPr>
          <w:rStyle w:val="IntenseEmphasis"/>
          <w:color w:val="000000" w:themeColor="text1"/>
        </w:rPr>
        <w:t xml:space="preserve"> </w:t>
      </w:r>
      <w:r>
        <w:rPr>
          <w:rStyle w:val="IntenseEmphasis"/>
          <w:color w:val="000000" w:themeColor="text1"/>
        </w:rPr>
        <w:t>object variable.</w:t>
      </w:r>
      <w:r w:rsidRPr="00083E18">
        <w:rPr>
          <w:rStyle w:val="IntenseEmphasis"/>
          <w:color w:val="000000" w:themeColor="text1"/>
        </w:rPr>
        <w:t xml:space="preserve"> </w:t>
      </w:r>
      <w:r>
        <w:rPr>
          <w:rStyle w:val="IntenseEmphasis"/>
          <w:color w:val="000000" w:themeColor="text1"/>
        </w:rPr>
        <w:t>T</w:t>
      </w:r>
      <w:r w:rsidRPr="00083E18">
        <w:rPr>
          <w:rStyle w:val="IntenseEmphasis"/>
          <w:color w:val="000000" w:themeColor="text1"/>
        </w:rPr>
        <w:t>he constructor will have the following signature:</w:t>
      </w:r>
    </w:p>
    <w:p w14:paraId="09340C3A" w14:textId="77777777" w:rsidR="00A94020" w:rsidRPr="00083E18" w:rsidRDefault="00A94020" w:rsidP="00DD0764">
      <w:pPr>
        <w:ind w:left="709" w:firstLine="11"/>
        <w:jc w:val="both"/>
        <w:rPr>
          <w:rStyle w:val="IntenseEmphasis"/>
          <w:i w:val="0"/>
          <w:color w:val="000000" w:themeColor="text1"/>
        </w:rPr>
      </w:pPr>
    </w:p>
    <w:p w14:paraId="54A6D7E7" w14:textId="2CC5C15F" w:rsidR="00DD0764" w:rsidRDefault="00DD0764" w:rsidP="00DD0764">
      <w:pPr>
        <w:ind w:left="2340" w:hanging="780"/>
        <w:rPr>
          <w:rFonts w:ascii="Consolas" w:hAnsi="Consolas"/>
          <w:sz w:val="16"/>
          <w:szCs w:val="16"/>
        </w:rPr>
      </w:pPr>
      <w:proofErr w:type="spellStart"/>
      <w:proofErr w:type="gramStart"/>
      <w:r w:rsidRPr="00083E18">
        <w:rPr>
          <w:rFonts w:ascii="Consolas" w:hAnsi="Consolas"/>
          <w:sz w:val="16"/>
          <w:szCs w:val="16"/>
        </w:rPr>
        <w:t>BuildingController</w:t>
      </w:r>
      <w:proofErr w:type="spellEnd"/>
      <w:r w:rsidRPr="00083E18">
        <w:rPr>
          <w:rFonts w:ascii="Consolas" w:hAnsi="Consolas"/>
          <w:sz w:val="16"/>
          <w:szCs w:val="16"/>
        </w:rPr>
        <w:t>(</w:t>
      </w:r>
      <w:proofErr w:type="gramEnd"/>
      <w:r w:rsidRPr="00083E18">
        <w:rPr>
          <w:rFonts w:ascii="Consolas" w:hAnsi="Consolas"/>
          <w:sz w:val="16"/>
          <w:szCs w:val="16"/>
        </w:rPr>
        <w:t>string id)</w:t>
      </w:r>
    </w:p>
    <w:p w14:paraId="39982B1C" w14:textId="77777777" w:rsidR="00A94020" w:rsidRPr="00083E18" w:rsidRDefault="00A94020" w:rsidP="00DD0764">
      <w:pPr>
        <w:ind w:left="2340" w:hanging="780"/>
        <w:rPr>
          <w:rStyle w:val="IntenseEmphasis"/>
          <w:i w:val="0"/>
          <w:color w:val="000000" w:themeColor="text1"/>
        </w:rPr>
      </w:pPr>
    </w:p>
    <w:p w14:paraId="1FB59874" w14:textId="0B2D9480" w:rsidR="00DD0764" w:rsidRDefault="00DD0764" w:rsidP="003B3417">
      <w:pPr>
        <w:ind w:left="720"/>
        <w:jc w:val="both"/>
        <w:rPr>
          <w:rStyle w:val="IntenseEmphasis"/>
          <w:color w:val="000000" w:themeColor="text1"/>
        </w:rPr>
      </w:pPr>
      <w:r w:rsidRPr="00083E18">
        <w:rPr>
          <w:rStyle w:val="IntenseEmphasis"/>
          <w:b/>
          <w:color w:val="000000" w:themeColor="text1"/>
        </w:rPr>
        <w:t>L1R2:</w:t>
      </w:r>
      <w:r w:rsidRPr="00083E18">
        <w:rPr>
          <w:rStyle w:val="IntenseEmphasis"/>
          <w:color w:val="000000" w:themeColor="text1"/>
        </w:rPr>
        <w:t xml:space="preserve"> </w:t>
      </w:r>
      <w:proofErr w:type="spellStart"/>
      <w:r w:rsidRPr="00083E18">
        <w:rPr>
          <w:rStyle w:val="IntenseEmphasis"/>
          <w:color w:val="000000" w:themeColor="text1"/>
        </w:rPr>
        <w:t>GetBuildingID</w:t>
      </w:r>
      <w:proofErr w:type="spellEnd"/>
      <w:r w:rsidRPr="00083E18">
        <w:rPr>
          <w:rStyle w:val="IntenseEmphasis"/>
          <w:color w:val="000000" w:themeColor="text1"/>
        </w:rPr>
        <w:t xml:space="preserve"> returns the value of the </w:t>
      </w:r>
      <w:proofErr w:type="spellStart"/>
      <w:r w:rsidRPr="00083E18">
        <w:rPr>
          <w:rStyle w:val="IntenseEmphasis"/>
          <w:color w:val="000000" w:themeColor="text1"/>
        </w:rPr>
        <w:t>buildingID</w:t>
      </w:r>
      <w:proofErr w:type="spellEnd"/>
      <w:r w:rsidRPr="00083E18">
        <w:rPr>
          <w:rStyle w:val="IntenseEmphasis"/>
          <w:color w:val="000000" w:themeColor="text1"/>
        </w:rPr>
        <w:t xml:space="preserve"> variable</w:t>
      </w:r>
    </w:p>
    <w:p w14:paraId="6EA6999C" w14:textId="77777777" w:rsidR="003B3417" w:rsidRPr="00083E18" w:rsidRDefault="003B3417" w:rsidP="003B3417">
      <w:pPr>
        <w:ind w:left="720"/>
        <w:jc w:val="both"/>
        <w:rPr>
          <w:rStyle w:val="IntenseEmphasis"/>
          <w:i w:val="0"/>
          <w:color w:val="000000" w:themeColor="text1"/>
        </w:rPr>
      </w:pPr>
    </w:p>
    <w:p w14:paraId="14A66453" w14:textId="085FEED6" w:rsidR="00DD0764" w:rsidRDefault="00DD0764" w:rsidP="003B3417">
      <w:pPr>
        <w:ind w:left="720"/>
        <w:jc w:val="both"/>
        <w:rPr>
          <w:rStyle w:val="IntenseEmphasis"/>
          <w:color w:val="000000" w:themeColor="text1"/>
        </w:rPr>
      </w:pPr>
      <w:r w:rsidRPr="00083E18">
        <w:rPr>
          <w:rStyle w:val="IntenseEmphasis"/>
          <w:b/>
          <w:color w:val="000000" w:themeColor="text1"/>
        </w:rPr>
        <w:t xml:space="preserve">L1R3: </w:t>
      </w:r>
      <w:r w:rsidRPr="00083E18">
        <w:rPr>
          <w:rStyle w:val="IntenseEmphasis"/>
          <w:color w:val="000000" w:themeColor="text1"/>
        </w:rPr>
        <w:t xml:space="preserve">When the </w:t>
      </w:r>
      <w:proofErr w:type="spellStart"/>
      <w:r w:rsidRPr="00083E18">
        <w:rPr>
          <w:rStyle w:val="IntenseEmphasis"/>
          <w:color w:val="000000" w:themeColor="text1"/>
        </w:rPr>
        <w:t>buildingID</w:t>
      </w:r>
      <w:proofErr w:type="spellEnd"/>
      <w:r w:rsidRPr="00083E18">
        <w:rPr>
          <w:rStyle w:val="IntenseEmphasis"/>
          <w:color w:val="000000" w:themeColor="text1"/>
        </w:rPr>
        <w:t xml:space="preserve"> </w:t>
      </w:r>
      <w:r>
        <w:rPr>
          <w:rStyle w:val="IntenseEmphasis"/>
          <w:color w:val="000000" w:themeColor="text1"/>
        </w:rPr>
        <w:t xml:space="preserve">object </w:t>
      </w:r>
      <w:r w:rsidRPr="00083E18">
        <w:rPr>
          <w:rStyle w:val="IntenseEmphasis"/>
          <w:color w:val="000000" w:themeColor="text1"/>
        </w:rPr>
        <w:t>variable is set in the constructor, uppercase letters will be converted to lower case.</w:t>
      </w:r>
    </w:p>
    <w:p w14:paraId="635A3047" w14:textId="77777777" w:rsidR="003B3417" w:rsidRPr="00083E18" w:rsidRDefault="003B3417" w:rsidP="003B3417">
      <w:pPr>
        <w:ind w:left="720"/>
        <w:jc w:val="both"/>
        <w:rPr>
          <w:rStyle w:val="IntenseEmphasis"/>
          <w:i w:val="0"/>
          <w:color w:val="000000" w:themeColor="text1"/>
        </w:rPr>
      </w:pPr>
    </w:p>
    <w:p w14:paraId="4E6370E2" w14:textId="15FAF7E6" w:rsidR="00DD0764" w:rsidRDefault="00DD0764" w:rsidP="003B3417">
      <w:pPr>
        <w:ind w:left="720"/>
        <w:jc w:val="both"/>
        <w:rPr>
          <w:rStyle w:val="IntenseEmphasis"/>
          <w:color w:val="000000" w:themeColor="text1"/>
        </w:rPr>
      </w:pPr>
      <w:r w:rsidRPr="00083E18">
        <w:rPr>
          <w:rStyle w:val="IntenseEmphasis"/>
          <w:b/>
          <w:color w:val="000000" w:themeColor="text1"/>
        </w:rPr>
        <w:t>L1R4:</w:t>
      </w:r>
      <w:r w:rsidRPr="00083E18">
        <w:rPr>
          <w:rStyle w:val="IntenseEmphasis"/>
          <w:color w:val="000000" w:themeColor="text1"/>
        </w:rPr>
        <w:t xml:space="preserve"> </w:t>
      </w:r>
      <w:proofErr w:type="spellStart"/>
      <w:r w:rsidRPr="00083E18">
        <w:rPr>
          <w:rStyle w:val="IntenseEmphasis"/>
          <w:color w:val="000000" w:themeColor="text1"/>
        </w:rPr>
        <w:t>SetBuildingID</w:t>
      </w:r>
      <w:proofErr w:type="spellEnd"/>
      <w:r w:rsidRPr="00083E18">
        <w:rPr>
          <w:rStyle w:val="IntenseEmphasis"/>
          <w:color w:val="000000" w:themeColor="text1"/>
        </w:rPr>
        <w:t xml:space="preserve"> sets the value of </w:t>
      </w:r>
      <w:proofErr w:type="spellStart"/>
      <w:r w:rsidRPr="00083E18">
        <w:rPr>
          <w:rStyle w:val="IntenseEmphasis"/>
          <w:color w:val="000000" w:themeColor="text1"/>
        </w:rPr>
        <w:t>buildingID</w:t>
      </w:r>
      <w:proofErr w:type="spellEnd"/>
      <w:r>
        <w:rPr>
          <w:rStyle w:val="IntenseEmphasis"/>
          <w:color w:val="000000" w:themeColor="text1"/>
        </w:rPr>
        <w:t>,</w:t>
      </w:r>
      <w:r w:rsidRPr="00083E18">
        <w:rPr>
          <w:rStyle w:val="IntenseEmphasis"/>
          <w:color w:val="000000" w:themeColor="text1"/>
        </w:rPr>
        <w:t xml:space="preserve"> converting uppercase letters to lowercase</w:t>
      </w:r>
    </w:p>
    <w:p w14:paraId="5804FFCE" w14:textId="77777777" w:rsidR="003B3417" w:rsidRPr="00083E18" w:rsidRDefault="003B3417" w:rsidP="003B3417">
      <w:pPr>
        <w:ind w:left="720"/>
        <w:jc w:val="both"/>
        <w:rPr>
          <w:rStyle w:val="IntenseEmphasis"/>
          <w:i w:val="0"/>
          <w:color w:val="000000" w:themeColor="text1"/>
        </w:rPr>
      </w:pPr>
    </w:p>
    <w:p w14:paraId="57EE78CC" w14:textId="52D66617" w:rsidR="00DD0764" w:rsidRDefault="00DD0764" w:rsidP="003B3417">
      <w:pPr>
        <w:ind w:left="720"/>
        <w:jc w:val="both"/>
        <w:rPr>
          <w:rStyle w:val="IntenseEmphasis"/>
          <w:color w:val="000000" w:themeColor="text1"/>
        </w:rPr>
      </w:pPr>
      <w:r w:rsidRPr="00083E18">
        <w:rPr>
          <w:rStyle w:val="IntenseEmphasis"/>
          <w:b/>
          <w:color w:val="000000" w:themeColor="text1"/>
        </w:rPr>
        <w:t>L1R5:</w:t>
      </w:r>
      <w:r w:rsidRPr="00083E18">
        <w:rPr>
          <w:rStyle w:val="IntenseEmphasis"/>
          <w:color w:val="000000" w:themeColor="text1"/>
        </w:rPr>
        <w:t xml:space="preserve"> Constructor sets the initial value of </w:t>
      </w:r>
      <w:proofErr w:type="spellStart"/>
      <w:r w:rsidRPr="00083E18">
        <w:rPr>
          <w:rStyle w:val="IntenseEmphasis"/>
          <w:color w:val="000000" w:themeColor="text1"/>
        </w:rPr>
        <w:t>currentState</w:t>
      </w:r>
      <w:proofErr w:type="spellEnd"/>
      <w:r w:rsidRPr="00083E18">
        <w:rPr>
          <w:rStyle w:val="IntenseEmphasis"/>
          <w:color w:val="000000" w:themeColor="text1"/>
        </w:rPr>
        <w:t xml:space="preserve"> to “out of hours”</w:t>
      </w:r>
    </w:p>
    <w:p w14:paraId="06175B8C" w14:textId="77777777" w:rsidR="003B3417" w:rsidRPr="00083E18" w:rsidRDefault="003B3417" w:rsidP="003B3417">
      <w:pPr>
        <w:ind w:left="720"/>
        <w:jc w:val="both"/>
        <w:rPr>
          <w:rStyle w:val="IntenseEmphasis"/>
          <w:i w:val="0"/>
          <w:color w:val="000000" w:themeColor="text1"/>
        </w:rPr>
      </w:pPr>
    </w:p>
    <w:p w14:paraId="729D1D1F" w14:textId="491FBF82" w:rsidR="00DD0764" w:rsidRDefault="00DD0764" w:rsidP="003B3417">
      <w:pPr>
        <w:ind w:left="720"/>
        <w:jc w:val="both"/>
        <w:rPr>
          <w:rStyle w:val="IntenseEmphasis"/>
          <w:color w:val="000000" w:themeColor="text1"/>
        </w:rPr>
      </w:pPr>
      <w:r w:rsidRPr="00083E18">
        <w:rPr>
          <w:rStyle w:val="IntenseEmphasis"/>
          <w:b/>
          <w:color w:val="000000" w:themeColor="text1"/>
        </w:rPr>
        <w:t>L1R6:</w:t>
      </w:r>
      <w:r w:rsidRPr="00083E18">
        <w:rPr>
          <w:rStyle w:val="IntenseEmphasis"/>
          <w:color w:val="000000" w:themeColor="text1"/>
        </w:rPr>
        <w:t xml:space="preserve"> </w:t>
      </w:r>
      <w:proofErr w:type="spellStart"/>
      <w:proofErr w:type="gramStart"/>
      <w:r w:rsidRPr="00083E18">
        <w:rPr>
          <w:rStyle w:val="IntenseEmphasis"/>
          <w:color w:val="000000" w:themeColor="text1"/>
        </w:rPr>
        <w:t>GetCurrentState</w:t>
      </w:r>
      <w:proofErr w:type="spellEnd"/>
      <w:r w:rsidRPr="00083E18">
        <w:rPr>
          <w:rStyle w:val="IntenseEmphasis"/>
          <w:color w:val="000000" w:themeColor="text1"/>
        </w:rPr>
        <w:t>(</w:t>
      </w:r>
      <w:proofErr w:type="gramEnd"/>
      <w:r w:rsidRPr="00083E18">
        <w:rPr>
          <w:rStyle w:val="IntenseEmphasis"/>
          <w:color w:val="000000" w:themeColor="text1"/>
        </w:rPr>
        <w:t xml:space="preserve">) function returns the value of the </w:t>
      </w:r>
      <w:proofErr w:type="spellStart"/>
      <w:r w:rsidRPr="00083E18">
        <w:rPr>
          <w:rStyle w:val="IntenseEmphasis"/>
          <w:color w:val="000000" w:themeColor="text1"/>
        </w:rPr>
        <w:t>currentState</w:t>
      </w:r>
      <w:proofErr w:type="spellEnd"/>
      <w:r w:rsidRPr="00083E18">
        <w:rPr>
          <w:rStyle w:val="IntenseEmphasis"/>
          <w:color w:val="000000" w:themeColor="text1"/>
        </w:rPr>
        <w:t xml:space="preserve"> </w:t>
      </w:r>
      <w:r>
        <w:rPr>
          <w:rStyle w:val="IntenseEmphasis"/>
          <w:color w:val="000000" w:themeColor="text1"/>
        </w:rPr>
        <w:t xml:space="preserve">object </w:t>
      </w:r>
      <w:r w:rsidRPr="00083E18">
        <w:rPr>
          <w:rStyle w:val="IntenseEmphasis"/>
          <w:color w:val="000000" w:themeColor="text1"/>
        </w:rPr>
        <w:t>variable</w:t>
      </w:r>
    </w:p>
    <w:p w14:paraId="6202BA29" w14:textId="77777777" w:rsidR="003B3417" w:rsidRPr="00083E18" w:rsidRDefault="003B3417" w:rsidP="003B3417">
      <w:pPr>
        <w:ind w:left="720"/>
        <w:jc w:val="both"/>
        <w:rPr>
          <w:rStyle w:val="IntenseEmphasis"/>
          <w:i w:val="0"/>
          <w:color w:val="000000" w:themeColor="text1"/>
        </w:rPr>
      </w:pPr>
    </w:p>
    <w:p w14:paraId="10732780" w14:textId="77777777" w:rsidR="00DD0764" w:rsidRDefault="00DD0764" w:rsidP="003B3417">
      <w:pPr>
        <w:ind w:left="720"/>
        <w:jc w:val="both"/>
        <w:rPr>
          <w:rStyle w:val="IntenseEmphasis"/>
          <w:i w:val="0"/>
          <w:color w:val="000000" w:themeColor="text1"/>
        </w:rPr>
      </w:pPr>
      <w:r w:rsidRPr="00083E18">
        <w:rPr>
          <w:rStyle w:val="IntenseEmphasis"/>
          <w:b/>
          <w:color w:val="000000" w:themeColor="text1"/>
        </w:rPr>
        <w:t>L1R7:</w:t>
      </w:r>
      <w:r w:rsidRPr="00083E18">
        <w:rPr>
          <w:rStyle w:val="IntenseEmphasis"/>
          <w:color w:val="000000" w:themeColor="text1"/>
        </w:rPr>
        <w:t xml:space="preserve"> </w:t>
      </w:r>
      <w:proofErr w:type="spellStart"/>
      <w:proofErr w:type="gramStart"/>
      <w:r w:rsidRPr="00083E18">
        <w:rPr>
          <w:rStyle w:val="IntenseEmphasis"/>
          <w:color w:val="000000" w:themeColor="text1"/>
        </w:rPr>
        <w:t>SetCurrentState</w:t>
      </w:r>
      <w:proofErr w:type="spellEnd"/>
      <w:r w:rsidRPr="00083E18">
        <w:rPr>
          <w:rStyle w:val="IntenseEmphasis"/>
          <w:color w:val="000000" w:themeColor="text1"/>
        </w:rPr>
        <w:t>(</w:t>
      </w:r>
      <w:proofErr w:type="gramEnd"/>
      <w:r w:rsidRPr="00083E18">
        <w:rPr>
          <w:rStyle w:val="IntenseEmphasis"/>
          <w:color w:val="000000" w:themeColor="text1"/>
        </w:rPr>
        <w:t xml:space="preserve">) function checks that the string supplied is a valid state (“closed”, “out of hours”, “open”, “fire drill” or “fire alarm”). If the string supplied is valid the function will set the </w:t>
      </w:r>
      <w:proofErr w:type="spellStart"/>
      <w:r w:rsidRPr="00083E18">
        <w:rPr>
          <w:rStyle w:val="IntenseEmphasis"/>
          <w:color w:val="000000" w:themeColor="text1"/>
        </w:rPr>
        <w:t>currentState</w:t>
      </w:r>
      <w:proofErr w:type="spellEnd"/>
      <w:r w:rsidRPr="00083E18">
        <w:rPr>
          <w:rStyle w:val="IntenseEmphasis"/>
          <w:color w:val="000000" w:themeColor="text1"/>
        </w:rPr>
        <w:t xml:space="preserve"> variable and return true. If the string supplied is invalid the function will return false and the state will be unchanged.</w:t>
      </w:r>
    </w:p>
    <w:p w14:paraId="2CBF0915" w14:textId="77777777" w:rsidR="00DD0764" w:rsidRPr="00083E18" w:rsidRDefault="00DD0764" w:rsidP="00DD0764">
      <w:pPr>
        <w:ind w:left="720"/>
        <w:jc w:val="both"/>
        <w:rPr>
          <w:rStyle w:val="IntenseEmphasis"/>
          <w:i w:val="0"/>
          <w:color w:val="000000" w:themeColor="text1"/>
        </w:rPr>
      </w:pPr>
    </w:p>
    <w:p w14:paraId="37CC2B38" w14:textId="77777777" w:rsidR="00DD0764" w:rsidRPr="00083E18" w:rsidRDefault="00DD0764" w:rsidP="00DD0764">
      <w:pPr>
        <w:pStyle w:val="NoSpacing"/>
        <w:rPr>
          <w:rStyle w:val="IntenseEmphasis"/>
          <w:b/>
          <w:color w:val="000000" w:themeColor="text1"/>
        </w:rPr>
      </w:pPr>
      <w:r w:rsidRPr="00083E18">
        <w:rPr>
          <w:rStyle w:val="IntenseEmphasis"/>
          <w:b/>
          <w:color w:val="000000" w:themeColor="text1"/>
        </w:rPr>
        <w:t>Level 2 Requirements:</w:t>
      </w:r>
    </w:p>
    <w:p w14:paraId="2EA2CCDA" w14:textId="39D72C5B" w:rsidR="00DD0764" w:rsidRDefault="00DD0764" w:rsidP="00DD0764">
      <w:pPr>
        <w:ind w:left="720"/>
        <w:jc w:val="both"/>
        <w:rPr>
          <w:rStyle w:val="IntenseEmphasis"/>
          <w:color w:val="000000" w:themeColor="text1"/>
        </w:rPr>
      </w:pPr>
      <w:r w:rsidRPr="00083E18">
        <w:rPr>
          <w:rStyle w:val="IntenseEmphasis"/>
          <w:b/>
          <w:color w:val="000000" w:themeColor="text1"/>
        </w:rPr>
        <w:t>L2R1:</w:t>
      </w:r>
      <w:r w:rsidRPr="00083E18">
        <w:rPr>
          <w:rStyle w:val="IntenseEmphasis"/>
          <w:color w:val="000000" w:themeColor="text1"/>
        </w:rPr>
        <w:t xml:space="preserve"> </w:t>
      </w:r>
      <w:proofErr w:type="spellStart"/>
      <w:proofErr w:type="gramStart"/>
      <w:r w:rsidRPr="00083E18">
        <w:rPr>
          <w:rStyle w:val="IntenseEmphasis"/>
          <w:color w:val="000000" w:themeColor="text1"/>
        </w:rPr>
        <w:t>SetCurrentState</w:t>
      </w:r>
      <w:proofErr w:type="spellEnd"/>
      <w:r w:rsidRPr="00083E18">
        <w:rPr>
          <w:rStyle w:val="IntenseEmphasis"/>
          <w:color w:val="000000" w:themeColor="text1"/>
        </w:rPr>
        <w:t>(</w:t>
      </w:r>
      <w:proofErr w:type="gramEnd"/>
      <w:r w:rsidRPr="00083E18">
        <w:rPr>
          <w:rStyle w:val="IntenseEmphasis"/>
          <w:color w:val="000000" w:themeColor="text1"/>
        </w:rPr>
        <w:t xml:space="preserve">) function will only allow changes of state according to the state transition diagram illustrated in Appendix </w:t>
      </w:r>
      <w:r w:rsidR="0025263F">
        <w:rPr>
          <w:rStyle w:val="IntenseEmphasis"/>
          <w:color w:val="000000" w:themeColor="text1"/>
        </w:rPr>
        <w:t>A</w:t>
      </w:r>
    </w:p>
    <w:p w14:paraId="046E8BE1" w14:textId="77777777" w:rsidR="00F00F0B" w:rsidRPr="00083E18" w:rsidRDefault="00F00F0B" w:rsidP="00DD0764">
      <w:pPr>
        <w:ind w:left="720"/>
        <w:jc w:val="both"/>
        <w:rPr>
          <w:rStyle w:val="IntenseEmphasis"/>
          <w:i w:val="0"/>
        </w:rPr>
      </w:pPr>
    </w:p>
    <w:p w14:paraId="369981F1" w14:textId="0A1F488F" w:rsidR="00DD0764" w:rsidRDefault="00DD0764" w:rsidP="00DD0764">
      <w:pPr>
        <w:ind w:left="720"/>
        <w:jc w:val="both"/>
        <w:rPr>
          <w:rStyle w:val="IntenseEmphasis"/>
          <w:color w:val="000000" w:themeColor="text1"/>
        </w:rPr>
      </w:pPr>
      <w:r w:rsidRPr="00083E18">
        <w:rPr>
          <w:rStyle w:val="IntenseEmphasis"/>
          <w:b/>
          <w:color w:val="000000" w:themeColor="text1"/>
        </w:rPr>
        <w:t>L2R2:</w:t>
      </w:r>
      <w:r w:rsidRPr="00083E18">
        <w:rPr>
          <w:rStyle w:val="IntenseEmphasis"/>
          <w:color w:val="000000" w:themeColor="text1"/>
        </w:rPr>
        <w:t xml:space="preserve"> </w:t>
      </w:r>
      <w:proofErr w:type="spellStart"/>
      <w:proofErr w:type="gramStart"/>
      <w:r w:rsidRPr="00083E18">
        <w:rPr>
          <w:rStyle w:val="IntenseEmphasis"/>
          <w:color w:val="000000" w:themeColor="text1"/>
        </w:rPr>
        <w:t>SetCurrentState</w:t>
      </w:r>
      <w:proofErr w:type="spellEnd"/>
      <w:r w:rsidRPr="00083E18">
        <w:rPr>
          <w:rStyle w:val="IntenseEmphasis"/>
          <w:color w:val="000000" w:themeColor="text1"/>
        </w:rPr>
        <w:t>(</w:t>
      </w:r>
      <w:proofErr w:type="gramEnd"/>
      <w:r w:rsidRPr="00083E18">
        <w:rPr>
          <w:rStyle w:val="IntenseEmphasis"/>
          <w:color w:val="000000" w:themeColor="text1"/>
        </w:rPr>
        <w:t xml:space="preserve">) will return true by default and remain in the same state if an attempt is made to set the </w:t>
      </w:r>
      <w:proofErr w:type="spellStart"/>
      <w:r w:rsidRPr="00083E18">
        <w:rPr>
          <w:rStyle w:val="IntenseEmphasis"/>
          <w:color w:val="000000" w:themeColor="text1"/>
        </w:rPr>
        <w:t>BuildingController</w:t>
      </w:r>
      <w:r>
        <w:rPr>
          <w:rStyle w:val="IntenseEmphasis"/>
          <w:color w:val="000000" w:themeColor="text1"/>
        </w:rPr>
        <w:t>’</w:t>
      </w:r>
      <w:r w:rsidRPr="00083E18">
        <w:rPr>
          <w:rStyle w:val="IntenseEmphasis"/>
          <w:color w:val="000000" w:themeColor="text1"/>
        </w:rPr>
        <w:t>s</w:t>
      </w:r>
      <w:proofErr w:type="spellEnd"/>
      <w:r w:rsidRPr="00083E18">
        <w:rPr>
          <w:rStyle w:val="IntenseEmphasis"/>
          <w:color w:val="000000" w:themeColor="text1"/>
        </w:rPr>
        <w:t xml:space="preserve"> state to the present value of </w:t>
      </w:r>
      <w:proofErr w:type="spellStart"/>
      <w:r w:rsidRPr="00083E18">
        <w:rPr>
          <w:rStyle w:val="IntenseEmphasis"/>
          <w:color w:val="000000" w:themeColor="text1"/>
        </w:rPr>
        <w:t>currentState</w:t>
      </w:r>
      <w:proofErr w:type="spellEnd"/>
    </w:p>
    <w:p w14:paraId="6D2F405B" w14:textId="77777777" w:rsidR="003B3417" w:rsidRPr="00083E18" w:rsidRDefault="003B3417" w:rsidP="00DD0764">
      <w:pPr>
        <w:ind w:left="720"/>
        <w:jc w:val="both"/>
        <w:rPr>
          <w:rStyle w:val="IntenseEmphasis"/>
          <w:i w:val="0"/>
          <w:color w:val="000000" w:themeColor="text1"/>
        </w:rPr>
      </w:pPr>
    </w:p>
    <w:p w14:paraId="3A1ABD9D" w14:textId="6764710B" w:rsidR="00DD0764" w:rsidRDefault="00DD0764" w:rsidP="00DD0764">
      <w:pPr>
        <w:ind w:left="720"/>
        <w:jc w:val="both"/>
        <w:rPr>
          <w:rStyle w:val="IntenseEmphasis"/>
          <w:color w:val="000000" w:themeColor="text1"/>
        </w:rPr>
      </w:pPr>
      <w:r w:rsidRPr="00083E18">
        <w:rPr>
          <w:b/>
        </w:rPr>
        <w:t>L2R3:</w:t>
      </w:r>
      <w:r w:rsidRPr="00083E18">
        <w:t xml:space="preserve"> </w:t>
      </w:r>
      <w:r w:rsidR="00EC1892">
        <w:t xml:space="preserve">The </w:t>
      </w:r>
      <w:proofErr w:type="spellStart"/>
      <w:r w:rsidR="00EC1892">
        <w:t>BuildingController</w:t>
      </w:r>
      <w:proofErr w:type="spellEnd"/>
      <w:r w:rsidR="00EC1892">
        <w:t xml:space="preserve"> c</w:t>
      </w:r>
      <w:r w:rsidRPr="00083E18">
        <w:t xml:space="preserve">lass has an additional constructor that takes two string parameters that set the default values for </w:t>
      </w:r>
      <w:proofErr w:type="spellStart"/>
      <w:r w:rsidRPr="00083E18">
        <w:t>buildingID</w:t>
      </w:r>
      <w:proofErr w:type="spellEnd"/>
      <w:r w:rsidRPr="00083E18">
        <w:t xml:space="preserve"> and </w:t>
      </w:r>
      <w:proofErr w:type="spellStart"/>
      <w:r w:rsidRPr="00083E18">
        <w:t>currentState</w:t>
      </w:r>
      <w:proofErr w:type="spellEnd"/>
      <w:r w:rsidRPr="00083E18">
        <w:t xml:space="preserve"> (the constructor should accept parameters in upper case, lower case, or a mixture of the two, but should store the value of </w:t>
      </w:r>
      <w:proofErr w:type="spellStart"/>
      <w:r w:rsidRPr="00083E18">
        <w:t>currentState</w:t>
      </w:r>
      <w:proofErr w:type="spellEnd"/>
      <w:r w:rsidRPr="00083E18">
        <w:t xml:space="preserve"> in lower case). The </w:t>
      </w:r>
      <w:proofErr w:type="spellStart"/>
      <w:r w:rsidRPr="00083E18">
        <w:t>BuildingController</w:t>
      </w:r>
      <w:proofErr w:type="spellEnd"/>
      <w:r w:rsidRPr="00083E18">
        <w:t xml:space="preserve"> class can only be </w:t>
      </w:r>
      <w:proofErr w:type="spellStart"/>
      <w:r w:rsidRPr="00083E18">
        <w:t>initialised</w:t>
      </w:r>
      <w:proofErr w:type="spellEnd"/>
      <w:r w:rsidRPr="00083E18">
        <w:t xml:space="preserve"> to one of the three normal operation states </w:t>
      </w:r>
      <w:r w:rsidRPr="00083E18">
        <w:rPr>
          <w:rStyle w:val="IntenseEmphasis"/>
          <w:color w:val="000000" w:themeColor="text1"/>
        </w:rPr>
        <w:t xml:space="preserve">(“closed”, “out of hours” or “open”). If it is not set to one of these states, an </w:t>
      </w:r>
      <w:proofErr w:type="spellStart"/>
      <w:r w:rsidRPr="00083E18">
        <w:rPr>
          <w:rStyle w:val="IntenseEmphasis"/>
          <w:color w:val="000000" w:themeColor="text1"/>
        </w:rPr>
        <w:t>ArgumentException</w:t>
      </w:r>
      <w:proofErr w:type="spellEnd"/>
      <w:r w:rsidRPr="00083E18">
        <w:rPr>
          <w:rStyle w:val="IntenseEmphasis"/>
          <w:color w:val="000000" w:themeColor="text1"/>
        </w:rPr>
        <w:t xml:space="preserve"> is thrown with the following message: </w:t>
      </w:r>
    </w:p>
    <w:p w14:paraId="45F0E7BA" w14:textId="77777777" w:rsidR="00CD13E8" w:rsidRPr="00083E18" w:rsidRDefault="00CD13E8" w:rsidP="00DD0764">
      <w:pPr>
        <w:ind w:left="720"/>
        <w:jc w:val="both"/>
        <w:rPr>
          <w:rStyle w:val="IntenseEmphasis"/>
          <w:i w:val="0"/>
          <w:color w:val="000000" w:themeColor="text1"/>
        </w:rPr>
      </w:pPr>
    </w:p>
    <w:p w14:paraId="2EE8F951" w14:textId="45F694AD" w:rsidR="00DD0764" w:rsidRDefault="00DD0764" w:rsidP="00DD0764">
      <w:pPr>
        <w:ind w:left="720"/>
        <w:rPr>
          <w:rFonts w:ascii="Consolas" w:hAnsi="Consolas" w:cs="Consolas"/>
          <w:color w:val="A31515"/>
          <w:sz w:val="16"/>
          <w:szCs w:val="16"/>
        </w:rPr>
      </w:pPr>
      <w:r w:rsidRPr="00083E18">
        <w:rPr>
          <w:rFonts w:ascii="Consolas" w:hAnsi="Consolas" w:cs="Consolas"/>
          <w:color w:val="A31515"/>
          <w:sz w:val="16"/>
          <w:szCs w:val="16"/>
        </w:rPr>
        <w:t xml:space="preserve">"Argument Exception: </w:t>
      </w:r>
      <w:proofErr w:type="spellStart"/>
      <w:r w:rsidRPr="00083E18">
        <w:rPr>
          <w:rFonts w:ascii="Consolas" w:hAnsi="Consolas" w:cs="Consolas"/>
          <w:color w:val="A31515"/>
          <w:sz w:val="16"/>
          <w:szCs w:val="16"/>
        </w:rPr>
        <w:t>BuildingController</w:t>
      </w:r>
      <w:proofErr w:type="spellEnd"/>
      <w:r w:rsidRPr="00083E18">
        <w:rPr>
          <w:rFonts w:ascii="Consolas" w:hAnsi="Consolas" w:cs="Consolas"/>
          <w:color w:val="A31515"/>
          <w:sz w:val="16"/>
          <w:szCs w:val="16"/>
        </w:rPr>
        <w:t xml:space="preserve"> can only be </w:t>
      </w:r>
      <w:proofErr w:type="spellStart"/>
      <w:r w:rsidRPr="00083E18">
        <w:rPr>
          <w:rFonts w:ascii="Consolas" w:hAnsi="Consolas" w:cs="Consolas"/>
          <w:color w:val="A31515"/>
          <w:sz w:val="16"/>
          <w:szCs w:val="16"/>
        </w:rPr>
        <w:t>initialised</w:t>
      </w:r>
      <w:proofErr w:type="spellEnd"/>
      <w:r w:rsidRPr="00083E18">
        <w:rPr>
          <w:rFonts w:ascii="Consolas" w:hAnsi="Consolas" w:cs="Consolas"/>
          <w:color w:val="A31515"/>
          <w:sz w:val="16"/>
          <w:szCs w:val="16"/>
        </w:rPr>
        <w:t xml:space="preserve"> to the following states 'open', 'closed', 'out of hours'"</w:t>
      </w:r>
    </w:p>
    <w:p w14:paraId="1FB27CFA" w14:textId="77777777" w:rsidR="00CD13E8" w:rsidRPr="00083E18" w:rsidRDefault="00CD13E8" w:rsidP="00DD0764">
      <w:pPr>
        <w:ind w:left="720"/>
        <w:rPr>
          <w:rStyle w:val="IntenseEmphasis"/>
          <w:i w:val="0"/>
          <w:color w:val="000000" w:themeColor="text1"/>
          <w:sz w:val="16"/>
          <w:szCs w:val="16"/>
        </w:rPr>
      </w:pPr>
    </w:p>
    <w:p w14:paraId="3AB164A1" w14:textId="1D714B47" w:rsidR="00DD0764" w:rsidRDefault="00DD0764" w:rsidP="00DD0764">
      <w:pPr>
        <w:ind w:left="720"/>
        <w:rPr>
          <w:rStyle w:val="IntenseEmphasis"/>
          <w:color w:val="000000" w:themeColor="text1"/>
        </w:rPr>
      </w:pPr>
      <w:r w:rsidRPr="00083E18">
        <w:rPr>
          <w:rStyle w:val="IntenseEmphasis"/>
          <w:color w:val="000000" w:themeColor="text1"/>
        </w:rPr>
        <w:t>The constructor will have the following signature:</w:t>
      </w:r>
    </w:p>
    <w:p w14:paraId="1E61AF13" w14:textId="77777777" w:rsidR="00CD13E8" w:rsidRPr="00083E18" w:rsidRDefault="00CD13E8" w:rsidP="00DD0764">
      <w:pPr>
        <w:ind w:left="720"/>
      </w:pPr>
    </w:p>
    <w:p w14:paraId="426E43EA" w14:textId="24861BEF" w:rsidR="00DD0764" w:rsidRDefault="00DD0764" w:rsidP="00DD0764">
      <w:pPr>
        <w:ind w:left="720" w:firstLine="720"/>
        <w:rPr>
          <w:rFonts w:ascii="Consolas" w:hAnsi="Consolas"/>
          <w:sz w:val="16"/>
          <w:szCs w:val="16"/>
        </w:rPr>
      </w:pPr>
      <w:proofErr w:type="spellStart"/>
      <w:proofErr w:type="gramStart"/>
      <w:r w:rsidRPr="00083E18">
        <w:rPr>
          <w:rFonts w:ascii="Consolas" w:hAnsi="Consolas"/>
          <w:sz w:val="16"/>
          <w:szCs w:val="16"/>
        </w:rPr>
        <w:t>BuildingController</w:t>
      </w:r>
      <w:proofErr w:type="spellEnd"/>
      <w:r w:rsidRPr="00083E18">
        <w:rPr>
          <w:rFonts w:ascii="Consolas" w:hAnsi="Consolas"/>
          <w:sz w:val="16"/>
          <w:szCs w:val="16"/>
        </w:rPr>
        <w:t>(</w:t>
      </w:r>
      <w:proofErr w:type="gramEnd"/>
      <w:r>
        <w:rPr>
          <w:rFonts w:ascii="Consolas" w:hAnsi="Consolas"/>
          <w:sz w:val="16"/>
          <w:szCs w:val="16"/>
        </w:rPr>
        <w:t>s</w:t>
      </w:r>
      <w:r w:rsidRPr="00083E18">
        <w:rPr>
          <w:rFonts w:ascii="Consolas" w:hAnsi="Consolas"/>
          <w:sz w:val="16"/>
          <w:szCs w:val="16"/>
        </w:rPr>
        <w:t xml:space="preserve">tring id, </w:t>
      </w:r>
      <w:r>
        <w:rPr>
          <w:rFonts w:ascii="Consolas" w:hAnsi="Consolas"/>
          <w:sz w:val="16"/>
          <w:szCs w:val="16"/>
        </w:rPr>
        <w:t>s</w:t>
      </w:r>
      <w:r w:rsidRPr="00083E18">
        <w:rPr>
          <w:rFonts w:ascii="Consolas" w:hAnsi="Consolas"/>
          <w:sz w:val="16"/>
          <w:szCs w:val="16"/>
        </w:rPr>
        <w:t xml:space="preserve">tring </w:t>
      </w:r>
      <w:proofErr w:type="spellStart"/>
      <w:r w:rsidRPr="00083E18">
        <w:rPr>
          <w:rFonts w:ascii="Consolas" w:hAnsi="Consolas"/>
          <w:sz w:val="16"/>
          <w:szCs w:val="16"/>
        </w:rPr>
        <w:t>startState</w:t>
      </w:r>
      <w:proofErr w:type="spellEnd"/>
      <w:r w:rsidRPr="00083E18">
        <w:rPr>
          <w:rFonts w:ascii="Consolas" w:hAnsi="Consolas"/>
          <w:sz w:val="16"/>
          <w:szCs w:val="16"/>
        </w:rPr>
        <w:t>)</w:t>
      </w:r>
    </w:p>
    <w:p w14:paraId="47EA63DC" w14:textId="77777777" w:rsidR="00CD13E8" w:rsidRDefault="00CD13E8" w:rsidP="00DD0764">
      <w:pPr>
        <w:ind w:left="720" w:firstLine="720"/>
        <w:rPr>
          <w:rFonts w:ascii="Consolas" w:hAnsi="Consolas"/>
          <w:sz w:val="16"/>
          <w:szCs w:val="16"/>
        </w:rPr>
      </w:pPr>
    </w:p>
    <w:p w14:paraId="1B30302B" w14:textId="77777777" w:rsidR="00DD0764" w:rsidRPr="00083E18" w:rsidRDefault="00DD0764" w:rsidP="00DD0764">
      <w:pPr>
        <w:ind w:left="720" w:firstLine="720"/>
        <w:rPr>
          <w:rFonts w:ascii="Consolas" w:hAnsi="Consolas"/>
          <w:sz w:val="16"/>
          <w:szCs w:val="16"/>
        </w:rPr>
      </w:pPr>
    </w:p>
    <w:p w14:paraId="22B49207" w14:textId="77777777" w:rsidR="00DD0764" w:rsidRPr="00083E18" w:rsidRDefault="00DD0764" w:rsidP="00DD0764">
      <w:pPr>
        <w:pStyle w:val="NoSpacing"/>
      </w:pPr>
      <w:r w:rsidRPr="00083E18">
        <w:rPr>
          <w:rStyle w:val="IntenseEmphasis"/>
          <w:b/>
          <w:color w:val="000000" w:themeColor="text1"/>
        </w:rPr>
        <w:t>Level 3 Requirements:</w:t>
      </w:r>
    </w:p>
    <w:p w14:paraId="0452D70F" w14:textId="6145AD78" w:rsidR="00DD0764" w:rsidRPr="00083E18" w:rsidRDefault="00DD0764" w:rsidP="00DD0764">
      <w:pPr>
        <w:pStyle w:val="ListParagraph"/>
        <w:jc w:val="both"/>
      </w:pPr>
      <w:r w:rsidRPr="00083E18">
        <w:rPr>
          <w:b/>
        </w:rPr>
        <w:t>L3R1:</w:t>
      </w:r>
      <w:r w:rsidRPr="00083E18">
        <w:t xml:space="preserve"> To make the </w:t>
      </w:r>
      <w:proofErr w:type="spellStart"/>
      <w:r w:rsidRPr="00083E18">
        <w:t>BuildingController</w:t>
      </w:r>
      <w:proofErr w:type="spellEnd"/>
      <w:r w:rsidRPr="00083E18">
        <w:t xml:space="preserve"> class ‘unit test friendly’</w:t>
      </w:r>
      <w:r w:rsidR="00EC1892">
        <w:t>,</w:t>
      </w:r>
      <w:r w:rsidRPr="00083E18">
        <w:t xml:space="preserve"> it allows dependency injection through an additional constructor method. The method takes 6 parameters providing the class with interfaces for all 5 dependencies outlined on the class diagram. </w:t>
      </w:r>
      <w:r w:rsidR="00EC1892">
        <w:t>T</w:t>
      </w:r>
      <w:r w:rsidR="00EC1892" w:rsidRPr="00083E18">
        <w:t xml:space="preserve">he </w:t>
      </w:r>
      <w:r w:rsidRPr="00083E18">
        <w:t xml:space="preserve">constructor will have the following signature: </w:t>
      </w:r>
    </w:p>
    <w:p w14:paraId="79111CFB" w14:textId="77777777" w:rsidR="00DD0764" w:rsidRPr="00083E18" w:rsidRDefault="00DD0764" w:rsidP="00DD0764">
      <w:pPr>
        <w:pStyle w:val="ListParagraph"/>
      </w:pPr>
    </w:p>
    <w:p w14:paraId="2091D4C7" w14:textId="77777777" w:rsidR="00DD0764" w:rsidRPr="00083E18" w:rsidRDefault="00DD0764" w:rsidP="00DD0764">
      <w:pPr>
        <w:pStyle w:val="ListParagraph"/>
        <w:rPr>
          <w:rFonts w:ascii="Consolas" w:hAnsi="Consolas"/>
          <w:sz w:val="16"/>
          <w:szCs w:val="16"/>
        </w:rPr>
      </w:pPr>
      <w:proofErr w:type="spellStart"/>
      <w:proofErr w:type="gramStart"/>
      <w:r w:rsidRPr="00083E18">
        <w:rPr>
          <w:rFonts w:ascii="Consolas" w:hAnsi="Consolas"/>
          <w:sz w:val="16"/>
          <w:szCs w:val="16"/>
        </w:rPr>
        <w:lastRenderedPageBreak/>
        <w:t>BuildingController</w:t>
      </w:r>
      <w:proofErr w:type="spellEnd"/>
      <w:r w:rsidRPr="00083E18">
        <w:rPr>
          <w:rFonts w:ascii="Consolas" w:hAnsi="Consolas"/>
          <w:sz w:val="16"/>
          <w:szCs w:val="16"/>
        </w:rPr>
        <w:t>(</w:t>
      </w:r>
      <w:proofErr w:type="gramEnd"/>
      <w:r>
        <w:rPr>
          <w:rFonts w:ascii="Consolas" w:hAnsi="Consolas"/>
          <w:sz w:val="16"/>
          <w:szCs w:val="16"/>
        </w:rPr>
        <w:t>s</w:t>
      </w:r>
      <w:r w:rsidRPr="00083E18">
        <w:rPr>
          <w:rFonts w:ascii="Consolas" w:hAnsi="Consolas"/>
          <w:sz w:val="16"/>
          <w:szCs w:val="16"/>
        </w:rPr>
        <w:t xml:space="preserve">tring id, </w:t>
      </w:r>
      <w:proofErr w:type="spellStart"/>
      <w:r w:rsidRPr="00083E18">
        <w:rPr>
          <w:rFonts w:ascii="Consolas" w:hAnsi="Consolas"/>
          <w:sz w:val="16"/>
          <w:szCs w:val="16"/>
        </w:rPr>
        <w:t>ILightManager</w:t>
      </w:r>
      <w:proofErr w:type="spellEnd"/>
      <w:r w:rsidRPr="00083E18">
        <w:rPr>
          <w:rFonts w:ascii="Consolas" w:hAnsi="Consolas"/>
          <w:sz w:val="16"/>
          <w:szCs w:val="16"/>
        </w:rPr>
        <w:t xml:space="preserve"> </w:t>
      </w:r>
      <w:proofErr w:type="spellStart"/>
      <w:r w:rsidRPr="00083E18">
        <w:rPr>
          <w:rFonts w:ascii="Consolas" w:hAnsi="Consolas"/>
          <w:sz w:val="16"/>
          <w:szCs w:val="16"/>
        </w:rPr>
        <w:t>iLightManager</w:t>
      </w:r>
      <w:proofErr w:type="spellEnd"/>
      <w:r w:rsidRPr="00083E18">
        <w:rPr>
          <w:rFonts w:ascii="Consolas" w:hAnsi="Consolas"/>
          <w:sz w:val="16"/>
          <w:szCs w:val="16"/>
        </w:rPr>
        <w:t xml:space="preserve">, </w:t>
      </w:r>
      <w:proofErr w:type="spellStart"/>
      <w:r w:rsidRPr="00083E18">
        <w:rPr>
          <w:rFonts w:ascii="Consolas" w:hAnsi="Consolas"/>
          <w:sz w:val="16"/>
          <w:szCs w:val="16"/>
        </w:rPr>
        <w:t>IFireAlarmManager</w:t>
      </w:r>
      <w:proofErr w:type="spellEnd"/>
      <w:r w:rsidRPr="00083E18">
        <w:rPr>
          <w:rFonts w:ascii="Consolas" w:hAnsi="Consolas"/>
          <w:sz w:val="16"/>
          <w:szCs w:val="16"/>
        </w:rPr>
        <w:t xml:space="preserve"> </w:t>
      </w:r>
      <w:proofErr w:type="spellStart"/>
      <w:r w:rsidRPr="00083E18">
        <w:rPr>
          <w:rFonts w:ascii="Consolas" w:hAnsi="Consolas"/>
          <w:sz w:val="16"/>
          <w:szCs w:val="16"/>
        </w:rPr>
        <w:t>iFireAlarmManager</w:t>
      </w:r>
      <w:proofErr w:type="spellEnd"/>
      <w:r w:rsidRPr="00083E18">
        <w:rPr>
          <w:rFonts w:ascii="Consolas" w:hAnsi="Consolas"/>
          <w:sz w:val="16"/>
          <w:szCs w:val="16"/>
        </w:rPr>
        <w:t xml:space="preserve">, </w:t>
      </w:r>
      <w:proofErr w:type="spellStart"/>
      <w:r w:rsidRPr="00083E18">
        <w:rPr>
          <w:rFonts w:ascii="Consolas" w:hAnsi="Consolas"/>
          <w:sz w:val="16"/>
          <w:szCs w:val="16"/>
        </w:rPr>
        <w:t>IDoorManager</w:t>
      </w:r>
      <w:proofErr w:type="spellEnd"/>
      <w:r w:rsidRPr="00083E18">
        <w:rPr>
          <w:rFonts w:ascii="Consolas" w:hAnsi="Consolas"/>
          <w:sz w:val="16"/>
          <w:szCs w:val="16"/>
        </w:rPr>
        <w:t xml:space="preserve"> </w:t>
      </w:r>
      <w:proofErr w:type="spellStart"/>
      <w:r w:rsidRPr="00083E18">
        <w:rPr>
          <w:rFonts w:ascii="Consolas" w:hAnsi="Consolas"/>
          <w:sz w:val="16"/>
          <w:szCs w:val="16"/>
        </w:rPr>
        <w:t>iDoorManager</w:t>
      </w:r>
      <w:proofErr w:type="spellEnd"/>
      <w:r w:rsidRPr="00083E18">
        <w:rPr>
          <w:rFonts w:ascii="Consolas" w:hAnsi="Consolas"/>
          <w:sz w:val="16"/>
          <w:szCs w:val="16"/>
        </w:rPr>
        <w:t xml:space="preserve">, </w:t>
      </w:r>
      <w:proofErr w:type="spellStart"/>
      <w:r w:rsidRPr="00083E18">
        <w:rPr>
          <w:rFonts w:ascii="Consolas" w:hAnsi="Consolas"/>
          <w:sz w:val="16"/>
          <w:szCs w:val="16"/>
        </w:rPr>
        <w:t>IWebService</w:t>
      </w:r>
      <w:proofErr w:type="spellEnd"/>
      <w:r w:rsidRPr="00083E18">
        <w:rPr>
          <w:rFonts w:ascii="Consolas" w:hAnsi="Consolas"/>
          <w:sz w:val="16"/>
          <w:szCs w:val="16"/>
        </w:rPr>
        <w:t xml:space="preserve"> </w:t>
      </w:r>
      <w:proofErr w:type="spellStart"/>
      <w:r w:rsidRPr="00083E18">
        <w:rPr>
          <w:rFonts w:ascii="Consolas" w:hAnsi="Consolas"/>
          <w:sz w:val="16"/>
          <w:szCs w:val="16"/>
        </w:rPr>
        <w:t>iWebService</w:t>
      </w:r>
      <w:proofErr w:type="spellEnd"/>
      <w:r w:rsidRPr="00083E18">
        <w:rPr>
          <w:rFonts w:ascii="Consolas" w:hAnsi="Consolas"/>
          <w:sz w:val="16"/>
          <w:szCs w:val="16"/>
        </w:rPr>
        <w:t xml:space="preserve">, </w:t>
      </w:r>
      <w:proofErr w:type="spellStart"/>
      <w:r w:rsidRPr="00083E18">
        <w:rPr>
          <w:rFonts w:ascii="Consolas" w:hAnsi="Consolas"/>
          <w:sz w:val="16"/>
          <w:szCs w:val="16"/>
        </w:rPr>
        <w:t>IEmailService</w:t>
      </w:r>
      <w:proofErr w:type="spellEnd"/>
      <w:r w:rsidRPr="00083E18">
        <w:rPr>
          <w:rFonts w:ascii="Consolas" w:hAnsi="Consolas"/>
          <w:sz w:val="16"/>
          <w:szCs w:val="16"/>
        </w:rPr>
        <w:t xml:space="preserve"> </w:t>
      </w:r>
      <w:proofErr w:type="spellStart"/>
      <w:r w:rsidRPr="00083E18">
        <w:rPr>
          <w:rFonts w:ascii="Consolas" w:hAnsi="Consolas"/>
          <w:sz w:val="16"/>
          <w:szCs w:val="16"/>
        </w:rPr>
        <w:t>iEmailService</w:t>
      </w:r>
      <w:proofErr w:type="spellEnd"/>
      <w:r w:rsidRPr="00083E18">
        <w:rPr>
          <w:rFonts w:ascii="Consolas" w:hAnsi="Consolas"/>
          <w:sz w:val="16"/>
          <w:szCs w:val="16"/>
        </w:rPr>
        <w:t xml:space="preserve">)  </w:t>
      </w:r>
    </w:p>
    <w:p w14:paraId="159C990F" w14:textId="77777777" w:rsidR="00DD0764" w:rsidRPr="00083E18" w:rsidRDefault="00DD0764" w:rsidP="00DD0764">
      <w:pPr>
        <w:pStyle w:val="ListParagraph"/>
        <w:rPr>
          <w:rFonts w:ascii="Consolas" w:hAnsi="Consolas"/>
          <w:sz w:val="16"/>
          <w:szCs w:val="16"/>
        </w:rPr>
      </w:pPr>
    </w:p>
    <w:p w14:paraId="33A881DB" w14:textId="0606A0C7" w:rsidR="00DD0764" w:rsidRDefault="00DD0764" w:rsidP="00DD0764">
      <w:pPr>
        <w:pStyle w:val="ListParagraph"/>
        <w:jc w:val="both"/>
      </w:pPr>
      <w:r w:rsidRPr="00083E18">
        <w:rPr>
          <w:b/>
        </w:rPr>
        <w:t xml:space="preserve">L3R2: </w:t>
      </w:r>
      <w:r w:rsidRPr="00083E18">
        <w:t xml:space="preserve">The </w:t>
      </w:r>
      <w:proofErr w:type="spellStart"/>
      <w:proofErr w:type="gramStart"/>
      <w:r w:rsidRPr="00083E18">
        <w:t>GetStatus</w:t>
      </w:r>
      <w:proofErr w:type="spellEnd"/>
      <w:r w:rsidRPr="00083E18">
        <w:t>(</w:t>
      </w:r>
      <w:proofErr w:type="gramEnd"/>
      <w:r w:rsidRPr="00083E18">
        <w:t>) methods of all 3 manager classes return a string containing comma</w:t>
      </w:r>
      <w:r>
        <w:t>-</w:t>
      </w:r>
      <w:r w:rsidRPr="00083E18">
        <w:t xml:space="preserve">separated values. The first value is the type of device (either Lights, </w:t>
      </w:r>
      <w:r w:rsidR="006105C9">
        <w:t>Doors</w:t>
      </w:r>
      <w:r w:rsidRPr="00083E18">
        <w:t xml:space="preserve">, or </w:t>
      </w:r>
      <w:proofErr w:type="spellStart"/>
      <w:r w:rsidR="006105C9">
        <w:t>FireAlarm</w:t>
      </w:r>
      <w:proofErr w:type="spellEnd"/>
      <w:r w:rsidRPr="00083E18">
        <w:t>) followed by a sequence of either OK, or FAULT values indicating the state of each managed device. E.g.</w:t>
      </w:r>
      <w:r w:rsidR="00BC547E">
        <w:t>,</w:t>
      </w:r>
      <w:r w:rsidRPr="00083E18">
        <w:t xml:space="preserve"> </w:t>
      </w:r>
      <w:proofErr w:type="spellStart"/>
      <w:r w:rsidRPr="00083E18">
        <w:t>LightManager</w:t>
      </w:r>
      <w:proofErr w:type="spellEnd"/>
      <w:r w:rsidRPr="00083E18">
        <w:t xml:space="preserve"> may return:</w:t>
      </w:r>
    </w:p>
    <w:p w14:paraId="75364A5D" w14:textId="77777777" w:rsidR="005E0E04" w:rsidRPr="00083E18" w:rsidRDefault="005E0E04" w:rsidP="00DD0764">
      <w:pPr>
        <w:pStyle w:val="ListParagraph"/>
        <w:jc w:val="both"/>
        <w:rPr>
          <w:b/>
        </w:rPr>
      </w:pPr>
    </w:p>
    <w:p w14:paraId="628A8B3E" w14:textId="5178CF60" w:rsidR="00DD0764" w:rsidRDefault="00DD0764" w:rsidP="00DD0764">
      <w:pPr>
        <w:ind w:left="720"/>
        <w:jc w:val="both"/>
      </w:pPr>
      <w:r w:rsidRPr="00083E18">
        <w:rPr>
          <w:b/>
        </w:rPr>
        <w:t>“</w:t>
      </w:r>
      <w:proofErr w:type="spellStart"/>
      <w:proofErr w:type="gramStart"/>
      <w:r w:rsidRPr="00083E18">
        <w:rPr>
          <w:b/>
        </w:rPr>
        <w:t>Lights,OK</w:t>
      </w:r>
      <w:proofErr w:type="gramEnd"/>
      <w:r w:rsidRPr="00083E18">
        <w:rPr>
          <w:b/>
        </w:rPr>
        <w:t>,OK,OK,OK,OK,OK,OK,OK,OK,OK</w:t>
      </w:r>
      <w:proofErr w:type="spellEnd"/>
      <w:r w:rsidRPr="00083E18">
        <w:rPr>
          <w:b/>
        </w:rPr>
        <w:t xml:space="preserve">,” </w:t>
      </w:r>
      <w:r w:rsidRPr="00083E18">
        <w:t xml:space="preserve">if the manager is managing 10 lights and all 10 lights are working normally. </w:t>
      </w:r>
      <w:r w:rsidR="006105C9">
        <w:t>(</w:t>
      </w:r>
      <w:proofErr w:type="gramStart"/>
      <w:r w:rsidR="006105C9">
        <w:t>note</w:t>
      </w:r>
      <w:proofErr w:type="gramEnd"/>
      <w:r w:rsidR="006105C9">
        <w:t xml:space="preserve"> that the final value also includes a trailing comma). </w:t>
      </w:r>
      <w:r w:rsidRPr="00083E18">
        <w:t>It may return the following:</w:t>
      </w:r>
    </w:p>
    <w:p w14:paraId="70697EF7" w14:textId="77777777" w:rsidR="007705A0" w:rsidRPr="00083E18" w:rsidRDefault="007705A0" w:rsidP="00DD0764">
      <w:pPr>
        <w:ind w:left="720"/>
        <w:jc w:val="both"/>
      </w:pPr>
    </w:p>
    <w:p w14:paraId="780CBDCF" w14:textId="1A38BE3F" w:rsidR="00DD0764" w:rsidRDefault="00DD0764" w:rsidP="00DD0764">
      <w:pPr>
        <w:ind w:left="720"/>
        <w:jc w:val="both"/>
      </w:pPr>
      <w:r w:rsidRPr="00083E18">
        <w:rPr>
          <w:b/>
        </w:rPr>
        <w:t>“</w:t>
      </w:r>
      <w:proofErr w:type="spellStart"/>
      <w:proofErr w:type="gramStart"/>
      <w:r w:rsidRPr="00083E18">
        <w:rPr>
          <w:b/>
        </w:rPr>
        <w:t>Lights,OK</w:t>
      </w:r>
      <w:proofErr w:type="gramEnd"/>
      <w:r w:rsidRPr="00083E18">
        <w:rPr>
          <w:b/>
        </w:rPr>
        <w:t>,OK,FAULT,OK,OK,OK,OK,FAULT,OK,OK</w:t>
      </w:r>
      <w:proofErr w:type="spellEnd"/>
      <w:r w:rsidRPr="00083E18">
        <w:rPr>
          <w:b/>
        </w:rPr>
        <w:t xml:space="preserve">,” </w:t>
      </w:r>
      <w:r w:rsidRPr="00083E18">
        <w:t>when two of the 10 lights are faulty.</w:t>
      </w:r>
    </w:p>
    <w:p w14:paraId="0DE73BC0" w14:textId="77777777" w:rsidR="007705A0" w:rsidRPr="00083E18" w:rsidRDefault="007705A0" w:rsidP="00DD0764">
      <w:pPr>
        <w:ind w:left="720"/>
        <w:jc w:val="both"/>
      </w:pPr>
    </w:p>
    <w:p w14:paraId="1BDAAACF" w14:textId="7AEBE573" w:rsidR="00DD0764" w:rsidRDefault="00DD0764" w:rsidP="00DD0764">
      <w:pPr>
        <w:ind w:left="720"/>
        <w:jc w:val="both"/>
        <w:rPr>
          <w:i/>
          <w:u w:val="single"/>
        </w:rPr>
      </w:pPr>
      <w:r w:rsidRPr="00F96BA0">
        <w:rPr>
          <w:b/>
          <w:i/>
          <w:u w:val="single"/>
        </w:rPr>
        <w:t xml:space="preserve">NOTE: </w:t>
      </w:r>
      <w:r w:rsidRPr="00F96BA0">
        <w:rPr>
          <w:i/>
          <w:u w:val="single"/>
        </w:rPr>
        <w:t>You do not need to implement any of the manager classes, but you will need to simulate return types like this when you create your stubs</w:t>
      </w:r>
    </w:p>
    <w:p w14:paraId="46CE6F87" w14:textId="77777777" w:rsidR="007705A0" w:rsidRPr="00F96BA0" w:rsidRDefault="007705A0" w:rsidP="00DD0764">
      <w:pPr>
        <w:ind w:left="720"/>
        <w:jc w:val="both"/>
        <w:rPr>
          <w:i/>
          <w:u w:val="single"/>
        </w:rPr>
      </w:pPr>
    </w:p>
    <w:p w14:paraId="2ED77D60" w14:textId="3E4394FF" w:rsidR="00DD0764" w:rsidRDefault="00DD0764" w:rsidP="00DD0764">
      <w:pPr>
        <w:pStyle w:val="ListParagraph"/>
        <w:jc w:val="both"/>
      </w:pPr>
      <w:r w:rsidRPr="00083E18">
        <w:rPr>
          <w:b/>
        </w:rPr>
        <w:t>L3R3:</w:t>
      </w:r>
      <w:r w:rsidRPr="00083E18">
        <w:t xml:space="preserve"> </w:t>
      </w:r>
      <w:proofErr w:type="spellStart"/>
      <w:proofErr w:type="gramStart"/>
      <w:r w:rsidRPr="00083E18">
        <w:t>GetStatusReport</w:t>
      </w:r>
      <w:proofErr w:type="spellEnd"/>
      <w:r w:rsidRPr="00083E18">
        <w:t>(</w:t>
      </w:r>
      <w:proofErr w:type="gramEnd"/>
      <w:r w:rsidRPr="00083E18">
        <w:t xml:space="preserve">) method calls the </w:t>
      </w:r>
      <w:proofErr w:type="spellStart"/>
      <w:r w:rsidRPr="00083E18">
        <w:t>GetStatus</w:t>
      </w:r>
      <w:proofErr w:type="spellEnd"/>
      <w:r w:rsidRPr="00083E18">
        <w:t>() methods of all 3 manager classes (</w:t>
      </w:r>
      <w:proofErr w:type="spellStart"/>
      <w:r w:rsidRPr="00083E18">
        <w:t>LightManager</w:t>
      </w:r>
      <w:proofErr w:type="spellEnd"/>
      <w:r w:rsidRPr="00083E18">
        <w:t xml:space="preserve">, </w:t>
      </w:r>
      <w:proofErr w:type="spellStart"/>
      <w:r w:rsidRPr="00083E18">
        <w:t>DoorManager</w:t>
      </w:r>
      <w:proofErr w:type="spellEnd"/>
      <w:r w:rsidRPr="00083E18">
        <w:t xml:space="preserve"> and </w:t>
      </w:r>
      <w:proofErr w:type="spellStart"/>
      <w:r w:rsidRPr="00083E18">
        <w:t>FireAlarmManager</w:t>
      </w:r>
      <w:proofErr w:type="spellEnd"/>
      <w:r w:rsidRPr="00083E18">
        <w:t xml:space="preserve">) and appends each string returned together into a single string (in the following order: </w:t>
      </w:r>
      <w:proofErr w:type="spellStart"/>
      <w:r w:rsidRPr="00083E18">
        <w:t>lightStatus</w:t>
      </w:r>
      <w:proofErr w:type="spellEnd"/>
      <w:r w:rsidR="008F0CBC">
        <w:t xml:space="preserve">, </w:t>
      </w:r>
      <w:proofErr w:type="spellStart"/>
      <w:r w:rsidRPr="00083E18">
        <w:t>doorStatus</w:t>
      </w:r>
      <w:proofErr w:type="spellEnd"/>
      <w:r w:rsidR="008F0CBC">
        <w:t xml:space="preserve">, </w:t>
      </w:r>
      <w:proofErr w:type="spellStart"/>
      <w:r w:rsidRPr="00083E18">
        <w:t>fireAlarmStatus</w:t>
      </w:r>
      <w:proofErr w:type="spellEnd"/>
      <w:r w:rsidRPr="00083E18">
        <w:t>) before returning the result.</w:t>
      </w:r>
      <w:r w:rsidR="008F0CBC">
        <w:t xml:space="preserve"> </w:t>
      </w:r>
      <w:r w:rsidR="00CD49E9">
        <w:t>E.g.</w:t>
      </w:r>
      <w:r w:rsidR="008F0CBC">
        <w:t xml:space="preserve">, </w:t>
      </w:r>
    </w:p>
    <w:p w14:paraId="01094371" w14:textId="76BC5C6C" w:rsidR="008F0CBC" w:rsidRDefault="008F0CBC" w:rsidP="00DD0764">
      <w:pPr>
        <w:pStyle w:val="ListParagraph"/>
        <w:jc w:val="both"/>
      </w:pPr>
    </w:p>
    <w:p w14:paraId="33328FC0" w14:textId="634F1A59" w:rsidR="008F0CBC" w:rsidRPr="00083E18" w:rsidRDefault="008F0CBC" w:rsidP="00DD0764">
      <w:pPr>
        <w:pStyle w:val="ListParagraph"/>
        <w:jc w:val="both"/>
      </w:pPr>
      <w:r>
        <w:t>“</w:t>
      </w:r>
      <w:proofErr w:type="gramStart"/>
      <w:r w:rsidRPr="00083E18">
        <w:rPr>
          <w:b/>
        </w:rPr>
        <w:t>Lights,OK</w:t>
      </w:r>
      <w:proofErr w:type="gramEnd"/>
      <w:r w:rsidRPr="00083E18">
        <w:rPr>
          <w:b/>
        </w:rPr>
        <w:t>,OK,FAULT,OK,OK,OK,OK,FAULT,OK,OK</w:t>
      </w:r>
      <w:r>
        <w:rPr>
          <w:b/>
        </w:rPr>
        <w:t>,Doors</w:t>
      </w:r>
      <w:r w:rsidRPr="00083E18">
        <w:rPr>
          <w:b/>
        </w:rPr>
        <w:t>,OK,OK,</w:t>
      </w:r>
      <w:r w:rsidR="006105C9">
        <w:rPr>
          <w:b/>
        </w:rPr>
        <w:t>OK</w:t>
      </w:r>
      <w:r w:rsidRPr="00083E18">
        <w:rPr>
          <w:b/>
        </w:rPr>
        <w:t>,OK,OK,OK,OK,</w:t>
      </w:r>
      <w:r w:rsidR="006105C9">
        <w:rPr>
          <w:b/>
        </w:rPr>
        <w:t>OK</w:t>
      </w:r>
      <w:r w:rsidRPr="00083E18">
        <w:rPr>
          <w:b/>
        </w:rPr>
        <w:t>,OK,OK</w:t>
      </w:r>
      <w:r>
        <w:rPr>
          <w:b/>
        </w:rPr>
        <w:t>,FireAlarm</w:t>
      </w:r>
      <w:r w:rsidRPr="00083E18">
        <w:rPr>
          <w:b/>
        </w:rPr>
        <w:t>,OK,OK,FAULT,OK,OK,OK,OK,FAULT,OK,OK</w:t>
      </w:r>
      <w:r w:rsidR="006105C9">
        <w:rPr>
          <w:b/>
        </w:rPr>
        <w:t>,</w:t>
      </w:r>
      <w:r>
        <w:t>”</w:t>
      </w:r>
    </w:p>
    <w:p w14:paraId="1BF18BDE" w14:textId="77777777" w:rsidR="00DD0764" w:rsidRPr="00083E18" w:rsidRDefault="00DD0764" w:rsidP="00DD0764">
      <w:pPr>
        <w:pStyle w:val="ListParagraph"/>
        <w:jc w:val="both"/>
      </w:pPr>
    </w:p>
    <w:p w14:paraId="1C8F7BC6" w14:textId="61F64881" w:rsidR="00DD0764" w:rsidRPr="00083E18" w:rsidRDefault="00DD0764" w:rsidP="00DD0764">
      <w:pPr>
        <w:pStyle w:val="ListParagraph"/>
        <w:jc w:val="both"/>
      </w:pPr>
      <w:r w:rsidRPr="00083E18">
        <w:rPr>
          <w:b/>
        </w:rPr>
        <w:t>L3R4:</w:t>
      </w:r>
      <w:r w:rsidRPr="00083E18">
        <w:t xml:space="preserve"> When the </w:t>
      </w:r>
      <w:proofErr w:type="spellStart"/>
      <w:r w:rsidRPr="00083E18">
        <w:t>BuildingControllers</w:t>
      </w:r>
      <w:proofErr w:type="spellEnd"/>
      <w:r w:rsidRPr="00083E18">
        <w:t xml:space="preserve"> </w:t>
      </w:r>
      <w:proofErr w:type="spellStart"/>
      <w:proofErr w:type="gramStart"/>
      <w:r w:rsidRPr="00083E18">
        <w:t>SetCurrentState</w:t>
      </w:r>
      <w:proofErr w:type="spellEnd"/>
      <w:r w:rsidRPr="00083E18">
        <w:t>(</w:t>
      </w:r>
      <w:proofErr w:type="gramEnd"/>
      <w:r w:rsidRPr="00083E18">
        <w:t>) method moves to the “open” state</w:t>
      </w:r>
      <w:r w:rsidR="0025446E">
        <w:t>,</w:t>
      </w:r>
      <w:r w:rsidRPr="00083E18">
        <w:t xml:space="preserve"> all doors should be set to open by calling the </w:t>
      </w:r>
      <w:proofErr w:type="spellStart"/>
      <w:r w:rsidRPr="00083E18">
        <w:t>OpenAllDoors</w:t>
      </w:r>
      <w:proofErr w:type="spellEnd"/>
      <w:r w:rsidRPr="00083E18">
        <w:t xml:space="preserve">() method of the </w:t>
      </w:r>
      <w:proofErr w:type="spellStart"/>
      <w:r w:rsidRPr="00083E18">
        <w:t>DoorManager</w:t>
      </w:r>
      <w:proofErr w:type="spellEnd"/>
      <w:r w:rsidRPr="00083E18">
        <w:t xml:space="preserve"> object. If </w:t>
      </w:r>
      <w:proofErr w:type="spellStart"/>
      <w:r w:rsidRPr="00083E18">
        <w:t>DoorManager.OpenAllDoors</w:t>
      </w:r>
      <w:proofErr w:type="spellEnd"/>
      <w:r w:rsidRPr="00083E18">
        <w:t>() returns false (indicating there was a failure to unlock all the doors</w:t>
      </w:r>
      <w:r>
        <w:t>)</w:t>
      </w:r>
      <w:r w:rsidRPr="00083E18">
        <w:t xml:space="preserve"> ‘false’ should be returned from the </w:t>
      </w:r>
      <w:proofErr w:type="spellStart"/>
      <w:proofErr w:type="gramStart"/>
      <w:r w:rsidRPr="00083E18">
        <w:t>SetCurrentState</w:t>
      </w:r>
      <w:proofErr w:type="spellEnd"/>
      <w:r w:rsidRPr="00083E18">
        <w:t>(</w:t>
      </w:r>
      <w:proofErr w:type="gramEnd"/>
      <w:r w:rsidRPr="00083E18">
        <w:t xml:space="preserve">) function and the building should remain in its current state. </w:t>
      </w:r>
    </w:p>
    <w:p w14:paraId="478C1047" w14:textId="77777777" w:rsidR="00DD0764" w:rsidRPr="00083E18" w:rsidRDefault="00DD0764" w:rsidP="00DD0764">
      <w:pPr>
        <w:pStyle w:val="ListParagraph"/>
        <w:jc w:val="both"/>
      </w:pPr>
    </w:p>
    <w:p w14:paraId="63595A38" w14:textId="77777777" w:rsidR="00DD0764" w:rsidRDefault="00DD0764" w:rsidP="00DD0764">
      <w:pPr>
        <w:pStyle w:val="ListParagraph"/>
        <w:jc w:val="both"/>
      </w:pPr>
      <w:r w:rsidRPr="00083E18">
        <w:rPr>
          <w:b/>
        </w:rPr>
        <w:t>L3R5:</w:t>
      </w:r>
      <w:r w:rsidRPr="00083E18">
        <w:t xml:space="preserve"> When moving to the “open” state</w:t>
      </w:r>
      <w:r>
        <w:t>,</w:t>
      </w:r>
      <w:r w:rsidRPr="00083E18">
        <w:t xml:space="preserve"> </w:t>
      </w:r>
      <w:r>
        <w:t>i</w:t>
      </w:r>
      <w:r w:rsidRPr="00083E18">
        <w:t xml:space="preserve">f </w:t>
      </w:r>
      <w:proofErr w:type="spellStart"/>
      <w:r w:rsidRPr="00083E18">
        <w:t>DoorManager.OpenAllDoors</w:t>
      </w:r>
      <w:proofErr w:type="spellEnd"/>
      <w:r w:rsidRPr="00083E18">
        <w:t xml:space="preserve">() returns ‘true’ when attempting to move to the open state (indicating unlocking all the doors was a success) ‘true’ should be returned from </w:t>
      </w:r>
      <w:proofErr w:type="spellStart"/>
      <w:r w:rsidRPr="00083E18">
        <w:t>SetCurrentState</w:t>
      </w:r>
      <w:proofErr w:type="spellEnd"/>
      <w:r w:rsidRPr="00083E18">
        <w:t>() and the building should move to the “open” state.</w:t>
      </w:r>
    </w:p>
    <w:p w14:paraId="75E6FBCB" w14:textId="77777777" w:rsidR="00DD0764" w:rsidRPr="00083E18" w:rsidRDefault="00DD0764" w:rsidP="00DD0764">
      <w:pPr>
        <w:pStyle w:val="ListParagraph"/>
        <w:jc w:val="both"/>
      </w:pPr>
    </w:p>
    <w:p w14:paraId="395698B4" w14:textId="77777777" w:rsidR="00DD0764" w:rsidRPr="00F96BA0" w:rsidRDefault="00DD0764" w:rsidP="00DD0764">
      <w:pPr>
        <w:pStyle w:val="NoSpacing"/>
        <w:rPr>
          <w:b/>
          <w:i/>
          <w:iCs/>
          <w:color w:val="000000" w:themeColor="text1"/>
        </w:rPr>
      </w:pPr>
      <w:r w:rsidRPr="00083E18">
        <w:rPr>
          <w:rStyle w:val="IntenseEmphasis"/>
          <w:b/>
          <w:color w:val="000000" w:themeColor="text1"/>
        </w:rPr>
        <w:t>Level 4 Requirements:</w:t>
      </w:r>
    </w:p>
    <w:p w14:paraId="4A2CF1E7" w14:textId="77777777" w:rsidR="00DD0764" w:rsidRPr="00083E18" w:rsidRDefault="00DD0764" w:rsidP="00DD0764">
      <w:pPr>
        <w:pStyle w:val="ListParagraph"/>
        <w:jc w:val="both"/>
      </w:pPr>
      <w:r w:rsidRPr="00083E18">
        <w:rPr>
          <w:b/>
        </w:rPr>
        <w:t>L4R1:</w:t>
      </w:r>
      <w:r w:rsidRPr="00083E18">
        <w:t xml:space="preserve"> When the </w:t>
      </w:r>
      <w:proofErr w:type="spellStart"/>
      <w:r w:rsidRPr="00083E18">
        <w:t>BuildingController</w:t>
      </w:r>
      <w:r>
        <w:t>’</w:t>
      </w:r>
      <w:r w:rsidRPr="00083E18">
        <w:t>s</w:t>
      </w:r>
      <w:proofErr w:type="spellEnd"/>
      <w:r w:rsidRPr="00083E18">
        <w:t xml:space="preserve"> </w:t>
      </w:r>
      <w:proofErr w:type="spellStart"/>
      <w:proofErr w:type="gramStart"/>
      <w:r w:rsidRPr="00083E18">
        <w:t>SetCurrentState</w:t>
      </w:r>
      <w:proofErr w:type="spellEnd"/>
      <w:r w:rsidRPr="00083E18">
        <w:t>(</w:t>
      </w:r>
      <w:proofErr w:type="gramEnd"/>
      <w:r w:rsidRPr="00083E18">
        <w:t>) method moves to the “closed” state</w:t>
      </w:r>
      <w:r>
        <w:t>,</w:t>
      </w:r>
      <w:r w:rsidRPr="00083E18">
        <w:t xml:space="preserve"> all doors should be set to closed by calling the </w:t>
      </w:r>
      <w:proofErr w:type="spellStart"/>
      <w:r w:rsidRPr="00083E18">
        <w:t>DoorManager.LockAllDoors</w:t>
      </w:r>
      <w:proofErr w:type="spellEnd"/>
      <w:r w:rsidRPr="00083E18">
        <w:t xml:space="preserve">() method and all lights must be turned off by calling the </w:t>
      </w:r>
      <w:proofErr w:type="spellStart"/>
      <w:r w:rsidRPr="00083E18">
        <w:t>LightManager.SetAllLights</w:t>
      </w:r>
      <w:proofErr w:type="spellEnd"/>
      <w:r w:rsidRPr="00083E18">
        <w:t>(false)</w:t>
      </w:r>
    </w:p>
    <w:p w14:paraId="394913D1" w14:textId="77777777" w:rsidR="00DD0764" w:rsidRPr="00083E18" w:rsidRDefault="00DD0764" w:rsidP="00DD0764">
      <w:pPr>
        <w:pStyle w:val="ListParagraph"/>
        <w:jc w:val="both"/>
      </w:pPr>
    </w:p>
    <w:p w14:paraId="438A1E27" w14:textId="77777777" w:rsidR="00DD0764" w:rsidRPr="00083E18" w:rsidRDefault="00DD0764" w:rsidP="00DD0764">
      <w:pPr>
        <w:pStyle w:val="ListParagraph"/>
        <w:jc w:val="both"/>
      </w:pPr>
      <w:r w:rsidRPr="00083E18">
        <w:rPr>
          <w:b/>
        </w:rPr>
        <w:t>L4R2:</w:t>
      </w:r>
      <w:r w:rsidRPr="00083E18">
        <w:t xml:space="preserve"> When the </w:t>
      </w:r>
      <w:proofErr w:type="spellStart"/>
      <w:r w:rsidRPr="00083E18">
        <w:t>BuildingController.SetCurrentState</w:t>
      </w:r>
      <w:proofErr w:type="spellEnd"/>
      <w:r w:rsidRPr="00083E18">
        <w:t>() method moves to the “fire alarm” state</w:t>
      </w:r>
      <w:r>
        <w:t>,</w:t>
      </w:r>
      <w:r w:rsidRPr="00083E18">
        <w:t xml:space="preserve"> the alarm should be triggered by calling </w:t>
      </w:r>
      <w:proofErr w:type="spellStart"/>
      <w:r w:rsidRPr="00083E18">
        <w:t>FireAlarmManager.SetAlarm</w:t>
      </w:r>
      <w:proofErr w:type="spellEnd"/>
      <w:r w:rsidRPr="00083E18">
        <w:t xml:space="preserve">(true), all doors should be unlocked by calling </w:t>
      </w:r>
      <w:proofErr w:type="spellStart"/>
      <w:r w:rsidRPr="00083E18">
        <w:t>DoorManager.OpenAllDoors</w:t>
      </w:r>
      <w:proofErr w:type="spellEnd"/>
      <w:r w:rsidRPr="00083E18">
        <w:t xml:space="preserve">(), all lights should be turned on using </w:t>
      </w:r>
      <w:proofErr w:type="spellStart"/>
      <w:r w:rsidRPr="00083E18">
        <w:t>LightManager.SetAllLights</w:t>
      </w:r>
      <w:proofErr w:type="spellEnd"/>
      <w:r w:rsidRPr="00083E18">
        <w:t xml:space="preserve">(true) and an online log should be made by calling </w:t>
      </w:r>
      <w:proofErr w:type="spellStart"/>
      <w:r w:rsidRPr="00083E18">
        <w:t>WebService.LogFireAlarm</w:t>
      </w:r>
      <w:proofErr w:type="spellEnd"/>
      <w:r w:rsidRPr="00083E18">
        <w:t xml:space="preserve">(“fire alarm”). </w:t>
      </w:r>
    </w:p>
    <w:p w14:paraId="24B3A738" w14:textId="77777777" w:rsidR="00DD0764" w:rsidRPr="00083E18" w:rsidRDefault="00DD0764" w:rsidP="00DD0764">
      <w:pPr>
        <w:pStyle w:val="ListParagraph"/>
        <w:jc w:val="both"/>
        <w:rPr>
          <w:b/>
        </w:rPr>
      </w:pPr>
    </w:p>
    <w:p w14:paraId="1B22DC26" w14:textId="77777777" w:rsidR="00DD0764" w:rsidRPr="00083E18" w:rsidRDefault="00DD0764" w:rsidP="00DD0764">
      <w:pPr>
        <w:pStyle w:val="ListParagraph"/>
        <w:jc w:val="both"/>
      </w:pPr>
      <w:r w:rsidRPr="00083E18">
        <w:rPr>
          <w:b/>
        </w:rPr>
        <w:t>L4R3:</w:t>
      </w:r>
      <w:r w:rsidRPr="00083E18">
        <w:t xml:space="preserve"> The </w:t>
      </w:r>
      <w:proofErr w:type="spellStart"/>
      <w:r w:rsidRPr="00083E18">
        <w:t>GetStatusReport</w:t>
      </w:r>
      <w:proofErr w:type="spellEnd"/>
      <w:r w:rsidRPr="00083E18">
        <w:t xml:space="preserve">() method will parse each of the three status reports (for Lights, </w:t>
      </w:r>
      <w:proofErr w:type="spellStart"/>
      <w:r w:rsidRPr="00083E18">
        <w:t>FireAlarm</w:t>
      </w:r>
      <w:proofErr w:type="spellEnd"/>
      <w:r w:rsidRPr="00083E18">
        <w:t xml:space="preserve"> and Doors) and if a fault is detected</w:t>
      </w:r>
      <w:r>
        <w:t>,</w:t>
      </w:r>
      <w:r w:rsidRPr="00083E18">
        <w:t xml:space="preserve"> the </w:t>
      </w:r>
      <w:proofErr w:type="spellStart"/>
      <w:r w:rsidRPr="00083E18">
        <w:t>WebService</w:t>
      </w:r>
      <w:proofErr w:type="spellEnd"/>
      <w:r w:rsidRPr="00083E18">
        <w:t xml:space="preserve"> object will be used to log that an engineer is required to fix the fault by calling the </w:t>
      </w:r>
      <w:proofErr w:type="spellStart"/>
      <w:r w:rsidRPr="00083E18">
        <w:t>WebService.LogEngineerRequired</w:t>
      </w:r>
      <w:proofErr w:type="spellEnd"/>
      <w:r w:rsidRPr="00083E18">
        <w:t xml:space="preserve">() method, passing a string parameter. The string parameter should contain the type of device that has shown a fault (e.g. Lights, </w:t>
      </w:r>
      <w:proofErr w:type="spellStart"/>
      <w:r w:rsidRPr="00083E18">
        <w:t>FireAlarm</w:t>
      </w:r>
      <w:proofErr w:type="spellEnd"/>
      <w:r w:rsidRPr="00083E18">
        <w:t xml:space="preserve"> or Doors). If multiple device types have shown a </w:t>
      </w:r>
      <w:proofErr w:type="gramStart"/>
      <w:r w:rsidRPr="00083E18">
        <w:t>fault</w:t>
      </w:r>
      <w:proofErr w:type="gramEnd"/>
      <w:r w:rsidRPr="00083E18">
        <w:t xml:space="preserve"> then these should be separated by a comma. E.g. If both Lights and Doors status reports indicate a fault the following string should be logged to the web server “</w:t>
      </w:r>
      <w:proofErr w:type="spellStart"/>
      <w:proofErr w:type="gramStart"/>
      <w:r w:rsidRPr="00083E18">
        <w:t>Lights,Doors</w:t>
      </w:r>
      <w:proofErr w:type="spellEnd"/>
      <w:proofErr w:type="gramEnd"/>
      <w:r w:rsidRPr="00083E18">
        <w:t>,”.</w:t>
      </w:r>
    </w:p>
    <w:p w14:paraId="23645840" w14:textId="77777777" w:rsidR="00DD0764" w:rsidRDefault="00DD0764" w:rsidP="00DD0764">
      <w:pPr>
        <w:pStyle w:val="ListParagraph"/>
        <w:rPr>
          <w:b/>
        </w:rPr>
      </w:pPr>
    </w:p>
    <w:p w14:paraId="5B9A5CCD" w14:textId="073F8029" w:rsidR="00DD0764" w:rsidRPr="00083E18" w:rsidRDefault="00DD0764" w:rsidP="00DD0764">
      <w:pPr>
        <w:pStyle w:val="ListParagraph"/>
        <w:jc w:val="both"/>
      </w:pPr>
      <w:r w:rsidRPr="00083E18">
        <w:rPr>
          <w:b/>
        </w:rPr>
        <w:t xml:space="preserve">L4R4: </w:t>
      </w:r>
      <w:r w:rsidRPr="00083E18">
        <w:t xml:space="preserve">In addition to requirement L4R2, If </w:t>
      </w:r>
      <w:proofErr w:type="spellStart"/>
      <w:r w:rsidRPr="00083E18">
        <w:t>WebService.LogFireAlarm</w:t>
      </w:r>
      <w:proofErr w:type="spellEnd"/>
      <w:proofErr w:type="gramStart"/>
      <w:r w:rsidRPr="00083E18">
        <w:t>( )</w:t>
      </w:r>
      <w:proofErr w:type="gramEnd"/>
      <w:r w:rsidRPr="00083E18">
        <w:t xml:space="preserve"> throws an Exception when called</w:t>
      </w:r>
      <w:r>
        <w:t>,</w:t>
      </w:r>
      <w:r w:rsidRPr="00083E18">
        <w:t xml:space="preserve"> an email should be sent using the </w:t>
      </w:r>
      <w:proofErr w:type="spellStart"/>
      <w:r w:rsidRPr="00083E18">
        <w:t>EmailService’s</w:t>
      </w:r>
      <w:proofErr w:type="spellEnd"/>
      <w:r w:rsidRPr="00083E18">
        <w:t xml:space="preserve"> </w:t>
      </w:r>
      <w:proofErr w:type="spellStart"/>
      <w:r w:rsidRPr="00083E18">
        <w:t>SendMail</w:t>
      </w:r>
      <w:proofErr w:type="spellEnd"/>
      <w:r w:rsidRPr="00083E18">
        <w:t xml:space="preserve">() method. To </w:t>
      </w:r>
      <w:hyperlink r:id="rId24" w:history="1">
        <w:r w:rsidRPr="00083E18">
          <w:rPr>
            <w:rStyle w:val="Hyperlink"/>
          </w:rPr>
          <w:t>smartbuilding@uclan.ac.uk</w:t>
        </w:r>
      </w:hyperlink>
      <w:r w:rsidRPr="00083E18">
        <w:t xml:space="preserve">, with the subject “failed to log alarm” and the message parameter should contain the exception message returned from the failed call to the  </w:t>
      </w:r>
      <w:proofErr w:type="spellStart"/>
      <w:r w:rsidRPr="00083E18">
        <w:t>LogFireAlarm</w:t>
      </w:r>
      <w:proofErr w:type="spellEnd"/>
      <w:r w:rsidRPr="00083E18">
        <w:t>() function.</w:t>
      </w:r>
    </w:p>
    <w:p w14:paraId="4BE6FE3D" w14:textId="77777777" w:rsidR="00DD0764" w:rsidRPr="00400E92" w:rsidRDefault="00DD0764" w:rsidP="00DD0764">
      <w:pPr>
        <w:pStyle w:val="ListParagraph"/>
        <w:jc w:val="both"/>
        <w:rPr>
          <w:highlight w:val="green"/>
        </w:rPr>
      </w:pPr>
    </w:p>
    <w:p w14:paraId="77B434DC" w14:textId="77777777" w:rsidR="00DD0764" w:rsidRDefault="00DD0764" w:rsidP="00DD0764">
      <w:pPr>
        <w:pStyle w:val="ListParagraph"/>
        <w:jc w:val="both"/>
        <w:rPr>
          <w:b/>
        </w:rPr>
      </w:pPr>
      <w:r w:rsidRPr="00740769">
        <w:rPr>
          <w:b/>
        </w:rPr>
        <w:t xml:space="preserve">NOTE: You shouldn’t ACTUALLY be sending an email to </w:t>
      </w:r>
      <w:hyperlink r:id="rId25" w:history="1">
        <w:r w:rsidRPr="00740769">
          <w:rPr>
            <w:rStyle w:val="Hyperlink"/>
            <w:b/>
          </w:rPr>
          <w:t>smartbuilding@uclan.ac.uk</w:t>
        </w:r>
      </w:hyperlink>
      <w:r w:rsidRPr="00740769">
        <w:rPr>
          <w:b/>
        </w:rPr>
        <w:t xml:space="preserve"> (the address doesn’t exist). You should be checking your </w:t>
      </w:r>
      <w:proofErr w:type="spellStart"/>
      <w:r w:rsidRPr="00740769">
        <w:rPr>
          <w:b/>
        </w:rPr>
        <w:t>BuildingController</w:t>
      </w:r>
      <w:proofErr w:type="spellEnd"/>
      <w:r w:rsidRPr="00740769">
        <w:rPr>
          <w:b/>
        </w:rPr>
        <w:t xml:space="preserve"> class makes the appropriate call to a mock </w:t>
      </w:r>
      <w:proofErr w:type="spellStart"/>
      <w:r w:rsidRPr="00740769">
        <w:rPr>
          <w:b/>
        </w:rPr>
        <w:t>WebService</w:t>
      </w:r>
      <w:proofErr w:type="spellEnd"/>
      <w:r w:rsidRPr="00740769">
        <w:rPr>
          <w:b/>
        </w:rPr>
        <w:t xml:space="preserve"> object with the appropriate parameters.</w:t>
      </w:r>
    </w:p>
    <w:p w14:paraId="575CDFCB" w14:textId="77777777" w:rsidR="00DD0764" w:rsidRPr="00F06EDB" w:rsidRDefault="00DD0764" w:rsidP="00DD0764">
      <w:pPr>
        <w:rPr>
          <w:b/>
        </w:rPr>
      </w:pPr>
    </w:p>
    <w:p w14:paraId="66447EFD" w14:textId="77777777" w:rsidR="00DD0764" w:rsidRDefault="00DD0764"/>
    <w:sectPr w:rsidR="00DD0764" w:rsidSect="00613370">
      <w:pgSz w:w="11900" w:h="16840"/>
      <w:pgMar w:top="851" w:right="851" w:bottom="851" w:left="85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D0C5F" w14:textId="77777777" w:rsidR="005C0E9F" w:rsidRDefault="005C0E9F" w:rsidP="00474F29">
      <w:r>
        <w:separator/>
      </w:r>
    </w:p>
  </w:endnote>
  <w:endnote w:type="continuationSeparator" w:id="0">
    <w:p w14:paraId="0761DFCD" w14:textId="77777777" w:rsidR="005C0E9F" w:rsidRDefault="005C0E9F" w:rsidP="00474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1A7E4" w14:textId="77777777" w:rsidR="005C0E9F" w:rsidRDefault="005C0E9F" w:rsidP="00474F29">
      <w:r>
        <w:separator/>
      </w:r>
    </w:p>
  </w:footnote>
  <w:footnote w:type="continuationSeparator" w:id="0">
    <w:p w14:paraId="2D3CFB5F" w14:textId="77777777" w:rsidR="005C0E9F" w:rsidRDefault="005C0E9F" w:rsidP="00474F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693E"/>
    <w:multiLevelType w:val="hybridMultilevel"/>
    <w:tmpl w:val="987067FC"/>
    <w:lvl w:ilvl="0" w:tplc="4BF43182">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2D5940"/>
    <w:multiLevelType w:val="hybridMultilevel"/>
    <w:tmpl w:val="6EE6CD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611750"/>
    <w:multiLevelType w:val="hybridMultilevel"/>
    <w:tmpl w:val="299220A0"/>
    <w:lvl w:ilvl="0" w:tplc="773238B0">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3F104E8"/>
    <w:multiLevelType w:val="hybridMultilevel"/>
    <w:tmpl w:val="C71ABF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78F4921"/>
    <w:multiLevelType w:val="hybridMultilevel"/>
    <w:tmpl w:val="8390C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B95E45"/>
    <w:multiLevelType w:val="hybridMultilevel"/>
    <w:tmpl w:val="3942F456"/>
    <w:lvl w:ilvl="0" w:tplc="390CD8B4">
      <w:start w:val="1"/>
      <w:numFmt w:val="bullet"/>
      <w:lvlText w:val=""/>
      <w:lvlJc w:val="left"/>
      <w:pPr>
        <w:ind w:left="360" w:hanging="360"/>
      </w:pPr>
      <w:rPr>
        <w:rFonts w:ascii="Symbol" w:hAnsi="Symbol" w:hint="default"/>
        <w:color w:val="C0000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88045D9"/>
    <w:multiLevelType w:val="hybridMultilevel"/>
    <w:tmpl w:val="A90840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8CB0134"/>
    <w:multiLevelType w:val="hybridMultilevel"/>
    <w:tmpl w:val="682CD962"/>
    <w:lvl w:ilvl="0" w:tplc="4BF43182">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6F251C"/>
    <w:multiLevelType w:val="hybridMultilevel"/>
    <w:tmpl w:val="9D4C0DD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A4794A"/>
    <w:multiLevelType w:val="hybridMultilevel"/>
    <w:tmpl w:val="9B70C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B5134B"/>
    <w:multiLevelType w:val="hybridMultilevel"/>
    <w:tmpl w:val="BEB0FC3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2270D7"/>
    <w:multiLevelType w:val="hybridMultilevel"/>
    <w:tmpl w:val="82BCF6CA"/>
    <w:lvl w:ilvl="0" w:tplc="4BF4318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4B7467A"/>
    <w:multiLevelType w:val="hybridMultilevel"/>
    <w:tmpl w:val="CF464D76"/>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57F46B17"/>
    <w:multiLevelType w:val="hybridMultilevel"/>
    <w:tmpl w:val="44363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706A81"/>
    <w:multiLevelType w:val="hybridMultilevel"/>
    <w:tmpl w:val="64BE4AE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6344C3"/>
    <w:multiLevelType w:val="hybridMultilevel"/>
    <w:tmpl w:val="76DEA7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6BED40BF"/>
    <w:multiLevelType w:val="hybridMultilevel"/>
    <w:tmpl w:val="49F48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4BC2095"/>
    <w:multiLevelType w:val="hybridMultilevel"/>
    <w:tmpl w:val="602E2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3"/>
  </w:num>
  <w:num w:numId="5">
    <w:abstractNumId w:val="15"/>
  </w:num>
  <w:num w:numId="6">
    <w:abstractNumId w:val="4"/>
  </w:num>
  <w:num w:numId="7">
    <w:abstractNumId w:val="14"/>
  </w:num>
  <w:num w:numId="8">
    <w:abstractNumId w:val="12"/>
  </w:num>
  <w:num w:numId="9">
    <w:abstractNumId w:val="10"/>
  </w:num>
  <w:num w:numId="10">
    <w:abstractNumId w:val="8"/>
  </w:num>
  <w:num w:numId="11">
    <w:abstractNumId w:val="2"/>
  </w:num>
  <w:num w:numId="12">
    <w:abstractNumId w:val="11"/>
  </w:num>
  <w:num w:numId="13">
    <w:abstractNumId w:val="6"/>
  </w:num>
  <w:num w:numId="14">
    <w:abstractNumId w:val="13"/>
  </w:num>
  <w:num w:numId="15">
    <w:abstractNumId w:val="17"/>
  </w:num>
  <w:num w:numId="16">
    <w:abstractNumId w:val="16"/>
  </w:num>
  <w:num w:numId="17">
    <w:abstractNumId w:val="9"/>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435"/>
    <w:rsid w:val="00012813"/>
    <w:rsid w:val="000162F2"/>
    <w:rsid w:val="00031B20"/>
    <w:rsid w:val="000825FC"/>
    <w:rsid w:val="0009320F"/>
    <w:rsid w:val="000D58BF"/>
    <w:rsid w:val="000E37D0"/>
    <w:rsid w:val="00103580"/>
    <w:rsid w:val="00130A74"/>
    <w:rsid w:val="00170484"/>
    <w:rsid w:val="00182BD6"/>
    <w:rsid w:val="001A50F7"/>
    <w:rsid w:val="001A7569"/>
    <w:rsid w:val="001C351B"/>
    <w:rsid w:val="001E3FEE"/>
    <w:rsid w:val="00202850"/>
    <w:rsid w:val="0021050A"/>
    <w:rsid w:val="0025263F"/>
    <w:rsid w:val="0025446E"/>
    <w:rsid w:val="00262525"/>
    <w:rsid w:val="00295595"/>
    <w:rsid w:val="002979B3"/>
    <w:rsid w:val="002B73B9"/>
    <w:rsid w:val="002C4BE5"/>
    <w:rsid w:val="002C5F22"/>
    <w:rsid w:val="002D37BE"/>
    <w:rsid w:val="002E46D8"/>
    <w:rsid w:val="002F1B0B"/>
    <w:rsid w:val="003029DC"/>
    <w:rsid w:val="00303055"/>
    <w:rsid w:val="003340E8"/>
    <w:rsid w:val="00367BE8"/>
    <w:rsid w:val="003866F1"/>
    <w:rsid w:val="00396D2E"/>
    <w:rsid w:val="003B3417"/>
    <w:rsid w:val="003D492D"/>
    <w:rsid w:val="003F5C2B"/>
    <w:rsid w:val="00425C7A"/>
    <w:rsid w:val="00443D13"/>
    <w:rsid w:val="00454630"/>
    <w:rsid w:val="004625D3"/>
    <w:rsid w:val="00474F29"/>
    <w:rsid w:val="00483D0E"/>
    <w:rsid w:val="004B0525"/>
    <w:rsid w:val="004D7E7D"/>
    <w:rsid w:val="004E4335"/>
    <w:rsid w:val="004F7283"/>
    <w:rsid w:val="00503F88"/>
    <w:rsid w:val="00521447"/>
    <w:rsid w:val="00535C7C"/>
    <w:rsid w:val="0054592C"/>
    <w:rsid w:val="00554C3C"/>
    <w:rsid w:val="00557550"/>
    <w:rsid w:val="005855B9"/>
    <w:rsid w:val="00590C9C"/>
    <w:rsid w:val="005C0E9F"/>
    <w:rsid w:val="005D6BC0"/>
    <w:rsid w:val="005E0E04"/>
    <w:rsid w:val="005F3A49"/>
    <w:rsid w:val="00606465"/>
    <w:rsid w:val="006105C9"/>
    <w:rsid w:val="00630DB3"/>
    <w:rsid w:val="00635CF8"/>
    <w:rsid w:val="006500E4"/>
    <w:rsid w:val="006720DD"/>
    <w:rsid w:val="00691721"/>
    <w:rsid w:val="006B2F34"/>
    <w:rsid w:val="006E1447"/>
    <w:rsid w:val="006F4F84"/>
    <w:rsid w:val="0070763B"/>
    <w:rsid w:val="007325A7"/>
    <w:rsid w:val="00740261"/>
    <w:rsid w:val="0075191E"/>
    <w:rsid w:val="00751E35"/>
    <w:rsid w:val="007601E6"/>
    <w:rsid w:val="007705A0"/>
    <w:rsid w:val="00786DFA"/>
    <w:rsid w:val="007B6CC3"/>
    <w:rsid w:val="007C29E4"/>
    <w:rsid w:val="007D0340"/>
    <w:rsid w:val="007F6838"/>
    <w:rsid w:val="00833715"/>
    <w:rsid w:val="0085505B"/>
    <w:rsid w:val="00860AF6"/>
    <w:rsid w:val="0087163E"/>
    <w:rsid w:val="00892E7D"/>
    <w:rsid w:val="008A2435"/>
    <w:rsid w:val="008D1F06"/>
    <w:rsid w:val="008E21AE"/>
    <w:rsid w:val="008F0CBC"/>
    <w:rsid w:val="0091081A"/>
    <w:rsid w:val="00924AC3"/>
    <w:rsid w:val="00925B89"/>
    <w:rsid w:val="00934751"/>
    <w:rsid w:val="00935708"/>
    <w:rsid w:val="00962A69"/>
    <w:rsid w:val="009634FF"/>
    <w:rsid w:val="0097767A"/>
    <w:rsid w:val="009C373A"/>
    <w:rsid w:val="00A1534C"/>
    <w:rsid w:val="00A21267"/>
    <w:rsid w:val="00A33B0C"/>
    <w:rsid w:val="00A87AE7"/>
    <w:rsid w:val="00A94020"/>
    <w:rsid w:val="00A94E91"/>
    <w:rsid w:val="00AA244C"/>
    <w:rsid w:val="00AA7586"/>
    <w:rsid w:val="00AB2F85"/>
    <w:rsid w:val="00AC0B1C"/>
    <w:rsid w:val="00AE6E47"/>
    <w:rsid w:val="00B51E14"/>
    <w:rsid w:val="00BA641E"/>
    <w:rsid w:val="00BB325F"/>
    <w:rsid w:val="00BC547E"/>
    <w:rsid w:val="00BE2867"/>
    <w:rsid w:val="00C176BA"/>
    <w:rsid w:val="00C370C4"/>
    <w:rsid w:val="00C46C86"/>
    <w:rsid w:val="00C57039"/>
    <w:rsid w:val="00C74651"/>
    <w:rsid w:val="00CD13E8"/>
    <w:rsid w:val="00CD49E9"/>
    <w:rsid w:val="00D03B8F"/>
    <w:rsid w:val="00D42DD7"/>
    <w:rsid w:val="00D51CF8"/>
    <w:rsid w:val="00D53F51"/>
    <w:rsid w:val="00DA1373"/>
    <w:rsid w:val="00DA4857"/>
    <w:rsid w:val="00DA5436"/>
    <w:rsid w:val="00DA62EE"/>
    <w:rsid w:val="00DB02F1"/>
    <w:rsid w:val="00DB5F50"/>
    <w:rsid w:val="00DD0764"/>
    <w:rsid w:val="00E91BAF"/>
    <w:rsid w:val="00EC1892"/>
    <w:rsid w:val="00EE232F"/>
    <w:rsid w:val="00F00F0B"/>
    <w:rsid w:val="00F23241"/>
    <w:rsid w:val="00F24585"/>
    <w:rsid w:val="00F24929"/>
    <w:rsid w:val="00F53F21"/>
    <w:rsid w:val="00F54F3D"/>
    <w:rsid w:val="00F77BB4"/>
    <w:rsid w:val="00FA0F4C"/>
    <w:rsid w:val="00FB670C"/>
    <w:rsid w:val="00FB71C6"/>
    <w:rsid w:val="00FF48E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1BDAA"/>
  <w15:chartTrackingRefBased/>
  <w15:docId w15:val="{5B0A88D0-56BE-44C5-96C4-364AE6D97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435"/>
    <w:pPr>
      <w:spacing w:after="0" w:line="240" w:lineRule="auto"/>
    </w:pPr>
    <w:rPr>
      <w:rFonts w:ascii="Cambria" w:eastAsia="Cambria" w:hAnsi="Cambria" w:cs="Times New Roman"/>
      <w:sz w:val="24"/>
      <w:szCs w:val="24"/>
      <w:lang w:val="en-US" w:eastAsia="en-US"/>
    </w:rPr>
  </w:style>
  <w:style w:type="paragraph" w:styleId="Heading1">
    <w:name w:val="heading 1"/>
    <w:basedOn w:val="Normal"/>
    <w:next w:val="Normal"/>
    <w:link w:val="Heading1Char"/>
    <w:uiPriority w:val="9"/>
    <w:qFormat/>
    <w:rsid w:val="008A2435"/>
    <w:pPr>
      <w:keepNext/>
      <w:spacing w:before="240" w:after="60"/>
      <w:outlineLvl w:val="0"/>
    </w:pPr>
    <w:rPr>
      <w:rFonts w:ascii="Calibri" w:eastAsia="Yu Gothic Light" w:hAnsi="Calibri"/>
      <w:b/>
      <w:bCs/>
      <w:kern w:val="32"/>
      <w:sz w:val="36"/>
      <w:szCs w:val="32"/>
    </w:rPr>
  </w:style>
  <w:style w:type="paragraph" w:styleId="Heading2">
    <w:name w:val="heading 2"/>
    <w:basedOn w:val="Normal"/>
    <w:next w:val="Normal"/>
    <w:link w:val="Heading2Char"/>
    <w:uiPriority w:val="9"/>
    <w:semiHidden/>
    <w:unhideWhenUsed/>
    <w:qFormat/>
    <w:rsid w:val="0045463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435"/>
    <w:rPr>
      <w:rFonts w:ascii="Calibri" w:eastAsia="Yu Gothic Light" w:hAnsi="Calibri" w:cs="Times New Roman"/>
      <w:b/>
      <w:bCs/>
      <w:kern w:val="32"/>
      <w:sz w:val="36"/>
      <w:szCs w:val="32"/>
      <w:lang w:val="en-US" w:eastAsia="en-US"/>
    </w:rPr>
  </w:style>
  <w:style w:type="character" w:styleId="Hyperlink">
    <w:name w:val="Hyperlink"/>
    <w:uiPriority w:val="99"/>
    <w:unhideWhenUsed/>
    <w:rsid w:val="008A2435"/>
    <w:rPr>
      <w:color w:val="0000FF"/>
      <w:u w:val="single"/>
    </w:rPr>
  </w:style>
  <w:style w:type="paragraph" w:styleId="Header">
    <w:name w:val="header"/>
    <w:basedOn w:val="Normal"/>
    <w:link w:val="HeaderChar"/>
    <w:uiPriority w:val="99"/>
    <w:unhideWhenUsed/>
    <w:rsid w:val="00474F29"/>
    <w:pPr>
      <w:tabs>
        <w:tab w:val="center" w:pos="4513"/>
        <w:tab w:val="right" w:pos="9026"/>
      </w:tabs>
    </w:pPr>
  </w:style>
  <w:style w:type="character" w:customStyle="1" w:styleId="HeaderChar">
    <w:name w:val="Header Char"/>
    <w:basedOn w:val="DefaultParagraphFont"/>
    <w:link w:val="Header"/>
    <w:uiPriority w:val="99"/>
    <w:rsid w:val="00474F29"/>
    <w:rPr>
      <w:rFonts w:ascii="Cambria" w:eastAsia="Cambria" w:hAnsi="Cambria" w:cs="Times New Roman"/>
      <w:sz w:val="24"/>
      <w:szCs w:val="24"/>
      <w:lang w:val="en-US" w:eastAsia="en-US"/>
    </w:rPr>
  </w:style>
  <w:style w:type="paragraph" w:styleId="Footer">
    <w:name w:val="footer"/>
    <w:basedOn w:val="Normal"/>
    <w:link w:val="FooterChar"/>
    <w:uiPriority w:val="99"/>
    <w:unhideWhenUsed/>
    <w:rsid w:val="00474F29"/>
    <w:pPr>
      <w:tabs>
        <w:tab w:val="center" w:pos="4513"/>
        <w:tab w:val="right" w:pos="9026"/>
      </w:tabs>
    </w:pPr>
  </w:style>
  <w:style w:type="character" w:customStyle="1" w:styleId="FooterChar">
    <w:name w:val="Footer Char"/>
    <w:basedOn w:val="DefaultParagraphFont"/>
    <w:link w:val="Footer"/>
    <w:uiPriority w:val="99"/>
    <w:rsid w:val="00474F29"/>
    <w:rPr>
      <w:rFonts w:ascii="Cambria" w:eastAsia="Cambria" w:hAnsi="Cambria" w:cs="Times New Roman"/>
      <w:sz w:val="24"/>
      <w:szCs w:val="24"/>
      <w:lang w:val="en-US" w:eastAsia="en-US"/>
    </w:rPr>
  </w:style>
  <w:style w:type="character" w:customStyle="1" w:styleId="Heading2Char">
    <w:name w:val="Heading 2 Char"/>
    <w:basedOn w:val="DefaultParagraphFont"/>
    <w:link w:val="Heading2"/>
    <w:uiPriority w:val="9"/>
    <w:semiHidden/>
    <w:rsid w:val="00454630"/>
    <w:rPr>
      <w:rFonts w:asciiTheme="majorHAnsi" w:eastAsiaTheme="majorEastAsia" w:hAnsiTheme="majorHAnsi" w:cstheme="majorBidi"/>
      <w:color w:val="2F5496" w:themeColor="accent1" w:themeShade="BF"/>
      <w:sz w:val="26"/>
      <w:szCs w:val="26"/>
      <w:lang w:val="en-US" w:eastAsia="en-US"/>
    </w:rPr>
  </w:style>
  <w:style w:type="paragraph" w:styleId="ListParagraph">
    <w:name w:val="List Paragraph"/>
    <w:basedOn w:val="Normal"/>
    <w:uiPriority w:val="34"/>
    <w:qFormat/>
    <w:rsid w:val="00454630"/>
    <w:pPr>
      <w:ind w:left="720"/>
      <w:contextualSpacing/>
    </w:pPr>
    <w:rPr>
      <w:rFonts w:asciiTheme="minorHAnsi" w:eastAsiaTheme="minorEastAsia" w:hAnsiTheme="minorHAnsi"/>
      <w:lang w:val="en-GB"/>
    </w:rPr>
  </w:style>
  <w:style w:type="table" w:styleId="TableGrid">
    <w:name w:val="Table Grid"/>
    <w:basedOn w:val="TableNormal"/>
    <w:uiPriority w:val="39"/>
    <w:rsid w:val="00454630"/>
    <w:pPr>
      <w:spacing w:after="0" w:line="240" w:lineRule="auto"/>
    </w:pPr>
    <w:rPr>
      <w:rFonts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54630"/>
    <w:pPr>
      <w:spacing w:before="100" w:beforeAutospacing="1" w:after="100" w:afterAutospacing="1"/>
    </w:pPr>
    <w:rPr>
      <w:rFonts w:ascii="Times New Roman" w:eastAsia="Times New Roman" w:hAnsi="Times New Roman"/>
      <w:lang w:val="en-GB" w:eastAsia="ja-JP"/>
    </w:rPr>
  </w:style>
  <w:style w:type="character" w:styleId="UnresolvedMention">
    <w:name w:val="Unresolved Mention"/>
    <w:basedOn w:val="DefaultParagraphFont"/>
    <w:uiPriority w:val="99"/>
    <w:semiHidden/>
    <w:unhideWhenUsed/>
    <w:rsid w:val="00503F88"/>
    <w:rPr>
      <w:color w:val="605E5C"/>
      <w:shd w:val="clear" w:color="auto" w:fill="E1DFDD"/>
    </w:rPr>
  </w:style>
  <w:style w:type="paragraph" w:styleId="NoSpacing">
    <w:name w:val="No Spacing"/>
    <w:uiPriority w:val="1"/>
    <w:qFormat/>
    <w:rsid w:val="00786DFA"/>
    <w:pPr>
      <w:spacing w:after="0" w:line="240" w:lineRule="auto"/>
    </w:pPr>
    <w:rPr>
      <w:rFonts w:eastAsiaTheme="minorHAnsi"/>
      <w:lang w:eastAsia="en-US"/>
    </w:rPr>
  </w:style>
  <w:style w:type="character" w:styleId="IntenseEmphasis">
    <w:name w:val="Intense Emphasis"/>
    <w:basedOn w:val="DefaultParagraphFont"/>
    <w:uiPriority w:val="21"/>
    <w:qFormat/>
    <w:rsid w:val="00DD0764"/>
    <w:rPr>
      <w:i/>
      <w:iCs/>
      <w:color w:val="4472C4" w:themeColor="accent1"/>
    </w:rPr>
  </w:style>
  <w:style w:type="character" w:styleId="CommentReference">
    <w:name w:val="annotation reference"/>
    <w:basedOn w:val="DefaultParagraphFont"/>
    <w:uiPriority w:val="99"/>
    <w:semiHidden/>
    <w:unhideWhenUsed/>
    <w:rsid w:val="00C57039"/>
    <w:rPr>
      <w:sz w:val="16"/>
      <w:szCs w:val="16"/>
    </w:rPr>
  </w:style>
  <w:style w:type="paragraph" w:styleId="CommentText">
    <w:name w:val="annotation text"/>
    <w:basedOn w:val="Normal"/>
    <w:link w:val="CommentTextChar"/>
    <w:uiPriority w:val="99"/>
    <w:unhideWhenUsed/>
    <w:rsid w:val="00C57039"/>
    <w:rPr>
      <w:sz w:val="20"/>
      <w:szCs w:val="20"/>
    </w:rPr>
  </w:style>
  <w:style w:type="character" w:customStyle="1" w:styleId="CommentTextChar">
    <w:name w:val="Comment Text Char"/>
    <w:basedOn w:val="DefaultParagraphFont"/>
    <w:link w:val="CommentText"/>
    <w:uiPriority w:val="99"/>
    <w:rsid w:val="00C57039"/>
    <w:rPr>
      <w:rFonts w:ascii="Cambria" w:eastAsia="Cambria" w:hAnsi="Cambria" w:cs="Times New Roman"/>
      <w:sz w:val="20"/>
      <w:szCs w:val="20"/>
      <w:lang w:val="en-US" w:eastAsia="en-US"/>
    </w:rPr>
  </w:style>
  <w:style w:type="paragraph" w:styleId="CommentSubject">
    <w:name w:val="annotation subject"/>
    <w:basedOn w:val="CommentText"/>
    <w:next w:val="CommentText"/>
    <w:link w:val="CommentSubjectChar"/>
    <w:uiPriority w:val="99"/>
    <w:semiHidden/>
    <w:unhideWhenUsed/>
    <w:rsid w:val="00C57039"/>
    <w:rPr>
      <w:b/>
      <w:bCs/>
    </w:rPr>
  </w:style>
  <w:style w:type="character" w:customStyle="1" w:styleId="CommentSubjectChar">
    <w:name w:val="Comment Subject Char"/>
    <w:basedOn w:val="CommentTextChar"/>
    <w:link w:val="CommentSubject"/>
    <w:uiPriority w:val="99"/>
    <w:semiHidden/>
    <w:rsid w:val="00C57039"/>
    <w:rPr>
      <w:rFonts w:ascii="Cambria" w:eastAsia="Cambria" w:hAnsi="Cambria" w:cs="Times New Roman"/>
      <w:b/>
      <w:bCs/>
      <w:sz w:val="20"/>
      <w:szCs w:val="20"/>
      <w:lang w:val="en-US" w:eastAsia="en-US"/>
    </w:rPr>
  </w:style>
  <w:style w:type="character" w:styleId="FollowedHyperlink">
    <w:name w:val="FollowedHyperlink"/>
    <w:basedOn w:val="DefaultParagraphFont"/>
    <w:uiPriority w:val="99"/>
    <w:semiHidden/>
    <w:unhideWhenUsed/>
    <w:rsid w:val="000825FC"/>
    <w:rPr>
      <w:color w:val="954F72" w:themeColor="followedHyperlink"/>
      <w:u w:val="single"/>
    </w:rPr>
  </w:style>
  <w:style w:type="paragraph" w:styleId="Revision">
    <w:name w:val="Revision"/>
    <w:hidden/>
    <w:uiPriority w:val="99"/>
    <w:semiHidden/>
    <w:rsid w:val="000825FC"/>
    <w:pPr>
      <w:spacing w:after="0" w:line="240" w:lineRule="auto"/>
    </w:pPr>
    <w:rPr>
      <w:rFonts w:ascii="Cambria" w:eastAsia="Cambria" w:hAnsi="Cambria"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502224">
      <w:bodyDiv w:val="1"/>
      <w:marLeft w:val="0"/>
      <w:marRight w:val="0"/>
      <w:marTop w:val="0"/>
      <w:marBottom w:val="0"/>
      <w:divBdr>
        <w:top w:val="none" w:sz="0" w:space="0" w:color="auto"/>
        <w:left w:val="none" w:sz="0" w:space="0" w:color="auto"/>
        <w:bottom w:val="none" w:sz="0" w:space="0" w:color="auto"/>
        <w:right w:val="none" w:sz="0" w:space="0" w:color="auto"/>
      </w:divBdr>
    </w:div>
    <w:div w:id="191053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honary@uclan.ac.uk" TargetMode="External"/><Relationship Id="rId18" Type="http://schemas.openxmlformats.org/officeDocument/2006/relationships/hyperlink" Target="https://www.uclan.ac.uk/students/support/support-request-form.php"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uclan.ac.uk/students/library-it/library/the_i.php" TargetMode="External"/><Relationship Id="rId7" Type="http://schemas.openxmlformats.org/officeDocument/2006/relationships/settings" Target="settings.xml"/><Relationship Id="rId12" Type="http://schemas.openxmlformats.org/officeDocument/2006/relationships/hyperlink" Target="https://www.uclan.ac.uk/students/support/extensions.php" TargetMode="External"/><Relationship Id="rId17" Type="http://schemas.openxmlformats.org/officeDocument/2006/relationships/hyperlink" Target="https://www.uclan.ac.uk/students/support/disability_services.php" TargetMode="External"/><Relationship Id="rId25" Type="http://schemas.openxmlformats.org/officeDocument/2006/relationships/hyperlink" Target="mailto:smartbuilding@uclan.ac.uk" TargetMode="External"/><Relationship Id="rId2" Type="http://schemas.openxmlformats.org/officeDocument/2006/relationships/customXml" Target="../customXml/item2.xml"/><Relationship Id="rId16" Type="http://schemas.openxmlformats.org/officeDocument/2006/relationships/hyperlink" Target="mailto:inclusivesupport@uclan.ac.uk" TargetMode="External"/><Relationship Id="rId20" Type="http://schemas.openxmlformats.org/officeDocument/2006/relationships/hyperlink" Target="https://www.uclan.ac.uk/students/support/wellbeing-service.ph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smartbuilding@uclan.ac.uk" TargetMode="External"/><Relationship Id="rId5" Type="http://schemas.openxmlformats.org/officeDocument/2006/relationships/numbering" Target="numbering.xml"/><Relationship Id="rId15" Type="http://schemas.openxmlformats.org/officeDocument/2006/relationships/hyperlink" Target="https://forms.office.com/Pages/ResponsePage.aspx?id=gpn262sDxEyyAnrrGUxQZf4Gb8AdfcJGv3uVCD0jKDBUQVpUMkY3VUhHQlROSFEwSDRTWk40NVBYWS4u" TargetMode="External"/><Relationship Id="rId23"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yperlink" Target="mailto:wellbeing@uclan.ac.u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SFrost@uclan.ac.uk" TargetMode="External"/><Relationship Id="rId22" Type="http://schemas.openxmlformats.org/officeDocument/2006/relationships/image" Target="media/image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1D1A456-A5B0-6643-8567-761E02F6A933}">
  <we:reference id="wa200001011" version="1.2.0.0" store="en-GB" storeType="OMEX"/>
  <we:alternateReferences>
    <we:reference id="wa200001011"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4F133CE2623B74D8E72A459D6650AD0" ma:contentTypeVersion="13" ma:contentTypeDescription="Create a new document." ma:contentTypeScope="" ma:versionID="8694ff35ee132896d0e1f79bfcc233a0">
  <xsd:schema xmlns:xsd="http://www.w3.org/2001/XMLSchema" xmlns:xs="http://www.w3.org/2001/XMLSchema" xmlns:p="http://schemas.microsoft.com/office/2006/metadata/properties" xmlns:ns3="67b0680d-6c3b-4680-9a75-22dee6755717" xmlns:ns4="1c9c29da-d526-4f07-8beb-5ebeffb879cb" targetNamespace="http://schemas.microsoft.com/office/2006/metadata/properties" ma:root="true" ma:fieldsID="0e4d5affc3407929e52a2f5ddd1d6901" ns3:_="" ns4:_="">
    <xsd:import namespace="67b0680d-6c3b-4680-9a75-22dee6755717"/>
    <xsd:import namespace="1c9c29da-d526-4f07-8beb-5ebeffb879c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b0680d-6c3b-4680-9a75-22dee67557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9c29da-d526-4f07-8beb-5ebeffb879c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632024-F5D8-4ED7-9C73-10B540C1560C}">
  <ds:schemaRefs>
    <ds:schemaRef ds:uri="http://schemas.microsoft.com/sharepoint/v3/contenttype/forms"/>
  </ds:schemaRefs>
</ds:datastoreItem>
</file>

<file path=customXml/itemProps2.xml><?xml version="1.0" encoding="utf-8"?>
<ds:datastoreItem xmlns:ds="http://schemas.openxmlformats.org/officeDocument/2006/customXml" ds:itemID="{7495E375-D14B-4A92-BD9B-0188D5A0ED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b0680d-6c3b-4680-9a75-22dee6755717"/>
    <ds:schemaRef ds:uri="1c9c29da-d526-4f07-8beb-5ebeffb879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AB3009-CC4C-4CB7-9AD4-0C8336351A87}">
  <ds:schemaRefs>
    <ds:schemaRef ds:uri="http://schemas.openxmlformats.org/officeDocument/2006/bibliography"/>
  </ds:schemaRefs>
</ds:datastoreItem>
</file>

<file path=customXml/itemProps4.xml><?xml version="1.0" encoding="utf-8"?>
<ds:datastoreItem xmlns:ds="http://schemas.openxmlformats.org/officeDocument/2006/customXml" ds:itemID="{F9BACB48-3A87-4305-B582-F6AD81C9A4A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8</Pages>
  <Words>2527</Words>
  <Characters>14407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Assessment Brief</vt:lpstr>
    </vt:vector>
  </TitlesOfParts>
  <Company>University Of Central Lancashire</Company>
  <LinksUpToDate>false</LinksUpToDate>
  <CharactersWithSpaces>16901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Brief</dc:title>
  <dc:subject/>
  <dc:creator>ndanino</dc:creator>
  <cp:keywords/>
  <dc:description/>
  <cp:lastModifiedBy>Brendan Cassidy &lt;School of Psychology &amp; Computer Science&gt;</cp:lastModifiedBy>
  <cp:revision>6</cp:revision>
  <dcterms:created xsi:type="dcterms:W3CDTF">2021-11-24T17:28:00Z</dcterms:created>
  <dcterms:modified xsi:type="dcterms:W3CDTF">2022-01-18T00:33:00Z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0x010100F4F133CE2623B74D8E72A459D6650AD0</vt:lpwstr>
  </property>
  <property fmtid="{D5CDD505-2E9C-101B-9397-08002B2CF9AE}" pid="3" name="grammarly_documentId">
    <vt:lpwstr>documentId_819</vt:lpwstr>
  </property>
  <property fmtid="{D5CDD505-2E9C-101B-9397-08002B2CF9AE}" pid="4" name="grammarly_documentContext">
    <vt:lpwstr>{"goals":[],"domain":"general","emotions":[],"dialect":"american"}</vt:lpwstr>
  </property>
</Properties>
</file>