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8068D">
      <w:pPr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t>Ex.N.3: Spectrum Analysis of Sub-1 GHz, Mid-band &amp; mmWave by Plotting Propagation</w:t>
      </w:r>
    </w:p>
    <w:p w14:paraId="6A805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1: Matlab Code and Output:</w:t>
      </w:r>
    </w:p>
    <w:p w14:paraId="5858B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5F831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 = 0.1:0.1:5; % Distance (km)</w:t>
      </w:r>
    </w:p>
    <w:p w14:paraId="426094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 = [900 3500 28000]; % Frequency (MHz)</w:t>
      </w:r>
    </w:p>
    <w:p w14:paraId="0E2C8A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PL1 = 32.44 + 20*log10(f(1)) + 20*log10(d);</w:t>
      </w:r>
    </w:p>
    <w:p w14:paraId="5DC26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PL2 = 32.44 + 20*log10(f(2)) + 20*log10(d);</w:t>
      </w:r>
    </w:p>
    <w:p w14:paraId="05616A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PL3 = 32.44 + 20*log10(f(3)) + 20*log10(d);</w:t>
      </w:r>
    </w:p>
    <w:p w14:paraId="0530A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36EF4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-------- Graph 1 --------</w:t>
      </w:r>
    </w:p>
    <w:p w14:paraId="1514B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572394E2">
      <w:pPr>
        <w:rPr>
          <w:rFonts w:hint="default" w:ascii="Times New Roman" w:hAnsi="Times New Roman" w:cs="Times New Roman"/>
        </w:rPr>
      </w:pPr>
    </w:p>
    <w:p w14:paraId="0B139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plot(d,PL1,'b','LineWidth',2); hold on</w:t>
      </w:r>
    </w:p>
    <w:p w14:paraId="08D698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plot(d,PL2,'r','LineWidth',2)</w:t>
      </w:r>
    </w:p>
    <w:p w14:paraId="2B94CF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plot(d,PL3,'k','LineWidth',2)</w:t>
      </w:r>
    </w:p>
    <w:p w14:paraId="06F65B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title('Propagation Loss vs Distance')</w:t>
      </w:r>
    </w:p>
    <w:p w14:paraId="3412A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xlabel('Distance (km)')</w:t>
      </w:r>
    </w:p>
    <w:p w14:paraId="4A0FC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ylabel('Loss (dB)')</w:t>
      </w:r>
    </w:p>
    <w:p w14:paraId="7C6C7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025525"/>
            <wp:effectExtent l="0" t="0" r="2540" b="3175"/>
            <wp:docPr id="19353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74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2: Matlab Code and Output:</w:t>
      </w:r>
    </w:p>
    <w:p w14:paraId="6876B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2D0C7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 = 2; % fixed distance (km)</w:t>
      </w:r>
    </w:p>
    <w:p w14:paraId="521EC755">
      <w:pPr>
        <w:rPr>
          <w:rFonts w:hint="default" w:ascii="Times New Roman" w:hAnsi="Times New Roman" w:cs="Times New Roman"/>
        </w:rPr>
      </w:pPr>
    </w:p>
    <w:p w14:paraId="01D1F5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 = [900 3500 28000]; % MHz</w:t>
      </w:r>
    </w:p>
    <w:p w14:paraId="6EB2C0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 = 32.44 + 20*log10(f) + 20*log10(d);</w:t>
      </w:r>
    </w:p>
    <w:p w14:paraId="5A825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552F4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-------- Graph 1: Frequency vs Loss --------</w:t>
      </w:r>
    </w:p>
    <w:p w14:paraId="130A2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06FD76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plot(f,PL,'-o','LineWidth',2)</w:t>
      </w:r>
    </w:p>
    <w:p w14:paraId="44BD6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title('Propagation Loss vs Operating Frequency')</w:t>
      </w:r>
    </w:p>
    <w:p w14:paraId="317E0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xlabel('Frequency (MHz)')</w:t>
      </w:r>
    </w:p>
    <w:p w14:paraId="4AB6C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ylabel('Propagation Loss (dB)')</w:t>
      </w:r>
    </w:p>
    <w:p w14:paraId="61ED4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</w:p>
    <w:p w14:paraId="67C69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-------- Graph 2: Band Comparison --------</w:t>
      </w:r>
    </w:p>
    <w:p w14:paraId="4919A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subplot(2,1,2)</w:t>
      </w:r>
    </w:p>
    <w:p w14:paraId="7784D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bar(PL)</w:t>
      </w:r>
    </w:p>
    <w:p w14:paraId="3DABE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title('Comparison of Propagation Loss Across Bands')</w:t>
      </w:r>
    </w:p>
    <w:p w14:paraId="06B6A4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xlabel('Frequency Bands (Index: 1=Sub-1GHz, 2=Mid-band, 3=mmWave)')</w:t>
      </w:r>
    </w:p>
    <w:p w14:paraId="27C34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ylabel('Propagation Loss (dB)')</w:t>
      </w:r>
    </w:p>
    <w:p w14:paraId="08B3E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xticklabels({'Sub-1GHz','Mid-band','mmWave'})</w:t>
      </w:r>
    </w:p>
    <w:p w14:paraId="27C7D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091690"/>
            <wp:effectExtent l="0" t="0" r="2540" b="3810"/>
            <wp:docPr id="10126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93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3: Matlab Code and Output:</w:t>
      </w:r>
    </w:p>
    <w:p w14:paraId="38F799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0DDB8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Frequency bands (MHz)</w:t>
      </w:r>
    </w:p>
    <w:p w14:paraId="3A3D9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 = [900 3500 28000];</w:t>
      </w:r>
    </w:p>
    <w:p w14:paraId="686F1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Distance (km)</w:t>
      </w:r>
    </w:p>
    <w:p w14:paraId="08B48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 = 2;</w:t>
      </w:r>
    </w:p>
    <w:p w14:paraId="11625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Propagation Loss (FSPL)</w:t>
      </w:r>
    </w:p>
    <w:p w14:paraId="05F2C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 = 32.44 + 20*log10(f) + 20*log10(d);</w:t>
      </w:r>
    </w:p>
    <w:p w14:paraId="4E08D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444DC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-------- Graph 1: Simple Line Plot (SAFE) --------</w:t>
      </w:r>
    </w:p>
    <w:p w14:paraId="7795B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46D33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plot(f, PL, '-o', 'LineWidth', 2)</w:t>
      </w:r>
    </w:p>
    <w:p w14:paraId="30D2F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title('Propagation Loss vs Operating Frequency')</w:t>
      </w:r>
    </w:p>
    <w:p w14:paraId="28E77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xlabel('Frequency (MHz)')</w:t>
      </w:r>
    </w:p>
    <w:p w14:paraId="52394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ylabel('Propagation Loss (dB)')</w:t>
      </w:r>
    </w:p>
    <w:p w14:paraId="533FCD45"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202055"/>
            <wp:effectExtent l="0" t="0" r="2540" b="0"/>
            <wp:docPr id="1896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02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83E"/>
    <w:rsid w:val="0025348C"/>
    <w:rsid w:val="00973C7B"/>
    <w:rsid w:val="0097483E"/>
    <w:rsid w:val="00E8789B"/>
    <w:rsid w:val="2731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159</Words>
  <Characters>1069</Characters>
  <Lines>11</Lines>
  <Paragraphs>3</Paragraphs>
  <TotalTime>6</TotalTime>
  <ScaleCrop>false</ScaleCrop>
  <LinksUpToDate>false</LinksUpToDate>
  <CharactersWithSpaces>1189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2026-07-20T04:34:00Z</dcterms:created>
  <dc:creator>Gagan Yadav</dc:creator>
  <cp:lastModifiedBy>Muni Teja</cp:lastModifiedBy>
  <dcterms:modified xsi:type="dcterms:W3CDTF">2026-07-20T14:17:53Z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eyJoZGlkIjoiODkzZTgwNzQ0NzRhMTk1OTg1N2NjZjlmYzdmNTQyYzgiLCJ1c2VySWQiOiI1Njc1NTU0ODk5NjEifQ==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8D3EF6CFA8004100A8F8942514908494_13</vt:lpwstr>
  </property>
</Properties>
</file>