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SolarEase — Solar Lens Workflow</w:t>
      </w:r>
    </w:p>
    <w:p>
      <w:pPr>
        <w:jc w:val="center"/>
      </w:pPr>
      <w:r>
        <w:rPr>
          <w:i/>
          <w:sz w:val="24"/>
        </w:rPr>
        <w:t>Updated Product &amp; Technical Architecture</w:t>
      </w:r>
    </w:p>
    <w:p>
      <w:pPr>
        <w:pStyle w:val="Heading1"/>
      </w:pPr>
      <w:r>
        <w:t>1. Objective</w:t>
      </w:r>
    </w:p>
    <w:p>
      <w:r>
        <w:t>Solar Lens should help a user understand the electrical load of a room or house by scanning the environment with the phone camera. The primary experience is room/house scanning, not taking individual appliance photographs. A secondary Upload / Capture flow is provided for adding or identifying individual appliances that were missed during scanning.</w:t>
      </w:r>
    </w:p>
    <w:p>
      <w:pPr>
        <w:pStyle w:val="Heading1"/>
      </w:pPr>
      <w:r>
        <w:t>2. Solar Lens Entry Options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Option</w:t>
            </w:r>
          </w:p>
        </w:tc>
        <w:tc>
          <w:tcPr>
            <w:tcW w:type="dxa" w:w="2484"/>
          </w:tcPr>
          <w:p>
            <w:r>
              <w:t>Purpose</w:t>
            </w:r>
          </w:p>
        </w:tc>
        <w:tc>
          <w:tcPr>
            <w:tcW w:type="dxa" w:w="2484"/>
          </w:tcPr>
          <w:p>
            <w:r>
              <w:t>Technology</w:t>
            </w:r>
          </w:p>
        </w:tc>
        <w:tc>
          <w:tcPr>
            <w:tcW w:type="dxa" w:w="2484"/>
          </w:tcPr>
          <w:p>
            <w:r>
              <w:t>Connectivity</w:t>
            </w:r>
          </w:p>
        </w:tc>
      </w:tr>
      <w:tr>
        <w:tc>
          <w:tcPr>
            <w:tcW w:type="dxa" w:w="2484"/>
            <w:vAlign w:val="center"/>
          </w:tcPr>
          <w:p>
            <w:r>
              <w:t>Upload / Capture</w:t>
            </w:r>
          </w:p>
        </w:tc>
        <w:tc>
          <w:tcPr>
            <w:tcW w:type="dxa" w:w="2484"/>
            <w:vAlign w:val="center"/>
          </w:tcPr>
          <w:p>
            <w:r>
              <w:t>Identify a single appliance from an uploaded image or a newly captured photo.</w:t>
            </w:r>
          </w:p>
        </w:tc>
        <w:tc>
          <w:tcPr>
            <w:tcW w:type="dxa" w:w="2484"/>
            <w:vAlign w:val="center"/>
          </w:tcPr>
          <w:p>
            <w:r>
              <w:t>Gemini Vision</w:t>
            </w:r>
          </w:p>
        </w:tc>
        <w:tc>
          <w:tcPr>
            <w:tcW w:type="dxa" w:w="2484"/>
            <w:vAlign w:val="center"/>
          </w:tcPr>
          <w:p>
            <w:r>
              <w:t>Online</w:t>
            </w:r>
          </w:p>
        </w:tc>
      </w:tr>
      <w:tr>
        <w:tc>
          <w:tcPr>
            <w:tcW w:type="dxa" w:w="2484"/>
            <w:vAlign w:val="center"/>
          </w:tcPr>
          <w:p>
            <w:r>
              <w:t>Scan Room</w:t>
            </w:r>
          </w:p>
        </w:tc>
        <w:tc>
          <w:tcPr>
            <w:tcW w:type="dxa" w:w="2484"/>
            <w:vAlign w:val="center"/>
          </w:tcPr>
          <w:p>
            <w:r>
              <w:t>Scan a room/house and detect multiple appliances continuously.</w:t>
            </w:r>
          </w:p>
        </w:tc>
        <w:tc>
          <w:tcPr>
            <w:tcW w:type="dxa" w:w="2484"/>
            <w:vAlign w:val="center"/>
          </w:tcPr>
          <w:p>
            <w:r>
              <w:t>Trained YOLO model</w:t>
            </w:r>
          </w:p>
        </w:tc>
        <w:tc>
          <w:tcPr>
            <w:tcW w:type="dxa" w:w="2484"/>
            <w:vAlign w:val="center"/>
          </w:tcPr>
          <w:p>
            <w:r>
              <w:t>Fully on-device / offline</w:t>
            </w:r>
          </w:p>
        </w:tc>
      </w:tr>
    </w:tbl>
    <w:p>
      <w:r>
        <w:t>The existing Upload option should therefore be renamed to “Upload / Capture”. The Scan Room option remains the main Solar Lens workflow.</w:t>
      </w:r>
    </w:p>
    <w:p>
      <w:pPr>
        <w:pStyle w:val="Heading1"/>
      </w:pPr>
      <w:r>
        <w:t>3. Core Product Principle</w:t>
      </w:r>
    </w:p>
    <w:p>
      <w:pPr>
        <w:pStyle w:val="ListBullet"/>
      </w:pPr>
      <w:r>
        <w:t>Scan the room rather than requiring the user to photograph every appliance.</w:t>
      </w:r>
    </w:p>
    <w:p>
      <w:pPr>
        <w:pStyle w:val="ListBullet"/>
      </w:pPr>
      <w:r>
        <w:t>Use trained YOLO for the primary scan so detection is fast and works without an internet connection.</w:t>
      </w:r>
    </w:p>
    <w:p>
      <w:pPr>
        <w:pStyle w:val="ListBullet"/>
      </w:pPr>
      <w:r>
        <w:t>Use Gemini only for the individual Upload / Capture path and for manually adding an appliance through image recognition.</w:t>
      </w:r>
    </w:p>
    <w:p>
      <w:pPr>
        <w:pStyle w:val="ListBullet"/>
      </w:pPr>
      <w:r>
        <w:t>Never let an AI model invent wattage, usage, tariff, monthly units, or cost. Those values come from SolarEase's existing ApplianceMaster and energy calculation system.</w:t>
      </w:r>
    </w:p>
    <w:p>
      <w:pPr>
        <w:pStyle w:val="ListBullet"/>
      </w:pPr>
      <w:r>
        <w:t>Build an appliance inventory from detections, with tracking and deduplication so the same physical appliance is counted once.</w:t>
      </w:r>
    </w:p>
    <w:p>
      <w:pPr>
        <w:pStyle w:val="Heading1"/>
      </w:pPr>
      <w:r>
        <w:t>4. Scan Room — Target Workflow</w:t>
      </w:r>
    </w:p>
    <w:p>
      <w:r>
        <w:t>The Scan Room experience uses the phone camera continuously. A trained YOLO appliance detector runs on-device and returns the appliance class, confidence, and bounding box.</w:t>
      </w:r>
    </w:p>
    <w:p>
      <w:r>
        <w:t>Target pipeline:</w:t>
      </w:r>
    </w:p>
    <w:p>
      <w:pPr>
        <w:pStyle w:val="IntenseQuote"/>
      </w:pPr>
      <w:r>
        <w:t>CameraX Preview → ImageAnalysis → Trained YOLO → Tracking &amp; Deduplication → Appliance Inventory → ApplianceMaster → Energy / Load Analysis → Review</w:t>
      </w:r>
    </w:p>
    <w:p>
      <w:pPr>
        <w:pStyle w:val="Heading1"/>
      </w:pPr>
      <w:r>
        <w:t>5. Live Scan User Experience</w:t>
      </w:r>
    </w:p>
    <w:p>
      <w:pPr>
        <w:pStyle w:val="ListBullet"/>
      </w:pPr>
      <w:r>
        <w:t>The camera preview remains live while scanning.</w:t>
      </w:r>
    </w:p>
    <w:p>
      <w:pPr>
        <w:pStyle w:val="ListBullet"/>
      </w:pPr>
      <w:r>
        <w:t>Each confirmed appliance is shown with a tight bounding box.</w:t>
      </w:r>
    </w:p>
    <w:p>
      <w:pPr>
        <w:pStyle w:val="ListBullet"/>
      </w:pPr>
      <w:r>
        <w:t>The box label should show the appliance name and its default wattage from ApplianceMaster, for example: “Fan • 75W”, “TV • 100W”, “Tube Light • 36W”.</w:t>
      </w:r>
    </w:p>
    <w:p>
      <w:pPr>
        <w:pStyle w:val="ListBullet"/>
      </w:pPr>
      <w:r>
        <w:t>The bottom floating summary shows detected quantities, for example: “Fan ×2 • TV ×1 • Light ×3”.</w:t>
      </w:r>
    </w:p>
    <w:p>
      <w:pPr>
        <w:pStyle w:val="ListBullet"/>
      </w:pPr>
      <w:r>
        <w:t>The confirmed count increases only after the detection is accepted by the detector/tracking logic.</w:t>
      </w:r>
    </w:p>
    <w:p>
      <w:pPr>
        <w:pStyle w:val="ListBullet"/>
      </w:pPr>
      <w:r>
        <w:t>The same physical appliance must not be counted repeatedly while the user moves the camera.</w:t>
      </w:r>
    </w:p>
    <w:p>
      <w:pPr>
        <w:pStyle w:val="ListBullet"/>
      </w:pPr>
      <w:r>
        <w:t>The scan should remain useful even when the network is unavailable.</w:t>
      </w:r>
    </w:p>
    <w:p>
      <w:pPr>
        <w:pStyle w:val="Heading1"/>
      </w:pPr>
      <w:r>
        <w:t>6. Target YOLO Detection</w:t>
      </w:r>
    </w:p>
    <w:p>
      <w:r>
        <w:t>The future primary detection model is a trained YOLO appliance detector running directly on the Android device. Unlike the current generic ML Kit object detector, the trained model is responsible for recognizing SolarEase appliance classes directly.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w:t>
            </w:r>
          </w:p>
        </w:tc>
        <w:tc>
          <w:tcPr>
            <w:tcW w:type="dxa" w:w="3312"/>
          </w:tcPr>
          <w:p>
            <w:r>
              <w:t>YOLO Appliance Class</w:t>
            </w:r>
          </w:p>
        </w:tc>
        <w:tc>
          <w:tcPr>
            <w:tcW w:type="dxa" w:w="3312"/>
          </w:tcPr>
          <w:p>
            <w:r>
              <w:t>ApplianceMaster Default</w:t>
            </w:r>
          </w:p>
        </w:tc>
      </w:tr>
      <w:tr>
        <w:tc>
          <w:tcPr>
            <w:tcW w:type="dxa" w:w="3312"/>
          </w:tcPr>
          <w:p>
            <w:r>
              <w:t>1</w:t>
            </w:r>
          </w:p>
        </w:tc>
        <w:tc>
          <w:tcPr>
            <w:tcW w:type="dxa" w:w="3312"/>
          </w:tcPr>
          <w:p>
            <w:r>
              <w:t>LED Tube Light</w:t>
            </w:r>
          </w:p>
        </w:tc>
        <w:tc>
          <w:tcPr>
            <w:tcW w:type="dxa" w:w="3312"/>
          </w:tcPr>
          <w:p>
            <w:r>
              <w:t>36W</w:t>
            </w:r>
          </w:p>
        </w:tc>
      </w:tr>
      <w:tr>
        <w:tc>
          <w:tcPr>
            <w:tcW w:type="dxa" w:w="3312"/>
          </w:tcPr>
          <w:p>
            <w:r>
              <w:t>2</w:t>
            </w:r>
          </w:p>
        </w:tc>
        <w:tc>
          <w:tcPr>
            <w:tcW w:type="dxa" w:w="3312"/>
          </w:tcPr>
          <w:p>
            <w:r>
              <w:t>Standard Bulb (LED 9W)</w:t>
            </w:r>
          </w:p>
        </w:tc>
        <w:tc>
          <w:tcPr>
            <w:tcW w:type="dxa" w:w="3312"/>
          </w:tcPr>
          <w:p>
            <w:r>
              <w:t>9W</w:t>
            </w:r>
          </w:p>
        </w:tc>
      </w:tr>
      <w:tr>
        <w:tc>
          <w:tcPr>
            <w:tcW w:type="dxa" w:w="3312"/>
          </w:tcPr>
          <w:p>
            <w:r>
              <w:t>3</w:t>
            </w:r>
          </w:p>
        </w:tc>
        <w:tc>
          <w:tcPr>
            <w:tcW w:type="dxa" w:w="3312"/>
          </w:tcPr>
          <w:p>
            <w:r>
              <w:t>Ceiling Fan</w:t>
            </w:r>
          </w:p>
        </w:tc>
        <w:tc>
          <w:tcPr>
            <w:tcW w:type="dxa" w:w="3312"/>
          </w:tcPr>
          <w:p>
            <w:r>
              <w:t>75W</w:t>
            </w:r>
          </w:p>
        </w:tc>
      </w:tr>
      <w:tr>
        <w:tc>
          <w:tcPr>
            <w:tcW w:type="dxa" w:w="3312"/>
          </w:tcPr>
          <w:p>
            <w:r>
              <w:t>4</w:t>
            </w:r>
          </w:p>
        </w:tc>
        <w:tc>
          <w:tcPr>
            <w:tcW w:type="dxa" w:w="3312"/>
          </w:tcPr>
          <w:p>
            <w:r>
              <w:t>Table Fan</w:t>
            </w:r>
          </w:p>
        </w:tc>
        <w:tc>
          <w:tcPr>
            <w:tcW w:type="dxa" w:w="3312"/>
          </w:tcPr>
          <w:p>
            <w:r>
              <w:t>50W</w:t>
            </w:r>
          </w:p>
        </w:tc>
      </w:tr>
      <w:tr>
        <w:tc>
          <w:tcPr>
            <w:tcW w:type="dxa" w:w="3312"/>
          </w:tcPr>
          <w:p>
            <w:r>
              <w:t>5</w:t>
            </w:r>
          </w:p>
        </w:tc>
        <w:tc>
          <w:tcPr>
            <w:tcW w:type="dxa" w:w="3312"/>
          </w:tcPr>
          <w:p>
            <w:r>
              <w:t>Television (LED 43")</w:t>
            </w:r>
          </w:p>
        </w:tc>
        <w:tc>
          <w:tcPr>
            <w:tcW w:type="dxa" w:w="3312"/>
          </w:tcPr>
          <w:p>
            <w:r>
              <w:t>100W</w:t>
            </w:r>
          </w:p>
        </w:tc>
      </w:tr>
      <w:tr>
        <w:tc>
          <w:tcPr>
            <w:tcW w:type="dxa" w:w="3312"/>
          </w:tcPr>
          <w:p>
            <w:r>
              <w:t>6</w:t>
            </w:r>
          </w:p>
        </w:tc>
        <w:tc>
          <w:tcPr>
            <w:tcW w:type="dxa" w:w="3312"/>
          </w:tcPr>
          <w:p>
            <w:r>
              <w:t>Refrigerator (single-door)</w:t>
            </w:r>
          </w:p>
        </w:tc>
        <w:tc>
          <w:tcPr>
            <w:tcW w:type="dxa" w:w="3312"/>
          </w:tcPr>
          <w:p>
            <w:r>
              <w:t>150W</w:t>
            </w:r>
          </w:p>
        </w:tc>
      </w:tr>
      <w:tr>
        <w:tc>
          <w:tcPr>
            <w:tcW w:type="dxa" w:w="3312"/>
          </w:tcPr>
          <w:p>
            <w:r>
              <w:t>7</w:t>
            </w:r>
          </w:p>
        </w:tc>
        <w:tc>
          <w:tcPr>
            <w:tcW w:type="dxa" w:w="3312"/>
          </w:tcPr>
          <w:p>
            <w:r>
              <w:t>Washing Machine</w:t>
            </w:r>
          </w:p>
        </w:tc>
        <w:tc>
          <w:tcPr>
            <w:tcW w:type="dxa" w:w="3312"/>
          </w:tcPr>
          <w:p>
            <w:r>
              <w:t>500W</w:t>
            </w:r>
          </w:p>
        </w:tc>
      </w:tr>
      <w:tr>
        <w:tc>
          <w:tcPr>
            <w:tcW w:type="dxa" w:w="3312"/>
          </w:tcPr>
          <w:p>
            <w:r>
              <w:t>8</w:t>
            </w:r>
          </w:p>
        </w:tc>
        <w:tc>
          <w:tcPr>
            <w:tcW w:type="dxa" w:w="3312"/>
          </w:tcPr>
          <w:p>
            <w:r>
              <w:t>Air Conditioner (1.5T, non-inverter)</w:t>
            </w:r>
          </w:p>
        </w:tc>
        <w:tc>
          <w:tcPr>
            <w:tcW w:type="dxa" w:w="3312"/>
          </w:tcPr>
          <w:p>
            <w:r>
              <w:t>1500W</w:t>
            </w:r>
          </w:p>
        </w:tc>
      </w:tr>
      <w:tr>
        <w:tc>
          <w:tcPr>
            <w:tcW w:type="dxa" w:w="3312"/>
          </w:tcPr>
          <w:p>
            <w:r>
              <w:t>9</w:t>
            </w:r>
          </w:p>
        </w:tc>
        <w:tc>
          <w:tcPr>
            <w:tcW w:type="dxa" w:w="3312"/>
          </w:tcPr>
          <w:p>
            <w:r>
              <w:t>Microwave</w:t>
            </w:r>
          </w:p>
        </w:tc>
        <w:tc>
          <w:tcPr>
            <w:tcW w:type="dxa" w:w="3312"/>
          </w:tcPr>
          <w:p>
            <w:r>
              <w:t>1000W</w:t>
            </w:r>
          </w:p>
        </w:tc>
      </w:tr>
      <w:tr>
        <w:tc>
          <w:tcPr>
            <w:tcW w:type="dxa" w:w="3312"/>
          </w:tcPr>
          <w:p>
            <w:r>
              <w:t>10</w:t>
            </w:r>
          </w:p>
        </w:tc>
        <w:tc>
          <w:tcPr>
            <w:tcW w:type="dxa" w:w="3312"/>
          </w:tcPr>
          <w:p>
            <w:r>
              <w:t>Water Heater / Geyser</w:t>
            </w:r>
          </w:p>
        </w:tc>
        <w:tc>
          <w:tcPr>
            <w:tcW w:type="dxa" w:w="3312"/>
          </w:tcPr>
          <w:p>
            <w:r>
              <w:t>2000W</w:t>
            </w:r>
          </w:p>
        </w:tc>
      </w:tr>
      <w:tr>
        <w:tc>
          <w:tcPr>
            <w:tcW w:type="dxa" w:w="3312"/>
          </w:tcPr>
          <w:p>
            <w:r>
              <w:t>11</w:t>
            </w:r>
          </w:p>
        </w:tc>
        <w:tc>
          <w:tcPr>
            <w:tcW w:type="dxa" w:w="3312"/>
          </w:tcPr>
          <w:p>
            <w:r>
              <w:t>Laptop</w:t>
            </w:r>
          </w:p>
        </w:tc>
        <w:tc>
          <w:tcPr>
            <w:tcW w:type="dxa" w:w="3312"/>
          </w:tcPr>
          <w:p>
            <w:r>
              <w:t>60W</w:t>
            </w:r>
          </w:p>
        </w:tc>
      </w:tr>
      <w:tr>
        <w:tc>
          <w:tcPr>
            <w:tcW w:type="dxa" w:w="3312"/>
          </w:tcPr>
          <w:p>
            <w:r>
              <w:t>12</w:t>
            </w:r>
          </w:p>
        </w:tc>
        <w:tc>
          <w:tcPr>
            <w:tcW w:type="dxa" w:w="3312"/>
          </w:tcPr>
          <w:p>
            <w:r>
              <w:t>Air Cooler</w:t>
            </w:r>
          </w:p>
        </w:tc>
        <w:tc>
          <w:tcPr>
            <w:tcW w:type="dxa" w:w="3312"/>
          </w:tcPr>
          <w:p>
            <w:r>
              <w:t>200W</w:t>
            </w:r>
          </w:p>
        </w:tc>
      </w:tr>
      <w:tr>
        <w:tc>
          <w:tcPr>
            <w:tcW w:type="dxa" w:w="3312"/>
          </w:tcPr>
          <w:p>
            <w:r>
              <w:t>13</w:t>
            </w:r>
          </w:p>
        </w:tc>
        <w:tc>
          <w:tcPr>
            <w:tcW w:type="dxa" w:w="3312"/>
          </w:tcPr>
          <w:p>
            <w:r>
              <w:t>Induction Cooktop</w:t>
            </w:r>
          </w:p>
        </w:tc>
        <w:tc>
          <w:tcPr>
            <w:tcW w:type="dxa" w:w="3312"/>
          </w:tcPr>
          <w:p>
            <w:r>
              <w:t>1800W</w:t>
            </w:r>
          </w:p>
        </w:tc>
      </w:tr>
      <w:tr>
        <w:tc>
          <w:tcPr>
            <w:tcW w:type="dxa" w:w="3312"/>
          </w:tcPr>
          <w:p>
            <w:r>
              <w:t>14</w:t>
            </w:r>
          </w:p>
        </w:tc>
        <w:tc>
          <w:tcPr>
            <w:tcW w:type="dxa" w:w="3312"/>
          </w:tcPr>
          <w:p>
            <w:r>
              <w:t>Iron Box</w:t>
            </w:r>
          </w:p>
        </w:tc>
        <w:tc>
          <w:tcPr>
            <w:tcW w:type="dxa" w:w="3312"/>
          </w:tcPr>
          <w:p>
            <w:r>
              <w:t>1000W</w:t>
            </w:r>
          </w:p>
        </w:tc>
      </w:tr>
      <w:tr>
        <w:tc>
          <w:tcPr>
            <w:tcW w:type="dxa" w:w="3312"/>
          </w:tcPr>
          <w:p>
            <w:r>
              <w:t>15</w:t>
            </w:r>
          </w:p>
        </w:tc>
        <w:tc>
          <w:tcPr>
            <w:tcW w:type="dxa" w:w="3312"/>
          </w:tcPr>
          <w:p>
            <w:r>
              <w:t>Mixer Grinder</w:t>
            </w:r>
          </w:p>
        </w:tc>
        <w:tc>
          <w:tcPr>
            <w:tcW w:type="dxa" w:w="3312"/>
          </w:tcPr>
          <w:p>
            <w:r>
              <w:t>600W</w:t>
            </w:r>
          </w:p>
        </w:tc>
      </w:tr>
      <w:tr>
        <w:tc>
          <w:tcPr>
            <w:tcW w:type="dxa" w:w="3312"/>
          </w:tcPr>
          <w:p>
            <w:r>
              <w:t>16</w:t>
            </w:r>
          </w:p>
        </w:tc>
        <w:tc>
          <w:tcPr>
            <w:tcW w:type="dxa" w:w="3312"/>
          </w:tcPr>
          <w:p>
            <w:r>
              <w:t>Electric Kettle</w:t>
            </w:r>
          </w:p>
        </w:tc>
        <w:tc>
          <w:tcPr>
            <w:tcW w:type="dxa" w:w="3312"/>
          </w:tcPr>
          <w:p>
            <w:r>
              <w:t>1500W</w:t>
            </w:r>
          </w:p>
        </w:tc>
      </w:tr>
      <w:tr>
        <w:tc>
          <w:tcPr>
            <w:tcW w:type="dxa" w:w="3312"/>
          </w:tcPr>
          <w:p>
            <w:r>
              <w:t>17</w:t>
            </w:r>
          </w:p>
        </w:tc>
        <w:tc>
          <w:tcPr>
            <w:tcW w:type="dxa" w:w="3312"/>
          </w:tcPr>
          <w:p>
            <w:r>
              <w:t>Water Pump</w:t>
            </w:r>
          </w:p>
        </w:tc>
        <w:tc>
          <w:tcPr>
            <w:tcW w:type="dxa" w:w="3312"/>
          </w:tcPr>
          <w:p>
            <w:r>
              <w:t>500W</w:t>
            </w:r>
          </w:p>
        </w:tc>
      </w:tr>
      <w:tr>
        <w:tc>
          <w:tcPr>
            <w:tcW w:type="dxa" w:w="3312"/>
          </w:tcPr>
          <w:p>
            <w:r>
              <w:t>18</w:t>
            </w:r>
          </w:p>
        </w:tc>
        <w:tc>
          <w:tcPr>
            <w:tcW w:type="dxa" w:w="3312"/>
          </w:tcPr>
          <w:p>
            <w:r>
              <w:t>Printer</w:t>
            </w:r>
          </w:p>
        </w:tc>
        <w:tc>
          <w:tcPr>
            <w:tcW w:type="dxa" w:w="3312"/>
          </w:tcPr>
          <w:p>
            <w:r>
              <w:t>50W</w:t>
            </w:r>
          </w:p>
        </w:tc>
      </w:tr>
      <w:tr>
        <w:tc>
          <w:tcPr>
            <w:tcW w:type="dxa" w:w="3312"/>
          </w:tcPr>
          <w:p>
            <w:r>
              <w:t>19</w:t>
            </w:r>
          </w:p>
        </w:tc>
        <w:tc>
          <w:tcPr>
            <w:tcW w:type="dxa" w:w="3312"/>
          </w:tcPr>
          <w:p>
            <w:r>
              <w:t>Dishwasher</w:t>
            </w:r>
          </w:p>
        </w:tc>
        <w:tc>
          <w:tcPr>
            <w:tcW w:type="dxa" w:w="3312"/>
          </w:tcPr>
          <w:p>
            <w:r>
              <w:t>1500W</w:t>
            </w:r>
          </w:p>
        </w:tc>
      </w:tr>
    </w:tbl>
    <w:p>
      <w:pPr>
        <w:pStyle w:val="Heading1"/>
      </w:pPr>
      <w:r>
        <w:t>7. Tracking and Deduplication</w:t>
      </w:r>
    </w:p>
    <w:p>
      <w:pPr>
        <w:pStyle w:val="ListBullet"/>
      </w:pPr>
      <w:r>
        <w:t>Use object tracking across camera frames so a physical appliance maintains a stable identity.</w:t>
      </w:r>
    </w:p>
    <w:p>
      <w:pPr>
        <w:pStyle w:val="ListBullet"/>
      </w:pPr>
      <w:r>
        <w:t>Require stable detections before adding an appliance to the inventory.</w:t>
      </w:r>
    </w:p>
    <w:p>
      <w:pPr>
        <w:pStyle w:val="ListBullet"/>
      </w:pPr>
      <w:r>
        <w:t>Use class + spatial overlap/position and tracking identity to avoid duplicate counts.</w:t>
      </w:r>
    </w:p>
    <w:p>
      <w:pPr>
        <w:pStyle w:val="ListBullet"/>
      </w:pPr>
      <w:r>
        <w:t>If an appliance temporarily leaves the frame and returns, prefer restoring the existing inventory item rather than creating a duplicate.</w:t>
      </w:r>
    </w:p>
    <w:p>
      <w:pPr>
        <w:pStyle w:val="ListBullet"/>
      </w:pPr>
      <w:r>
        <w:t>Inventory quantity represents physically distinct appliances, not the number of frames in which an appliance appeared.</w:t>
      </w:r>
    </w:p>
    <w:p>
      <w:pPr>
        <w:pStyle w:val="Heading1"/>
      </w:pPr>
      <w:r>
        <w:t>8. Upload / Capture — Individual Appliance Flow</w:t>
      </w:r>
    </w:p>
    <w:p>
      <w:r>
        <w:t>The existing Upload entry should become “Upload / Capture”. This is intentionally different from Scan Room: it is for identifying one appliance at a time or adding an appliance that was missed.</w:t>
      </w:r>
    </w:p>
    <w:p>
      <w:pPr>
        <w:pStyle w:val="ListBullet"/>
      </w:pPr>
      <w:r>
        <w:t>Capture: open the camera, take a photo of the appliance, and submit it for recognition.</w:t>
      </w:r>
    </w:p>
    <w:p>
      <w:pPr>
        <w:pStyle w:val="ListBullet"/>
      </w:pPr>
      <w:r>
        <w:t>Upload: select an existing image from the gallery.</w:t>
      </w:r>
    </w:p>
    <w:p>
      <w:pPr>
        <w:pStyle w:val="ListBullet"/>
      </w:pPr>
      <w:r>
        <w:t>Send the image to the SolarEase backend Gemini endpoint.</w:t>
      </w:r>
    </w:p>
    <w:p>
      <w:pPr>
        <w:pStyle w:val="ListBullet"/>
      </w:pPr>
      <w:r>
        <w:t>Gemini identifies the appliance category from the supported SolarEase appliance list.</w:t>
      </w:r>
    </w:p>
    <w:p>
      <w:pPr>
        <w:pStyle w:val="ListBullet"/>
      </w:pPr>
      <w:r>
        <w:t>The identified appliance is shown to the user for confirmation before it is added.</w:t>
      </w:r>
    </w:p>
    <w:p>
      <w:pPr>
        <w:pStyle w:val="ListBullet"/>
      </w:pPr>
      <w:r>
        <w:t>Wattage and energy defaults are loaded from ApplianceMaster, not generated by Gemini.</w:t>
      </w:r>
    </w:p>
    <w:p>
      <w:pPr>
        <w:pStyle w:val="Heading1"/>
      </w:pPr>
      <w:r>
        <w:t>9. Add Appliance After Scan</w:t>
      </w:r>
    </w:p>
    <w:p>
      <w:r>
        <w:t>After Scan Room finishes, the user should be able to correct or complete the inventory. Provide an “+ Add Appliance” action with two methods: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Method</w:t>
            </w:r>
          </w:p>
        </w:tc>
        <w:tc>
          <w:tcPr>
            <w:tcW w:type="dxa" w:w="3312"/>
          </w:tcPr>
          <w:p>
            <w:r>
              <w:t>User Action</w:t>
            </w:r>
          </w:p>
        </w:tc>
        <w:tc>
          <w:tcPr>
            <w:tcW w:type="dxa" w:w="3312"/>
          </w:tcPr>
          <w:p>
            <w:r>
              <w:t>Result</w:t>
            </w:r>
          </w:p>
        </w:tc>
      </w:tr>
      <w:tr>
        <w:tc>
          <w:tcPr>
            <w:tcW w:type="dxa" w:w="3312"/>
          </w:tcPr>
          <w:p>
            <w:r>
              <w:t>Manual</w:t>
            </w:r>
          </w:p>
        </w:tc>
        <w:tc>
          <w:tcPr>
            <w:tcW w:type="dxa" w:w="3312"/>
          </w:tcPr>
          <w:p>
            <w:r>
              <w:t>Choose an appliance and set quantity.</w:t>
            </w:r>
          </w:p>
        </w:tc>
        <w:tc>
          <w:tcPr>
            <w:tcW w:type="dxa" w:w="3312"/>
          </w:tcPr>
          <w:p>
            <w:r>
              <w:t>Adds the selected appliance to the inventory.</w:t>
            </w:r>
          </w:p>
        </w:tc>
      </w:tr>
      <w:tr>
        <w:tc>
          <w:tcPr>
            <w:tcW w:type="dxa" w:w="3312"/>
          </w:tcPr>
          <w:p>
            <w:r>
              <w:t>Capture</w:t>
            </w:r>
          </w:p>
        </w:tc>
        <w:tc>
          <w:tcPr>
            <w:tcW w:type="dxa" w:w="3312"/>
          </w:tcPr>
          <w:p>
            <w:r>
              <w:t>Take/upload a photo of the missed appliance.</w:t>
            </w:r>
          </w:p>
        </w:tc>
        <w:tc>
          <w:tcPr>
            <w:tcW w:type="dxa" w:w="3312"/>
          </w:tcPr>
          <w:p>
            <w:r>
              <w:t>Gemini identifies it; user confirms; appliance is added.</w:t>
            </w:r>
          </w:p>
        </w:tc>
      </w:tr>
    </w:tbl>
    <w:p>
      <w:pPr>
        <w:pStyle w:val="Heading1"/>
      </w:pPr>
      <w:r>
        <w:t>10. Final Review and Energy Analysis</w:t>
      </w:r>
    </w:p>
    <w:p>
      <w:r>
        <w:t>When the user finishes scanning and adding missing appliances, Solar Lens produces one final appliance inventory. The existing review flow can then display editable quantity and usage values and calculate energy consumption and cost.</w:t>
      </w:r>
    </w:p>
    <w:p>
      <w:r>
        <w:t>Target flow:</w:t>
      </w:r>
    </w:p>
    <w:p>
      <w:pPr>
        <w:pStyle w:val="IntenseQuote"/>
      </w:pPr>
      <w:r>
        <w:t>Final Appliance Inventory → Review / Edit → ApplianceMaster → Monthly kWh → Estimated Monthly Cost → Analytics</w:t>
      </w:r>
    </w:p>
    <w:p>
      <w:r>
        <w:t>The calculation remains deterministic. For each appliance: Monthly kWh = (Wattage × Usage Hours/Day × Monthly Usage Days × Quantity) / 1000.</w:t>
      </w:r>
    </w:p>
    <w:p>
      <w:pPr>
        <w:pStyle w:val="Heading1"/>
      </w:pPr>
      <w:r>
        <w:t>11. Optional Representative Photo Capture</w:t>
      </w:r>
    </w:p>
    <w:p>
      <w:r>
        <w:t>The scan may automatically save a representative camera frame for a confirmed appliance. This is a supporting feature, not the primary interaction.</w:t>
      </w:r>
    </w:p>
    <w:p>
      <w:pPr>
        <w:pStyle w:val="ListBullet"/>
      </w:pPr>
      <w:r>
        <w:t>Capture only after a detection is stable/confident.</w:t>
      </w:r>
    </w:p>
    <w:p>
      <w:pPr>
        <w:pStyle w:val="ListBullet"/>
      </w:pPr>
      <w:r>
        <w:t>Prefer one representative image per physical appliance.</w:t>
      </w:r>
    </w:p>
    <w:p>
      <w:pPr>
        <w:pStyle w:val="ListBullet"/>
      </w:pPr>
      <w:r>
        <w:t>Do not interrupt the live scan experience.</w:t>
      </w:r>
    </w:p>
    <w:p>
      <w:pPr>
        <w:pStyle w:val="ListBullet"/>
      </w:pPr>
      <w:r>
        <w:t>Use the saved image later for review, history, or confirmation if required.</w:t>
      </w:r>
    </w:p>
    <w:p>
      <w:pPr>
        <w:pStyle w:val="Heading1"/>
      </w:pPr>
      <w:r>
        <w:t>12. AI Responsibility Separation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Component</w:t>
            </w:r>
          </w:p>
        </w:tc>
        <w:tc>
          <w:tcPr>
            <w:tcW w:type="dxa" w:w="3312"/>
          </w:tcPr>
          <w:p>
            <w:r>
              <w:t>Responsibility</w:t>
            </w:r>
          </w:p>
        </w:tc>
        <w:tc>
          <w:tcPr>
            <w:tcW w:type="dxa" w:w="3312"/>
          </w:tcPr>
          <w:p>
            <w:r>
              <w:t>Must Not Do</w:t>
            </w:r>
          </w:p>
        </w:tc>
      </w:tr>
      <w:tr>
        <w:tc>
          <w:tcPr>
            <w:tcW w:type="dxa" w:w="3312"/>
          </w:tcPr>
          <w:p>
            <w:r>
              <w:t>YOLO on-device</w:t>
            </w:r>
          </w:p>
        </w:tc>
        <w:tc>
          <w:tcPr>
            <w:tcW w:type="dxa" w:w="3312"/>
          </w:tcPr>
          <w:p>
            <w:r>
              <w:t>Detect appliance class, confidence, and bounding box during room scanning.</w:t>
            </w:r>
          </w:p>
        </w:tc>
        <w:tc>
          <w:tcPr>
            <w:tcW w:type="dxa" w:w="3312"/>
          </w:tcPr>
          <w:p>
            <w:r>
              <w:t>Do not calculate electricity cost or invent usage assumptions.</w:t>
            </w:r>
          </w:p>
        </w:tc>
      </w:tr>
      <w:tr>
        <w:tc>
          <w:tcPr>
            <w:tcW w:type="dxa" w:w="3312"/>
          </w:tcPr>
          <w:p>
            <w:r>
              <w:t>Gemini</w:t>
            </w:r>
          </w:p>
        </w:tc>
        <w:tc>
          <w:tcPr>
            <w:tcW w:type="dxa" w:w="3312"/>
          </w:tcPr>
          <w:p>
            <w:r>
              <w:t>Recognize an individual appliance from Upload / Capture and support manual addition by image.</w:t>
            </w:r>
          </w:p>
        </w:tc>
        <w:tc>
          <w:tcPr>
            <w:tcW w:type="dxa" w:w="3312"/>
          </w:tcPr>
          <w:p>
            <w:r>
              <w:t>Do not become the primary room-scanning detector.</w:t>
            </w:r>
          </w:p>
        </w:tc>
      </w:tr>
      <w:tr>
        <w:tc>
          <w:tcPr>
            <w:tcW w:type="dxa" w:w="3312"/>
          </w:tcPr>
          <w:p>
            <w:r>
              <w:t>ApplianceMaster</w:t>
            </w:r>
          </w:p>
        </w:tc>
        <w:tc>
          <w:tcPr>
            <w:tcW w:type="dxa" w:w="3312"/>
          </w:tcPr>
          <w:p>
            <w:r>
              <w:t>Single source of truth for appliance defaults such as wattage and typical usage.</w:t>
            </w:r>
          </w:p>
        </w:tc>
        <w:tc>
          <w:tcPr>
            <w:tcW w:type="dxa" w:w="3312"/>
          </w:tcPr>
          <w:p>
            <w:r>
              <w:t>Do not be overridden by AI-generated wattage.</w:t>
            </w:r>
          </w:p>
        </w:tc>
      </w:tr>
      <w:tr>
        <w:tc>
          <w:tcPr>
            <w:tcW w:type="dxa" w:w="3312"/>
          </w:tcPr>
          <w:p>
            <w:r>
              <w:t>Energy calculation</w:t>
            </w:r>
          </w:p>
        </w:tc>
        <w:tc>
          <w:tcPr>
            <w:tcW w:type="dxa" w:w="3312"/>
          </w:tcPr>
          <w:p>
            <w:r>
              <w:t>Calculate monthly consumption and estimated cost.</w:t>
            </w:r>
          </w:p>
        </w:tc>
        <w:tc>
          <w:tcPr>
            <w:tcW w:type="dxa" w:w="3312"/>
          </w:tcPr>
          <w:p>
            <w:r>
              <w:t>Do not depend on model-generated calculations.</w:t>
            </w:r>
          </w:p>
        </w:tc>
      </w:tr>
    </w:tbl>
    <w:p>
      <w:pPr>
        <w:pStyle w:val="Heading1"/>
      </w:pPr>
      <w:r>
        <w:t>13. Target Architecture</w:t>
      </w:r>
    </w:p>
    <w:p>
      <w:r>
        <w:t>Solar Lens should have two complementary input paths:</w:t>
      </w:r>
    </w:p>
    <w:p>
      <w:pPr>
        <w:pStyle w:val="IntenseQuote"/>
      </w:pPr>
      <w:r>
        <w:t>A. Scan Room: CameraX → YOLO → Tracking/Deduplication → Inventory → ApplianceMaster → Analysis</w:t>
      </w:r>
    </w:p>
    <w:p>
      <w:pPr>
        <w:pStyle w:val="IntenseQuote"/>
      </w:pPr>
      <w:r>
        <w:t>B. Upload / Capture: Image → Backend → Gemini → User Confirmation → Inventory → ApplianceMaster → Analysis</w:t>
      </w:r>
    </w:p>
    <w:p>
      <w:r>
        <w:t>Both paths converge on the same appliance inventory and energy-analysis system.</w:t>
      </w:r>
    </w:p>
    <w:p>
      <w:pPr>
        <w:pStyle w:val="Heading1"/>
      </w:pPr>
      <w:r>
        <w:t>14. Architecture Diagram</w:t>
      </w:r>
    </w:p>
    <w:p>
      <w:r>
        <w:rPr>
          <w:rFonts w:ascii="Consolas" w:hAnsi="Consolas"/>
          <w:sz w:val="18"/>
        </w:rPr>
        <w:t>SOLAR LENS</w:t>
        <w:br/>
        <w:t>│</w:t>
        <w:br/>
        <w:t>├── Upload / Capture</w:t>
        <w:br/>
        <w:t>│      ├── Upload image</w:t>
        <w:br/>
        <w:t>│      └── Capture photo</w:t>
        <w:br/>
        <w:t>│               ↓</w:t>
        <w:br/>
        <w:t>│          Backend Gemini</w:t>
        <w:br/>
        <w:t>│               ↓</w:t>
        <w:br/>
        <w:t>│       Identify appliance</w:t>
        <w:br/>
        <w:t>│               ↓</w:t>
        <w:br/>
        <w:t>│       User confirmation</w:t>
        <w:br/>
        <w:t>│               ↓</w:t>
        <w:br/>
        <w:t>│</w:t>
        <w:br/>
        <w:t>└── Scan Room</w:t>
        <w:br/>
        <w:t xml:space="preserve">       ↓</w:t>
        <w:br/>
        <w:t xml:space="preserve">   CameraX Preview</w:t>
        <w:br/>
        <w:t xml:space="preserve">       ↓</w:t>
        <w:br/>
        <w:t xml:space="preserve">   ImageAnalysis</w:t>
        <w:br/>
        <w:t xml:space="preserve">       ↓</w:t>
        <w:br/>
        <w:t xml:space="preserve">   Trained YOLO</w:t>
        <w:br/>
        <w:t xml:space="preserve">       ↓</w:t>
        <w:br/>
        <w:t xml:space="preserve">   Tracking + Deduplication</w:t>
        <w:br/>
        <w:t xml:space="preserve">       ↓</w:t>
        <w:br/>
        <w:t xml:space="preserve">   Appliance Inventory</w:t>
        <w:br/>
        <w:t xml:space="preserve">       ↓</w:t>
        <w:br/>
        <w:t xml:space="preserve">   + Add Appliance</w:t>
        <w:br/>
        <w:t xml:space="preserve">      ├── Manual</w:t>
        <w:br/>
        <w:t xml:space="preserve">      └── Capture → Gemini</w:t>
        <w:br/>
        <w:t xml:space="preserve">       ↓</w:t>
        <w:br/>
        <w:t xml:space="preserve">   Final Inventory</w:t>
        <w:br/>
        <w:t xml:space="preserve">       ↓</w:t>
        <w:br/>
        <w:t xml:space="preserve">   ApplianceMaster</w:t>
        <w:br/>
        <w:t xml:space="preserve">       ↓</w:t>
        <w:br/>
        <w:t xml:space="preserve">   Energy / Cost Analysis</w:t>
        <w:br/>
        <w:t xml:space="preserve">       ↓</w:t>
        <w:br/>
        <w:t xml:space="preserve">   Review / Analytics</w:t>
      </w:r>
    </w:p>
    <w:p>
      <w:pPr>
        <w:pStyle w:val="Heading1"/>
      </w:pPr>
      <w:r>
        <w:t>15. API / Key Separation</w:t>
      </w:r>
    </w:p>
    <w:p>
      <w:pPr>
        <w:pStyle w:val="ListBullet"/>
      </w:pPr>
      <w:r>
        <w:t>GEMINI_API_KEY remains available on the backend for the chatbot and the new Upload / Capture appliance-recognition flow.</w:t>
      </w:r>
    </w:p>
    <w:p>
      <w:pPr>
        <w:pStyle w:val="ListBullet"/>
      </w:pPr>
      <w:r>
        <w:t>The Gemini API key must remain server-side and must not be embedded in the Android application.</w:t>
      </w:r>
    </w:p>
    <w:p>
      <w:pPr>
        <w:pStyle w:val="ListBullet"/>
      </w:pPr>
      <w:r>
        <w:t>The Scan Room path should not require Gemini, Nemotron, or another cloud vision API.</w:t>
      </w:r>
    </w:p>
    <w:p>
      <w:pPr>
        <w:pStyle w:val="ListBullet"/>
      </w:pPr>
      <w:r>
        <w:t>The existing chatbot Gemini integration must remain untouched while Solar Lens is changed.</w:t>
      </w:r>
    </w:p>
    <w:p>
      <w:pPr>
        <w:pStyle w:val="ListBullet"/>
      </w:pPr>
      <w:r>
        <w:t>Do not commit .env files or real API keys to Git.</w:t>
      </w:r>
    </w:p>
    <w:p>
      <w:pPr>
        <w:pStyle w:val="Heading1"/>
      </w:pPr>
      <w:r>
        <w:t>16. Current → Target Migration</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Current</w:t>
            </w:r>
          </w:p>
        </w:tc>
        <w:tc>
          <w:tcPr>
            <w:tcW w:type="dxa" w:w="3312"/>
          </w:tcPr>
          <w:p>
            <w:r>
              <w:t>Target</w:t>
            </w:r>
          </w:p>
        </w:tc>
      </w:tr>
      <w:tr>
        <w:tc>
          <w:tcPr>
            <w:tcW w:type="dxa" w:w="3312"/>
          </w:tcPr>
          <w:p>
            <w:r>
              <w:t>Room scanning</w:t>
            </w:r>
          </w:p>
        </w:tc>
        <w:tc>
          <w:tcPr>
            <w:tcW w:type="dxa" w:w="3312"/>
          </w:tcPr>
          <w:p>
            <w:r>
              <w:t>CameraX + local generic candidate detection + cloud verification</w:t>
            </w:r>
          </w:p>
        </w:tc>
        <w:tc>
          <w:tcPr>
            <w:tcW w:type="dxa" w:w="3312"/>
          </w:tcPr>
          <w:p>
            <w:r>
              <w:t>CameraX + trained YOLO on-device</w:t>
            </w:r>
          </w:p>
        </w:tc>
      </w:tr>
      <w:tr>
        <w:tc>
          <w:tcPr>
            <w:tcW w:type="dxa" w:w="3312"/>
          </w:tcPr>
          <w:p>
            <w:r>
              <w:t>Primary AI</w:t>
            </w:r>
          </w:p>
        </w:tc>
        <w:tc>
          <w:tcPr>
            <w:tcW w:type="dxa" w:w="3312"/>
          </w:tcPr>
          <w:p>
            <w:r>
              <w:t>NVIDIA Nemotron verification</w:t>
            </w:r>
          </w:p>
        </w:tc>
        <w:tc>
          <w:tcPr>
            <w:tcW w:type="dxa" w:w="3312"/>
          </w:tcPr>
          <w:p>
            <w:r>
              <w:t>YOLO for Scan Room</w:t>
            </w:r>
          </w:p>
        </w:tc>
      </w:tr>
      <w:tr>
        <w:tc>
          <w:tcPr>
            <w:tcW w:type="dxa" w:w="3312"/>
          </w:tcPr>
          <w:p>
            <w:r>
              <w:t>Individual image</w:t>
            </w:r>
          </w:p>
        </w:tc>
        <w:tc>
          <w:tcPr>
            <w:tcW w:type="dxa" w:w="3312"/>
          </w:tcPr>
          <w:p>
            <w:r>
              <w:t>Existing image analysis path</w:t>
            </w:r>
          </w:p>
        </w:tc>
        <w:tc>
          <w:tcPr>
            <w:tcW w:type="dxa" w:w="3312"/>
          </w:tcPr>
          <w:p>
            <w:r>
              <w:t>Upload / Capture → Gemini</w:t>
            </w:r>
          </w:p>
        </w:tc>
      </w:tr>
      <w:tr>
        <w:tc>
          <w:tcPr>
            <w:tcW w:type="dxa" w:w="3312"/>
          </w:tcPr>
          <w:p>
            <w:r>
              <w:t>Connectivity</w:t>
            </w:r>
          </w:p>
        </w:tc>
        <w:tc>
          <w:tcPr>
            <w:tcW w:type="dxa" w:w="3312"/>
          </w:tcPr>
          <w:p>
            <w:r>
              <w:t>Cloud dependency during scan</w:t>
            </w:r>
          </w:p>
        </w:tc>
        <w:tc>
          <w:tcPr>
            <w:tcW w:type="dxa" w:w="3312"/>
          </w:tcPr>
          <w:p>
            <w:r>
              <w:t>Offline-capable room scan</w:t>
            </w:r>
          </w:p>
        </w:tc>
      </w:tr>
      <w:tr>
        <w:tc>
          <w:tcPr>
            <w:tcW w:type="dxa" w:w="3312"/>
          </w:tcPr>
          <w:p>
            <w:r>
              <w:t>Wattage</w:t>
            </w:r>
          </w:p>
        </w:tc>
        <w:tc>
          <w:tcPr>
            <w:tcW w:type="dxa" w:w="3312"/>
          </w:tcPr>
          <w:p>
            <w:r>
              <w:t>ApplianceMaster</w:t>
            </w:r>
          </w:p>
        </w:tc>
        <w:tc>
          <w:tcPr>
            <w:tcW w:type="dxa" w:w="3312"/>
          </w:tcPr>
          <w:p>
            <w:r>
              <w:t>ApplianceMaster</w:t>
            </w:r>
          </w:p>
        </w:tc>
      </w:tr>
      <w:tr>
        <w:tc>
          <w:tcPr>
            <w:tcW w:type="dxa" w:w="3312"/>
          </w:tcPr>
          <w:p>
            <w:r>
              <w:t>Inventory</w:t>
            </w:r>
          </w:p>
        </w:tc>
        <w:tc>
          <w:tcPr>
            <w:tcW w:type="dxa" w:w="3312"/>
          </w:tcPr>
          <w:p>
            <w:r>
              <w:t>Scan aggregation/review</w:t>
            </w:r>
          </w:p>
        </w:tc>
        <w:tc>
          <w:tcPr>
            <w:tcW w:type="dxa" w:w="3312"/>
          </w:tcPr>
          <w:p>
            <w:r>
              <w:t>Unified inventory from scan + manual + Gemini addition</w:t>
            </w:r>
          </w:p>
        </w:tc>
      </w:tr>
    </w:tbl>
    <w:p>
      <w:pPr>
        <w:pStyle w:val="Heading1"/>
      </w:pPr>
      <w:r>
        <w:t>17. Implementation Roadmap</w:t>
      </w:r>
    </w:p>
    <w:p>
      <w:pPr>
        <w:pStyle w:val="ListNumber"/>
      </w:pPr>
      <w:r>
        <w:t>Rename the current Upload UI action to Upload / Capture.</w:t>
      </w:r>
    </w:p>
    <w:p>
      <w:pPr>
        <w:pStyle w:val="ListNumber"/>
      </w:pPr>
      <w:r>
        <w:t>Preserve the existing chatbot Gemini integration unchanged.</w:t>
      </w:r>
    </w:p>
    <w:p>
      <w:pPr>
        <w:pStyle w:val="ListNumber"/>
      </w:pPr>
      <w:r>
        <w:t>Create a dedicated backend Gemini endpoint/use case for individual appliance image recognition.</w:t>
      </w:r>
    </w:p>
    <w:p>
      <w:pPr>
        <w:pStyle w:val="ListNumber"/>
      </w:pPr>
      <w:r>
        <w:t>Define the YOLO model contract: class ID/name, confidence, and bounding box.</w:t>
      </w:r>
    </w:p>
    <w:p>
      <w:pPr>
        <w:pStyle w:val="ListNumber"/>
      </w:pPr>
      <w:r>
        <w:t>Prepare and train the SolarEase appliance dataset for the 19 target classes.</w:t>
      </w:r>
    </w:p>
    <w:p>
      <w:pPr>
        <w:pStyle w:val="ListNumber"/>
      </w:pPr>
      <w:r>
        <w:t>Integrate the trained YOLO model into Android using an on-device inference runtime.</w:t>
      </w:r>
    </w:p>
    <w:p>
      <w:pPr>
        <w:pStyle w:val="ListNumber"/>
      </w:pPr>
      <w:r>
        <w:t>Replace generic ML Kit candidate detection/semantic verification in Scan Room with direct YOLO appliance detection.</w:t>
      </w:r>
    </w:p>
    <w:p>
      <w:pPr>
        <w:pStyle w:val="ListNumber"/>
      </w:pPr>
      <w:r>
        <w:t>Implement stable tracking and deduplication for physical appliances.</w:t>
      </w:r>
    </w:p>
    <w:p>
      <w:pPr>
        <w:pStyle w:val="ListNumber"/>
      </w:pPr>
      <w:r>
        <w:t>Render live labels using ApplianceMaster wattage, e.g. “Fan • 75W”.</w:t>
      </w:r>
    </w:p>
    <w:p>
      <w:pPr>
        <w:pStyle w:val="ListNumber"/>
      </w:pPr>
      <w:r>
        <w:t>Add the floating quantity summary at the bottom of the scan UI.</w:t>
      </w:r>
    </w:p>
    <w:p>
      <w:pPr>
        <w:pStyle w:val="ListNumber"/>
      </w:pPr>
      <w:r>
        <w:t>Add + Add Appliance with Manual and Capture methods.</w:t>
      </w:r>
    </w:p>
    <w:p>
      <w:pPr>
        <w:pStyle w:val="ListNumber"/>
      </w:pPr>
      <w:r>
        <w:t>Unify all additions into the same final appliance inventory.</w:t>
      </w:r>
    </w:p>
    <w:p>
      <w:pPr>
        <w:pStyle w:val="ListNumber"/>
      </w:pPr>
      <w:r>
        <w:t>Reuse the existing ApplianceMaster and energy/cost calculation pipeline.</w:t>
      </w:r>
    </w:p>
    <w:p>
      <w:pPr>
        <w:pStyle w:val="ListNumber"/>
      </w:pPr>
      <w:r>
        <w:t>Optionally save one representative frame for each confirmed appliance.</w:t>
      </w:r>
    </w:p>
    <w:p>
      <w:pPr>
        <w:pStyle w:val="ListNumber"/>
      </w:pPr>
      <w:r>
        <w:t>Test on real Android devices in offline mode and online mode.</w:t>
      </w:r>
    </w:p>
    <w:p>
      <w:pPr>
        <w:pStyle w:val="Heading1"/>
      </w:pPr>
      <w:r>
        <w:t>18. Design Principles</w:t>
      </w:r>
    </w:p>
    <w:p>
      <w:pPr>
        <w:pStyle w:val="ListBullet"/>
      </w:pPr>
      <w:r>
        <w:t>Room-first, appliance-photo-second.</w:t>
      </w:r>
    </w:p>
    <w:p>
      <w:pPr>
        <w:pStyle w:val="ListBullet"/>
      </w:pPr>
      <w:r>
        <w:t>YOLO is the primary detector for Scan Room.</w:t>
      </w:r>
    </w:p>
    <w:p>
      <w:pPr>
        <w:pStyle w:val="ListBullet"/>
      </w:pPr>
      <w:r>
        <w:t>Offline scanning should remain functional without cloud AI.</w:t>
      </w:r>
    </w:p>
    <w:p>
      <w:pPr>
        <w:pStyle w:val="ListBullet"/>
      </w:pPr>
      <w:r>
        <w:t>Gemini is an auxiliary recognition tool for Upload / Capture and missed-appliance addition.</w:t>
      </w:r>
    </w:p>
    <w:p>
      <w:pPr>
        <w:pStyle w:val="ListBullet"/>
      </w:pPr>
      <w:r>
        <w:t>One physical appliance = one inventory item.</w:t>
      </w:r>
    </w:p>
    <w:p>
      <w:pPr>
        <w:pStyle w:val="ListBullet"/>
      </w:pPr>
      <w:r>
        <w:t>AI detects; ApplianceMaster determines electrical defaults; the energy system calculates.</w:t>
      </w:r>
    </w:p>
    <w:p>
      <w:pPr>
        <w:pStyle w:val="ListBullet"/>
      </w:pPr>
      <w:r>
        <w:t>User always has the ability to correct, remove, or manually add an appliance before final analysis.</w:t>
      </w:r>
    </w:p>
    <w:p>
      <w:pPr>
        <w:pStyle w:val="Heading1"/>
      </w:pPr>
      <w:r>
        <w:t>19. Expected Final User Journey</w:t>
      </w:r>
    </w:p>
    <w:p>
      <w:r>
        <w:t>Open Solar Lens → choose Upload / Capture or Scan Room → scan the room with live YOLO detection → review detected quantities → add missed appliances manually or through Capture → confirm final appliance inventory → review wattage/usage → view energy consumption and cost analytics.</w:t>
      </w:r>
    </w:p>
    <w:p/>
    <w:p>
      <w:pPr>
        <w:jc w:val="center"/>
      </w:pPr>
      <w:r>
        <w:rPr>
          <w:b/>
          <w:sz w:val="22"/>
        </w:rPr>
        <w:t>SolarEase — Understand your energy. Take control of your usage.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