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80"/>
        <w:jc w:val="center"/>
      </w:pPr>
      <w:r>
        <w:rPr>
          <w:rFonts w:ascii="Arial" w:cs="Arial" w:eastAsia="Arial" w:hAnsi="Arial"/>
          <w:b/>
          <w:bCs/>
          <w:caps/>
          <w:color w:val="1A3A5C"/>
          <w:sz w:val="40"/>
          <w:szCs w:val="40"/>
        </w:rPr>
        <w:t xml:space="preserve">PRODUCT REQUIREMENTS DOCUMENT</w:t>
      </w:r>
    </w:p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color w:val="2B547E"/>
          <w:sz w:val="48"/>
          <w:szCs w:val="48"/>
        </w:rPr>
        <w:t xml:space="preserve">Social Media Mini Platform</w:t>
      </w:r>
    </w:p>
    <w:p>
      <w:pPr>
        <w:spacing w:before="80" w:after="80"/>
      </w:pPr>
      <w:r>
        <w:t xml:space="preserve"/>
      </w:r>
    </w:p>
    <w:p>
      <w:pPr>
        <w:pBdr>
          <w:bottom w:val="single" w:color="2B547E" w:sz="8" w:space="1"/>
        </w:pBdr>
        <w:spacing w:before="40" w:after="40"/>
        <w:jc w:val="center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before="80" w:after="80"/>
      </w:pPr>
      <w:r>
        <w:t xml:space="preserve"/>
      </w:r>
    </w:p>
    <w:p>
      <w:pPr>
        <w:spacing w:before="60" w:after="4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DBMS Subject — Project Based Learning (PBL)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2026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Social Media Mini Platform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 Management Systems (DBMS)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Based Learning (PBL)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 + React TypeScript + Supabase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via Supabase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March 2026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Introduction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Product Requirements Document (PRD) defines the scope, objectives, architecture, and technical requirements for the Social Media Mini Platform — a full-stack application developed as part of the Database Management Systems (DBMS) subject Project Based Learning (PBL) assessment.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project demonstrates core DBMS concepts — normalization, relational schema design, SQL operations, stored procedures, indexing, and real-time data handling — through a practical, real-world application.</w:t>
      </w: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Problem Statement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B547E"/>
          <w:sz w:val="26"/>
          <w:szCs w:val="26"/>
        </w:rPr>
        <w:t xml:space="preserve">2.1 The Core Challenge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Modern social media platforms must solve several interconnected database and systems problems simultaneously. For a DBMS PBL project, these problems provide rich ground to apply relational database concepts: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Efficient storage and retrieval of user-generated content at scale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Modelling complex many-to-many relationships (followers, likes, tags)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Ensuring data integrity through normalization and constraints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Delivering updates to users instantly without manual page refresh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Securing user data so each user only sees what they are authorized to see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B547E"/>
          <w:sz w:val="26"/>
          <w:szCs w:val="26"/>
        </w:rPr>
        <w:t xml:space="preserve">2.2 The Real-Time Problem (Core Technical Challenge)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most significant systems challenge in social media is the real-time problem: how does the server push data to connected browsers the moment something changes in the database, without the browser repeatedly asking?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Traditional HTTP follows a request-response model — the browser asks, the server answers. This does not work for social media because: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user does not know when someone will like their post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Polling (asking every few seconds) wastes server resources and introduces delay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Users expect instant feedback — a like should appear in under one second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There are three approaches to this problem, with varying trade-offs: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8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26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28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16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 This Project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Polling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Browser asks server every N seconds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Wastes bandwidth, slow, overloads server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Long Polling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Browser asks, server holds connection until data changes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Complex, hard to scale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WebSocket (Realtime)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 persistent two-way connection; server pushes instantly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Best performance, scalable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— via Supabase Realtime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project solves the real-time problem using Supabase Realtime, which is built on top of PostgreSQL's native LISTEN/NOTIFY mechanism. When a row changes in the database (e.g., a new like is inserted), PostgreSQL fires an internal NOTIFY event. Supabase Realtime listens to this and forwards it over a WebSocket connection to any React frontend that has subscribed to that channel — all within under 100 milliseconds.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A6EA5"/>
          <w:sz w:val="22"/>
          <w:szCs w:val="22"/>
        </w:rPr>
        <w:t xml:space="preserve">Three Real-Time Use Cases Solved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Live Notifications — user receives instant alert when someone likes or comments on their post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Live Chat / Direct Messages — new messages appear in the chat window the moment they are 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Live Feed — new posts from followed users appear at the top of the feed without refreshing</w:t>
      </w: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Project Objectives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objectives of this project span both academic demonstration of DBMS concepts and practical full-stack development skills: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Design a normalized relational database schema (up to 3NF) for a social media platform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Implement all core CRUD operations using SQL and the Supabase client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Demonstrate primary keys, foreign keys, 1-to-many, and many-to-many relationships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Apply Row Level Security (RLS) policies to enforce data authorization at the database level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Build stored procedures and views for complex queries (friend count, post feed with comments)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Solve the real-time problem using WebSockets via Supabase Realtime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Implement a full-stack application with a FastAPI backend and React TypeScript frontend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Enable media uploads using Supabase Storage</w:t>
      </w: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Technology Stack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project uses a modern, production-grade full-stack architecture. Each layer is chosen for its relevance to real-world development and its suitability for demonstrating DBMS concepts.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B547E"/>
          <w:sz w:val="26"/>
          <w:szCs w:val="26"/>
        </w:rPr>
        <w:t xml:space="preserve">4.1 Database — Supabase (PostgreSQL)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Supabase is an open-source Firebase alternative built on PostgreSQL. It provides a managed PostgreSQL database, authentication, real-time subscriptions, row-level security, and file storage — all in one platform.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Industry-standard relational database; full SQL support including stored procedures, views, triggers, and indexes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Built-in authentication with JWT tokens; eliminates need to manage passwords manually in the backend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WebSocket-based live data push using PostgreSQL LISTEN/NOTIFY; solves the real-time problem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S3-compatible file storage for profile pictures and post media; database stores only the 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Row Level Security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Database-level access policies; users can only read/write their own data even with direct DB access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MCP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Context Protocol server; allows schema migrations and SQL execution directly from Claude AI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B547E"/>
          <w:sz w:val="26"/>
          <w:szCs w:val="26"/>
        </w:rPr>
        <w:t xml:space="preserve">4.2 Backend — Python FastAPI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FastAPI is a modern, high-performance Python web framework for building REST APIs. It is built on Python type hints and provides automatic OpenAPI documentation, making it ideal for a structured PBL project.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656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web framework — routing, request handling, dependency injection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uvicorn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ASGI server to run the FastAPI application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supabase-py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Official Python client for communicating with the Supabase database and auth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python-jose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token verification for protecting API routes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passlib[bcrypt]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Password hashing (used alongside Supabase Auth for additional security layer)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python-multipart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Handles file upload form data for media posts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FastAPI backend is responsible for all write operations — creating posts, liking, commenting, following. The React frontend communicates with FastAPI over REST (via Axios), and separately subscribes to Supabase Realtime directly for live updates.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B547E"/>
          <w:sz w:val="26"/>
          <w:szCs w:val="26"/>
        </w:rPr>
        <w:t xml:space="preserve">4.3 Frontend — React TypeScript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frontend is built with React using TypeScript, providing type safety, component-based UI, and modern state management.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656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Component-based UI with full type safety across props, state, and API responses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Axios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client for all REST API calls to the FastAPI backend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@supabase/supabase-js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Direct Supabase client used only for Realtime WebSocket subscriptions in the browser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Zustand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Lightweight global state management for authentication state and user session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Query (TanStack)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 state management — caching, re-fetching on focus, infinite scroll for the feed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Router DOM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Client-side routing between pages: Feed, Profile, Messages, Login, Register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B547E"/>
          <w:sz w:val="26"/>
          <w:szCs w:val="26"/>
        </w:rPr>
        <w:t xml:space="preserve">4.4 Development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56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MCP Server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Runs Supabase SQL migrations and schema changes directly from Claude AI chat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dbdiagram.io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 diagram design and visualization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MySQL Workbench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Alternative ER diagram and SQL schema tool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Postman / Swagger UI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testing — FastAPI generates Swagger docs automatically at /docs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deployment (React app)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Railway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deployment (FastAPI server)</w:t>
            </w:r>
          </w:p>
        </w:tc>
      </w:tr>
    </w:tbl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System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B547E"/>
          <w:sz w:val="26"/>
          <w:szCs w:val="26"/>
        </w:rPr>
        <w:t xml:space="preserve">5.1 Architecture Overview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follows a three-tier architecture: a React TypeScript frontend, a FastAPI REST backend, and a Supabase PostgreSQL database. The real-time layer bypasses the backend — the browser subscribes directly to Supabase Realtime to receive live events.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flow for a standard write operation (e.g., posting a like):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clicks the like button in the React frontend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React sends POST /likes to the FastAPI backend via Axios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FastAPI verifies the JWT token, then writes to Supabase PostgreSQL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PostgreSQL fires an internal NOTIFY event on the likes table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Supabase Realtime picks up the NOTIFY and pushes it over WebSocket to subscribed browsers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post owner's browser receives the event and shows a live notification — no page refresh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B547E"/>
          <w:sz w:val="26"/>
          <w:szCs w:val="26"/>
        </w:rPr>
        <w:t xml:space="preserve">5.2 Backend Project Structure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backend/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main.py                  — FastAPI app entry point, CORS configuration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database.py              — Supabase client initialization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routers/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 auth.py                — /auth/register, /auth/login (JWT)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 posts.py               — /posts CRUD (create, read, update, delete)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 users.py               — /users profile, /follow, /search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 social.py              — /likes, /comments, /messages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models/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 schemas.py             — Pydantic models for request/response validation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middleware/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 auth.py                — JWT verification via Depends()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B547E"/>
          <w:sz w:val="26"/>
          <w:szCs w:val="26"/>
        </w:rPr>
        <w:t xml:space="preserve">5.3 Frontend Project Structure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frontend/src/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api/                     — Axios instance and all endpoint functions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components/              — Post, Comment, UserCard, NotificationBell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pages/                   — Feed, Profile, Login, Register, Messages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hooks/                   — useAuth, usePosts, useFollow, useRealtime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store/                   — Zustand store for global auth state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types/                   — TypeScript interfaces: User, Post, Comment, Message</w:t>
      </w: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Database Design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B547E"/>
          <w:sz w:val="26"/>
          <w:szCs w:val="26"/>
        </w:rPr>
        <w:t xml:space="preserve">6.1 Core Entities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database models six primary entities with well-defined relationships between them:</w:t>
      </w:r>
    </w:p>
    <w:p>
      <w:pPr>
        <w:spacing w:before="80" w:after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000"/>
      </w:tblGrid>
      <w:tr>
        <w:trPr>
          <w:tblHeader/>
        </w:trPr>
        <w:tc>
          <w:tcPr>
            <w:tcW w:type="dxa" w:w="20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50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user_id (UUID)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Registered platform users with profile information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post_id (UUID)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User-created content — text, image, or video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comment_id (UUID)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comments on posts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likes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like_id (UUID)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likes on posts (one per user per post)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follows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follower_id + followee_id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Follower-followee relationship (many-to-many)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messages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message_id (UUID)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Direct messages between two users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notification_id (UUID)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notifications for likes, comments, follows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tag_id (UUID)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Topic or category labels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post_tags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post_id + tag_id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Junction table linking posts to tags (many-to-many)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B547E"/>
          <w:sz w:val="26"/>
          <w:szCs w:val="26"/>
        </w:rPr>
        <w:t xml:space="preserve">6.2 Key Relationships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000"/>
      </w:tblGrid>
      <w:tr>
        <w:trPr>
          <w:tblHeader/>
        </w:trPr>
        <w:tc>
          <w:tcPr>
            <w:tcW w:type="dxa" w:w="24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20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 → posts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 user can create many posts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posts → comments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 post can have many comments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posts → likes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 post can have many likes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 ↔ follows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Many-to-Many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user can follow many users and be followed by many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posts ↔ tags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Many-to-Many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post can have multiple tags; a tag can appear on many posts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 → messages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user can send many messages to others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B547E"/>
          <w:sz w:val="26"/>
          <w:szCs w:val="26"/>
        </w:rPr>
        <w:t xml:space="preserve">6.3 Normalization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schema is designed to satisfy Third Normal Form (3NF):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1NF — All attributes are atomic. No repeating groups or arrays stored in columns. Media types are a single enum value, not a comma-separated list.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2NF — All non-key attributes are fully dependent on the entire primary key. The post_tags junction table eliminates partial dependency; tag names are stored in a separate tags table, not in post_tags.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3NF — No transitive dependencies. User profile details (bio, picture) are stored in the users table only. Post metadata is not duplicated in comments or likes — only the foreign key reference is stored.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B547E"/>
          <w:sz w:val="26"/>
          <w:szCs w:val="26"/>
        </w:rPr>
        <w:t xml:space="preserve">6.4 Indexes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800"/>
      </w:tblGrid>
      <w:tr>
        <w:trPr>
          <w:tblHeader/>
        </w:trPr>
        <w:tc>
          <w:tcPr>
            <w:tcW w:type="dxa" w:w="26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</w:t>
            </w:r>
          </w:p>
        </w:tc>
        <w:tc>
          <w:tcPr>
            <w:tcW w:type="dxa" w:w="20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8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idx_users_username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 username lookup for login and search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idx_users_email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 email lookup for authentication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idx_posts_user_id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 retrieval of all posts by a user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idx_likes_post_id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likes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 like count per post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idx_messages_conversation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messages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 message history retrieval by conversation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idx_notifications_user_id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 notification fetch for a user</w:t>
            </w:r>
          </w:p>
        </w:tc>
      </w:tr>
    </w:tbl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Features &amp; Functional Requirements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B547E"/>
          <w:sz w:val="26"/>
          <w:szCs w:val="26"/>
        </w:rPr>
        <w:t xml:space="preserve">7.1 Core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Registration &amp; Login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Auth with JWT tokens; password hashing via bcrypt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Profile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Display name, bio, profile picture, follower/following count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Post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posts; optional image/video via Supabase Storage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Chronological posts from followed users; infinite scroll via React Query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Like a Post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Toggle like; like count updates in real-time for all viewers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Comment on Post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comments; comments appear live via Supabase Realtime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Follow / Unfollow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Follow another user; follower count updates immediately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 — Must 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Direct Messages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One-to-one chat; messages delivered via WebSocket instantly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 — Should 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notification bell for likes, comments, new followers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 — Should 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 Users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Full-text search on username using pg_trgm index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 — Should 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Tags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Tag posts with topics; browse posts by tag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 — Nice to 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events with location, date, and max attendees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 — Nice to 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Communities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Group-based discussions around shared interests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 — Nice to Have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B547E"/>
          <w:sz w:val="26"/>
          <w:szCs w:val="26"/>
        </w:rPr>
        <w:t xml:space="preserve">7.2 DBMS Concepts Demonstrated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DBMS Concept</w:t>
            </w:r>
          </w:p>
        </w:tc>
        <w:tc>
          <w:tcPr>
            <w:tcW w:type="dxa" w:w="616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Applied in This Project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user_id, post_id, comment_id — all UUID primary keys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Foreign 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user_id in posts references users; post_id in likes references posts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1-to-Many Relationship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 user creates many posts; one post has many comments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Many-to-Many Relationship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↔ Follow (via follows table); Post ↔ Tag (via post_tags)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Normalization (3NF)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Tags in separate table; no repeated or derived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Stored Procedure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get_user_feed(user_id) — returns posts from followed users with like counts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v_post_summary — joins posts, users, and like counts for the feed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Trigger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on_new_like — auto-inserts a notification row when a like is created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Index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 username, email, post user_id for fast lookup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Row Level Security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 can only UPDATE/DELETE their own posts and profile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Follow/Unfollow wrapped in a transaction to prevent partial state</w:t>
            </w:r>
          </w:p>
        </w:tc>
      </w:tr>
    </w:tbl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Implementation Plan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project is broken into sequential phases, each building on the last: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6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6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316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 — Schema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Design ER diagram; run Supabase migration; enable RLS and Realtime on all tables; create indexes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PostgreSQL schema in Supabase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 — Backend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 project setup; auth routes with JWT middleware; posts, users, social routers; Pydantic schemas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API with Swagger docs at /docs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 — Frontend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project setup; pages: Feed, Profile, Login; Axios integration with FastAPI; Zustand auth store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Working UI connected to backend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4 — Real-Time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JS client in React; subscribe to likes, messages, notifications channels; live UI updates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notifications and chat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5 — Media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Storage bucket; file upload in post creation; profile picture upload on profile page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 and video posts working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6 — Polish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 feature; tags; error handling; loading states; deploy React to Vercel, FastAPI to Railway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Deployed, shareable application</w:t>
            </w:r>
          </w:p>
        </w:tc>
      </w:tr>
    </w:tbl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Latency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updates delivered under 100ms via Supabase WebSocket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Authentication Security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passwords hashed with bcrypt; JWT tokens expire after 1 hour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Integrity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foreign key constraints enforced at the database level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Row Level Security policies on all tables; no cross-user data access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 files stored in Supabase Storage (S3-compatible), not in the database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Documentation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Auto-generated Swagger UI available at /docs via FastAPI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 Safety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TypeScript coverage on frontend; Pydantic models on backend</w:t>
            </w:r>
          </w:p>
        </w:tc>
      </w:tr>
    </w:tbl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10. PBL Report Structure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sections are recommended for the written DBMS PBL report submission: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Introduction and Problem Statement — define the social media platform problem and DBMS relevance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ER Diagram — entity-relationship diagram showing all entities, attributes, and relationships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Relational Schema — the formal relational schema derived from the ER diagram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SQL DDL — CREATE TABLE statements with all constraints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Sample DML — INSERT, SELECT, UPDATE, DELETE queries with sample data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Stored Procedures, Views, Triggers — advanced SQL features demonstrated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Normalization Analysis — step-by-step 1NF to 3NF analysis of the schema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System Architecture — tech stack diagram and data flow explanation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Problem — explanation of WebSocket solution vs polling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Conclusion — summary of DBMS concepts demonstrated and learning outcomes</w:t>
      </w: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11.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360"/>
            <w:tcBorders>
              <w:top w:val="single" w:color="2B547E" w:sz="1"/>
              <w:left w:val="single" w:color="2B547E" w:sz="1"/>
              <w:bottom w:val="single" w:color="2B547E" w:sz="1"/>
              <w:right w:val="single" w:color="2B547E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Requirements Document — a formal specification of what a product should do and how it should be built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DBMS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 Management System — software for storing, retrieving, and managing structured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PBL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Based Learning — an assessment method where students demonstrate learning through a real project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 open-source backend platform providing PostgreSQL, auth, real-time, and storage as a service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modern Python web framework for building REST APIs, known for high performance and automatic documentation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WebSocket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protocol that enables full-duplex communication between a browser and server over a single persistent connection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 Web Token — a compact, URL-safe token used to verify user identity in API requests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RLS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Row Level Security — a PostgreSQL feature that enforces access control policies at the database row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3NF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Third Normal Form — a database normalization standard that eliminates redundancy and transitive dependencies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MCP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Context Protocol — a standard that allows AI assistants like Claude to connect to external tools and databases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API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Representational State Transfer — an architectural style for web APIs using standard HTTP methods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PostgreSQL command that broadcasts a message to all listeners on a named channel, used by Supabase Realtime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top w:val="single" w:color="2B547E" w:sz="4" w:space="1"/>
        </w:pBdr>
        <w:spacing w:before="240" w:after="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End of Document — Social Media Mini Platform PRD v1.0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spacing w:before="120"/>
    </w:pPr>
    <w:r>
      <w:rPr>
        <w:rFonts w:ascii="Arial" w:cs="Arial" w:eastAsia="Arial" w:hAnsi="Arial"/>
        <w:color w:val="999999"/>
        <w:sz w:val="16"/>
        <w:szCs w:val="16"/>
      </w:rPr>
      <w:t xml:space="preserve">DBMS PBL Project  |  Confidential</w:t>
    </w:r>
    <w:r>
      <w:rPr>
        <w:rFonts w:ascii="Arial" w:cs="Arial" w:eastAsia="Arial" w:hAnsi="Arial"/>
        <w:color w:val="999999"/>
        <w:sz w:val="16"/>
        <w:szCs w:val="16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547E" w:sz="6" w:space="1"/>
      </w:pBdr>
    </w:pPr>
    <w:r>
      <w:rPr>
        <w:rFonts w:ascii="Arial" w:cs="Arial" w:eastAsia="Arial" w:hAnsi="Arial"/>
        <w:b/>
        <w:bCs/>
        <w:color w:val="2B547E"/>
        <w:sz w:val="18"/>
        <w:szCs w:val="18"/>
      </w:rPr>
      <w:t xml:space="preserve">Product Requirements Document</w:t>
    </w:r>
    <w:r>
      <w:rPr>
        <w:rFonts w:ascii="Arial" w:cs="Arial" w:eastAsia="Arial" w:hAnsi="Arial"/>
        <w:color w:val="888888"/>
        <w:sz w:val="18"/>
        <w:szCs w:val="18"/>
      </w:rPr>
      <w:t xml:space="preserve">   |   Social Media Mini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B547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2026-03-30T15:54:27.255Z</dcterms:created>
  <dcterms:modified xsi:type="dcterms:W3CDTF">2026-03-30T15:54:27.256Z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