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303" w:rsidRPr="00B61303" w:rsidRDefault="00F72A60">
      <w:pPr>
        <w:rPr>
          <w:b/>
        </w:rPr>
      </w:pPr>
      <w:r>
        <w:rPr>
          <w:b/>
        </w:rPr>
        <w:t xml:space="preserve">Finalized </w:t>
      </w:r>
      <w:r w:rsidR="00E649BE" w:rsidRPr="00B61303">
        <w:rPr>
          <w:b/>
        </w:rPr>
        <w:t>Over all Architecture for</w:t>
      </w:r>
      <w:r>
        <w:rPr>
          <w:b/>
        </w:rPr>
        <w:t xml:space="preserve"> Backend</w:t>
      </w:r>
      <w:r w:rsidR="00E649BE" w:rsidRPr="00B61303">
        <w:rPr>
          <w:b/>
        </w:rPr>
        <w:t xml:space="preserve"> API</w:t>
      </w:r>
    </w:p>
    <w:p w:rsidR="00E649BE" w:rsidRDefault="00E649B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1897"/>
        <w:gridCol w:w="2560"/>
        <w:gridCol w:w="2637"/>
      </w:tblGrid>
      <w:tr w:rsidR="009C6E68" w:rsidRPr="00E649BE" w:rsidTr="00E64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Framework / Tool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It’s Used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Scalability Benefit</w:t>
            </w:r>
          </w:p>
        </w:tc>
      </w:tr>
      <w:tr w:rsidR="009C6E68" w:rsidRPr="00E649BE" w:rsidTr="00E64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 Layer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64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High-performance </w:t>
            </w:r>
            <w:proofErr w:type="spellStart"/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</w:t>
            </w:r>
            <w:proofErr w:type="spellEnd"/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 scaling via ASGI</w:t>
            </w:r>
          </w:p>
        </w:tc>
      </w:tr>
      <w:tr w:rsidR="009C6E68" w:rsidRPr="00E649BE" w:rsidTr="00E64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Workflow Orchestration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554A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Langraph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Stateful</w:t>
            </w:r>
            <w:proofErr w:type="spellEnd"/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AI workflow + loops + conditional routing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scaling of complex logic</w:t>
            </w:r>
          </w:p>
        </w:tc>
      </w:tr>
      <w:tr w:rsidR="009C6E68" w:rsidRPr="00E649BE" w:rsidTr="00E64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LLM Integration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C67A54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Openai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-agents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sdk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 prompts, tool binding, model abstraction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model swap (</w:t>
            </w:r>
            <w:proofErr w:type="spellStart"/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OpenAI</w:t>
            </w:r>
            <w:proofErr w:type="spellEnd"/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/Azure/etc.)</w:t>
            </w:r>
          </w:p>
        </w:tc>
      </w:tr>
      <w:tr w:rsidR="009C6E68" w:rsidRPr="00E649BE" w:rsidTr="00E64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LLM Model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9163E2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Changepond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– GPT OSS</w:t>
            </w:r>
            <w:r w:rsidR="00420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: 20 b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Hierarchical reasoning + classification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accuracy</w:t>
            </w:r>
          </w:p>
        </w:tc>
      </w:tr>
      <w:tr w:rsidR="009C6E68" w:rsidRPr="00E649BE" w:rsidTr="00E64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Validation Framework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Guardrails AI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Enforce strict JSON schema + auto-retry invalid outputs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Prevents hallucinated categories</w:t>
            </w:r>
          </w:p>
        </w:tc>
      </w:tr>
      <w:tr w:rsidR="009C6E68" w:rsidRPr="00E649BE" w:rsidTr="00E64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Schema Validation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64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Pydantic</w:t>
            </w:r>
            <w:proofErr w:type="spellEnd"/>
            <w:r w:rsidRPr="00E64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v2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Type-safe model validation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safety + API integrity</w:t>
            </w:r>
          </w:p>
        </w:tc>
      </w:tr>
      <w:tr w:rsidR="009C6E68" w:rsidRPr="00E649BE" w:rsidTr="00E64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Dynamic Taxonomy Storage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E22FA4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Store Services / </w:t>
            </w:r>
            <w:proofErr w:type="spellStart"/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RequestTypes</w:t>
            </w:r>
            <w:proofErr w:type="spellEnd"/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Categories dynamically</w:t>
            </w:r>
          </w:p>
          <w:p w:rsidR="004F40E5" w:rsidRPr="00E649BE" w:rsidRDefault="004F40E5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Native support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checpointer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mechanism by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new services without code change</w:t>
            </w:r>
          </w:p>
        </w:tc>
      </w:tr>
      <w:tr w:rsidR="009C6E68" w:rsidRPr="00E649BE" w:rsidTr="00E64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Embe</w:t>
            </w:r>
            <w:r w:rsidR="009C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dding Engine 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156332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Milvu</w:t>
            </w:r>
            <w:r w:rsidR="004E4E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relevant taxonomy subset</w:t>
            </w:r>
          </w:p>
        </w:tc>
        <w:tc>
          <w:tcPr>
            <w:tcW w:w="0" w:type="auto"/>
            <w:vAlign w:val="center"/>
            <w:hideMark/>
          </w:tcPr>
          <w:p w:rsidR="00E649BE" w:rsidRPr="00E649BE" w:rsidRDefault="00E649BE" w:rsidP="00E64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 token cost at scale</w:t>
            </w:r>
          </w:p>
        </w:tc>
      </w:tr>
      <w:tr w:rsidR="006807F1" w:rsidRPr="00E649BE" w:rsidTr="00E64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7F1" w:rsidRPr="00E649BE" w:rsidRDefault="006807F1" w:rsidP="00680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:rsidR="006807F1" w:rsidRPr="00E649BE" w:rsidRDefault="006807F1" w:rsidP="00680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6807F1" w:rsidRPr="00E649BE" w:rsidRDefault="006807F1" w:rsidP="00680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logging</w:t>
            </w:r>
          </w:p>
        </w:tc>
        <w:tc>
          <w:tcPr>
            <w:tcW w:w="0" w:type="auto"/>
            <w:vAlign w:val="center"/>
            <w:hideMark/>
          </w:tcPr>
          <w:p w:rsidR="006807F1" w:rsidRPr="00E649BE" w:rsidRDefault="006807F1" w:rsidP="00680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4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</w:t>
            </w:r>
          </w:p>
        </w:tc>
      </w:tr>
      <w:tr w:rsidR="00030438" w:rsidRPr="00E649BE" w:rsidTr="00E649BE">
        <w:trPr>
          <w:tblCellSpacing w:w="15" w:type="dxa"/>
        </w:trPr>
        <w:tc>
          <w:tcPr>
            <w:tcW w:w="0" w:type="auto"/>
            <w:vAlign w:val="center"/>
          </w:tcPr>
          <w:p w:rsidR="00030438" w:rsidRPr="00E649BE" w:rsidRDefault="00030438" w:rsidP="006807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 Interaction</w:t>
            </w:r>
          </w:p>
        </w:tc>
        <w:tc>
          <w:tcPr>
            <w:tcW w:w="0" w:type="auto"/>
            <w:vAlign w:val="center"/>
          </w:tcPr>
          <w:p w:rsidR="00030438" w:rsidRDefault="00030438" w:rsidP="006807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SqlAlchemy</w:t>
            </w:r>
            <w:proofErr w:type="spellEnd"/>
          </w:p>
        </w:tc>
        <w:tc>
          <w:tcPr>
            <w:tcW w:w="0" w:type="auto"/>
            <w:vAlign w:val="center"/>
          </w:tcPr>
          <w:p w:rsidR="00030438" w:rsidRDefault="00030438" w:rsidP="006807F1">
            <w:pPr>
              <w:spacing w:after="0" w:line="240" w:lineRule="auto"/>
            </w:pPr>
            <w:r>
              <w:t xml:space="preserve">To interact with </w:t>
            </w:r>
            <w:proofErr w:type="spellStart"/>
            <w:r>
              <w:t>db</w:t>
            </w:r>
            <w:proofErr w:type="spellEnd"/>
            <w:r>
              <w:t xml:space="preserve"> tables retrieve or store data</w:t>
            </w:r>
          </w:p>
        </w:tc>
        <w:tc>
          <w:tcPr>
            <w:tcW w:w="0" w:type="auto"/>
            <w:vAlign w:val="center"/>
          </w:tcPr>
          <w:p w:rsidR="00030438" w:rsidRPr="00E649BE" w:rsidRDefault="00030438" w:rsidP="00680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Minimal setup scalable CRUD operations</w:t>
            </w:r>
          </w:p>
        </w:tc>
      </w:tr>
      <w:tr w:rsidR="00033DDB" w:rsidRPr="00E649BE" w:rsidTr="00E649BE">
        <w:trPr>
          <w:tblCellSpacing w:w="15" w:type="dxa"/>
        </w:trPr>
        <w:tc>
          <w:tcPr>
            <w:tcW w:w="0" w:type="auto"/>
            <w:vAlign w:val="center"/>
          </w:tcPr>
          <w:p w:rsidR="00033DDB" w:rsidRDefault="00033DDB" w:rsidP="006807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Server</w:t>
            </w:r>
          </w:p>
        </w:tc>
        <w:tc>
          <w:tcPr>
            <w:tcW w:w="0" w:type="auto"/>
            <w:vAlign w:val="center"/>
          </w:tcPr>
          <w:p w:rsidR="00033DDB" w:rsidRDefault="00033DDB" w:rsidP="006807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Uvicorn</w:t>
            </w:r>
            <w:proofErr w:type="spellEnd"/>
          </w:p>
        </w:tc>
        <w:tc>
          <w:tcPr>
            <w:tcW w:w="0" w:type="auto"/>
            <w:vAlign w:val="center"/>
          </w:tcPr>
          <w:p w:rsidR="00033DDB" w:rsidRDefault="00033DDB" w:rsidP="006807F1">
            <w:pPr>
              <w:spacing w:after="0" w:line="240" w:lineRule="auto"/>
            </w:pPr>
            <w:r>
              <w:t xml:space="preserve">Boot up </w:t>
            </w:r>
            <w:proofErr w:type="spellStart"/>
            <w:r>
              <w:t>api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vAlign w:val="center"/>
          </w:tcPr>
          <w:p w:rsidR="00033DDB" w:rsidRDefault="00033DDB" w:rsidP="00680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Minimal setup</w:t>
            </w:r>
          </w:p>
        </w:tc>
      </w:tr>
      <w:tr w:rsidR="00EE6E0D" w:rsidRPr="00E649BE" w:rsidTr="00E649BE">
        <w:trPr>
          <w:tblCellSpacing w:w="15" w:type="dxa"/>
        </w:trPr>
        <w:tc>
          <w:tcPr>
            <w:tcW w:w="0" w:type="auto"/>
            <w:vAlign w:val="center"/>
          </w:tcPr>
          <w:p w:rsidR="00EE6E0D" w:rsidRDefault="00EE6E0D" w:rsidP="006807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Docs</w:t>
            </w:r>
          </w:p>
        </w:tc>
        <w:tc>
          <w:tcPr>
            <w:tcW w:w="0" w:type="auto"/>
            <w:vAlign w:val="center"/>
          </w:tcPr>
          <w:p w:rsidR="00EE6E0D" w:rsidRDefault="00EE6E0D" w:rsidP="006807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Swagger</w:t>
            </w:r>
          </w:p>
        </w:tc>
        <w:tc>
          <w:tcPr>
            <w:tcW w:w="0" w:type="auto"/>
            <w:vAlign w:val="center"/>
          </w:tcPr>
          <w:p w:rsidR="00EE6E0D" w:rsidRDefault="00EE6E0D" w:rsidP="006807F1">
            <w:pPr>
              <w:spacing w:after="0" w:line="240" w:lineRule="auto"/>
            </w:pPr>
            <w:r>
              <w:t xml:space="preserve">Expose </w:t>
            </w:r>
            <w:proofErr w:type="spellStart"/>
            <w:r>
              <w:t>api</w:t>
            </w:r>
            <w:proofErr w:type="spellEnd"/>
            <w:r>
              <w:t xml:space="preserve"> using </w:t>
            </w:r>
            <w:proofErr w:type="spellStart"/>
            <w:r>
              <w:t>pydantic</w:t>
            </w:r>
            <w:proofErr w:type="spellEnd"/>
            <w:r>
              <w:t xml:space="preserve"> validation</w:t>
            </w:r>
          </w:p>
        </w:tc>
        <w:tc>
          <w:tcPr>
            <w:tcW w:w="0" w:type="auto"/>
            <w:vAlign w:val="center"/>
          </w:tcPr>
          <w:p w:rsidR="00EE6E0D" w:rsidRDefault="00EE6E0D" w:rsidP="00680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customization</w:t>
            </w:r>
          </w:p>
        </w:tc>
      </w:tr>
      <w:tr w:rsidR="006807F1" w:rsidRPr="00E649BE" w:rsidTr="00E649BE">
        <w:trPr>
          <w:tblCellSpacing w:w="15" w:type="dxa"/>
        </w:trPr>
        <w:tc>
          <w:tcPr>
            <w:tcW w:w="0" w:type="auto"/>
            <w:vAlign w:val="center"/>
          </w:tcPr>
          <w:p w:rsidR="006807F1" w:rsidRPr="00E649BE" w:rsidRDefault="006807F1" w:rsidP="006807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6807F1" w:rsidRPr="00E649BE" w:rsidRDefault="006807F1" w:rsidP="006807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6807F1" w:rsidRPr="00E649BE" w:rsidRDefault="006807F1" w:rsidP="00680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6807F1" w:rsidRPr="00E649BE" w:rsidRDefault="006807F1" w:rsidP="00680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E649BE" w:rsidRDefault="00E649BE"/>
    <w:p w:rsidR="00F87778" w:rsidRDefault="00F87778"/>
    <w:p w:rsidR="00F87778" w:rsidRDefault="00F87778"/>
    <w:p w:rsidR="00F87778" w:rsidRDefault="00F87778"/>
    <w:p w:rsidR="00F87778" w:rsidRDefault="00F87778"/>
    <w:p w:rsidR="00F87778" w:rsidRDefault="00F87778"/>
    <w:p w:rsidR="00F87778" w:rsidRDefault="00F87778"/>
    <w:p w:rsidR="00F87778" w:rsidRDefault="00F87778"/>
    <w:p w:rsidR="00F87778" w:rsidRDefault="00F87778"/>
    <w:p w:rsidR="00F87778" w:rsidRDefault="00F87778"/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Backend Project Folder Structure Documentation</w:t>
      </w: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Overview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backend system </w:t>
      </w:r>
      <w:proofErr w:type="gramStart"/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is organized</w:t>
      </w:r>
      <w:proofErr w:type="gramEnd"/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modular folder structure to ensure </w:t>
      </w:r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maintainability, scalability, and separation of concerns</w:t>
      </w: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. Each module is responsible for a specific responsibility such as API routing, database access, AI processing, logging, and configuration management.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structure helps developers easily understand the application flow and maintain the system efficiently.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Project Folder Structure</w:t>
      </w:r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proofErr w:type="gramEnd"/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├── Core</w:t>
      </w:r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├── Db</w:t>
      </w:r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├── LLM</w:t>
      </w:r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├── Logs</w:t>
      </w:r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├── NER</w:t>
      </w:r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├── Schemas</w:t>
      </w:r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├── Services</w:t>
      </w:r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├── Tests</w:t>
      </w:r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├── .</w:t>
      </w:r>
      <w:proofErr w:type="spell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├── requirements.txt</w:t>
      </w:r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proofErr w:type="gram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proofErr w:type="gramEnd"/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Folder Descriptions</w:t>
      </w: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1856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3.1 </w:t>
      </w:r>
      <w:proofErr w:type="spellStart"/>
      <w:r w:rsidRPr="001856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Api</w:t>
      </w:r>
      <w:proofErr w:type="spellEnd"/>
      <w:proofErr w:type="gramEnd"/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proofErr w:type="gramStart"/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</w:t>
      </w:r>
      <w:proofErr w:type="spellEnd"/>
      <w:proofErr w:type="gramEnd"/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contains the entry point of the application and all API routing definitions.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Responsibilities:</w:t>
      </w:r>
    </w:p>
    <w:p w:rsidR="001856F7" w:rsidRPr="001856F7" w:rsidRDefault="001856F7" w:rsidP="00185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all REST API endpoints</w:t>
      </w:r>
    </w:p>
    <w:p w:rsidR="001856F7" w:rsidRPr="001856F7" w:rsidRDefault="001856F7" w:rsidP="00185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request routing</w:t>
      </w:r>
    </w:p>
    <w:p w:rsidR="001856F7" w:rsidRPr="001856F7" w:rsidRDefault="001856F7" w:rsidP="00185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Invokes appropriate service layers</w:t>
      </w:r>
    </w:p>
    <w:p w:rsidR="001856F7" w:rsidRPr="001856F7" w:rsidRDefault="001856F7" w:rsidP="00185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Initializes the application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contents:</w:t>
      </w:r>
    </w:p>
    <w:p w:rsidR="001856F7" w:rsidRPr="001856F7" w:rsidRDefault="001856F7" w:rsidP="00185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 definitions</w:t>
      </w:r>
    </w:p>
    <w:p w:rsidR="001856F7" w:rsidRPr="001856F7" w:rsidRDefault="001856F7" w:rsidP="00185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API controllers</w:t>
      </w:r>
    </w:p>
    <w:p w:rsidR="001856F7" w:rsidRPr="001856F7" w:rsidRDefault="001856F7" w:rsidP="00185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</w:t>
      </w:r>
      <w:proofErr w:type="spellStart"/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proofErr w:type="gramEnd"/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main.py</w:t>
      </w:r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gram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routers</w:t>
      </w:r>
      <w:proofErr w:type="gramEnd"/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requirement_router.py</w:t>
      </w:r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upload_router.py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3.2 </w:t>
      </w:r>
      <w:proofErr w:type="spellStart"/>
      <w:r w:rsidRPr="0018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Config</w:t>
      </w:r>
      <w:proofErr w:type="spellEnd"/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</w:t>
      </w:r>
      <w:proofErr w:type="spellEnd"/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is responsible for managing application configuration and environment variables.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1856F7" w:rsidRPr="001856F7" w:rsidRDefault="001856F7" w:rsidP="00185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Loads environment variables from the </w:t>
      </w: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</w:t>
      </w:r>
    </w:p>
    <w:p w:rsidR="001856F7" w:rsidRPr="001856F7" w:rsidRDefault="001856F7" w:rsidP="00185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dynamic configuration based on environment</w:t>
      </w:r>
    </w:p>
    <w:p w:rsidR="001856F7" w:rsidRPr="001856F7" w:rsidRDefault="001856F7" w:rsidP="00185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configuration management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configuration items:</w:t>
      </w:r>
    </w:p>
    <w:p w:rsidR="001856F7" w:rsidRPr="001856F7" w:rsidRDefault="001856F7" w:rsidP="001856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connection strings</w:t>
      </w:r>
    </w:p>
    <w:p w:rsidR="001856F7" w:rsidRPr="001856F7" w:rsidRDefault="001856F7" w:rsidP="001856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LLM provider configuration</w:t>
      </w:r>
    </w:p>
    <w:p w:rsidR="001856F7" w:rsidRPr="001856F7" w:rsidRDefault="001856F7" w:rsidP="001856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API keys</w:t>
      </w:r>
    </w:p>
    <w:p w:rsidR="001856F7" w:rsidRPr="001856F7" w:rsidRDefault="001856F7" w:rsidP="001856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URLs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3.3 Core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</w:t>
      </w: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contains common utilities and core infrastructure components used throughout the application.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3.3.1 Exceptions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Defines custom exception classes for handling known application errors.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1856F7" w:rsidRPr="001856F7" w:rsidRDefault="001856F7" w:rsidP="001856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errors</w:t>
      </w:r>
    </w:p>
    <w:p w:rsidR="001856F7" w:rsidRPr="001856F7" w:rsidRDefault="001856F7" w:rsidP="001856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API errors</w:t>
      </w:r>
    </w:p>
    <w:p w:rsidR="001856F7" w:rsidRPr="001856F7" w:rsidRDefault="001856F7" w:rsidP="001856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errors</w:t>
      </w:r>
    </w:p>
    <w:p w:rsidR="001856F7" w:rsidRPr="001856F7" w:rsidRDefault="001856F7" w:rsidP="001856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LLM processing errors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3.3.2 </w:t>
      </w:r>
      <w:proofErr w:type="spellStart"/>
      <w:r w:rsidRPr="001856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Http_helper</w:t>
      </w:r>
      <w:proofErr w:type="spellEnd"/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custom wrapper around the Python </w:t>
      </w: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requests</w:t>
      </w: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1856F7" w:rsidRPr="001856F7" w:rsidRDefault="001856F7" w:rsidP="001856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Standardized HTTP request handling</w:t>
      </w:r>
    </w:p>
    <w:p w:rsidR="001856F7" w:rsidRPr="001856F7" w:rsidRDefault="001856F7" w:rsidP="001856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mechanisms</w:t>
      </w:r>
    </w:p>
    <w:p w:rsidR="001856F7" w:rsidRPr="001856F7" w:rsidRDefault="001856F7" w:rsidP="001856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</w:t>
      </w:r>
    </w:p>
    <w:p w:rsidR="001856F7" w:rsidRPr="001856F7" w:rsidRDefault="001856F7" w:rsidP="001856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of external API calls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3.3.3 Logging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 logging application activity.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1856F7" w:rsidRPr="001856F7" w:rsidRDefault="001856F7" w:rsidP="00185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loggers</w:t>
      </w:r>
    </w:p>
    <w:p w:rsidR="001856F7" w:rsidRPr="001856F7" w:rsidRDefault="001856F7" w:rsidP="00185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logs to the </w:t>
      </w:r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Logs folder</w:t>
      </w:r>
    </w:p>
    <w:p w:rsidR="001856F7" w:rsidRPr="001856F7" w:rsidRDefault="001856F7" w:rsidP="00185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application start and runtime logs</w:t>
      </w:r>
    </w:p>
    <w:p w:rsidR="001856F7" w:rsidRPr="001856F7" w:rsidRDefault="001856F7" w:rsidP="00185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error and execution flow logs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3.3.4 </w:t>
      </w:r>
      <w:proofErr w:type="spellStart"/>
      <w:r w:rsidRPr="001856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Rest_helper</w:t>
      </w:r>
      <w:proofErr w:type="spellEnd"/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helper functions for executing REST API operations.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1856F7" w:rsidRPr="001856F7" w:rsidRDefault="001856F7" w:rsidP="001856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response formatting</w:t>
      </w:r>
    </w:p>
    <w:p w:rsidR="001856F7" w:rsidRPr="001856F7" w:rsidRDefault="001856F7" w:rsidP="001856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API response handling</w:t>
      </w:r>
    </w:p>
    <w:p w:rsidR="001856F7" w:rsidRPr="001856F7" w:rsidRDefault="001856F7" w:rsidP="001856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validation helpers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3.3.5 </w:t>
      </w:r>
      <w:proofErr w:type="spellStart"/>
      <w:r w:rsidRPr="001856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Utils</w:t>
      </w:r>
      <w:proofErr w:type="spellEnd"/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reusable utility functions used across the system.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1856F7" w:rsidRPr="001856F7" w:rsidRDefault="001856F7" w:rsidP="00185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File processing utilities</w:t>
      </w:r>
    </w:p>
    <w:p w:rsidR="001856F7" w:rsidRPr="001856F7" w:rsidRDefault="001856F7" w:rsidP="00185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Date formatting</w:t>
      </w:r>
    </w:p>
    <w:p w:rsidR="001856F7" w:rsidRPr="001856F7" w:rsidRDefault="001856F7" w:rsidP="00185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transformations</w:t>
      </w:r>
    </w:p>
    <w:p w:rsidR="001856F7" w:rsidRPr="001856F7" w:rsidRDefault="001856F7" w:rsidP="00185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Helper functions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3.4 Db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</w:t>
      </w: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contains database-related components.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3.4.1 Models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database schemas and ORM models.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1856F7" w:rsidRPr="001856F7" w:rsidRDefault="001856F7" w:rsidP="00185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schema definitions</w:t>
      </w:r>
    </w:p>
    <w:p w:rsidR="001856F7" w:rsidRPr="001856F7" w:rsidRDefault="001856F7" w:rsidP="00185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relationships</w:t>
      </w:r>
    </w:p>
    <w:p w:rsidR="001856F7" w:rsidRPr="001856F7" w:rsidRDefault="001856F7" w:rsidP="00185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validation rules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3.4.2 Repository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Implements the </w:t>
      </w:r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access layer</w:t>
      </w: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1856F7" w:rsidRPr="001856F7" w:rsidRDefault="001856F7" w:rsidP="001856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interaction with database tables</w:t>
      </w:r>
    </w:p>
    <w:p w:rsidR="001856F7" w:rsidRPr="001856F7" w:rsidRDefault="001856F7" w:rsidP="001856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execution</w:t>
      </w:r>
    </w:p>
    <w:p w:rsidR="001856F7" w:rsidRPr="001856F7" w:rsidRDefault="001856F7" w:rsidP="001856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CRUD operations</w:t>
      </w:r>
    </w:p>
    <w:p w:rsidR="001856F7" w:rsidRPr="001856F7" w:rsidRDefault="001856F7" w:rsidP="001856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retrieval and persistence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3.4.3 Services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Acts as a middle layer between the API and the repository.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1856F7" w:rsidRPr="001856F7" w:rsidRDefault="001856F7" w:rsidP="00185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Exposes abstract methods for database operations</w:t>
      </w:r>
    </w:p>
    <w:p w:rsidR="001856F7" w:rsidRPr="001856F7" w:rsidRDefault="001856F7" w:rsidP="00185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Encapsulates repository logic</w:t>
      </w:r>
    </w:p>
    <w:p w:rsidR="001856F7" w:rsidRPr="001856F7" w:rsidRDefault="001856F7" w:rsidP="00185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business logic related to database operations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3.4.4 Db Scripts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SQL scripts related to database operations.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1856F7" w:rsidRPr="001856F7" w:rsidRDefault="001856F7" w:rsidP="001856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creation scripts</w:t>
      </w:r>
    </w:p>
    <w:p w:rsidR="001856F7" w:rsidRPr="001856F7" w:rsidRDefault="001856F7" w:rsidP="001856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procedures</w:t>
      </w:r>
    </w:p>
    <w:p w:rsidR="001856F7" w:rsidRPr="001856F7" w:rsidRDefault="001856F7" w:rsidP="001856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creation scripts</w:t>
      </w:r>
    </w:p>
    <w:p w:rsidR="001856F7" w:rsidRPr="001856F7" w:rsidRDefault="001856F7" w:rsidP="001856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migration scripts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3.5 LLM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</w:t>
      </w: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contains all AI and Large Language Model related components.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module handles </w:t>
      </w:r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processing, classification, prompts, and orchestration flows</w:t>
      </w: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3.5.1 Chain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the main AI logic for specific tasks.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1856F7" w:rsidRPr="001856F7" w:rsidRDefault="001856F7" w:rsidP="001856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LLM interaction logic</w:t>
      </w:r>
    </w:p>
    <w:p w:rsidR="001856F7" w:rsidRPr="001856F7" w:rsidRDefault="001856F7" w:rsidP="001856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classification</w:t>
      </w:r>
    </w:p>
    <w:p w:rsidR="001856F7" w:rsidRPr="001856F7" w:rsidRDefault="001856F7" w:rsidP="001856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extraction</w:t>
      </w:r>
    </w:p>
    <w:p w:rsidR="001856F7" w:rsidRPr="001856F7" w:rsidRDefault="001856F7" w:rsidP="001856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processing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chain represents a specific AI workflow.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3.5.2 Factory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 singleton class responsible for managing LLM connections.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1856F7" w:rsidRPr="001856F7" w:rsidRDefault="001856F7" w:rsidP="001856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Return LLM instances</w:t>
      </w:r>
    </w:p>
    <w:p w:rsidR="001856F7" w:rsidRPr="001856F7" w:rsidRDefault="001856F7" w:rsidP="001856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connection pools</w:t>
      </w:r>
    </w:p>
    <w:p w:rsidR="001856F7" w:rsidRPr="001856F7" w:rsidRDefault="001856F7" w:rsidP="001856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multiple providers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providers may include:</w:t>
      </w:r>
    </w:p>
    <w:p w:rsidR="001856F7" w:rsidRPr="001856F7" w:rsidRDefault="001856F7" w:rsidP="001856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</w:p>
    <w:p w:rsidR="001856F7" w:rsidRPr="001856F7" w:rsidRDefault="001856F7" w:rsidP="001856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</w:t>
      </w:r>
      <w:proofErr w:type="spellStart"/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</w:p>
    <w:p w:rsidR="001856F7" w:rsidRPr="001856F7" w:rsidRDefault="001856F7" w:rsidP="001856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models</w:t>
      </w:r>
    </w:p>
    <w:p w:rsidR="001856F7" w:rsidRPr="001856F7" w:rsidRDefault="001856F7" w:rsidP="001856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AI providers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3.5.3 Graphs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</w:t>
      </w:r>
      <w:proofErr w:type="spellStart"/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LangGraph</w:t>
      </w:r>
      <w:proofErr w:type="spellEnd"/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workflows</w:t>
      </w: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orchestrating AI logic.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1856F7" w:rsidRPr="001856F7" w:rsidRDefault="001856F7" w:rsidP="001856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multi-step AI workflows</w:t>
      </w:r>
    </w:p>
    <w:p w:rsidR="001856F7" w:rsidRPr="001856F7" w:rsidRDefault="001856F7" w:rsidP="001856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conversation state</w:t>
      </w:r>
    </w:p>
    <w:p w:rsidR="001856F7" w:rsidRPr="001856F7" w:rsidRDefault="001856F7" w:rsidP="001856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human-in-the-loop flows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3.5.4 Prompts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reusable prompts used by the LLM.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1856F7" w:rsidRPr="001856F7" w:rsidRDefault="001856F7" w:rsidP="001856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prompt definitions</w:t>
      </w:r>
    </w:p>
    <w:p w:rsidR="001856F7" w:rsidRPr="001856F7" w:rsidRDefault="001856F7" w:rsidP="001856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version control</w:t>
      </w:r>
    </w:p>
    <w:p w:rsidR="001856F7" w:rsidRPr="001856F7" w:rsidRDefault="001856F7" w:rsidP="001856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prompt templates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3.5.5 </w:t>
      </w:r>
      <w:proofErr w:type="spellStart"/>
      <w:r w:rsidRPr="001856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Utils</w:t>
      </w:r>
      <w:proofErr w:type="spellEnd"/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classes and configuration related to AI providers.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1856F7" w:rsidRPr="001856F7" w:rsidRDefault="001856F7" w:rsidP="001856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 configuration</w:t>
      </w:r>
    </w:p>
    <w:p w:rsidR="001856F7" w:rsidRPr="001856F7" w:rsidRDefault="001856F7" w:rsidP="001856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Guardrails setup</w:t>
      </w:r>
    </w:p>
    <w:p w:rsidR="001856F7" w:rsidRPr="001856F7" w:rsidRDefault="001856F7" w:rsidP="001856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configuration</w:t>
      </w:r>
    </w:p>
    <w:p w:rsidR="001856F7" w:rsidRPr="001856F7" w:rsidRDefault="001856F7" w:rsidP="001856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Clap support</w:t>
      </w:r>
    </w:p>
    <w:p w:rsidR="001856F7" w:rsidRPr="001856F7" w:rsidRDefault="001856F7" w:rsidP="001856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handling</w:t>
      </w:r>
    </w:p>
    <w:p w:rsid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3.6 Logs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Logs</w:t>
      </w: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stores log files generated by the application.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1856F7" w:rsidRPr="001856F7" w:rsidRDefault="001856F7" w:rsidP="001856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application logs</w:t>
      </w:r>
    </w:p>
    <w:p w:rsidR="001856F7" w:rsidRPr="001856F7" w:rsidRDefault="001856F7" w:rsidP="001856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execution flow</w:t>
      </w:r>
    </w:p>
    <w:p w:rsidR="001856F7" w:rsidRPr="001856F7" w:rsidRDefault="001856F7" w:rsidP="001856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errors and warnings</w:t>
      </w:r>
    </w:p>
    <w:p w:rsidR="001856F7" w:rsidRPr="001856F7" w:rsidRDefault="001856F7" w:rsidP="001856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audit trails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Logs typically include:</w:t>
      </w:r>
    </w:p>
    <w:p w:rsidR="001856F7" w:rsidRPr="001856F7" w:rsidRDefault="001856F7" w:rsidP="001856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start logs</w:t>
      </w:r>
    </w:p>
    <w:p w:rsidR="001856F7" w:rsidRPr="001856F7" w:rsidRDefault="001856F7" w:rsidP="001856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execution logs</w:t>
      </w:r>
    </w:p>
    <w:p w:rsidR="001856F7" w:rsidRPr="001856F7" w:rsidRDefault="001856F7" w:rsidP="001856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logs</w:t>
      </w:r>
    </w:p>
    <w:p w:rsidR="001856F7" w:rsidRPr="001856F7" w:rsidRDefault="001856F7" w:rsidP="001856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Debug logs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3.7 NER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NER</w:t>
      </w: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contains components related to </w:t>
      </w:r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Named Entity Recognition</w:t>
      </w: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required.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1856F7" w:rsidRPr="001856F7" w:rsidRDefault="001856F7" w:rsidP="001856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extraction from text</w:t>
      </w:r>
    </w:p>
    <w:p w:rsidR="001856F7" w:rsidRPr="001856F7" w:rsidRDefault="001856F7" w:rsidP="001856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entity recognition models</w:t>
      </w:r>
    </w:p>
    <w:p w:rsidR="001856F7" w:rsidRPr="001856F7" w:rsidRDefault="001856F7" w:rsidP="001856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Domain-specific entity detection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module is optional and used only when entity extraction is required.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3.8 Schemas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</w:t>
      </w:r>
      <w:proofErr w:type="spellStart"/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Pydantic</w:t>
      </w:r>
      <w:proofErr w:type="spellEnd"/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v2 models</w:t>
      </w: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validation and data structures.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1856F7" w:rsidRPr="001856F7" w:rsidRDefault="001856F7" w:rsidP="001856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API request validation</w:t>
      </w:r>
    </w:p>
    <w:p w:rsidR="001856F7" w:rsidRPr="001856F7" w:rsidRDefault="001856F7" w:rsidP="001856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API response validation</w:t>
      </w:r>
    </w:p>
    <w:p w:rsidR="001856F7" w:rsidRPr="001856F7" w:rsidRDefault="001856F7" w:rsidP="001856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LangGraph</w:t>
      </w:r>
      <w:proofErr w:type="spellEnd"/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 definitions</w:t>
      </w:r>
    </w:p>
    <w:p w:rsidR="001856F7" w:rsidRPr="001856F7" w:rsidRDefault="001856F7" w:rsidP="001856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Data transfer models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3.9 Services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Services</w:t>
      </w: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exposes higher-level services used by APIs.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1856F7" w:rsidRPr="001856F7" w:rsidRDefault="001856F7" w:rsidP="001856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Invoking LLM chains</w:t>
      </w:r>
    </w:p>
    <w:p w:rsidR="001856F7" w:rsidRPr="001856F7" w:rsidRDefault="001856F7" w:rsidP="001856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Coordinating workflows</w:t>
      </w:r>
    </w:p>
    <w:p w:rsidR="001856F7" w:rsidRPr="001856F7" w:rsidRDefault="001856F7" w:rsidP="001856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Integrating database and AI components</w:t>
      </w:r>
    </w:p>
    <w:p w:rsidR="001856F7" w:rsidRPr="001856F7" w:rsidRDefault="001856F7" w:rsidP="001856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Providing business-level abstractions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Services act as the </w:t>
      </w:r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bridge between APIs, database, and AI logic</w:t>
      </w: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3.10 Tests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test cases for validating application functionality.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1856F7" w:rsidRPr="001856F7" w:rsidRDefault="001856F7" w:rsidP="001856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tests</w:t>
      </w:r>
    </w:p>
    <w:p w:rsidR="001856F7" w:rsidRPr="001856F7" w:rsidRDefault="001856F7" w:rsidP="001856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tests</w:t>
      </w:r>
    </w:p>
    <w:p w:rsidR="001856F7" w:rsidRPr="001856F7" w:rsidRDefault="001856F7" w:rsidP="001856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API tests</w:t>
      </w:r>
    </w:p>
    <w:p w:rsidR="001856F7" w:rsidRPr="001856F7" w:rsidRDefault="001856F7" w:rsidP="001856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LLM workflow tests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frameworks may include:</w:t>
      </w:r>
    </w:p>
    <w:p w:rsidR="001856F7" w:rsidRPr="001856F7" w:rsidRDefault="001856F7" w:rsidP="001856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pytest</w:t>
      </w:r>
      <w:proofErr w:type="spellEnd"/>
    </w:p>
    <w:p w:rsidR="001856F7" w:rsidRPr="001856F7" w:rsidRDefault="001856F7" w:rsidP="001856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unittest</w:t>
      </w:r>
      <w:proofErr w:type="spellEnd"/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Configuration Files</w:t>
      </w: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proofErr w:type="spellStart"/>
      <w:r w:rsidRPr="001856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env</w:t>
      </w:r>
      <w:proofErr w:type="spellEnd"/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stores environment-specific configuration variables.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LLM_PROVIDER=</w:t>
      </w:r>
      <w:proofErr w:type="spell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OPENAI_API_KEY=</w:t>
      </w:r>
      <w:proofErr w:type="spell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xxxxx</w:t>
      </w:r>
      <w:proofErr w:type="spellEnd"/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DATABASE_URL=</w:t>
      </w:r>
      <w:proofErr w:type="spell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xxxx</w:t>
      </w:r>
      <w:proofErr w:type="spellEnd"/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LOG_LEVEL=INFO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variables are dynamically loaded by the </w:t>
      </w:r>
      <w:proofErr w:type="spellStart"/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</w:t>
      </w:r>
      <w:proofErr w:type="spellEnd"/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module</w:t>
      </w:r>
      <w:proofErr w:type="gramEnd"/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</w:t>
      </w:r>
      <w:proofErr w:type="gramStart"/>
      <w:r w:rsidRPr="0018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requirements.txt</w:t>
      </w:r>
      <w:proofErr w:type="gramEnd"/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file contains the list of Python dependencies required by the project.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proofErr w:type="gramEnd"/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pydantic</w:t>
      </w:r>
      <w:proofErr w:type="spellEnd"/>
      <w:proofErr w:type="gramEnd"/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langchain</w:t>
      </w:r>
      <w:proofErr w:type="spellEnd"/>
      <w:proofErr w:type="gramEnd"/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langgraph</w:t>
      </w:r>
      <w:proofErr w:type="spellEnd"/>
      <w:proofErr w:type="gramEnd"/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proofErr w:type="gramEnd"/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proofErr w:type="gramEnd"/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sqlalchemy</w:t>
      </w:r>
      <w:proofErr w:type="spellEnd"/>
      <w:proofErr w:type="gramEnd"/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proofErr w:type="gramEnd"/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can install all dependencies using:</w:t>
      </w:r>
    </w:p>
    <w:p w:rsidR="001856F7" w:rsidRPr="001856F7" w:rsidRDefault="001856F7" w:rsidP="0018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1856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-r requirements.txt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</w:t>
      </w:r>
      <w:proofErr w:type="spellStart"/>
      <w:proofErr w:type="gramStart"/>
      <w:r w:rsidRPr="0018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venv</w:t>
      </w:r>
      <w:proofErr w:type="spellEnd"/>
      <w:proofErr w:type="gramEnd"/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18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venv</w:t>
      </w:r>
      <w:proofErr w:type="spellEnd"/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contains the Python virtual environment used for the project.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1856F7" w:rsidRPr="001856F7" w:rsidRDefault="001856F7" w:rsidP="001856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Isolates project dependencies</w:t>
      </w:r>
    </w:p>
    <w:p w:rsidR="001856F7" w:rsidRPr="001856F7" w:rsidRDefault="001856F7" w:rsidP="001856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conflicts between Python packages</w:t>
      </w:r>
    </w:p>
    <w:p w:rsidR="001856F7" w:rsidRPr="001856F7" w:rsidRDefault="001856F7" w:rsidP="001856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consistent runtime environment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56F7" w:rsidRPr="001856F7" w:rsidRDefault="001856F7" w:rsidP="0018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Benefits of This Architecture</w:t>
      </w:r>
    </w:p>
    <w:p w:rsidR="001856F7" w:rsidRPr="001856F7" w:rsidRDefault="001856F7" w:rsidP="0018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folder structure provides several advantages:</w:t>
      </w:r>
    </w:p>
    <w:p w:rsidR="001856F7" w:rsidRPr="001856F7" w:rsidRDefault="001856F7" w:rsidP="001856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separation of responsibilities</w:t>
      </w:r>
    </w:p>
    <w:p w:rsidR="001856F7" w:rsidRPr="001856F7" w:rsidRDefault="001856F7" w:rsidP="001856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architecture</w:t>
      </w:r>
    </w:p>
    <w:p w:rsidR="001856F7" w:rsidRPr="001856F7" w:rsidRDefault="001856F7" w:rsidP="001856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maintenance</w:t>
      </w:r>
    </w:p>
    <w:p w:rsidR="001856F7" w:rsidRPr="001856F7" w:rsidRDefault="001856F7" w:rsidP="001856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testability</w:t>
      </w:r>
    </w:p>
    <w:p w:rsidR="001856F7" w:rsidRPr="001856F7" w:rsidRDefault="001856F7" w:rsidP="001856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AI workflow integration</w:t>
      </w:r>
    </w:p>
    <w:p w:rsidR="001856F7" w:rsidRPr="001856F7" w:rsidRDefault="001856F7" w:rsidP="001856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6F7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database access patterns</w:t>
      </w:r>
    </w:p>
    <w:p w:rsidR="001856F7" w:rsidRPr="001856F7" w:rsidRDefault="001856F7" w:rsidP="0018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5F4A" w:rsidRDefault="009F5F4A"/>
    <w:p w:rsidR="002267BA" w:rsidRDefault="002267BA" w:rsidP="000A42EE"/>
    <w:p w:rsidR="00802AF8" w:rsidRDefault="00802AF8" w:rsidP="000A42EE">
      <w:proofErr w:type="gramStart"/>
      <w:r>
        <w:t>Problem :</w:t>
      </w:r>
      <w:proofErr w:type="gramEnd"/>
      <w:r>
        <w:t xml:space="preserve"> </w:t>
      </w:r>
    </w:p>
    <w:p w:rsidR="00802AF8" w:rsidRDefault="00802AF8" w:rsidP="000A42EE"/>
    <w:p w:rsidR="00A71EDA" w:rsidRDefault="00A71EDA" w:rsidP="00A71EDA">
      <w:pPr>
        <w:pStyle w:val="ListParagraph"/>
        <w:numPr>
          <w:ilvl w:val="0"/>
          <w:numId w:val="2"/>
        </w:numPr>
      </w:pPr>
      <w:proofErr w:type="spellStart"/>
      <w:r>
        <w:t>OpenWebUI</w:t>
      </w:r>
      <w:proofErr w:type="spellEnd"/>
      <w:r>
        <w:t xml:space="preserve"> does not expose a fully </w:t>
      </w:r>
      <w:proofErr w:type="spellStart"/>
      <w:r>
        <w:t>OpenAI</w:t>
      </w:r>
      <w:proofErr w:type="spellEnd"/>
      <w:r>
        <w:t>-compatible API for models like gpt-oss</w:t>
      </w:r>
      <w:proofErr w:type="gramStart"/>
      <w:r>
        <w:t>:20b</w:t>
      </w:r>
      <w:proofErr w:type="gramEnd"/>
      <w:r>
        <w:t>.</w:t>
      </w:r>
      <w:r>
        <w:br/>
        <w:t xml:space="preserve">Because of this, frameworks like </w:t>
      </w:r>
      <w:proofErr w:type="spellStart"/>
      <w:r>
        <w:t>LangChain</w:t>
      </w:r>
      <w:proofErr w:type="spellEnd"/>
      <w:r>
        <w:t xml:space="preserve"> and </w:t>
      </w:r>
      <w:proofErr w:type="spellStart"/>
      <w:r>
        <w:t>LangGraph</w:t>
      </w:r>
      <w:proofErr w:type="spellEnd"/>
      <w:r>
        <w:t xml:space="preserve"> cannot directly use their built-in agents, chains, and executors.</w:t>
      </w:r>
      <w:r>
        <w:br/>
      </w:r>
    </w:p>
    <w:p w:rsidR="002267BA" w:rsidRDefault="00A71EDA" w:rsidP="00A71EDA">
      <w:pPr>
        <w:pStyle w:val="ListParagraph"/>
        <w:numPr>
          <w:ilvl w:val="0"/>
          <w:numId w:val="2"/>
        </w:numPr>
      </w:pPr>
      <w:r>
        <w:t xml:space="preserve">This forces us to write custom wrappers and tool loops, leading to redundant code that </w:t>
      </w:r>
      <w:proofErr w:type="gramStart"/>
      <w:r>
        <w:t>would otherwise be handled</w:t>
      </w:r>
      <w:proofErr w:type="gramEnd"/>
      <w:r>
        <w:t xml:space="preserve"> by these frameworks.</w:t>
      </w:r>
    </w:p>
    <w:p w:rsidR="00DC09FA" w:rsidRDefault="00DC09FA" w:rsidP="00A71EDA">
      <w:pPr>
        <w:pStyle w:val="ListParagraph"/>
        <w:numPr>
          <w:ilvl w:val="0"/>
          <w:numId w:val="2"/>
        </w:numPr>
      </w:pPr>
      <w:r>
        <w:t>This make inefficient usage of model.</w:t>
      </w:r>
    </w:p>
    <w:p w:rsidR="00EC40AE" w:rsidRDefault="00EC40AE" w:rsidP="000A42EE"/>
    <w:p w:rsidR="007F054E" w:rsidRDefault="007F054E" w:rsidP="007F054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Application start up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:</w:t>
      </w:r>
      <w:proofErr w:type="gramEnd"/>
    </w:p>
    <w:p w:rsidR="007F054E" w:rsidRDefault="007F054E" w:rsidP="007F054E">
      <w:pPr>
        <w:pStyle w:val="ListParagraph"/>
        <w:numPr>
          <w:ilvl w:val="0"/>
          <w:numId w:val="32"/>
        </w:numPr>
      </w:pPr>
      <w:r w:rsidRPr="007F054E">
        <w:t xml:space="preserve">cd .\BACKEND\  </w:t>
      </w:r>
    </w:p>
    <w:p w:rsidR="007F054E" w:rsidRDefault="007F054E" w:rsidP="007F054E">
      <w:pPr>
        <w:pStyle w:val="ListParagraph"/>
        <w:numPr>
          <w:ilvl w:val="0"/>
          <w:numId w:val="32"/>
        </w:numPr>
      </w:pPr>
      <w:proofErr w:type="spellStart"/>
      <w:r w:rsidRPr="007F054E">
        <w:t>venv</w:t>
      </w:r>
      <w:proofErr w:type="spellEnd"/>
      <w:r w:rsidRPr="007F054E">
        <w:t>\Scripts\activate</w:t>
      </w:r>
    </w:p>
    <w:p w:rsidR="007F054E" w:rsidRDefault="007F054E" w:rsidP="007F054E">
      <w:pPr>
        <w:pStyle w:val="ListParagraph"/>
        <w:numPr>
          <w:ilvl w:val="0"/>
          <w:numId w:val="32"/>
        </w:numPr>
      </w:pPr>
      <w:proofErr w:type="spellStart"/>
      <w:r w:rsidRPr="007F054E">
        <w:t>uvicorn</w:t>
      </w:r>
      <w:proofErr w:type="spellEnd"/>
      <w:r w:rsidRPr="007F054E">
        <w:t xml:space="preserve"> </w:t>
      </w:r>
      <w:proofErr w:type="spellStart"/>
      <w:r w:rsidRPr="007F054E">
        <w:t>api.main:app</w:t>
      </w:r>
      <w:proofErr w:type="spellEnd"/>
      <w:r w:rsidRPr="007F054E">
        <w:t xml:space="preserve"> </w:t>
      </w:r>
      <w:r>
        <w:t>–</w:t>
      </w:r>
      <w:r w:rsidRPr="007F054E">
        <w:t>reload</w:t>
      </w:r>
    </w:p>
    <w:p w:rsidR="006865E6" w:rsidRDefault="006865E6" w:rsidP="006865E6"/>
    <w:p w:rsidR="006865E6" w:rsidRDefault="006865E6" w:rsidP="006865E6">
      <w:bookmarkStart w:id="0" w:name="_GoBack"/>
      <w:r w:rsidRPr="006865E6">
        <w:drawing>
          <wp:inline distT="0" distB="0" distL="0" distR="0" wp14:anchorId="0A2FFD26" wp14:editId="6EB06C55">
            <wp:extent cx="5731510" cy="28936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86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057E7"/>
    <w:multiLevelType w:val="multilevel"/>
    <w:tmpl w:val="0B72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68A9"/>
    <w:multiLevelType w:val="multilevel"/>
    <w:tmpl w:val="B83E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511A0"/>
    <w:multiLevelType w:val="hybridMultilevel"/>
    <w:tmpl w:val="AFB669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5022D"/>
    <w:multiLevelType w:val="multilevel"/>
    <w:tmpl w:val="47C2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E3091"/>
    <w:multiLevelType w:val="multilevel"/>
    <w:tmpl w:val="DE66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70CAC"/>
    <w:multiLevelType w:val="multilevel"/>
    <w:tmpl w:val="9158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43288"/>
    <w:multiLevelType w:val="multilevel"/>
    <w:tmpl w:val="ACCA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B1FBC"/>
    <w:multiLevelType w:val="multilevel"/>
    <w:tmpl w:val="38D6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35C97"/>
    <w:multiLevelType w:val="multilevel"/>
    <w:tmpl w:val="923E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D1200"/>
    <w:multiLevelType w:val="multilevel"/>
    <w:tmpl w:val="9FE0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B02CE"/>
    <w:multiLevelType w:val="multilevel"/>
    <w:tmpl w:val="B3B6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421F5"/>
    <w:multiLevelType w:val="multilevel"/>
    <w:tmpl w:val="DBD2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65F91"/>
    <w:multiLevelType w:val="multilevel"/>
    <w:tmpl w:val="369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D443C"/>
    <w:multiLevelType w:val="multilevel"/>
    <w:tmpl w:val="F5B4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165D6"/>
    <w:multiLevelType w:val="hybridMultilevel"/>
    <w:tmpl w:val="27900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76311D"/>
    <w:multiLevelType w:val="multilevel"/>
    <w:tmpl w:val="AA72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81A83"/>
    <w:multiLevelType w:val="multilevel"/>
    <w:tmpl w:val="8F30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E4DC2"/>
    <w:multiLevelType w:val="multilevel"/>
    <w:tmpl w:val="A9EC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D5667"/>
    <w:multiLevelType w:val="multilevel"/>
    <w:tmpl w:val="E300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525F52"/>
    <w:multiLevelType w:val="multilevel"/>
    <w:tmpl w:val="12A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3612B"/>
    <w:multiLevelType w:val="multilevel"/>
    <w:tmpl w:val="D138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2730B9"/>
    <w:multiLevelType w:val="multilevel"/>
    <w:tmpl w:val="EDE4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BB5733"/>
    <w:multiLevelType w:val="multilevel"/>
    <w:tmpl w:val="2296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94D7D"/>
    <w:multiLevelType w:val="multilevel"/>
    <w:tmpl w:val="EA84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1E77AF"/>
    <w:multiLevelType w:val="multilevel"/>
    <w:tmpl w:val="A462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C105F"/>
    <w:multiLevelType w:val="multilevel"/>
    <w:tmpl w:val="6E84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1B3973"/>
    <w:multiLevelType w:val="hybridMultilevel"/>
    <w:tmpl w:val="4FDC0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97E4D"/>
    <w:multiLevelType w:val="multilevel"/>
    <w:tmpl w:val="4202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E1088"/>
    <w:multiLevelType w:val="multilevel"/>
    <w:tmpl w:val="C71C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6229F"/>
    <w:multiLevelType w:val="multilevel"/>
    <w:tmpl w:val="A9E4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B7A81"/>
    <w:multiLevelType w:val="multilevel"/>
    <w:tmpl w:val="EACA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711DE"/>
    <w:multiLevelType w:val="multilevel"/>
    <w:tmpl w:val="6CE0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6"/>
  </w:num>
  <w:num w:numId="3">
    <w:abstractNumId w:val="13"/>
  </w:num>
  <w:num w:numId="4">
    <w:abstractNumId w:val="9"/>
  </w:num>
  <w:num w:numId="5">
    <w:abstractNumId w:val="18"/>
  </w:num>
  <w:num w:numId="6">
    <w:abstractNumId w:val="23"/>
  </w:num>
  <w:num w:numId="7">
    <w:abstractNumId w:val="6"/>
  </w:num>
  <w:num w:numId="8">
    <w:abstractNumId w:val="1"/>
  </w:num>
  <w:num w:numId="9">
    <w:abstractNumId w:val="4"/>
  </w:num>
  <w:num w:numId="10">
    <w:abstractNumId w:val="31"/>
  </w:num>
  <w:num w:numId="11">
    <w:abstractNumId w:val="10"/>
  </w:num>
  <w:num w:numId="12">
    <w:abstractNumId w:val="28"/>
  </w:num>
  <w:num w:numId="13">
    <w:abstractNumId w:val="12"/>
  </w:num>
  <w:num w:numId="14">
    <w:abstractNumId w:val="20"/>
  </w:num>
  <w:num w:numId="15">
    <w:abstractNumId w:val="22"/>
  </w:num>
  <w:num w:numId="16">
    <w:abstractNumId w:val="11"/>
  </w:num>
  <w:num w:numId="17">
    <w:abstractNumId w:val="5"/>
  </w:num>
  <w:num w:numId="18">
    <w:abstractNumId w:val="30"/>
  </w:num>
  <w:num w:numId="19">
    <w:abstractNumId w:val="25"/>
  </w:num>
  <w:num w:numId="20">
    <w:abstractNumId w:val="21"/>
  </w:num>
  <w:num w:numId="21">
    <w:abstractNumId w:val="29"/>
  </w:num>
  <w:num w:numId="22">
    <w:abstractNumId w:val="27"/>
  </w:num>
  <w:num w:numId="23">
    <w:abstractNumId w:val="15"/>
  </w:num>
  <w:num w:numId="24">
    <w:abstractNumId w:val="3"/>
  </w:num>
  <w:num w:numId="25">
    <w:abstractNumId w:val="0"/>
  </w:num>
  <w:num w:numId="26">
    <w:abstractNumId w:val="24"/>
  </w:num>
  <w:num w:numId="27">
    <w:abstractNumId w:val="7"/>
  </w:num>
  <w:num w:numId="28">
    <w:abstractNumId w:val="19"/>
  </w:num>
  <w:num w:numId="29">
    <w:abstractNumId w:val="17"/>
  </w:num>
  <w:num w:numId="30">
    <w:abstractNumId w:val="16"/>
  </w:num>
  <w:num w:numId="31">
    <w:abstractNumId w:val="8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9BE"/>
    <w:rsid w:val="00030438"/>
    <w:rsid w:val="00033DDB"/>
    <w:rsid w:val="00092CC9"/>
    <w:rsid w:val="000A42EE"/>
    <w:rsid w:val="00156332"/>
    <w:rsid w:val="001856F7"/>
    <w:rsid w:val="002267BA"/>
    <w:rsid w:val="0038379B"/>
    <w:rsid w:val="00417881"/>
    <w:rsid w:val="004200BB"/>
    <w:rsid w:val="004201F4"/>
    <w:rsid w:val="004E4E07"/>
    <w:rsid w:val="004F40E5"/>
    <w:rsid w:val="00554ABE"/>
    <w:rsid w:val="00575416"/>
    <w:rsid w:val="00583C17"/>
    <w:rsid w:val="0065408A"/>
    <w:rsid w:val="006807F1"/>
    <w:rsid w:val="006865E6"/>
    <w:rsid w:val="007A1044"/>
    <w:rsid w:val="007F054E"/>
    <w:rsid w:val="007F0BA3"/>
    <w:rsid w:val="00802AF8"/>
    <w:rsid w:val="00881DE3"/>
    <w:rsid w:val="008E0251"/>
    <w:rsid w:val="009163E2"/>
    <w:rsid w:val="009C6E68"/>
    <w:rsid w:val="009F5F4A"/>
    <w:rsid w:val="00A71EDA"/>
    <w:rsid w:val="00B03B3D"/>
    <w:rsid w:val="00B161B7"/>
    <w:rsid w:val="00B61303"/>
    <w:rsid w:val="00BA3B09"/>
    <w:rsid w:val="00C67A54"/>
    <w:rsid w:val="00D52467"/>
    <w:rsid w:val="00DC09FA"/>
    <w:rsid w:val="00E22FA4"/>
    <w:rsid w:val="00E6322E"/>
    <w:rsid w:val="00E649BE"/>
    <w:rsid w:val="00EC40AE"/>
    <w:rsid w:val="00EE6E0D"/>
    <w:rsid w:val="00F72A60"/>
    <w:rsid w:val="00F8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C020F"/>
  <w15:chartTrackingRefBased/>
  <w15:docId w15:val="{3F7AAAC2-2850-422E-976C-E518B903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56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856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856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649B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A104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02AF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856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856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856F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85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6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6F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856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6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11</Pages>
  <Words>1247</Words>
  <Characters>7112</Characters>
  <Application>Microsoft Office Word</Application>
  <DocSecurity>0</DocSecurity>
  <Lines>59</Lines>
  <Paragraphs>16</Paragraphs>
  <ScaleCrop>false</ScaleCrop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Sanjai J</dc:creator>
  <cp:keywords/>
  <dc:description/>
  <cp:lastModifiedBy>Sanjai J</cp:lastModifiedBy>
  <cp:revision>44</cp:revision>
  <dcterms:created xsi:type="dcterms:W3CDTF">2026-03-04T10:35:00Z</dcterms:created>
  <dcterms:modified xsi:type="dcterms:W3CDTF">2026-03-08T14:27:00Z</dcterms:modified>
</cp:coreProperties>
</file>