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jc w:val="center"/>
        <w:rPr>
          <w:b/>
          <w:b/>
          <w:color w:val="000000"/>
          <w:sz w:val="20"/>
          <w:szCs w:val="20"/>
        </w:rPr>
      </w:pPr>
      <w:r>
        <w:rPr/>
        <w:drawing>
          <wp:inline distT="0" distB="0" distL="0" distR="0">
            <wp:extent cx="6057900" cy="140017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</w:r>
    </w:p>
    <w:p>
      <w:pPr>
        <w:pStyle w:val="Normal"/>
        <w:pBdr/>
        <w:jc w:val="center"/>
        <w:rPr>
          <w:b/>
          <w:b/>
          <w:color w:val="000000"/>
          <w:sz w:val="24"/>
          <w:szCs w:val="24"/>
          <w:u w:val="single"/>
        </w:rPr>
      </w:pPr>
      <w:bookmarkStart w:id="0" w:name="_gjdgxs"/>
      <w:bookmarkEnd w:id="0"/>
      <w:r>
        <w:rPr>
          <w:b/>
          <w:color w:val="000000"/>
          <w:sz w:val="20"/>
          <w:szCs w:val="20"/>
        </w:rPr>
        <w:t>DEPARTMENT: COMPUTER SCIENCE</w:t>
      </w:r>
    </w:p>
    <w:p>
      <w:pPr>
        <w:pStyle w:val="Normal"/>
        <w:pBdr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</w:r>
    </w:p>
    <w:tbl>
      <w:tblPr>
        <w:tblStyle w:val="a"/>
        <w:tblW w:w="984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422"/>
        <w:gridCol w:w="3375"/>
        <w:gridCol w:w="2909"/>
        <w:gridCol w:w="2142"/>
      </w:tblGrid>
      <w:tr>
        <w:trPr>
          <w:trHeight w:val="165" w:hRule="atLeast"/>
        </w:trPr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color w:val="000000"/>
              </w:rPr>
            </w:pPr>
            <w:r>
              <w:rPr>
                <w:i/>
                <w:color w:val="000000"/>
              </w:rPr>
              <w:t>Internal Assessment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ind w:left="107" w:hanging="0"/>
              <w:rPr>
                <w:color w:val="000000"/>
              </w:rPr>
            </w:pPr>
            <w:r>
              <w:rPr>
                <w:b/>
                <w:color w:val="000000"/>
              </w:rPr>
              <w:t>I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ind w:left="106" w:hanging="0"/>
              <w:rPr>
                <w:color w:val="000000"/>
              </w:rPr>
            </w:pPr>
            <w:r>
              <w:rPr>
                <w:i/>
                <w:color w:val="000000"/>
              </w:rPr>
              <w:t>Academic Year/Semester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ind w:left="106" w:hanging="0"/>
              <w:rPr>
                <w:color w:val="000000"/>
              </w:rPr>
            </w:pPr>
            <w:r>
              <w:rPr>
                <w:b/>
                <w:color w:val="000000"/>
              </w:rPr>
              <w:t>2022-23 /IV</w:t>
            </w:r>
          </w:p>
        </w:tc>
      </w:tr>
      <w:tr>
        <w:trPr>
          <w:trHeight w:val="501" w:hRule="atLeast"/>
        </w:trPr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109" w:after="0"/>
              <w:ind w:left="107" w:hanging="0"/>
              <w:rPr>
                <w:color w:val="000000"/>
              </w:rPr>
            </w:pPr>
            <w:r>
              <w:rPr>
                <w:i/>
                <w:color w:val="000000"/>
              </w:rPr>
              <w:t>Subject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CST204-Database Management</w:t>
            </w:r>
          </w:p>
          <w:p>
            <w:pPr>
              <w:pStyle w:val="Normal"/>
              <w:widowControl w:val="false"/>
              <w:pBdr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Systems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109" w:after="0"/>
              <w:ind w:left="106" w:hanging="0"/>
              <w:rPr>
                <w:color w:val="000000"/>
              </w:rPr>
            </w:pPr>
            <w:r>
              <w:rPr>
                <w:i/>
                <w:color w:val="000000"/>
              </w:rPr>
              <w:t>Branch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color w:val="000000"/>
              </w:rPr>
            </w:pPr>
            <w:r>
              <w:rPr>
                <w:color w:val="000000"/>
              </w:rPr>
              <w:t>CSE/AI</w:t>
            </w:r>
          </w:p>
        </w:tc>
      </w:tr>
      <w:tr>
        <w:trPr>
          <w:trHeight w:val="375" w:hRule="atLeast"/>
        </w:trPr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49" w:after="0"/>
              <w:ind w:left="107" w:hanging="0"/>
              <w:rPr>
                <w:color w:val="000000"/>
              </w:rPr>
            </w:pPr>
            <w:r>
              <w:rPr>
                <w:i/>
                <w:color w:val="000000"/>
              </w:rPr>
              <w:t>Date of Exam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49" w:after="0"/>
              <w:ind w:left="107" w:hanging="0"/>
              <w:rPr>
                <w:color w:val="000000"/>
              </w:rPr>
            </w:pPr>
            <w:r>
              <w:rPr>
                <w:b/>
                <w:color w:val="000000"/>
              </w:rPr>
              <w:t>2</w:t>
            </w:r>
            <w:r>
              <w:rPr>
                <w:b/>
                <w:color w:val="000000"/>
              </w:rPr>
              <w:t>3</w:t>
            </w:r>
            <w:r>
              <w:rPr>
                <w:b/>
                <w:color w:val="000000"/>
              </w:rPr>
              <w:t>/03/2023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49" w:after="0"/>
              <w:ind w:left="106" w:hanging="0"/>
              <w:rPr>
                <w:color w:val="000000"/>
              </w:rPr>
            </w:pPr>
            <w:r>
              <w:rPr>
                <w:i/>
                <w:color w:val="000000"/>
              </w:rPr>
              <w:t>Duration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49" w:after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120 Min</w:t>
            </w:r>
          </w:p>
        </w:tc>
      </w:tr>
      <w:tr>
        <w:trPr>
          <w:trHeight w:val="388" w:hRule="atLeast"/>
        </w:trPr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56" w:after="0"/>
              <w:ind w:left="107" w:hanging="0"/>
              <w:rPr>
                <w:color w:val="000000"/>
              </w:rPr>
            </w:pPr>
            <w:r>
              <w:rPr>
                <w:i/>
                <w:color w:val="000000"/>
              </w:rPr>
              <w:t>Starting time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56" w:after="0"/>
              <w:ind w:left="107" w:hanging="0"/>
              <w:rPr>
                <w:color w:val="000000"/>
              </w:rPr>
            </w:pPr>
            <w:r>
              <w:rPr>
                <w:b/>
                <w:color w:val="000000"/>
              </w:rPr>
              <w:t>2:00 am/4:00 pm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56" w:after="0"/>
              <w:ind w:left="106" w:hanging="0"/>
              <w:rPr>
                <w:color w:val="000000"/>
              </w:rPr>
            </w:pPr>
            <w:r>
              <w:rPr>
                <w:i/>
                <w:color w:val="000000"/>
              </w:rPr>
              <w:t>Max. Marks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56" w:after="0"/>
              <w:ind w:left="106" w:hanging="0"/>
              <w:rPr>
                <w:color w:val="000000"/>
              </w:rPr>
            </w:pPr>
            <w:r>
              <w:rPr>
                <w:b/>
                <w:color w:val="000000"/>
              </w:rPr>
              <w:t>60</w:t>
            </w:r>
          </w:p>
        </w:tc>
      </w:tr>
    </w:tbl>
    <w:p>
      <w:pPr>
        <w:pStyle w:val="Normal"/>
        <w:pBdr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</w:r>
    </w:p>
    <w:tbl>
      <w:tblPr>
        <w:tblStyle w:val="a0"/>
        <w:tblW w:w="9810" w:type="dxa"/>
        <w:jc w:val="left"/>
        <w:tblInd w:w="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884"/>
        <w:gridCol w:w="6725"/>
        <w:gridCol w:w="993"/>
        <w:gridCol w:w="567"/>
        <w:gridCol w:w="641"/>
      </w:tblGrid>
      <w:tr>
        <w:trPr>
          <w:trHeight w:val="291" w:hRule="atLeast"/>
        </w:trPr>
        <w:tc>
          <w:tcPr>
            <w:tcW w:w="98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tabs>
                <w:tab w:val="clear" w:pos="720"/>
                <w:tab w:val="left" w:pos="7534" w:leader="none"/>
              </w:tabs>
              <w:spacing w:before="71" w:after="0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PART-A (</w:t>
            </w:r>
            <w:r>
              <w:rPr>
                <w:b/>
                <w:i/>
                <w:color w:val="000000"/>
                <w:sz w:val="24"/>
                <w:szCs w:val="24"/>
              </w:rPr>
              <w:t>Answer all questions, each carries 3 marks</w:t>
            </w:r>
            <w:r>
              <w:rPr>
                <w:b/>
                <w:color w:val="000000"/>
                <w:sz w:val="24"/>
                <w:szCs w:val="24"/>
              </w:rPr>
              <w:t>)             Max Marks: 12</w:t>
            </w:r>
          </w:p>
        </w:tc>
      </w:tr>
      <w:tr>
        <w:trPr>
          <w:trHeight w:val="381" w:hRule="atLeast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ind w:left="133" w:right="126" w:hanging="0"/>
              <w:jc w:val="center"/>
              <w:rPr>
                <w:color w:val="000000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Q.No</w:t>
            </w:r>
          </w:p>
        </w:tc>
        <w:tc>
          <w:tcPr>
            <w:tcW w:w="6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ind w:left="125" w:right="121" w:hanging="0"/>
              <w:rPr>
                <w:color w:val="000000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ind w:left="218" w:hanging="0"/>
              <w:jc w:val="center"/>
              <w:rPr>
                <w:color w:val="000000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CO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color w:val="000000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Level</w:t>
            </w:r>
          </w:p>
        </w:tc>
      </w:tr>
      <w:tr>
        <w:trPr>
          <w:trHeight w:val="494" w:hRule="atLeast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107" w:after="0"/>
              <w:ind w:left="7" w:hanging="0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6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Define Degree of relationship. Explain with suitable diagrams.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L2</w:t>
            </w:r>
          </w:p>
        </w:tc>
      </w:tr>
      <w:tr>
        <w:trPr>
          <w:trHeight w:val="494" w:hRule="atLeast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107" w:after="0"/>
              <w:ind w:left="7" w:hanging="0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6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Re-draw the ER diagram replacing the (min, max) notation with the conventional notation showing cardinality and participation.</w:t>
            </w:r>
          </w:p>
          <w:p>
            <w:pPr>
              <w:pStyle w:val="Normal"/>
              <w:widowControl w:val="false"/>
              <w:jc w:val="both"/>
              <w:rPr>
                <w:color w:val="000000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3499485" cy="762000"/>
                  <wp:effectExtent l="0" t="0" r="0" b="0"/>
                  <wp:docPr id="2" name="Pictur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948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4"/>
                <w:szCs w:val="24"/>
              </w:rPr>
              <w:t>II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4"/>
                <w:szCs w:val="24"/>
              </w:rPr>
              <w:t>L2</w:t>
            </w:r>
          </w:p>
        </w:tc>
      </w:tr>
      <w:tr>
        <w:trPr>
          <w:trHeight w:val="494" w:hRule="atLeast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107" w:after="0"/>
              <w:ind w:left="7" w:hanging="0"/>
              <w:jc w:val="center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6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Define Cardinality Ratio, what are the possible cardinality ratios for a</w:t>
            </w:r>
          </w:p>
          <w:p>
            <w:pPr>
              <w:pStyle w:val="Normal"/>
              <w:widowControl w:val="false"/>
              <w:pBdr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binary relationship.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4"/>
                <w:szCs w:val="24"/>
              </w:rPr>
              <w:t>II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</w:t>
            </w:r>
          </w:p>
        </w:tc>
      </w:tr>
      <w:tr>
        <w:trPr>
          <w:trHeight w:val="494" w:hRule="atLeast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107" w:after="0"/>
              <w:ind w:left="7" w:hanging="0"/>
              <w:jc w:val="center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6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What role does Relational Algebra play in Relational Database Management Systems (RDBMS)?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</w:t>
            </w:r>
          </w:p>
        </w:tc>
      </w:tr>
    </w:tbl>
    <w:p>
      <w:pPr>
        <w:pStyle w:val="Normal"/>
        <w:pBdr/>
        <w:spacing w:before="11" w:after="0"/>
        <w:rPr>
          <w:b/>
          <w:b/>
          <w:color w:val="000000"/>
          <w:sz w:val="12"/>
          <w:szCs w:val="12"/>
        </w:rPr>
      </w:pPr>
      <w:r>
        <w:rPr>
          <w:b/>
          <w:color w:val="000000"/>
          <w:sz w:val="12"/>
          <w:szCs w:val="12"/>
        </w:rPr>
      </w:r>
    </w:p>
    <w:p>
      <w:pPr>
        <w:pStyle w:val="Normal"/>
        <w:pBdr/>
        <w:spacing w:before="11" w:after="0"/>
        <w:rPr>
          <w:b/>
          <w:b/>
          <w:color w:val="000000"/>
          <w:sz w:val="12"/>
          <w:szCs w:val="12"/>
        </w:rPr>
      </w:pPr>
      <w:r>
        <w:rPr>
          <w:b/>
          <w:color w:val="000000"/>
          <w:sz w:val="12"/>
          <w:szCs w:val="12"/>
        </w:rPr>
      </w:r>
    </w:p>
    <w:tbl>
      <w:tblPr>
        <w:tblStyle w:val="a1"/>
        <w:tblW w:w="9908" w:type="dxa"/>
        <w:jc w:val="left"/>
        <w:tblInd w:w="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83"/>
        <w:gridCol w:w="31"/>
        <w:gridCol w:w="299"/>
        <w:gridCol w:w="31"/>
        <w:gridCol w:w="6695"/>
        <w:gridCol w:w="992"/>
        <w:gridCol w:w="567"/>
        <w:gridCol w:w="709"/>
      </w:tblGrid>
      <w:tr>
        <w:trPr>
          <w:trHeight w:val="440" w:hRule="atLeast"/>
        </w:trPr>
        <w:tc>
          <w:tcPr>
            <w:tcW w:w="990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tabs>
                <w:tab w:val="clear" w:pos="720"/>
                <w:tab w:val="left" w:pos="7542" w:leader="none"/>
              </w:tabs>
              <w:spacing w:before="107" w:after="0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PART-B (</w:t>
            </w:r>
            <w:r>
              <w:rPr>
                <w:b/>
                <w:i/>
                <w:color w:val="000000"/>
                <w:sz w:val="24"/>
                <w:szCs w:val="24"/>
              </w:rPr>
              <w:t xml:space="preserve">Each question carries 12 marks)    </w:t>
            </w:r>
            <w:r>
              <w:rPr>
                <w:b/>
                <w:color w:val="000000"/>
                <w:sz w:val="24"/>
                <w:szCs w:val="24"/>
              </w:rPr>
              <w:t>Max Marks: 48</w:t>
            </w:r>
          </w:p>
        </w:tc>
      </w:tr>
      <w:tr>
        <w:trPr>
          <w:trHeight w:val="520" w:hRule="atLeast"/>
        </w:trPr>
        <w:tc>
          <w:tcPr>
            <w:tcW w:w="61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ind w:left="7" w:hanging="0"/>
              <w:jc w:val="center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ind w:right="8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6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Explain the differences between DDL and DML in DBMS, and provide a suitable example for each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109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II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109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L2</w:t>
            </w:r>
          </w:p>
        </w:tc>
      </w:tr>
      <w:tr>
        <w:trPr>
          <w:trHeight w:val="520" w:hRule="atLeast"/>
        </w:trPr>
        <w:tc>
          <w:tcPr>
            <w:tcW w:w="614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ind w:left="7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ind w:right="8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6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For a car-insurance company whose customers has a Unique Customer_id, Cust_name, Address, Date of birth, age. A customer owns many cars, A car can be owned by a single customer .The car is identified by unique regn no, model, year &amp; amount insured. A person as well as a car can be involved in zero to any number of accidents. The accident is recorded by a unique report number,location ,date &amp; damage amount. Construct the E-R diagram mentioning all the attributes and also the cardinalities of relationship.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109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II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109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L3</w:t>
            </w:r>
          </w:p>
        </w:tc>
      </w:tr>
      <w:tr>
        <w:trPr>
          <w:trHeight w:val="405" w:hRule="atLeast"/>
        </w:trPr>
        <w:tc>
          <w:tcPr>
            <w:tcW w:w="990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64" w:after="0"/>
              <w:ind w:left="4344" w:right="4333" w:hanging="0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OR</w:t>
            </w:r>
          </w:p>
        </w:tc>
      </w:tr>
      <w:tr>
        <w:trPr>
          <w:trHeight w:val="383" w:hRule="atLeast"/>
        </w:trPr>
        <w:tc>
          <w:tcPr>
            <w:tcW w:w="61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ind w:left="7" w:hanging="0"/>
              <w:jc w:val="center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ind w:right="8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6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Briefly explain the concepts of Physical data independence &amp; logical data independence with a typical real world example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109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109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L2</w:t>
            </w:r>
          </w:p>
        </w:tc>
      </w:tr>
      <w:tr>
        <w:trPr>
          <w:trHeight w:val="383" w:hRule="atLeast"/>
        </w:trPr>
        <w:tc>
          <w:tcPr>
            <w:tcW w:w="614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ind w:left="7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ind w:right="8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6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color w:val="000000"/>
                <w:sz w:val="24"/>
                <w:szCs w:val="24"/>
              </w:rPr>
              <w:t>Design an ER diagram for the given scenario; Suppose that you are designing a schema to record information about reality shows on TV.Your database needs to record the following information: _ For each reality show, its name, genre, basic_info and participants name. Any reality show has at least two or more participants. - For each producer, the company name, company country. A show is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color w:val="000000"/>
                <w:sz w:val="24"/>
                <w:szCs w:val="24"/>
              </w:rPr>
              <w:t>produced by exactly one producer. And one producer produces exactly one show. - For each television, its name, start year, head office. A television may broadcasts multiple shows. Each show is broadcasted by exactly one television. -For each user, his/her username, password, and age. A user may rate multiple shows, and a show may be rated by multiple users. Each rating has a score of 0 to 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109" w:after="0"/>
              <w:jc w:val="center"/>
              <w:rPr>
                <w:color w:val="000000"/>
              </w:rPr>
            </w:pPr>
            <w:r>
              <w:rPr>
                <w:sz w:val="24"/>
                <w:szCs w:val="24"/>
              </w:rPr>
              <w:t>II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109" w:after="0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L3</w:t>
            </w:r>
          </w:p>
        </w:tc>
      </w:tr>
      <w:tr>
        <w:trPr>
          <w:trHeight w:val="341" w:hRule="atLeast"/>
        </w:trPr>
        <w:tc>
          <w:tcPr>
            <w:tcW w:w="990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64" w:after="0"/>
              <w:ind w:left="4344" w:right="4333" w:hanging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  <w:tr>
        <w:trPr>
          <w:trHeight w:val="465" w:hRule="atLeast"/>
        </w:trPr>
        <w:tc>
          <w:tcPr>
            <w:tcW w:w="61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ind w:right="8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6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Explain the characteristics of the Database approach. How do these characteristics make the Database approach different from traditional file-based systems?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109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109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L2</w:t>
            </w:r>
          </w:p>
        </w:tc>
      </w:tr>
      <w:tr>
        <w:trPr>
          <w:trHeight w:val="465" w:hRule="atLeast"/>
        </w:trPr>
        <w:tc>
          <w:tcPr>
            <w:tcW w:w="614" w:type="dxa"/>
            <w:gridSpan w:val="2"/>
            <w:vMerge w:val="continue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</w:r>
          </w:p>
        </w:tc>
        <w:tc>
          <w:tcPr>
            <w:tcW w:w="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ind w:right="8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6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Explain and differentiate types of attributes with the help of neat diagrams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109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109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L2</w:t>
            </w:r>
          </w:p>
        </w:tc>
      </w:tr>
      <w:tr>
        <w:trPr>
          <w:trHeight w:val="323" w:hRule="atLeast"/>
        </w:trPr>
        <w:tc>
          <w:tcPr>
            <w:tcW w:w="990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OR</w:t>
            </w:r>
          </w:p>
        </w:tc>
      </w:tr>
      <w:tr>
        <w:trPr>
          <w:trHeight w:val="413" w:hRule="atLeast"/>
        </w:trPr>
        <w:tc>
          <w:tcPr>
            <w:tcW w:w="61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</w:t>
            </w:r>
            <w:r>
              <w:rPr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ind w:right="80" w:hanging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6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Discuss the various types of DBMS architecture. Provide a detailed explanation of each type, accompanied by appropriate diagrams.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109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109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L2</w:t>
            </w:r>
          </w:p>
        </w:tc>
      </w:tr>
      <w:tr>
        <w:trPr>
          <w:trHeight w:val="413" w:hRule="atLeast"/>
        </w:trPr>
        <w:tc>
          <w:tcPr>
            <w:tcW w:w="614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ind w:right="80" w:hanging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</w:t>
            </w:r>
          </w:p>
        </w:tc>
        <w:tc>
          <w:tcPr>
            <w:tcW w:w="6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When is the concept of a weak entity used in data modeling? Define the terms “identifying relationship”, and “partial key.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109" w:after="0"/>
              <w:jc w:val="center"/>
              <w:rPr>
                <w:color w:val="000000"/>
              </w:rPr>
            </w:pPr>
            <w:r>
              <w:rPr>
                <w:sz w:val="24"/>
                <w:szCs w:val="24"/>
              </w:rPr>
              <w:t>II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109" w:after="0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L2</w:t>
            </w:r>
          </w:p>
        </w:tc>
      </w:tr>
      <w:tr>
        <w:trPr>
          <w:trHeight w:val="413" w:hRule="atLeast"/>
        </w:trPr>
        <w:tc>
          <w:tcPr>
            <w:tcW w:w="990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109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  <w:tr>
        <w:trPr>
          <w:trHeight w:val="828" w:hRule="atLeast"/>
        </w:trPr>
        <w:tc>
          <w:tcPr>
            <w:tcW w:w="61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ind w:right="8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6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Explain the advantages of using a database system over a file system. Compare and contrast the two systems?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109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109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L2</w:t>
            </w:r>
          </w:p>
        </w:tc>
      </w:tr>
      <w:tr>
        <w:trPr>
          <w:trHeight w:val="828" w:hRule="atLeast"/>
        </w:trPr>
        <w:tc>
          <w:tcPr>
            <w:tcW w:w="614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ind w:right="8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6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With the help of a neat diagram, explain the 3-schema architecture in Relational Database Management Systems (RDBMS). How does this architecture provide a framework for data independence and what are the advantages of using it?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sz w:val="24"/>
                <w:szCs w:val="24"/>
              </w:rPr>
              <w:t>8</w:t>
            </w:r>
          </w:p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109" w:after="0"/>
              <w:jc w:val="center"/>
              <w:rPr>
                <w:color w:val="000000"/>
              </w:rPr>
            </w:pPr>
            <w:r>
              <w:rPr>
                <w:sz w:val="24"/>
                <w:szCs w:val="24"/>
              </w:rPr>
              <w:t>II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109" w:after="0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L3</w:t>
            </w:r>
          </w:p>
        </w:tc>
      </w:tr>
      <w:tr>
        <w:trPr>
          <w:trHeight w:val="383" w:hRule="atLeast"/>
        </w:trPr>
        <w:tc>
          <w:tcPr>
            <w:tcW w:w="990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lineRule="auto" w:line="276"/>
              <w:jc w:val="center"/>
              <w:rPr>
                <w:b/>
                <w:b/>
              </w:rPr>
            </w:pPr>
            <w:r>
              <w:rPr>
                <w:b/>
              </w:rPr>
              <w:t>OR</w:t>
            </w:r>
          </w:p>
        </w:tc>
      </w:tr>
      <w:tr>
        <w:trPr>
          <w:trHeight w:val="383" w:hRule="atLeast"/>
        </w:trPr>
        <w:tc>
          <w:tcPr>
            <w:tcW w:w="5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lineRule="auto" w:line="276"/>
              <w:jc w:val="center"/>
              <w:rPr>
                <w:b/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lineRule="auto" w:line="276"/>
              <w:jc w:val="center"/>
              <w:rPr>
                <w:b/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What is the difference between a super key, candidate key, primary key, and alternate key in a database? Explain with a suitable example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109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109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L2</w:t>
            </w:r>
          </w:p>
        </w:tc>
      </w:tr>
      <w:tr>
        <w:trPr>
          <w:trHeight w:val="383" w:hRule="atLeast"/>
        </w:trPr>
        <w:tc>
          <w:tcPr>
            <w:tcW w:w="5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lineRule="auto" w:line="276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lineRule="auto" w:line="276"/>
              <w:jc w:val="center"/>
              <w:rPr>
                <w:b/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6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What are the different types of join operations in a database management system? Provide diagrams to illustrate each join.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109" w:after="0"/>
              <w:jc w:val="center"/>
              <w:rPr>
                <w:color w:val="000000"/>
              </w:rPr>
            </w:pPr>
            <w:r>
              <w:rPr>
                <w:sz w:val="24"/>
                <w:szCs w:val="24"/>
              </w:rPr>
              <w:t>II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109" w:after="0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L2</w:t>
            </w:r>
          </w:p>
        </w:tc>
      </w:tr>
      <w:tr>
        <w:trPr>
          <w:trHeight w:val="383" w:hRule="atLeast"/>
        </w:trPr>
        <w:tc>
          <w:tcPr>
            <w:tcW w:w="990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109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  <w:tr>
        <w:trPr>
          <w:trHeight w:val="383" w:hRule="atLeast"/>
        </w:trPr>
        <w:tc>
          <w:tcPr>
            <w:tcW w:w="5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lineRule="auto" w:line="276"/>
              <w:jc w:val="center"/>
              <w:rPr>
                <w:b/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lineRule="auto" w:line="276"/>
              <w:jc w:val="center"/>
              <w:rPr>
                <w:b/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Synthesize below ER diagram to relational schema?</w:t>
            </w:r>
          </w:p>
          <w:p>
            <w:pPr>
              <w:pStyle w:val="Normal"/>
              <w:widowControl w:val="false"/>
              <w:jc w:val="both"/>
              <w:rPr>
                <w:color w:val="000000"/>
                <w:sz w:val="24"/>
                <w:szCs w:val="24"/>
              </w:rPr>
            </w:pPr>
            <w:r>
              <w:rPr/>
              <w:object>
                <v:shapetype id="_x0000_tole_rId4" coordsize="21600,21600" o:spt="ole_rId4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4" type="_x0000_tole_rId4" style="width:335.4pt;height:165.6pt;mso-wrap-distance-right:0pt" filled="f" o:ole="">
                  <v:imagedata r:id="rId5" o:title=""/>
                </v:shape>
                <o:OLEObject Type="Embed" ProgID="Paint.Picture" ShapeID="ole_rId4" DrawAspect="Content" ObjectID="_1453429608" r:id="rId4"/>
              </w:object>
            </w:r>
          </w:p>
          <w:p>
            <w:pPr>
              <w:pStyle w:val="Normal"/>
              <w:widowControl w:val="false"/>
              <w:pBdr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109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109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L3</w:t>
            </w:r>
          </w:p>
        </w:tc>
      </w:tr>
      <w:tr>
        <w:trPr>
          <w:trHeight w:val="383" w:hRule="atLeast"/>
        </w:trPr>
        <w:tc>
          <w:tcPr>
            <w:tcW w:w="5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lineRule="auto" w:line="276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lineRule="auto" w:line="276"/>
              <w:jc w:val="center"/>
              <w:rPr>
                <w:b/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6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Describe the different types of integrity constraints that can be implemented in a database management system.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109" w:after="0"/>
              <w:jc w:val="center"/>
              <w:rPr>
                <w:color w:val="000000"/>
              </w:rPr>
            </w:pPr>
            <w:r>
              <w:rPr>
                <w:sz w:val="24"/>
                <w:szCs w:val="24"/>
              </w:rPr>
              <w:t>II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109" w:after="0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L2</w:t>
            </w:r>
          </w:p>
        </w:tc>
      </w:tr>
      <w:tr>
        <w:trPr>
          <w:trHeight w:val="383" w:hRule="atLeast"/>
        </w:trPr>
        <w:tc>
          <w:tcPr>
            <w:tcW w:w="990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109" w:after="0"/>
              <w:jc w:val="center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OR</w:t>
            </w:r>
          </w:p>
        </w:tc>
      </w:tr>
      <w:tr>
        <w:trPr>
          <w:trHeight w:val="383" w:hRule="atLeast"/>
        </w:trPr>
        <w:tc>
          <w:tcPr>
            <w:tcW w:w="5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lineRule="auto" w:line="276"/>
              <w:jc w:val="center"/>
              <w:rPr>
                <w:b/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lineRule="auto" w:line="276"/>
              <w:jc w:val="center"/>
              <w:rPr>
                <w:b/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What is the Cartesian product in a database management system, and how is it used to combine data from multiple tables?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109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109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L3</w:t>
            </w:r>
          </w:p>
        </w:tc>
      </w:tr>
      <w:tr>
        <w:trPr>
          <w:trHeight w:val="383" w:hRule="atLeast"/>
        </w:trPr>
        <w:tc>
          <w:tcPr>
            <w:tcW w:w="5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lineRule="auto" w:line="276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lineRule="auto" w:line="276"/>
              <w:jc w:val="center"/>
              <w:rPr>
                <w:b/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6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Create two tables in a database management system, and establish a relationship between them using SQL commands. Set appropriate constraints on the tables to ensure data consistency and accuracy.</w:t>
            </w:r>
          </w:p>
          <w:p>
            <w:pPr>
              <w:pStyle w:val="Normal"/>
              <w:widowControl w:val="false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pBdr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Assume we have two tables: Employees and Departments. We want to establish a relationship between these tables such that each employee is associated with a department.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109" w:after="0"/>
              <w:jc w:val="center"/>
              <w:rPr>
                <w:color w:val="000000"/>
              </w:rPr>
            </w:pPr>
            <w:r>
              <w:rPr>
                <w:sz w:val="24"/>
                <w:szCs w:val="24"/>
              </w:rPr>
              <w:t>II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109" w:after="0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L3</w:t>
            </w:r>
          </w:p>
        </w:tc>
      </w:tr>
    </w:tbl>
    <w:p>
      <w:pPr>
        <w:pStyle w:val="Normal"/>
        <w:pBdr/>
        <w:spacing w:before="11" w:after="0"/>
        <w:jc w:val="center"/>
        <w:rPr>
          <w:b/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</w:r>
    </w:p>
    <w:p>
      <w:pPr>
        <w:pStyle w:val="Normal"/>
        <w:pBdr/>
        <w:spacing w:before="11" w:after="0"/>
        <w:jc w:val="center"/>
        <w:rPr>
          <w:b/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</w:r>
    </w:p>
    <w:tbl>
      <w:tblPr>
        <w:tblStyle w:val="a2"/>
        <w:tblW w:w="9990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990"/>
      </w:tblGrid>
      <w:tr>
        <w:trPr>
          <w:trHeight w:val="253" w:hRule="atLeast"/>
        </w:trPr>
        <w:tc>
          <w:tcPr>
            <w:tcW w:w="9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ind w:left="107" w:hanging="0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Course Outcomes (CO):</w:t>
            </w:r>
          </w:p>
        </w:tc>
      </w:tr>
      <w:tr>
        <w:trPr>
          <w:trHeight w:val="253" w:hRule="atLeast"/>
        </w:trPr>
        <w:tc>
          <w:tcPr>
            <w:tcW w:w="9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ind w:left="635" w:hanging="540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CO I : </w:t>
            </w:r>
          </w:p>
        </w:tc>
      </w:tr>
      <w:tr>
        <w:trPr>
          <w:trHeight w:val="255" w:hRule="atLeast"/>
        </w:trPr>
        <w:tc>
          <w:tcPr>
            <w:tcW w:w="9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ind w:left="725" w:hanging="630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CO II : </w:t>
            </w:r>
          </w:p>
        </w:tc>
      </w:tr>
      <w:tr>
        <w:trPr>
          <w:trHeight w:val="253" w:hRule="atLeast"/>
        </w:trPr>
        <w:tc>
          <w:tcPr>
            <w:tcW w:w="9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ind w:left="107" w:hanging="0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Bloom’s Taxonomy Level:</w:t>
            </w:r>
          </w:p>
        </w:tc>
      </w:tr>
      <w:tr>
        <w:trPr>
          <w:trHeight w:val="253" w:hRule="atLeast"/>
        </w:trPr>
        <w:tc>
          <w:tcPr>
            <w:tcW w:w="9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ind w:left="107" w:hanging="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L1: Remember, L2: Understand, L3:Apply L4:Analyze</w:t>
            </w:r>
          </w:p>
        </w:tc>
      </w:tr>
    </w:tbl>
    <w:p>
      <w:pPr>
        <w:pStyle w:val="Normal"/>
        <w:spacing w:before="56" w:after="0"/>
        <w:ind w:right="656" w:hanging="0"/>
        <w:rPr/>
      </w:pPr>
      <w:r>
        <w:rPr/>
      </w:r>
    </w:p>
    <w:sectPr>
      <w:footerReference w:type="default" r:id="rId6"/>
      <w:type w:val="nextPage"/>
      <w:pgSz w:w="11906" w:h="16838"/>
      <w:pgMar w:left="900" w:right="1440" w:gutter="0" w:header="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sz w:val="20"/>
        <w:szCs w:val="20"/>
        <w:color w:val="000000"/>
      </w:rPr>
      <w:instrText xml:space="preserve"> PAGE </w:instrText>
    </w:r>
    <w:r>
      <w:rPr>
        <w:sz w:val="20"/>
        <w:szCs w:val="20"/>
        <w:color w:val="000000"/>
      </w:rPr>
      <w:fldChar w:fldCharType="separate"/>
    </w:r>
    <w:r>
      <w:rPr>
        <w:sz w:val="20"/>
        <w:szCs w:val="20"/>
        <w:color w:val="000000"/>
      </w:rPr>
      <w:t>3</w:t>
    </w:r>
    <w:r>
      <w:rPr>
        <w:sz w:val="20"/>
        <w:szCs w:val="20"/>
        <w:color w:val="000000"/>
      </w:rPr>
      <w:fldChar w:fldCharType="end"/>
    </w:r>
  </w:p>
  <w:p>
    <w:pPr>
      <w:pStyle w:val="Normal"/>
      <w:pBdr/>
      <w:rPr>
        <w:color w:val="000000"/>
        <w:sz w:val="20"/>
        <w:szCs w:val="20"/>
      </w:rPr>
    </w:pPr>
    <w:r>
      <w:rPr>
        <w:color w:val="000000"/>
        <w:sz w:val="20"/>
        <w:szCs w:val="20"/>
      </w:rPr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a5dd4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rsid w:val="009a5dd4"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a5dd4"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a5dd4"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a5dd4"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a5dd4"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a5dd4"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715f2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rsid w:val="009a5dd4"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9a5dd4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715f2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oleObject" Target="embeddings/oleObject1.bin"/><Relationship Id="rId5" Type="http://schemas.openxmlformats.org/officeDocument/2006/relationships/image" Target="media/image3.pn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LibreOffice/7.3.7.2$Linux_X86_64 LibreOffice_project/30$Build-2</Application>
  <AppVersion>15.0000</AppVersion>
  <Pages>3</Pages>
  <Words>733</Words>
  <Characters>3584</Characters>
  <CharactersWithSpaces>4199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2023-03-13T16:08:00Z</dcterms:created>
  <dc:creator>User</dc:creator>
  <dc:description/>
  <dc:language>en-IN</dc:language>
  <cp:lastModifiedBy/>
  <cp:lastPrinted>2023-03-14T01:12:00Z</cp:lastPrinted>
  <dcterms:modified xsi:type="dcterms:W3CDTF">2023-03-16T13:43:24Z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