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8" w:after="0"/>
        <w:rPr>
          <w:sz w:val="5"/>
        </w:rPr>
      </w:pPr>
      <w:r>
        <w:rPr>
          <w:sz w:val="5"/>
        </w:rPr>
      </w:r>
    </w:p>
    <w:p>
      <w:pPr>
        <w:pStyle w:val="Normal"/>
        <w:spacing w:lineRule="auto" w:line="240"/>
        <w:ind w:left="794" w:right="0" w:hanging="0"/>
        <w:rPr>
          <w:sz w:val="20"/>
        </w:rPr>
      </w:pPr>
      <w:r>
        <w:rPr/>
        <w:drawing>
          <wp:inline distT="0" distB="0" distL="0" distR="0">
            <wp:extent cx="9212580" cy="1078865"/>
            <wp:effectExtent l="0" t="0" r="0" b="0"/>
            <wp:docPr id="1" name="image1.jpeg" descr="C:\Users\secure.ASIETDOMAIN\Desktop\Untitle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:\Users\secure.ASIETDOMAIN\Desktop\Untitled-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258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7" w:after="0"/>
        <w:rPr>
          <w:sz w:val="19"/>
        </w:rPr>
      </w:pPr>
      <w:r>
        <w:rPr>
          <w:sz w:val="19"/>
        </w:rPr>
      </w:r>
    </w:p>
    <w:p>
      <w:pPr>
        <w:pStyle w:val="TextBody"/>
        <w:spacing w:before="89" w:after="0"/>
        <w:ind w:left="6828" w:right="7039" w:hanging="0"/>
        <w:jc w:val="center"/>
        <w:rPr/>
      </w:pPr>
      <w:r>
        <w:rPr>
          <w:spacing w:val="-2"/>
        </w:rPr>
        <w:t>DEPARTMENT</w:t>
      </w:r>
    </w:p>
    <w:p>
      <w:pPr>
        <w:sectPr>
          <w:headerReference w:type="default" r:id="rId3"/>
          <w:type w:val="nextPage"/>
          <w:pgSz w:orient="landscape" w:w="16838" w:h="11906"/>
          <w:pgMar w:left="760" w:right="200" w:gutter="0" w:header="154" w:top="62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5629" w:type="dxa"/>
        <w:jc w:val="left"/>
        <w:tblInd w:w="14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62"/>
        <w:gridCol w:w="27"/>
        <w:gridCol w:w="473"/>
        <w:gridCol w:w="22"/>
        <w:gridCol w:w="1165"/>
        <w:gridCol w:w="6085"/>
        <w:gridCol w:w="1416"/>
        <w:gridCol w:w="5"/>
        <w:gridCol w:w="636"/>
        <w:gridCol w:w="197"/>
        <w:gridCol w:w="11"/>
        <w:gridCol w:w="1089"/>
        <w:gridCol w:w="8"/>
        <w:gridCol w:w="1322"/>
        <w:gridCol w:w="1401"/>
        <w:gridCol w:w="3"/>
        <w:gridCol w:w="1205"/>
      </w:tblGrid>
      <w:tr>
        <w:trPr>
          <w:trHeight w:val="381" w:hRule="atLeast"/>
        </w:trPr>
        <w:tc>
          <w:tcPr>
            <w:tcW w:w="156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100" w:right="409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QUESTION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BANK</w:t>
            </w:r>
          </w:p>
        </w:tc>
      </w:tr>
      <w:tr>
        <w:trPr>
          <w:trHeight w:val="378" w:hRule="atLeast"/>
        </w:trPr>
        <w:tc>
          <w:tcPr>
            <w:tcW w:w="156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1" w:after="0"/>
              <w:ind w:left="4100" w:right="4093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VI</w:t>
            </w:r>
            <w:r>
              <w:rPr>
                <w:b/>
                <w:color w:val="FF0000"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SEMESTER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B.TECH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DEGREE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EXAMINATION,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JANUARY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2020</w:t>
            </w:r>
          </w:p>
        </w:tc>
      </w:tr>
      <w:tr>
        <w:trPr>
          <w:trHeight w:val="359" w:hRule="atLeast"/>
        </w:trPr>
        <w:tc>
          <w:tcPr>
            <w:tcW w:w="833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1673" w:right="1605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(Details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Faculty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Member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prepared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the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Questions)</w:t>
            </w:r>
          </w:p>
        </w:tc>
        <w:tc>
          <w:tcPr>
            <w:tcW w:w="7293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2" w:after="0"/>
              <w:ind w:left="2717" w:right="2706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(Details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of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Course)</w:t>
            </w:r>
          </w:p>
        </w:tc>
      </w:tr>
      <w:tr>
        <w:trPr>
          <w:trHeight w:val="441" w:hRule="atLeast"/>
        </w:trPr>
        <w:tc>
          <w:tcPr>
            <w:tcW w:w="2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7" w:right="0" w:hanging="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Faculty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Sumesh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Raman</w:t>
            </w:r>
          </w:p>
        </w:tc>
        <w:tc>
          <w:tcPr>
            <w:tcW w:w="2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5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3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CST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205</w:t>
            </w:r>
          </w:p>
        </w:tc>
      </w:tr>
      <w:tr>
        <w:trPr>
          <w:trHeight w:val="438" w:hRule="atLeast"/>
        </w:trPr>
        <w:tc>
          <w:tcPr>
            <w:tcW w:w="22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7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Department</w:t>
            </w:r>
          </w:p>
        </w:tc>
        <w:tc>
          <w:tcPr>
            <w:tcW w:w="6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8" w:right="0" w:hanging="0"/>
              <w:rPr>
                <w:sz w:val="24"/>
              </w:rPr>
            </w:pPr>
            <w:r>
              <w:rPr>
                <w:spacing w:val="-5"/>
                <w:sz w:val="24"/>
              </w:rPr>
              <w:t>CSE</w:t>
            </w:r>
          </w:p>
        </w:tc>
        <w:tc>
          <w:tcPr>
            <w:tcW w:w="20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8" w:right="0" w:hanging="0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23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108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OOPS Using Java</w:t>
            </w:r>
          </w:p>
        </w:tc>
      </w:tr>
      <w:tr>
        <w:trPr>
          <w:trHeight w:val="2734" w:hRule="atLeast"/>
        </w:trPr>
        <w:tc>
          <w:tcPr>
            <w:tcW w:w="15627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 w:right="0" w:hanging="0"/>
              <w:rPr>
                <w:b/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N.B.</w:t>
            </w:r>
          </w:p>
          <w:p>
            <w:pPr>
              <w:pStyle w:val="TableParagraph"/>
              <w:widowControl w:val="false"/>
              <w:spacing w:before="10" w:after="0"/>
              <w:rPr>
                <w:b/>
                <w:b/>
                <w:sz w:val="23"/>
              </w:rPr>
            </w:pPr>
            <w:r>
              <w:rPr>
                <w:b/>
                <w:sz w:val="23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8" w:leader="none"/>
                <w:tab w:val="left" w:pos="829" w:leader="none"/>
              </w:tabs>
              <w:spacing w:lineRule="exact" w:line="287" w:before="0" w:after="0"/>
              <w:ind w:left="82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template/pattern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pattern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assigned.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28" w:leader="none"/>
                <w:tab w:val="left" w:pos="829" w:leader="none"/>
              </w:tabs>
              <w:spacing w:lineRule="exact" w:line="281" w:before="0" w:after="0"/>
              <w:ind w:left="82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guidelines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questions 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papers.</w:t>
            </w:r>
          </w:p>
          <w:p>
            <w:pPr>
              <w:pStyle w:val="TableParagraph"/>
              <w:widowControl w:val="false"/>
              <w:ind w:left="424" w:right="5068" w:hanging="0"/>
              <w:rPr>
                <w:sz w:val="24"/>
              </w:rPr>
            </w:pPr>
            <w:r>
              <w:rPr>
                <w:sz w:val="24"/>
              </w:rPr>
              <w:t>1*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Outcome: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(CO1/CO2/CO3/CO4/CO5/CO6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question. 2* - Knowledge Level: Please write the K-Level (K1/K2/K3 etc) against each question.</w:t>
            </w:r>
          </w:p>
          <w:p>
            <w:pPr>
              <w:pStyle w:val="TableParagraph"/>
              <w:widowControl w:val="false"/>
              <w:ind w:left="424" w:right="0" w:hanging="0"/>
              <w:rPr>
                <w:sz w:val="24"/>
              </w:rPr>
            </w:pPr>
            <w:r>
              <w:rPr>
                <w:sz w:val="24"/>
              </w:rPr>
              <w:t>3*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(T)/Problem(P)/Design(D)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T</w:t>
            </w:r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P</w:t>
            </w:r>
            <w:r>
              <w:rPr>
                <w:sz w:val="24"/>
              </w:rPr>
              <w:t>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etc….</w:t>
            </w:r>
          </w:p>
          <w:p>
            <w:pPr>
              <w:pStyle w:val="TableParagraph"/>
              <w:widowControl w:val="false"/>
              <w:ind w:left="424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4*-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Difficulty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Level: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difficulty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questions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Straight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(S),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Above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Average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(A),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Difficult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(D)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Tough(T)</w:t>
            </w:r>
          </w:p>
        </w:tc>
      </w:tr>
      <w:tr>
        <w:trPr>
          <w:trHeight w:val="551" w:hRule="atLeast"/>
        </w:trPr>
        <w:tc>
          <w:tcPr>
            <w:tcW w:w="10599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3772" w:right="376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(MODULE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I)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410" w:right="404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1*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0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2*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67" w:right="557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3*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473" w:right="464" w:hanging="0"/>
              <w:jc w:val="center"/>
              <w:rPr/>
            </w:pPr>
            <w:r>
              <w:rPr>
                <w:spacing w:val="-5"/>
                <w:sz w:val="24"/>
              </w:rPr>
              <w:t>4*</w:t>
            </w:r>
          </w:p>
        </w:tc>
      </w:tr>
      <w:tr>
        <w:trPr>
          <w:trHeight w:val="830" w:hRule="atLeast"/>
        </w:trPr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8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225" w:right="213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sz w:val="24"/>
              </w:rPr>
              <w:t>15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Marks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Questions</w:t>
            </w:r>
          </w:p>
          <w:p>
            <w:pPr>
              <w:pStyle w:val="TableParagraph"/>
              <w:widowControl w:val="false"/>
              <w:ind w:left="225" w:right="215" w:hanging="0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Each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question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can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have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maximum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four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sub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division</w:t>
            </w:r>
          </w:p>
          <w:p>
            <w:pPr>
              <w:pStyle w:val="TableParagraph"/>
              <w:widowControl w:val="false"/>
              <w:spacing w:lineRule="exact" w:line="257"/>
              <w:ind w:left="225" w:right="218" w:hanging="0"/>
              <w:jc w:val="center"/>
              <w:rPr>
                <w:b/>
                <w:b/>
                <w:i/>
                <w:i/>
                <w:sz w:val="24"/>
              </w:rPr>
            </w:pPr>
            <w:r>
              <w:rPr>
                <w:b/>
                <w:i/>
                <w:sz w:val="24"/>
              </w:rPr>
              <w:t>(Prepare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maximum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Questions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possible,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covering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all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areas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of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the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modules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assigned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pacing w:val="-10"/>
                <w:sz w:val="24"/>
              </w:rPr>
              <w:t>)</w:t>
            </w:r>
          </w:p>
        </w:tc>
        <w:tc>
          <w:tcPr>
            <w:tcW w:w="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8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93" w:firstLine="100"/>
              <w:rPr>
                <w:sz w:val="24"/>
              </w:rPr>
            </w:pPr>
            <w:r>
              <w:rPr>
                <w:spacing w:val="-2"/>
                <w:sz w:val="24"/>
              </w:rPr>
              <w:t>Course Outcome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387" w:right="0" w:hanging="279"/>
              <w:rPr>
                <w:sz w:val="24"/>
              </w:rPr>
            </w:pPr>
            <w:r>
              <w:rPr>
                <w:spacing w:val="-2"/>
                <w:sz w:val="24"/>
              </w:rPr>
              <w:t>Knowledge Level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9" w:right="97" w:firstLine="52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Theory(</w:t>
            </w:r>
            <w:r>
              <w:rPr>
                <w:b/>
                <w:spacing w:val="-2"/>
                <w:sz w:val="24"/>
              </w:rPr>
              <w:t>T</w:t>
            </w:r>
            <w:r>
              <w:rPr>
                <w:spacing w:val="-2"/>
                <w:sz w:val="24"/>
              </w:rPr>
              <w:t>)/ Problem(</w:t>
            </w:r>
            <w:r>
              <w:rPr>
                <w:b/>
                <w:spacing w:val="-2"/>
                <w:sz w:val="24"/>
              </w:rPr>
              <w:t>P</w:t>
            </w:r>
            <w:r>
              <w:rPr>
                <w:spacing w:val="-2"/>
                <w:sz w:val="24"/>
              </w:rPr>
              <w:t>)/ Design(</w:t>
            </w:r>
            <w:r>
              <w:rPr>
                <w:b/>
                <w:spacing w:val="-2"/>
                <w:sz w:val="24"/>
              </w:rPr>
              <w:t>D</w:t>
            </w:r>
            <w:r>
              <w:rPr>
                <w:spacing w:val="-2"/>
                <w:sz w:val="24"/>
              </w:rPr>
              <w:t>)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tLeast" w:line="270"/>
              <w:ind w:left="109" w:right="94" w:hanging="3"/>
              <w:jc w:val="center"/>
              <w:rPr/>
            </w:pPr>
            <w:r>
              <w:rPr>
                <w:spacing w:val="-2"/>
                <w:sz w:val="24"/>
              </w:rPr>
              <w:t xml:space="preserve">Difficulty Level </w:t>
            </w:r>
            <w:r>
              <w:rPr>
                <w:b/>
                <w:spacing w:val="-2"/>
                <w:sz w:val="24"/>
              </w:rPr>
              <w:t>(S/A/D/T)</w:t>
            </w:r>
          </w:p>
        </w:tc>
      </w:tr>
      <w:tr>
        <w:trPr>
          <w:trHeight w:val="551" w:hRule="atLeast"/>
        </w:trPr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8" w:right="0" w:hanging="0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(a)</w:t>
            </w:r>
          </w:p>
        </w:tc>
        <w:tc>
          <w:tcPr>
            <w:tcW w:w="867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7"/>
              <w:ind w:left="0" w:right="0" w:hanging="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Discuss the concept of classes and objects in Java language using an example of</w:t>
            </w:r>
          </w:p>
          <w:p>
            <w:pPr>
              <w:pStyle w:val="TableParagraph"/>
              <w:widowControl w:val="false"/>
              <w:spacing w:lineRule="exact" w:line="257"/>
              <w:ind w:left="0" w:right="0" w:hanging="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 ‘student’ object in a Student management application.</w:t>
            </w:r>
          </w:p>
        </w:tc>
        <w:tc>
          <w:tcPr>
            <w:tcW w:w="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252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</w:t>
            </w:r>
            <w:r>
              <w:rPr>
                <w:spacing w:val="-10"/>
                <w:sz w:val="24"/>
                <w:szCs w:val="24"/>
              </w:rPr>
              <w:t>)</w:t>
            </w:r>
          </w:p>
        </w:tc>
        <w:tc>
          <w:tcPr>
            <w:tcW w:w="1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" w:right="0" w:hanging="0"/>
              <w:jc w:val="center"/>
              <w:rPr>
                <w:sz w:val="24"/>
                <w:szCs w:val="24"/>
              </w:rPr>
            </w:pPr>
            <w:r>
              <w:rPr>
                <w:w w:val="99"/>
                <w:sz w:val="24"/>
                <w:szCs w:val="24"/>
              </w:rPr>
              <w:t>I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4"/>
                <w:szCs w:val="24"/>
              </w:rPr>
            </w:pPr>
            <w:r>
              <w:rPr>
                <w:spacing w:val="-5"/>
                <w:sz w:val="24"/>
                <w:szCs w:val="24"/>
              </w:rPr>
              <w:t>L2</w:t>
            </w:r>
          </w:p>
        </w:tc>
        <w:tc>
          <w:tcPr>
            <w:tcW w:w="14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  <w:szCs w:val="24"/>
              </w:rPr>
              <w:t>L2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  <w:szCs w:val="24"/>
              </w:rPr>
              <w:t>A</w:t>
            </w:r>
          </w:p>
        </w:tc>
      </w:tr>
      <w:tr>
        <w:trPr>
          <w:trHeight w:val="738" w:hRule="atLeast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8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What are the advantages of using UML? Sketch the UML class diagram for an entity ‘book’.</w:t>
            </w:r>
          </w:p>
        </w:tc>
        <w:tc>
          <w:tcPr>
            <w:tcW w:w="838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(5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512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ind w:left="0" w:right="98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List out any three literal types in Java .Give examples for each.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(5</w:t>
            </w:r>
            <w:r>
              <w:rPr>
                <w:rFonts w:eastAsia="Times New Roman" w:cs="Times New Roman"/>
                <w:spacing w:val="-4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5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How do you create and import a package in Java?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660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2</w:t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Bring out the difference between function oriented software design approach and object oriented software design approach using the example of an automated fire alarm system.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(10</w:t>
            </w: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3" w:right="50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L3</w:t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41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4"/>
                <w:sz w:val="24"/>
                <w:szCs w:val="24"/>
                <w:lang w:val="en-US" w:eastAsia="en-US" w:bidi="ar-SA"/>
              </w:rPr>
              <w:t>Describe buzzwords of Java that defines the Java programming language.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(5)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A</w:t>
            </w:r>
          </w:p>
        </w:tc>
      </w:tr>
      <w:tr>
        <w:trPr>
          <w:trHeight w:val="520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Draw the Use case diagram of a movie reservation system.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5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>
          <w:trHeight w:val="412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Explain how access modifiers are used to control the visibility of identifiers.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</w:t>
            </w:r>
          </w:p>
        </w:tc>
      </w:tr>
      <w:tr>
        <w:trPr>
          <w:trHeight w:val="436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3</w:t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63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color w:val="000009"/>
                <w:spacing w:val="-2"/>
                <w:sz w:val="24"/>
                <w:szCs w:val="24"/>
                <w:lang w:val="en-US" w:eastAsia="en-US" w:bidi="ar-SA"/>
              </w:rPr>
              <w:t>Comapre and contrast Java Applets and Java Application.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15)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Illustrate the Java Programming and Runtime Environment. Explain the roles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of each component of it while compiling and executing a java program.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  <w:szCs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62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Write a note on Java Virtual Machine.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01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lang w:val="en-US" w:eastAsia="en-US" w:bidi="ar-SA"/>
              </w:rPr>
            </w:r>
          </w:p>
        </w:tc>
        <w:tc>
          <w:tcPr>
            <w:tcW w:w="5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lang w:val="en-US" w:eastAsia="en-US" w:bidi="ar-SA"/>
              </w:rPr>
            </w:r>
          </w:p>
        </w:tc>
        <w:tc>
          <w:tcPr>
            <w:tcW w:w="8688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2"/>
                <w:lang w:val="en-US" w:eastAsia="en-US" w:bidi="ar-SA"/>
              </w:rPr>
              <w:t>Draw the Use case diagram of a movie reservation system.</w:t>
            </w:r>
          </w:p>
        </w:tc>
        <w:tc>
          <w:tcPr>
            <w:tcW w:w="83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3"/>
                <w:sz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3"/>
                <w:sz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lang w:val="en-US" w:eastAsia="en-US" w:bidi="ar-SA"/>
              </w:rPr>
              <w:t>)</w:t>
            </w:r>
          </w:p>
        </w:tc>
        <w:tc>
          <w:tcPr>
            <w:tcW w:w="11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lang w:val="en-US" w:eastAsia="en-US" w:bidi="ar-SA"/>
              </w:rPr>
            </w: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5"/>
                <w:sz w:val="24"/>
                <w:lang w:val="en-US" w:eastAsia="en-US" w:bidi="ar-SA"/>
              </w:rPr>
              <w:t>L2</w:t>
            </w:r>
          </w:p>
        </w:tc>
        <w:tc>
          <w:tcPr>
            <w:tcW w:w="120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</w:tbl>
    <w:p>
      <w:pPr>
        <w:pStyle w:val="Normal"/>
        <w:spacing w:before="0" w:after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60" w:right="200" w:gutter="0" w:header="154" w:top="62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15656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90"/>
        <w:gridCol w:w="496"/>
        <w:gridCol w:w="8684"/>
        <w:gridCol w:w="847"/>
        <w:gridCol w:w="1096"/>
        <w:gridCol w:w="1330"/>
        <w:gridCol w:w="1404"/>
        <w:gridCol w:w="1207"/>
      </w:tblGrid>
      <w:tr>
        <w:trPr>
          <w:trHeight w:val="547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4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What is applet? Describe the structure of applet.</w:t>
            </w:r>
          </w:p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Develop an applet that allows to input velocity in Kilometers/Hour, convert and</w:t>
            </w:r>
          </w:p>
          <w:p>
            <w:pPr>
              <w:pStyle w:val="TableParagraph"/>
              <w:widowControl w:val="false"/>
              <w:spacing w:before="6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display in Meters/Second. Use AWT controls and event handling techniques.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2" w:after="0"/>
              <w:ind w:left="410" w:right="404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Distinguish between structural and behavioural UML diagrams.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Illustrate how information hiding is achieved in Java.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With a simple example, explain the argument passing mechanism used in Java to pass an instance of a class as argument to a method.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L3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41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Illustrate the major functionalities of the ‘Class Loader’ component within the JVM</w:t>
            </w:r>
          </w:p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architecture.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410" w:right="404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</w:tr>
      <w:tr>
        <w:trPr>
          <w:trHeight w:val="413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Define Applet. Draw the life cycle of Applet in Java showing the different methods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invoked.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  <w:szCs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Write a Java Applet based program which shows a label and a textbox on the html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page. The label and the textbox should display some values which is provided to it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from the html code representing the page.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Explain the terms: Polymorphism and Encapsulation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7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 w:ascii="Calibri" w:hAnsi="Calibri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38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0" w:hanging="0"/>
              <w:rPr>
                <w:sz w:val="24"/>
              </w:rPr>
            </w:pPr>
            <w:r>
              <w:rPr>
                <w:spacing w:val="-2"/>
                <w:sz w:val="24"/>
              </w:rPr>
              <w:t>Why java programs are said to be robust?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pacing w:val="-5"/>
                <w:sz w:val="24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880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Consider a Banking System. Identify three entities in the system which can be represented using classes and show the relationship between them using UML class diagrams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4" w:right="87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3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5)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 w:before="1" w:after="0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" w:right="0" w:hanging="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Draw Use case Diagram for online Pizza ordering system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  <w:szCs w:val="24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Write a Java program that accepts two three digit numbers as command line arguments and find all palindrome numbers between them.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Discuss the different access specifiers used in java.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How can we pass parameters to an Applet? Explain with an example.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Explain the life cycle of an applet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What are the differences between a Java applet and a Java application?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Represent the entities ‘Student’ and ‘Course’ and their relationship using a3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Class diagram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Construct Use-case diagram for an Online Shopping Application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T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Discuss the security restrictions imposed on running Java applets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A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Write an applet program that accepts two input string as parameters,5</w:t>
            </w:r>
          </w:p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concatenate the strings and display it in status window.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  <w:szCs w:val="24"/>
              </w:rPr>
              <w:t>A</w:t>
            </w:r>
          </w:p>
        </w:tc>
      </w:tr>
      <w:tr>
        <w:trPr>
          <w:trHeight w:val="415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95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(b)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Outline the lifecycle of an Applet.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(c)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Draw the Use Case diagram of online railway ticket reservation system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P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2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Why are java programs said to be platform independent?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60" w:right="150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496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83" w:right="86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(a)</w:t>
            </w:r>
          </w:p>
        </w:tc>
        <w:tc>
          <w:tcPr>
            <w:tcW w:w="8684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Write briefly about any four features of Java.</w:t>
            </w:r>
          </w:p>
        </w:tc>
        <w:tc>
          <w:tcPr>
            <w:tcW w:w="847" w:type="dxa"/>
            <w:tcBorders>
              <w:lef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 w:before="1" w:after="0"/>
              <w:ind w:left="94" w:right="86" w:hanging="0"/>
              <w:jc w:val="center"/>
              <w:rPr>
                <w:sz w:val="24"/>
              </w:rPr>
            </w:pP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Fonts w:eastAsia="Times New Roman" w:cs="Times New Roman"/>
                <w:spacing w:val="-2"/>
                <w:sz w:val="24"/>
                <w:szCs w:val="24"/>
                <w:lang w:val="en-US" w:eastAsia="en-US" w:bidi="ar-SA"/>
              </w:rPr>
              <w:t>5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</w:tbl>
    <w:p>
      <w:pPr>
        <w:pStyle w:val="Normal"/>
        <w:spacing w:before="0" w:after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orient="landscape" w:w="16838" w:h="11906"/>
          <w:pgMar w:left="760" w:right="200" w:gutter="0" w:header="154" w:top="62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15656" w:type="dxa"/>
        <w:jc w:val="left"/>
        <w:tblInd w:w="1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90"/>
        <w:gridCol w:w="496"/>
        <w:gridCol w:w="8684"/>
        <w:gridCol w:w="847"/>
        <w:gridCol w:w="1096"/>
        <w:gridCol w:w="1330"/>
        <w:gridCol w:w="1404"/>
        <w:gridCol w:w="1207"/>
      </w:tblGrid>
      <w:tr>
        <w:trPr>
          <w:trHeight w:val="412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5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(b)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posOffset>107315</wp:posOffset>
                  </wp:positionH>
                  <wp:positionV relativeFrom="paragraph">
                    <wp:posOffset>127000</wp:posOffset>
                  </wp:positionV>
                  <wp:extent cx="2181860" cy="1693545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60" cy="1693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>epresent the following class diagram as a java class.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w w:val="99"/>
                <w:sz w:val="24"/>
                <w:szCs w:val="24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3" w:right="86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(c)</w:t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What are advantages of using UML?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Illustrate the steps involved in Java compilation.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Differentiate between a class and an object.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Represent the following entities using UML class diagram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i) Book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ii) Employee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iii) Vehicle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8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S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Construct Use Case diagrams for the following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i) ATM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ii) Library</w:t>
            </w:r>
          </w:p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iii) Railway reservation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10" w:right="0" w:hanging="0"/>
              <w:jc w:val="center"/>
              <w:rPr/>
            </w:pPr>
            <w:r>
              <w:rPr>
                <w:rFonts w:eastAsia="Times New Roman" w:cs="Times New Roman"/>
                <w:w w:val="99"/>
                <w:sz w:val="24"/>
                <w:szCs w:val="24"/>
                <w:lang w:val="en-US" w:eastAsia="en-US" w:bidi="ar-SA"/>
              </w:rPr>
              <w:t>A</w:t>
            </w:r>
          </w:p>
        </w:tc>
      </w:tr>
      <w:tr>
        <w:trPr>
          <w:trHeight w:val="414" w:hRule="atLeast"/>
        </w:trPr>
        <w:tc>
          <w:tcPr>
            <w:tcW w:w="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86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sz w:val="22"/>
              </w:rPr>
            </w:pPr>
            <w:r>
              <w:rPr>
                <w:sz w:val="22"/>
              </w:rPr>
              <w:t>What are the features of an applet?</w:t>
            </w:r>
          </w:p>
        </w:tc>
        <w:tc>
          <w:tcPr>
            <w:tcW w:w="8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94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>5</w:t>
            </w:r>
            <w:r>
              <w:rPr>
                <w:spacing w:val="-10"/>
                <w:sz w:val="24"/>
              </w:rPr>
              <w:t>)</w:t>
            </w:r>
          </w:p>
        </w:tc>
        <w:tc>
          <w:tcPr>
            <w:tcW w:w="1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2"/>
              <w:ind w:left="410" w:right="404" w:hanging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pacing w:val="-5"/>
                <w:sz w:val="24"/>
                <w:szCs w:val="24"/>
                <w:lang w:val="en-US" w:eastAsia="en-US" w:bidi="ar-SA"/>
              </w:rPr>
              <w:t>II</w:t>
            </w:r>
          </w:p>
        </w:tc>
        <w:tc>
          <w:tcPr>
            <w:tcW w:w="13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512" w:right="501" w:hanging="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L2</w:t>
            </w:r>
          </w:p>
        </w:tc>
        <w:tc>
          <w:tcPr>
            <w:tcW w:w="14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615" w:hanging="0"/>
              <w:jc w:val="right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en-US" w:bidi="ar-SA"/>
              </w:rPr>
              <w:t>D</w:t>
            </w:r>
          </w:p>
        </w:tc>
      </w:tr>
      <w:tr>
        <w:trPr>
          <w:trHeight w:val="551" w:hRule="atLeast"/>
        </w:trPr>
        <w:tc>
          <w:tcPr>
            <w:tcW w:w="106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3774" w:right="3767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0" w:right="417" w:hanging="0"/>
              <w:jc w:val="right"/>
              <w:rPr>
                <w:sz w:val="24"/>
              </w:rPr>
            </w:pPr>
            <w:r>
              <w:rPr/>
            </w:r>
          </w:p>
        </w:tc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10" w:right="501" w:hanging="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567" w:right="557" w:hanging="0"/>
              <w:jc w:val="center"/>
              <w:rPr>
                <w:sz w:val="24"/>
              </w:rPr>
            </w:pPr>
            <w:r>
              <w:rPr/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5"/>
              <w:ind w:left="473" w:right="464" w:hanging="0"/>
              <w:jc w:val="center"/>
              <w:rPr>
                <w:sz w:val="24"/>
              </w:rPr>
            </w:pPr>
            <w:r>
              <w:rPr/>
            </w:r>
          </w:p>
        </w:tc>
      </w:tr>
    </w:tbl>
    <w:p>
      <w:pPr>
        <w:pStyle w:val="Normal"/>
        <w:spacing w:before="0" w:after="0"/>
        <w:rPr>
          <w:sz w:val="22"/>
        </w:rPr>
      </w:pPr>
      <w:r>
        <w:rPr>
          <w:sz w:val="22"/>
        </w:rPr>
      </w:r>
    </w:p>
    <w:p>
      <w:pPr>
        <w:pStyle w:val="Normal"/>
        <w:rPr/>
      </w:pPr>
      <w:r>
        <w:rPr/>
      </w:r>
    </w:p>
    <w:sectPr>
      <w:type w:val="continuous"/>
      <w:pgSz w:orient="landscape" w:w="16838" w:h="11906"/>
      <w:pgMar w:left="760" w:right="200" w:gutter="0" w:header="154" w:top="62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9402445</wp:posOffset>
              </wp:positionH>
              <wp:positionV relativeFrom="page">
                <wp:posOffset>85090</wp:posOffset>
              </wp:positionV>
              <wp:extent cx="391795" cy="18097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1680" cy="181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1" w:after="0"/>
                            <w:ind w:left="20" w:right="0" w:hanging="0"/>
                            <w:jc w:val="left"/>
                            <w:rPr>
                              <w:b/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4"/>
                              <w:sz w:val="22"/>
                            </w:rPr>
                            <w:t>IQAC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740.35pt;margin-top:6.7pt;width:30.8pt;height:14.2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1" w:after="0"/>
                      <w:ind w:left="20" w:right="0" w:hanging="0"/>
                      <w:jc w:val="left"/>
                      <w:rPr>
                        <w:b/>
                        <w:b/>
                        <w:sz w:val="22"/>
                      </w:rPr>
                    </w:pPr>
                    <w:r>
                      <w:rPr>
                        <w:b/>
                        <w:color w:val="000000"/>
                        <w:spacing w:val="-4"/>
                        <w:sz w:val="22"/>
                      </w:rPr>
                      <w:t>IQAC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●"/>
      <w:lvlJc w:val="left"/>
      <w:pPr>
        <w:tabs>
          <w:tab w:val="num" w:pos="0"/>
        </w:tabs>
        <w:ind w:left="828" w:hanging="361"/>
      </w:pPr>
      <w:rPr>
        <w:rFonts w:ascii="Calibri" w:hAnsi="Calibri" w:cs="Calibri" w:hint="default"/>
        <w:sz w:val="24"/>
        <w:i w:val="false"/>
        <w:b w:val="false"/>
        <w:szCs w:val="24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302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85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267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50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8233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9715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1198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2680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LibreOffice/7.3.7.2$Linux_X86_64 LibreOffice_project/30$Build-2</Application>
  <AppVersion>15.0000</AppVersion>
  <Pages>4</Pages>
  <Words>998</Words>
  <Characters>4431</Characters>
  <CharactersWithSpaces>5091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2022-09-18T06:08:41Z</dcterms:created>
  <dc:creator>user</dc:creator>
  <dc:description/>
  <dc:language>en-IN</dc:language>
  <cp:lastModifiedBy/>
  <dcterms:modified xsi:type="dcterms:W3CDTF">2023-11-12T19:55:24Z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2022-09-18T00:00:00Z</vt:filetime>
  </property>
  <property fmtid="{D5CDD505-2E9C-101B-9397-08002B2CF9AE}" pid="5" name="Producer">
    <vt:lpwstr>Microsoft® Word 2019</vt:lpwstr>
  </property>
</Properties>
</file>