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93344" w14:textId="77777777" w:rsidR="002E6FBA" w:rsidRDefault="002E6FBA">
      <w:pPr>
        <w:spacing w:before="1440"/>
      </w:pPr>
    </w:p>
    <w:p w14:paraId="0BE077FF" w14:textId="77777777" w:rsidR="002E6FBA" w:rsidRDefault="00000000">
      <w:pPr>
        <w:spacing w:after="240"/>
        <w:jc w:val="center"/>
      </w:pPr>
      <w:r>
        <w:rPr>
          <w:b/>
          <w:bCs/>
          <w:color w:val="1F4E79"/>
          <w:sz w:val="56"/>
          <w:szCs w:val="56"/>
        </w:rPr>
        <w:t>Healthcare Analytics Dashboard</w:t>
      </w:r>
    </w:p>
    <w:p w14:paraId="3D681F45" w14:textId="77777777" w:rsidR="002E6FBA" w:rsidRDefault="00000000">
      <w:pPr>
        <w:spacing w:after="120"/>
        <w:jc w:val="center"/>
      </w:pPr>
      <w:r>
        <w:rPr>
          <w:color w:val="2E74B5"/>
          <w:sz w:val="32"/>
          <w:szCs w:val="32"/>
        </w:rPr>
        <w:t>Power BI Project Documentation</w:t>
      </w:r>
    </w:p>
    <w:p w14:paraId="5E84654B" w14:textId="692D5FF4" w:rsidR="002E6FBA" w:rsidRDefault="002E6FBA">
      <w:pPr>
        <w:spacing w:after="120"/>
        <w:jc w:val="center"/>
      </w:pPr>
    </w:p>
    <w:p w14:paraId="182ED62D" w14:textId="77777777" w:rsidR="002E6FBA" w:rsidRDefault="00000000">
      <w:pPr>
        <w:spacing w:before="480" w:after="120"/>
        <w:jc w:val="center"/>
      </w:pPr>
      <w:r>
        <w:rPr>
          <w:color w:val="555555"/>
        </w:rPr>
        <w:t>May 2026</w:t>
      </w:r>
    </w:p>
    <w:p w14:paraId="57DB2D5A" w14:textId="77777777" w:rsidR="002E6FBA" w:rsidRDefault="002E6FBA">
      <w:pPr>
        <w:pBdr>
          <w:bottom w:val="single" w:sz="4" w:space="1" w:color="2E74B5"/>
        </w:pBdr>
        <w:spacing w:before="120" w:after="120"/>
      </w:pPr>
    </w:p>
    <w:p w14:paraId="0E67A798" w14:textId="5D57BE23" w:rsidR="002E6FBA" w:rsidRDefault="0079115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26381C" wp14:editId="68248FC0">
                <wp:simplePos x="0" y="0"/>
                <wp:positionH relativeFrom="column">
                  <wp:posOffset>3505200</wp:posOffset>
                </wp:positionH>
                <wp:positionV relativeFrom="paragraph">
                  <wp:posOffset>5044440</wp:posOffset>
                </wp:positionV>
                <wp:extent cx="2360930" cy="1404620"/>
                <wp:effectExtent l="0" t="0" r="3810" b="571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479CD1" w14:textId="0D5B0361" w:rsidR="0079115F" w:rsidRDefault="0079115F">
                            <w:r>
                              <w:t>Author: VANGA SANJANA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A26381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6pt;margin-top:397.2pt;width:185.9pt;height:110.6pt;z-index:2516592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" stroked="f">
                <v:textbox style="mso-fit-shape-to-text:t">
                  <w:txbxContent>
                    <w:p w14:paraId="33479CD1" w14:textId="0D5B0361" w:rsidR="0079115F" w:rsidRDefault="0079115F">
                      <w:r>
                        <w:t>Author: VANGA SANJANA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page"/>
      </w:r>
    </w:p>
    <w:p w14:paraId="39953A27" w14:textId="77777777" w:rsidR="002E6FBA" w:rsidRDefault="00000000">
      <w:pPr>
        <w:pStyle w:val="Heading1"/>
      </w:pPr>
      <w:r>
        <w:lastRenderedPageBreak/>
        <w:t>1. Project Overview</w:t>
      </w:r>
    </w:p>
    <w:p w14:paraId="2CE4AC08" w14:textId="77777777" w:rsidR="002E6FBA" w:rsidRDefault="00000000">
      <w:pPr>
        <w:spacing w:after="120"/>
      </w:pPr>
      <w:r>
        <w:t xml:space="preserve">This document describes the structure, data model, pages, visuals, and measures of the Power BI report </w:t>
      </w:r>
      <w:proofErr w:type="spellStart"/>
      <w:r>
        <w:t>PROJECT.pbix</w:t>
      </w:r>
      <w:proofErr w:type="spellEnd"/>
      <w:r>
        <w:t>. The report is a Healthcare Analytics Dashboard designed to give stakeholders a comprehensive view of patient admissions, financial performance, clinical outcomes, and patient demographics across hospitals.</w:t>
      </w:r>
    </w:p>
    <w:p w14:paraId="5BA87BC8" w14:textId="77777777" w:rsidR="002E6FBA" w:rsidRDefault="002E6FBA">
      <w:pPr>
        <w:spacing w:after="120"/>
      </w:pPr>
    </w:p>
    <w:p w14:paraId="69A18F6E" w14:textId="77777777" w:rsidR="002E6FBA" w:rsidRDefault="00000000">
      <w:pPr>
        <w:pStyle w:val="Heading2"/>
      </w:pPr>
      <w:r>
        <w:t>1.1 Report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E6FBA" w14:paraId="289F40D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85EC0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7EC41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2E6FBA" w14:paraId="212ACA9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7AE4" w14:textId="77777777" w:rsidR="002E6FBA" w:rsidRDefault="00000000">
            <w:r>
              <w:rPr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2212" w14:textId="77777777" w:rsidR="002E6FBA" w:rsidRDefault="00000000">
            <w:proofErr w:type="spellStart"/>
            <w:r>
              <w:rPr>
                <w:sz w:val="20"/>
                <w:szCs w:val="20"/>
              </w:rPr>
              <w:t>PROJECT.pbix</w:t>
            </w:r>
            <w:proofErr w:type="spellEnd"/>
          </w:p>
        </w:tc>
      </w:tr>
      <w:tr w:rsidR="002E6FBA" w14:paraId="4592C67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A8465" w14:textId="77777777" w:rsidR="002E6FBA" w:rsidRDefault="00000000">
            <w:r>
              <w:rPr>
                <w:sz w:val="20"/>
                <w:szCs w:val="20"/>
              </w:rPr>
              <w:t>Report Schema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5D2C0" w14:textId="77777777" w:rsidR="002E6FBA" w:rsidRDefault="00000000">
            <w:r>
              <w:rPr>
                <w:sz w:val="20"/>
                <w:szCs w:val="20"/>
              </w:rPr>
              <w:t>Microsoft Fabric / Power BI v3.2.0</w:t>
            </w:r>
          </w:p>
        </w:tc>
      </w:tr>
      <w:tr w:rsidR="002E6FBA" w14:paraId="7B7E87B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7B1D" w14:textId="77777777" w:rsidR="002E6FBA" w:rsidRDefault="00000000">
            <w:r>
              <w:rPr>
                <w:sz w:val="20"/>
                <w:szCs w:val="20"/>
              </w:rPr>
              <w:t>Theme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C1FA" w14:textId="77777777" w:rsidR="002E6FBA" w:rsidRDefault="00000000">
            <w:r>
              <w:rPr>
                <w:sz w:val="20"/>
                <w:szCs w:val="20"/>
              </w:rPr>
              <w:t>Fluent2-CY26SU04 (Microsoft Fluent Design)</w:t>
            </w:r>
          </w:p>
        </w:tc>
      </w:tr>
      <w:tr w:rsidR="002E6FBA" w14:paraId="4F5F2E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A1110" w14:textId="77777777" w:rsidR="002E6FBA" w:rsidRDefault="00000000">
            <w:r>
              <w:rPr>
                <w:sz w:val="20"/>
                <w:szCs w:val="20"/>
              </w:rPr>
              <w:t>Canvas Size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D5DAB" w14:textId="77777777" w:rsidR="002E6FBA" w:rsidRDefault="00000000">
            <w:r>
              <w:rPr>
                <w:sz w:val="20"/>
                <w:szCs w:val="20"/>
              </w:rPr>
              <w:t xml:space="preserve">1280 × 720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  <w:r>
              <w:rPr>
                <w:sz w:val="20"/>
                <w:szCs w:val="20"/>
              </w:rPr>
              <w:t xml:space="preserve"> (16:9, Fit to Page)</w:t>
            </w:r>
          </w:p>
        </w:tc>
      </w:tr>
      <w:tr w:rsidR="002E6FBA" w14:paraId="7688F2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C6CDE" w14:textId="77777777" w:rsidR="002E6FBA" w:rsidRDefault="00000000">
            <w:r>
              <w:rPr>
                <w:sz w:val="20"/>
                <w:szCs w:val="20"/>
              </w:rPr>
              <w:t>Background Color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92A4E" w14:textId="77777777" w:rsidR="002E6FBA" w:rsidRDefault="00000000">
            <w:r>
              <w:rPr>
                <w:sz w:val="20"/>
                <w:szCs w:val="20"/>
              </w:rPr>
              <w:t>#0A0F1E (dark navy)</w:t>
            </w:r>
          </w:p>
        </w:tc>
      </w:tr>
      <w:tr w:rsidR="002E6FBA" w14:paraId="652BD15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EA65" w14:textId="77777777" w:rsidR="002E6FBA" w:rsidRDefault="00000000">
            <w:r>
              <w:rPr>
                <w:sz w:val="20"/>
                <w:szCs w:val="20"/>
              </w:rPr>
              <w:t>Number of Pages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159B" w14:textId="77777777" w:rsidR="002E6FBA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2E6FBA" w14:paraId="523BAB7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13EC" w14:textId="77777777" w:rsidR="002E6FBA" w:rsidRDefault="00000000">
            <w:r>
              <w:rPr>
                <w:sz w:val="20"/>
                <w:szCs w:val="20"/>
              </w:rPr>
              <w:t>Primary Data Table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3C78" w14:textId="77777777" w:rsidR="002E6FBA" w:rsidRDefault="00000000">
            <w:proofErr w:type="spellStart"/>
            <w:r>
              <w:rPr>
                <w:sz w:val="20"/>
                <w:szCs w:val="20"/>
              </w:rPr>
              <w:t>HealthcareData</w:t>
            </w:r>
            <w:proofErr w:type="spellEnd"/>
          </w:p>
        </w:tc>
      </w:tr>
      <w:tr w:rsidR="002E6FBA" w14:paraId="03E515F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E1FAA" w14:textId="77777777" w:rsidR="002E6FBA" w:rsidRDefault="00000000">
            <w:r>
              <w:rPr>
                <w:sz w:val="20"/>
                <w:szCs w:val="20"/>
              </w:rPr>
              <w:t>Last Modified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1AD60" w14:textId="77777777" w:rsidR="002E6FBA" w:rsidRDefault="00000000">
            <w:r>
              <w:rPr>
                <w:sz w:val="20"/>
                <w:szCs w:val="20"/>
              </w:rPr>
              <w:t>May 11, 2026</w:t>
            </w:r>
          </w:p>
        </w:tc>
      </w:tr>
    </w:tbl>
    <w:p w14:paraId="06877EC5" w14:textId="77777777" w:rsidR="002E6FBA" w:rsidRDefault="002E6FBA">
      <w:pPr>
        <w:spacing w:after="240"/>
      </w:pPr>
    </w:p>
    <w:p w14:paraId="1716F23B" w14:textId="77777777" w:rsidR="002E6FBA" w:rsidRDefault="00000000">
      <w:pPr>
        <w:pStyle w:val="Heading2"/>
      </w:pPr>
      <w:r>
        <w:t xml:space="preserve">1.2 Report Pages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880"/>
        <w:gridCol w:w="5760"/>
      </w:tblGrid>
      <w:tr w:rsidR="002E6FBA" w14:paraId="3C281795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790C8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A3035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Page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83C24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2E6FBA" w14:paraId="1477F2EB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D752F" w14:textId="77777777" w:rsidR="002E6FB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85E9" w14:textId="77777777" w:rsidR="002E6FBA" w:rsidRDefault="00000000">
            <w:r>
              <w:rPr>
                <w:sz w:val="20"/>
                <w:szCs w:val="20"/>
              </w:rPr>
              <w:t>OVERVIEW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EFC74" w14:textId="77777777" w:rsidR="002E6FBA" w:rsidRDefault="00000000">
            <w:r>
              <w:rPr>
                <w:sz w:val="20"/>
                <w:szCs w:val="20"/>
              </w:rPr>
              <w:t>High-level KPIs, patient trends, and department-level summaries</w:t>
            </w:r>
          </w:p>
        </w:tc>
      </w:tr>
      <w:tr w:rsidR="002E6FBA" w14:paraId="62769E0C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ECFC0" w14:textId="77777777" w:rsidR="002E6FB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4E34C" w14:textId="77777777" w:rsidR="002E6FBA" w:rsidRDefault="00000000">
            <w:r>
              <w:rPr>
                <w:sz w:val="20"/>
                <w:szCs w:val="20"/>
              </w:rPr>
              <w:t>FINANCIAL ANALYSIS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0BFB0" w14:textId="77777777" w:rsidR="002E6FBA" w:rsidRDefault="00000000">
            <w:r>
              <w:rPr>
                <w:sz w:val="20"/>
                <w:szCs w:val="20"/>
              </w:rPr>
              <w:t>Revenue, costs, payment methods, and billing insights</w:t>
            </w:r>
          </w:p>
        </w:tc>
      </w:tr>
      <w:tr w:rsidR="002E6FBA" w14:paraId="51526B2D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2DC3" w14:textId="77777777" w:rsidR="002E6FB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9842" w14:textId="77777777" w:rsidR="002E6FBA" w:rsidRDefault="00000000">
            <w:r>
              <w:rPr>
                <w:sz w:val="20"/>
                <w:szCs w:val="20"/>
              </w:rPr>
              <w:t>OUTCOME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01716" w14:textId="77777777" w:rsidR="002E6FBA" w:rsidRDefault="00000000">
            <w:r>
              <w:rPr>
                <w:sz w:val="20"/>
                <w:szCs w:val="20"/>
              </w:rPr>
              <w:t>Clinical outcomes, discharge status, readmissions, and disease severity</w:t>
            </w:r>
          </w:p>
        </w:tc>
      </w:tr>
      <w:tr w:rsidR="002E6FBA" w14:paraId="38120DF4" w14:textId="77777777">
        <w:tc>
          <w:tcPr>
            <w:tcW w:w="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6826D" w14:textId="77777777" w:rsidR="002E6FB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6AB5" w14:textId="77777777" w:rsidR="002E6FBA" w:rsidRDefault="00000000">
            <w:r>
              <w:rPr>
                <w:sz w:val="20"/>
                <w:szCs w:val="20"/>
              </w:rPr>
              <w:t>DEMOGRAPHS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9D29" w14:textId="77777777" w:rsidR="002E6FBA" w:rsidRDefault="00000000">
            <w:r>
              <w:rPr>
                <w:sz w:val="20"/>
                <w:szCs w:val="20"/>
              </w:rPr>
              <w:t>Patient demographics, physician performance, admission and treatment types</w:t>
            </w:r>
          </w:p>
        </w:tc>
      </w:tr>
    </w:tbl>
    <w:p w14:paraId="27AE1E3D" w14:textId="77777777" w:rsidR="002E6FBA" w:rsidRDefault="00000000">
      <w:r>
        <w:br w:type="page"/>
      </w:r>
    </w:p>
    <w:p w14:paraId="5DCAC068" w14:textId="77777777" w:rsidR="002E6FBA" w:rsidRDefault="00000000">
      <w:pPr>
        <w:pStyle w:val="Heading1"/>
      </w:pPr>
      <w:r>
        <w:lastRenderedPageBreak/>
        <w:t>2. Data Model</w:t>
      </w:r>
    </w:p>
    <w:p w14:paraId="4644431A" w14:textId="77777777" w:rsidR="002E6FBA" w:rsidRDefault="00000000">
      <w:pPr>
        <w:spacing w:after="120"/>
      </w:pPr>
      <w:r>
        <w:t xml:space="preserve">The report is built on a single primary table named </w:t>
      </w:r>
      <w:proofErr w:type="spellStart"/>
      <w:r>
        <w:t>HealthcareData</w:t>
      </w:r>
      <w:proofErr w:type="spellEnd"/>
      <w:r>
        <w:t>. All measures and calculated columns are housed within this table. There are no visible lookup or dimension tables; the data model appears to be a flat or star-schema with a single fact table driving all pages.</w:t>
      </w:r>
    </w:p>
    <w:p w14:paraId="43CF16CF" w14:textId="77777777" w:rsidR="002E6FBA" w:rsidRDefault="002E6FBA">
      <w:pPr>
        <w:spacing w:after="120"/>
      </w:pPr>
    </w:p>
    <w:p w14:paraId="7AAADF48" w14:textId="77777777" w:rsidR="002E6FBA" w:rsidRDefault="00000000">
      <w:pPr>
        <w:pStyle w:val="Heading2"/>
      </w:pPr>
      <w:r>
        <w:t xml:space="preserve">2.1 Primary Table: </w:t>
      </w:r>
      <w:proofErr w:type="spellStart"/>
      <w:r>
        <w:t>HealthcareData</w:t>
      </w:r>
      <w:proofErr w:type="spellEnd"/>
    </w:p>
    <w:p w14:paraId="0844D66E" w14:textId="77777777" w:rsidR="002E6FBA" w:rsidRDefault="00000000">
      <w:pPr>
        <w:spacing w:after="120"/>
      </w:pPr>
      <w:r>
        <w:t>The following columns are referenced across visuals in the report:</w:t>
      </w:r>
    </w:p>
    <w:p w14:paraId="53E2E472" w14:textId="77777777" w:rsidR="002E6FBA" w:rsidRDefault="002E6FB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E6FBA" w14:paraId="2AA5C67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2C2E1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06EE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Role / Description</w:t>
            </w:r>
          </w:p>
        </w:tc>
      </w:tr>
      <w:tr w:rsidR="002E6FBA" w14:paraId="275D25A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42DB" w14:textId="77777777" w:rsidR="002E6FBA" w:rsidRDefault="00000000">
            <w:proofErr w:type="spellStart"/>
            <w:r>
              <w:rPr>
                <w:sz w:val="20"/>
                <w:szCs w:val="20"/>
              </w:rPr>
              <w:t>Admission_Date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0A8EC" w14:textId="77777777" w:rsidR="002E6FBA" w:rsidRDefault="00000000">
            <w:r>
              <w:rPr>
                <w:sz w:val="20"/>
                <w:szCs w:val="20"/>
              </w:rPr>
              <w:t>Date of patient admission — used in time-intelligence hierarchies (Year, Month)</w:t>
            </w:r>
          </w:p>
        </w:tc>
      </w:tr>
      <w:tr w:rsidR="002E6FBA" w14:paraId="49AEEB5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A28D2" w14:textId="77777777" w:rsidR="002E6FBA" w:rsidRDefault="00000000">
            <w:proofErr w:type="spellStart"/>
            <w:r>
              <w:rPr>
                <w:sz w:val="20"/>
                <w:szCs w:val="20"/>
              </w:rPr>
              <w:t>Age_Group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CE01F" w14:textId="77777777" w:rsidR="002E6FBA" w:rsidRDefault="00000000">
            <w:r>
              <w:rPr>
                <w:sz w:val="20"/>
                <w:szCs w:val="20"/>
              </w:rPr>
              <w:t>Patient age bracket — used in demographic breakdowns</w:t>
            </w:r>
          </w:p>
        </w:tc>
      </w:tr>
      <w:tr w:rsidR="002E6FBA" w14:paraId="18E8F8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4509" w14:textId="77777777" w:rsidR="002E6FBA" w:rsidRDefault="00000000">
            <w:proofErr w:type="spellStart"/>
            <w:r>
              <w:rPr>
                <w:sz w:val="20"/>
                <w:szCs w:val="20"/>
              </w:rPr>
              <w:t>Blood_Group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5676" w14:textId="77777777" w:rsidR="002E6FBA" w:rsidRDefault="00000000">
            <w:r>
              <w:rPr>
                <w:sz w:val="20"/>
                <w:szCs w:val="20"/>
              </w:rPr>
              <w:t>Patient blood type — used as a slicer/filter on all pages</w:t>
            </w:r>
          </w:p>
        </w:tc>
      </w:tr>
      <w:tr w:rsidR="002E6FBA" w14:paraId="602AB4D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50A25" w14:textId="77777777" w:rsidR="002E6FBA" w:rsidRDefault="00000000">
            <w:r>
              <w:rPr>
                <w:sz w:val="20"/>
                <w:szCs w:val="20"/>
              </w:rPr>
              <w:t>City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311B2" w14:textId="77777777" w:rsidR="002E6FBA" w:rsidRDefault="00000000">
            <w:r>
              <w:rPr>
                <w:sz w:val="20"/>
                <w:szCs w:val="20"/>
              </w:rPr>
              <w:t>City of the patient or facility — used in cost comparisons</w:t>
            </w:r>
          </w:p>
        </w:tc>
      </w:tr>
      <w:tr w:rsidR="002E6FBA" w14:paraId="4DF028C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EB35" w14:textId="77777777" w:rsidR="002E6FBA" w:rsidRDefault="00000000">
            <w:r>
              <w:rPr>
                <w:sz w:val="20"/>
                <w:szCs w:val="20"/>
              </w:rPr>
              <w:t>Disease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42C32" w14:textId="77777777" w:rsidR="002E6FBA" w:rsidRDefault="00000000">
            <w:r>
              <w:rPr>
                <w:sz w:val="20"/>
                <w:szCs w:val="20"/>
              </w:rPr>
              <w:t>Primary diagnosis or disease category</w:t>
            </w:r>
          </w:p>
        </w:tc>
      </w:tr>
      <w:tr w:rsidR="002E6FBA" w14:paraId="7751E29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8E6A9" w14:textId="77777777" w:rsidR="002E6FBA" w:rsidRDefault="00000000">
            <w:proofErr w:type="spellStart"/>
            <w:r>
              <w:rPr>
                <w:sz w:val="20"/>
                <w:szCs w:val="20"/>
              </w:rPr>
              <w:t>Discharge_Status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593C0" w14:textId="77777777" w:rsidR="002E6FBA" w:rsidRDefault="00000000">
            <w:r>
              <w:rPr>
                <w:sz w:val="20"/>
                <w:szCs w:val="20"/>
              </w:rPr>
              <w:t>Patient discharge outcome (e.g. Recovered, Referred, Expired)</w:t>
            </w:r>
          </w:p>
        </w:tc>
      </w:tr>
      <w:tr w:rsidR="002E6FBA" w14:paraId="1351B2F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DE9B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A911" w14:textId="77777777" w:rsidR="002E6FBA" w:rsidRDefault="00000000">
            <w:r>
              <w:rPr>
                <w:sz w:val="20"/>
                <w:szCs w:val="20"/>
              </w:rPr>
              <w:t>Medical department — used as a slicer and grouping axis</w:t>
            </w:r>
          </w:p>
        </w:tc>
      </w:tr>
      <w:tr w:rsidR="002E6FBA" w14:paraId="7EFCC19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73A4" w14:textId="77777777" w:rsidR="002E6FBA" w:rsidRDefault="00000000">
            <w:proofErr w:type="spellStart"/>
            <w:r>
              <w:rPr>
                <w:sz w:val="20"/>
                <w:szCs w:val="20"/>
              </w:rPr>
              <w:t>Hospital_Name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0201D" w14:textId="77777777" w:rsidR="002E6FBA" w:rsidRDefault="00000000">
            <w:r>
              <w:rPr>
                <w:sz w:val="20"/>
                <w:szCs w:val="20"/>
              </w:rPr>
              <w:t>Name of the treating hospital</w:t>
            </w:r>
          </w:p>
        </w:tc>
      </w:tr>
      <w:tr w:rsidR="002E6FBA" w14:paraId="57D7E9C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9B84" w14:textId="77777777" w:rsidR="002E6FBA" w:rsidRDefault="00000000">
            <w:proofErr w:type="spellStart"/>
            <w:r>
              <w:rPr>
                <w:sz w:val="20"/>
                <w:szCs w:val="20"/>
              </w:rPr>
              <w:t>Hospital_Type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F2E5" w14:textId="77777777" w:rsidR="002E6FBA" w:rsidRDefault="00000000">
            <w:r>
              <w:rPr>
                <w:sz w:val="20"/>
                <w:szCs w:val="20"/>
              </w:rPr>
              <w:t>Government or Private hospital classification</w:t>
            </w:r>
          </w:p>
        </w:tc>
      </w:tr>
      <w:tr w:rsidR="002E6FBA" w14:paraId="246B1FC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11034" w14:textId="77777777" w:rsidR="002E6FBA" w:rsidRDefault="00000000"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4D3F" w14:textId="77777777" w:rsidR="002E6FBA" w:rsidRDefault="00000000">
            <w:r>
              <w:rPr>
                <w:sz w:val="20"/>
                <w:szCs w:val="20"/>
              </w:rPr>
              <w:t>Current billing/payment status (e.g. Pending, Paid)</w:t>
            </w:r>
          </w:p>
        </w:tc>
      </w:tr>
      <w:tr w:rsidR="002E6FBA" w14:paraId="34667CE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E4652" w14:textId="77777777" w:rsidR="002E6FBA" w:rsidRDefault="00000000">
            <w:proofErr w:type="spellStart"/>
            <w:r>
              <w:rPr>
                <w:sz w:val="20"/>
                <w:szCs w:val="20"/>
              </w:rPr>
              <w:t>Physician_Name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C8066" w14:textId="77777777" w:rsidR="002E6FBA" w:rsidRDefault="00000000">
            <w:r>
              <w:rPr>
                <w:sz w:val="20"/>
                <w:szCs w:val="20"/>
              </w:rPr>
              <w:t xml:space="preserve">Treating </w:t>
            </w:r>
            <w:proofErr w:type="gramStart"/>
            <w:r>
              <w:rPr>
                <w:sz w:val="20"/>
                <w:szCs w:val="20"/>
              </w:rPr>
              <w:t>physician's</w:t>
            </w:r>
            <w:proofErr w:type="gramEnd"/>
            <w:r>
              <w:rPr>
                <w:sz w:val="20"/>
                <w:szCs w:val="20"/>
              </w:rPr>
              <w:t xml:space="preserve"> name</w:t>
            </w:r>
          </w:p>
        </w:tc>
      </w:tr>
      <w:tr w:rsidR="002E6FBA" w14:paraId="020D7B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29E6E" w14:textId="77777777" w:rsidR="002E6FBA" w:rsidRDefault="00000000">
            <w:proofErr w:type="spellStart"/>
            <w:r>
              <w:rPr>
                <w:sz w:val="20"/>
                <w:szCs w:val="20"/>
              </w:rPr>
              <w:t>Physician_Specialization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4CD1B" w14:textId="77777777" w:rsidR="002E6FBA" w:rsidRDefault="00000000">
            <w:r>
              <w:rPr>
                <w:sz w:val="20"/>
                <w:szCs w:val="20"/>
              </w:rPr>
              <w:t>Medical specialization of the physician</w:t>
            </w:r>
          </w:p>
        </w:tc>
      </w:tr>
      <w:tr w:rsidR="002E6FBA" w14:paraId="0913894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EE693" w14:textId="77777777" w:rsidR="002E6FBA" w:rsidRDefault="00000000">
            <w:proofErr w:type="spellStart"/>
            <w:r>
              <w:rPr>
                <w:sz w:val="20"/>
                <w:szCs w:val="20"/>
              </w:rPr>
              <w:t>Severity_Level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06D72" w14:textId="77777777" w:rsidR="002E6FBA" w:rsidRDefault="00000000">
            <w:r>
              <w:rPr>
                <w:sz w:val="20"/>
                <w:szCs w:val="20"/>
              </w:rPr>
              <w:t>Clinical severity classification of the case</w:t>
            </w:r>
          </w:p>
        </w:tc>
      </w:tr>
      <w:tr w:rsidR="002E6FBA" w14:paraId="4DC10FB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73579" w14:textId="77777777" w:rsidR="002E6FBA" w:rsidRDefault="00000000">
            <w:proofErr w:type="spellStart"/>
            <w:r>
              <w:rPr>
                <w:sz w:val="20"/>
                <w:szCs w:val="20"/>
              </w:rPr>
              <w:t>Test_Name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4F61" w14:textId="77777777" w:rsidR="002E6FBA" w:rsidRDefault="00000000">
            <w:r>
              <w:rPr>
                <w:sz w:val="20"/>
                <w:szCs w:val="20"/>
              </w:rPr>
              <w:t>Diagnostic test performed</w:t>
            </w:r>
          </w:p>
        </w:tc>
      </w:tr>
      <w:tr w:rsidR="002E6FBA" w14:paraId="3E57A8C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479EF" w14:textId="77777777" w:rsidR="002E6FBA" w:rsidRDefault="00000000">
            <w:proofErr w:type="spellStart"/>
            <w:r>
              <w:rPr>
                <w:sz w:val="20"/>
                <w:szCs w:val="20"/>
              </w:rPr>
              <w:t>Treatment_Type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7DDF" w14:textId="77777777" w:rsidR="002E6FBA" w:rsidRDefault="00000000">
            <w:r>
              <w:rPr>
                <w:sz w:val="20"/>
                <w:szCs w:val="20"/>
              </w:rPr>
              <w:t>Type of treatment administered</w:t>
            </w:r>
          </w:p>
        </w:tc>
      </w:tr>
      <w:tr w:rsidR="002E6FBA" w14:paraId="6E8F9F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F5AA" w14:textId="77777777" w:rsidR="002E6FBA" w:rsidRDefault="00000000">
            <w:proofErr w:type="spellStart"/>
            <w:r>
              <w:rPr>
                <w:sz w:val="20"/>
                <w:szCs w:val="20"/>
              </w:rPr>
              <w:t>Admission_Type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A56C5" w14:textId="77777777" w:rsidR="002E6FBA" w:rsidRDefault="00000000">
            <w:r>
              <w:rPr>
                <w:sz w:val="20"/>
                <w:szCs w:val="20"/>
              </w:rPr>
              <w:t>Nature of admission (e.g. Emergency, Elective, Walk-In)</w:t>
            </w:r>
          </w:p>
        </w:tc>
      </w:tr>
    </w:tbl>
    <w:p w14:paraId="16E6ECD6" w14:textId="77777777" w:rsidR="002E6FBA" w:rsidRDefault="002E6FBA">
      <w:pPr>
        <w:spacing w:after="240"/>
      </w:pPr>
    </w:p>
    <w:p w14:paraId="4ABBC960" w14:textId="77777777" w:rsidR="0079115F" w:rsidRDefault="0079115F">
      <w:pPr>
        <w:spacing w:after="240"/>
      </w:pPr>
    </w:p>
    <w:p w14:paraId="4791323B" w14:textId="77777777" w:rsidR="0079115F" w:rsidRDefault="0079115F">
      <w:pPr>
        <w:spacing w:after="240"/>
      </w:pPr>
    </w:p>
    <w:p w14:paraId="58B91A2A" w14:textId="77777777" w:rsidR="0079115F" w:rsidRDefault="0079115F">
      <w:pPr>
        <w:spacing w:after="240"/>
      </w:pPr>
    </w:p>
    <w:p w14:paraId="01C237F9" w14:textId="77777777" w:rsidR="0079115F" w:rsidRDefault="0079115F">
      <w:pPr>
        <w:spacing w:after="240"/>
      </w:pPr>
    </w:p>
    <w:p w14:paraId="3353A61D" w14:textId="77777777" w:rsidR="0079115F" w:rsidRDefault="0079115F">
      <w:pPr>
        <w:spacing w:after="240"/>
      </w:pPr>
    </w:p>
    <w:p w14:paraId="3418809F" w14:textId="77777777" w:rsidR="002E6FBA" w:rsidRDefault="00000000">
      <w:pPr>
        <w:pStyle w:val="Heading2"/>
      </w:pPr>
      <w:r>
        <w:lastRenderedPageBreak/>
        <w:t>2.2 Measures</w:t>
      </w:r>
    </w:p>
    <w:p w14:paraId="2B0B140D" w14:textId="77777777" w:rsidR="002E6FBA" w:rsidRDefault="00000000">
      <w:pPr>
        <w:spacing w:after="120"/>
      </w:pPr>
      <w:r>
        <w:t xml:space="preserve">The following DAX measures are defined in the </w:t>
      </w:r>
      <w:proofErr w:type="spellStart"/>
      <w:r>
        <w:t>HealthcareData</w:t>
      </w:r>
      <w:proofErr w:type="spellEnd"/>
      <w:r>
        <w:t xml:space="preserve"> table and are used across report pages:</w:t>
      </w:r>
    </w:p>
    <w:p w14:paraId="630D0AB7" w14:textId="77777777" w:rsidR="002E6FBA" w:rsidRDefault="002E6FB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E6FBA" w14:paraId="5FCE9E9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0013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Measure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9A77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FBA" w14:paraId="500C1A4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257B" w14:textId="77777777" w:rsidR="002E6FBA" w:rsidRDefault="00000000"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5A79D" w14:textId="77777777" w:rsidR="002E6FBA" w:rsidRDefault="00000000">
            <w:r>
              <w:rPr>
                <w:sz w:val="20"/>
                <w:szCs w:val="20"/>
              </w:rPr>
              <w:t>Count of total patient records — the primary volume KPI</w:t>
            </w:r>
          </w:p>
        </w:tc>
      </w:tr>
      <w:tr w:rsidR="002E6FBA" w14:paraId="00D307F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8494A" w14:textId="77777777" w:rsidR="002E6FBA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8AA1" w14:textId="77777777" w:rsidR="002E6FBA" w:rsidRDefault="00000000">
            <w:r>
              <w:rPr>
                <w:sz w:val="20"/>
                <w:szCs w:val="20"/>
              </w:rPr>
              <w:t>Total billing revenue generated across all patients</w:t>
            </w:r>
          </w:p>
        </w:tc>
      </w:tr>
      <w:tr w:rsidR="002E6FBA" w14:paraId="10953D8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4B75D" w14:textId="77777777" w:rsidR="002E6FBA" w:rsidRDefault="00000000">
            <w:r>
              <w:rPr>
                <w:sz w:val="20"/>
                <w:szCs w:val="20"/>
              </w:rPr>
              <w:t>Total Medication Cost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4C91" w14:textId="77777777" w:rsidR="002E6FBA" w:rsidRDefault="00000000">
            <w:r>
              <w:rPr>
                <w:sz w:val="20"/>
                <w:szCs w:val="20"/>
              </w:rPr>
              <w:t>Aggregated cost of medications dispensed</w:t>
            </w:r>
          </w:p>
        </w:tc>
      </w:tr>
      <w:tr w:rsidR="002E6FBA" w14:paraId="0FEF3B5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3332" w14:textId="77777777" w:rsidR="002E6FBA" w:rsidRDefault="00000000">
            <w:r>
              <w:rPr>
                <w:sz w:val="20"/>
                <w:szCs w:val="20"/>
              </w:rPr>
              <w:t>Avg Cost per Patient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3F15C" w14:textId="77777777" w:rsidR="002E6FBA" w:rsidRDefault="00000000">
            <w:r>
              <w:rPr>
                <w:sz w:val="20"/>
                <w:szCs w:val="20"/>
              </w:rPr>
              <w:t>Average total cost per patient</w:t>
            </w:r>
          </w:p>
        </w:tc>
      </w:tr>
      <w:tr w:rsidR="002E6FBA" w14:paraId="56E4E2E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B8DF" w14:textId="77777777" w:rsidR="002E6FBA" w:rsidRDefault="00000000">
            <w:r>
              <w:rPr>
                <w:sz w:val="20"/>
                <w:szCs w:val="20"/>
              </w:rPr>
              <w:t>Avg Length of Stay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5204D" w14:textId="77777777" w:rsidR="002E6FBA" w:rsidRDefault="00000000">
            <w:r>
              <w:rPr>
                <w:sz w:val="20"/>
                <w:szCs w:val="20"/>
              </w:rPr>
              <w:t>Average number of days a patient remained admitted</w:t>
            </w:r>
          </w:p>
        </w:tc>
      </w:tr>
      <w:tr w:rsidR="002E6FBA" w14:paraId="31EB11D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22D03" w14:textId="77777777" w:rsidR="002E6FBA" w:rsidRDefault="00000000">
            <w:r>
              <w:rPr>
                <w:sz w:val="20"/>
                <w:szCs w:val="20"/>
              </w:rPr>
              <w:t>Readmission Rate 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90A6" w14:textId="77777777" w:rsidR="002E6FBA" w:rsidRDefault="00000000">
            <w:r>
              <w:rPr>
                <w:sz w:val="20"/>
                <w:szCs w:val="20"/>
              </w:rPr>
              <w:t>Percentage of patients readmitted within a period</w:t>
            </w:r>
          </w:p>
        </w:tc>
      </w:tr>
      <w:tr w:rsidR="002E6FBA" w14:paraId="38716EF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11F2" w14:textId="77777777" w:rsidR="002E6FBA" w:rsidRDefault="00000000">
            <w:r>
              <w:rPr>
                <w:sz w:val="20"/>
                <w:szCs w:val="20"/>
              </w:rPr>
              <w:t>Pending Payment Rate 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22F68" w14:textId="77777777" w:rsidR="002E6FBA" w:rsidRDefault="00000000">
            <w:r>
              <w:rPr>
                <w:sz w:val="20"/>
                <w:szCs w:val="20"/>
              </w:rPr>
              <w:t>Percentage of cases with outstanding payments</w:t>
            </w:r>
          </w:p>
        </w:tc>
      </w:tr>
      <w:tr w:rsidR="002E6FBA" w14:paraId="5B63EB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C150" w14:textId="77777777" w:rsidR="002E6FBA" w:rsidRDefault="00000000">
            <w:r>
              <w:rPr>
                <w:sz w:val="20"/>
                <w:szCs w:val="20"/>
              </w:rPr>
              <w:t>Severe Cases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41F5D" w14:textId="77777777" w:rsidR="002E6FBA" w:rsidRDefault="00000000">
            <w:r>
              <w:rPr>
                <w:sz w:val="20"/>
                <w:szCs w:val="20"/>
              </w:rPr>
              <w:t>Count of cases classified at high severity levels</w:t>
            </w:r>
          </w:p>
        </w:tc>
      </w:tr>
      <w:tr w:rsidR="002E6FBA" w14:paraId="05B4A18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460B4" w14:textId="77777777" w:rsidR="002E6FBA" w:rsidRDefault="00000000">
            <w:r>
              <w:rPr>
                <w:sz w:val="20"/>
                <w:szCs w:val="20"/>
              </w:rPr>
              <w:t>Total Readmissions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E969B" w14:textId="77777777" w:rsidR="002E6FBA" w:rsidRDefault="00000000">
            <w:r>
              <w:rPr>
                <w:sz w:val="20"/>
                <w:szCs w:val="20"/>
              </w:rPr>
              <w:t>Total count of readmission events</w:t>
            </w:r>
          </w:p>
        </w:tc>
      </w:tr>
      <w:tr w:rsidR="002E6FBA" w14:paraId="6650000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D2F6" w14:textId="77777777" w:rsidR="002E6FBA" w:rsidRDefault="00000000">
            <w:r>
              <w:rPr>
                <w:sz w:val="20"/>
                <w:szCs w:val="20"/>
              </w:rPr>
              <w:t>Total Insurance Payment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264C" w14:textId="77777777" w:rsidR="002E6FBA" w:rsidRDefault="00000000">
            <w:r>
              <w:rPr>
                <w:sz w:val="20"/>
                <w:szCs w:val="20"/>
              </w:rPr>
              <w:t>Total amount settled by insurance</w:t>
            </w:r>
          </w:p>
        </w:tc>
      </w:tr>
      <w:tr w:rsidR="002E6FBA" w14:paraId="3D28AE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F201C" w14:textId="77777777" w:rsidR="002E6FBA" w:rsidRDefault="00000000">
            <w:r>
              <w:rPr>
                <w:sz w:val="20"/>
                <w:szCs w:val="20"/>
              </w:rPr>
              <w:t>Total Patient Payment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F91CA" w14:textId="77777777" w:rsidR="002E6FBA" w:rsidRDefault="00000000">
            <w:r>
              <w:rPr>
                <w:sz w:val="20"/>
                <w:szCs w:val="20"/>
              </w:rPr>
              <w:t>Total amount paid directly by patients</w:t>
            </w:r>
          </w:p>
        </w:tc>
      </w:tr>
      <w:tr w:rsidR="002E6FBA" w14:paraId="355E7F0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0C7F" w14:textId="77777777" w:rsidR="002E6FBA" w:rsidRDefault="00000000">
            <w:r>
              <w:rPr>
                <w:sz w:val="20"/>
                <w:szCs w:val="20"/>
              </w:rPr>
              <w:t>Govt Patients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148B0" w14:textId="77777777" w:rsidR="002E6FBA" w:rsidRDefault="00000000">
            <w:r>
              <w:rPr>
                <w:sz w:val="20"/>
                <w:szCs w:val="20"/>
              </w:rPr>
              <w:t>Count of patients treated at government hospitals</w:t>
            </w:r>
          </w:p>
        </w:tc>
      </w:tr>
      <w:tr w:rsidR="002E6FBA" w14:paraId="0EAFCB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EE88" w14:textId="77777777" w:rsidR="002E6FBA" w:rsidRDefault="00000000">
            <w:r>
              <w:rPr>
                <w:sz w:val="20"/>
                <w:szCs w:val="20"/>
              </w:rPr>
              <w:t>Private Patients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8E7B" w14:textId="77777777" w:rsidR="002E6FBA" w:rsidRDefault="00000000">
            <w:r>
              <w:rPr>
                <w:sz w:val="20"/>
                <w:szCs w:val="20"/>
              </w:rPr>
              <w:t>Count of patients treated at private hospitals</w:t>
            </w:r>
          </w:p>
        </w:tc>
      </w:tr>
      <w:tr w:rsidR="002E6FBA" w14:paraId="737C00E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4D13" w14:textId="77777777" w:rsidR="002E6FBA" w:rsidRDefault="00000000">
            <w:r>
              <w:rPr>
                <w:sz w:val="20"/>
                <w:szCs w:val="20"/>
              </w:rPr>
              <w:t>test count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68BBF" w14:textId="77777777" w:rsidR="002E6FBA" w:rsidRDefault="00000000">
            <w:r>
              <w:rPr>
                <w:sz w:val="20"/>
                <w:szCs w:val="20"/>
              </w:rPr>
              <w:t>Count of diagnostic tests performed</w:t>
            </w:r>
          </w:p>
        </w:tc>
      </w:tr>
      <w:tr w:rsidR="002E6FBA" w14:paraId="3FEE7C1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C0BBD" w14:textId="77777777" w:rsidR="002E6FBA" w:rsidRDefault="00000000">
            <w:r>
              <w:rPr>
                <w:sz w:val="20"/>
                <w:szCs w:val="20"/>
              </w:rPr>
              <w:t xml:space="preserve">Sum of </w:t>
            </w:r>
            <w:proofErr w:type="spellStart"/>
            <w:r>
              <w:rPr>
                <w:sz w:val="20"/>
                <w:szCs w:val="20"/>
              </w:rPr>
              <w:t>Total_Cost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3FE1" w14:textId="77777777" w:rsidR="002E6FBA" w:rsidRDefault="00000000">
            <w:r>
              <w:rPr>
                <w:sz w:val="20"/>
                <w:szCs w:val="20"/>
              </w:rPr>
              <w:t xml:space="preserve">Sum of the </w:t>
            </w:r>
            <w:proofErr w:type="spellStart"/>
            <w:r>
              <w:rPr>
                <w:sz w:val="20"/>
                <w:szCs w:val="20"/>
              </w:rPr>
              <w:t>Total_Cost</w:t>
            </w:r>
            <w:proofErr w:type="spellEnd"/>
            <w:r>
              <w:rPr>
                <w:sz w:val="20"/>
                <w:szCs w:val="20"/>
              </w:rPr>
              <w:t xml:space="preserve"> column — used in the disease cost table</w:t>
            </w:r>
          </w:p>
        </w:tc>
      </w:tr>
    </w:tbl>
    <w:p w14:paraId="3B1A9681" w14:textId="77777777" w:rsidR="002E6FBA" w:rsidRDefault="00000000">
      <w:r>
        <w:br w:type="page"/>
      </w:r>
    </w:p>
    <w:p w14:paraId="060CB626" w14:textId="77777777" w:rsidR="002E6FBA" w:rsidRDefault="00000000">
      <w:pPr>
        <w:pStyle w:val="Heading1"/>
      </w:pPr>
      <w:r>
        <w:lastRenderedPageBreak/>
        <w:t>3. Report Pages</w:t>
      </w:r>
    </w:p>
    <w:p w14:paraId="30B476C5" w14:textId="77777777" w:rsidR="002E6FBA" w:rsidRDefault="00000000">
      <w:pPr>
        <w:pStyle w:val="Heading2"/>
      </w:pPr>
      <w:r>
        <w:t>3.1 Page 1 — OVERVIEW</w:t>
      </w:r>
    </w:p>
    <w:p w14:paraId="163D286E" w14:textId="77777777" w:rsidR="002E6FBA" w:rsidRDefault="00000000">
      <w:pPr>
        <w:spacing w:after="120"/>
      </w:pPr>
      <w:r>
        <w:t>The Overview page is the primary landing dashboard. It provides executive-level KPIs and a broad summary of patient activity, departmental performance, and financial position. It contains slicers for Blood Group and Doctor Department that cross-filter all visuals on the page.</w:t>
      </w:r>
    </w:p>
    <w:p w14:paraId="4344B4AA" w14:textId="77777777" w:rsidR="002E6FBA" w:rsidRDefault="002E6FBA">
      <w:pPr>
        <w:spacing w:after="80"/>
      </w:pPr>
    </w:p>
    <w:p w14:paraId="3DD3BA25" w14:textId="77777777" w:rsidR="002E6FBA" w:rsidRDefault="00000000">
      <w:pPr>
        <w:pStyle w:val="Heading3"/>
      </w:pPr>
      <w:r>
        <w:t>KPI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E6FBA" w14:paraId="61FD008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8F5DA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Card Metric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B949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FBA" w14:paraId="65371BA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3C06" w14:textId="77777777" w:rsidR="002E6FBA" w:rsidRDefault="00000000"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A965C" w14:textId="77777777" w:rsidR="002E6FBA" w:rsidRDefault="00000000">
            <w:r>
              <w:rPr>
                <w:sz w:val="20"/>
                <w:szCs w:val="20"/>
              </w:rPr>
              <w:t>Total patient headcount across all filters</w:t>
            </w:r>
          </w:p>
        </w:tc>
      </w:tr>
      <w:tr w:rsidR="002E6FBA" w14:paraId="791ABA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C42B7" w14:textId="77777777" w:rsidR="002E6FBA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1BAE" w14:textId="77777777" w:rsidR="002E6FBA" w:rsidRDefault="00000000">
            <w:r>
              <w:rPr>
                <w:sz w:val="20"/>
                <w:szCs w:val="20"/>
              </w:rPr>
              <w:t>Aggregate revenue for the filtered period</w:t>
            </w:r>
          </w:p>
        </w:tc>
      </w:tr>
      <w:tr w:rsidR="002E6FBA" w14:paraId="75F66C3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952BA" w14:textId="77777777" w:rsidR="002E6FBA" w:rsidRDefault="00000000">
            <w:r>
              <w:rPr>
                <w:sz w:val="20"/>
                <w:szCs w:val="20"/>
              </w:rPr>
              <w:t>Avg Length of Stay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5A0C" w14:textId="77777777" w:rsidR="002E6FBA" w:rsidRDefault="00000000">
            <w:r>
              <w:rPr>
                <w:sz w:val="20"/>
                <w:szCs w:val="20"/>
              </w:rPr>
              <w:t>Average days per admission</w:t>
            </w:r>
          </w:p>
        </w:tc>
      </w:tr>
      <w:tr w:rsidR="002E6FBA" w14:paraId="7C15266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1EBD3" w14:textId="77777777" w:rsidR="002E6FBA" w:rsidRDefault="00000000">
            <w:r>
              <w:rPr>
                <w:sz w:val="20"/>
                <w:szCs w:val="20"/>
              </w:rPr>
              <w:t>Readmission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A48B" w14:textId="77777777" w:rsidR="002E6FBA" w:rsidRDefault="00000000">
            <w:r>
              <w:rPr>
                <w:sz w:val="20"/>
                <w:szCs w:val="20"/>
              </w:rPr>
              <w:t>Percentage of readmitted patients</w:t>
            </w:r>
          </w:p>
        </w:tc>
      </w:tr>
      <w:tr w:rsidR="002E6FBA" w14:paraId="451EBB8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7F27" w14:textId="77777777" w:rsidR="002E6FBA" w:rsidRDefault="00000000">
            <w:r>
              <w:rPr>
                <w:sz w:val="20"/>
                <w:szCs w:val="20"/>
              </w:rPr>
              <w:t>Pending Payment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D741" w14:textId="77777777" w:rsidR="002E6FBA" w:rsidRDefault="00000000">
            <w:r>
              <w:rPr>
                <w:sz w:val="20"/>
                <w:szCs w:val="20"/>
              </w:rPr>
              <w:t>Percentage of accounts with pending payment</w:t>
            </w:r>
          </w:p>
        </w:tc>
      </w:tr>
    </w:tbl>
    <w:p w14:paraId="470CAE2A" w14:textId="77777777" w:rsidR="002E6FBA" w:rsidRDefault="002E6FBA">
      <w:pPr>
        <w:spacing w:after="120"/>
      </w:pPr>
    </w:p>
    <w:p w14:paraId="4C825AB9" w14:textId="77777777" w:rsidR="002E6FBA" w:rsidRDefault="00000000">
      <w:pPr>
        <w:pStyle w:val="Heading3"/>
      </w:pPr>
      <w:r>
        <w:t>Charts &amp; Visuals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2E6FBA" w14:paraId="2FE3885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F4067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770C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Used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1FA13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Provided</w:t>
            </w:r>
          </w:p>
        </w:tc>
      </w:tr>
      <w:tr w:rsidR="002E6FBA" w14:paraId="4864818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2387D" w14:textId="77777777" w:rsidR="002E6FBA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E6CE" w14:textId="77777777" w:rsidR="002E6FBA" w:rsidRDefault="00000000">
            <w:proofErr w:type="spellStart"/>
            <w:r>
              <w:rPr>
                <w:sz w:val="20"/>
                <w:szCs w:val="20"/>
              </w:rPr>
              <w:t>Admission_Date</w:t>
            </w:r>
            <w:proofErr w:type="spellEnd"/>
            <w:r>
              <w:rPr>
                <w:sz w:val="20"/>
                <w:szCs w:val="20"/>
              </w:rPr>
              <w:t xml:space="preserve"> (Month/Year)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4D0A" w14:textId="77777777" w:rsidR="002E6FBA" w:rsidRDefault="00000000">
            <w:r>
              <w:rPr>
                <w:sz w:val="20"/>
                <w:szCs w:val="20"/>
              </w:rPr>
              <w:t>Patient admission trend over time, segmented by year</w:t>
            </w:r>
          </w:p>
        </w:tc>
      </w:tr>
      <w:tr w:rsidR="002E6FBA" w14:paraId="40E6F66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9EC7D" w14:textId="77777777" w:rsidR="002E6FBA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4616" w14:textId="77777777" w:rsidR="002E6FBA" w:rsidRDefault="00000000">
            <w:proofErr w:type="spellStart"/>
            <w:r>
              <w:rPr>
                <w:sz w:val="20"/>
                <w:szCs w:val="20"/>
              </w:rPr>
              <w:t>Hospital_Name</w:t>
            </w:r>
            <w:proofErr w:type="spellEnd"/>
            <w:r>
              <w:rPr>
                <w:sz w:val="20"/>
                <w:szCs w:val="20"/>
              </w:rPr>
              <w:t xml:space="preserve"> × Avg Length of Stay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8931" w14:textId="77777777" w:rsidR="002E6FBA" w:rsidRDefault="00000000">
            <w:r>
              <w:rPr>
                <w:sz w:val="20"/>
                <w:szCs w:val="20"/>
              </w:rPr>
              <w:t>Comparison of average stay duration across hospitals</w:t>
            </w:r>
          </w:p>
        </w:tc>
      </w:tr>
      <w:tr w:rsidR="002E6FBA" w14:paraId="7CC2E038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823A3" w14:textId="77777777" w:rsidR="002E6FBA" w:rsidRDefault="00000000">
            <w:r>
              <w:rPr>
                <w:sz w:val="20"/>
                <w:szCs w:val="20"/>
              </w:rPr>
              <w:t>Line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09F8" w14:textId="77777777" w:rsidR="002E6FBA" w:rsidRDefault="00000000">
            <w:r>
              <w:rPr>
                <w:sz w:val="20"/>
                <w:szCs w:val="20"/>
              </w:rPr>
              <w:t>Month Num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73C57" w14:textId="77777777" w:rsidR="002E6FBA" w:rsidRDefault="00000000">
            <w:r>
              <w:rPr>
                <w:sz w:val="20"/>
                <w:szCs w:val="20"/>
              </w:rPr>
              <w:t>Intra-year monthly patient volume trend</w:t>
            </w:r>
          </w:p>
        </w:tc>
      </w:tr>
      <w:tr w:rsidR="002E6FBA" w14:paraId="76FF204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0C60B" w14:textId="77777777" w:rsidR="002E6FBA" w:rsidRDefault="00000000">
            <w:r>
              <w:rPr>
                <w:sz w:val="20"/>
                <w:szCs w:val="20"/>
              </w:rPr>
              <w:t>Clustered Bar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7E06" w14:textId="77777777" w:rsidR="002E6FBA" w:rsidRDefault="00000000">
            <w:proofErr w:type="spellStart"/>
            <w:r>
              <w:rPr>
                <w:sz w:val="20"/>
                <w:szCs w:val="20"/>
              </w:rPr>
              <w:t>Age_Group</w:t>
            </w:r>
            <w:proofErr w:type="spellEnd"/>
            <w:r>
              <w:rPr>
                <w:sz w:val="20"/>
                <w:szCs w:val="20"/>
              </w:rPr>
              <w:t xml:space="preserve">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1607C" w14:textId="77777777" w:rsidR="002E6FBA" w:rsidRDefault="00000000">
            <w:r>
              <w:rPr>
                <w:sz w:val="20"/>
                <w:szCs w:val="20"/>
              </w:rPr>
              <w:t>Patient distribution by age bracket</w:t>
            </w:r>
          </w:p>
        </w:tc>
      </w:tr>
      <w:tr w:rsidR="002E6FBA" w14:paraId="7A95C38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3C94" w14:textId="77777777" w:rsidR="002E6FBA" w:rsidRDefault="00000000">
            <w:r>
              <w:rPr>
                <w:sz w:val="20"/>
                <w:szCs w:val="20"/>
              </w:rPr>
              <w:t>Clustered Column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CC1D" w14:textId="77777777" w:rsidR="002E6FBA" w:rsidRDefault="00000000">
            <w:proofErr w:type="spellStart"/>
            <w:r>
              <w:rPr>
                <w:sz w:val="20"/>
                <w:szCs w:val="20"/>
              </w:rPr>
              <w:t>Discharge_Status</w:t>
            </w:r>
            <w:proofErr w:type="spellEnd"/>
            <w:r>
              <w:rPr>
                <w:sz w:val="20"/>
                <w:szCs w:val="20"/>
              </w:rPr>
              <w:t xml:space="preserve">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93FEA" w14:textId="77777777" w:rsidR="002E6FBA" w:rsidRDefault="00000000">
            <w:r>
              <w:rPr>
                <w:sz w:val="20"/>
                <w:szCs w:val="20"/>
              </w:rPr>
              <w:t>Volume of patients by discharge outcome</w:t>
            </w:r>
          </w:p>
        </w:tc>
      </w:tr>
      <w:tr w:rsidR="002E6FBA" w14:paraId="675F92EF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2159" w14:textId="77777777" w:rsidR="002E6FBA" w:rsidRDefault="00000000">
            <w:r>
              <w:rPr>
                <w:sz w:val="20"/>
                <w:szCs w:val="20"/>
              </w:rPr>
              <w:t>Clustered Column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4C58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  <w:r>
              <w:rPr>
                <w:sz w:val="20"/>
                <w:szCs w:val="20"/>
              </w:rPr>
              <w:t xml:space="preserve"> × Total Medication Cost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38CDB" w14:textId="77777777" w:rsidR="002E6FBA" w:rsidRDefault="00000000">
            <w:r>
              <w:rPr>
                <w:sz w:val="20"/>
                <w:szCs w:val="20"/>
              </w:rPr>
              <w:t>Medication costs broken down by department</w:t>
            </w:r>
          </w:p>
        </w:tc>
      </w:tr>
      <w:tr w:rsidR="002E6FBA" w14:paraId="214D71C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4D1CF" w14:textId="77777777" w:rsidR="002E6FBA" w:rsidRDefault="00000000">
            <w:r>
              <w:rPr>
                <w:sz w:val="20"/>
                <w:szCs w:val="20"/>
              </w:rPr>
              <w:t>Stacked Area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1DD1F" w14:textId="77777777" w:rsidR="002E6FBA" w:rsidRDefault="00000000">
            <w:proofErr w:type="spellStart"/>
            <w:r>
              <w:rPr>
                <w:sz w:val="20"/>
                <w:szCs w:val="20"/>
              </w:rPr>
              <w:t>Test_Name</w:t>
            </w:r>
            <w:proofErr w:type="spellEnd"/>
            <w:r>
              <w:rPr>
                <w:sz w:val="20"/>
                <w:szCs w:val="20"/>
              </w:rPr>
              <w:t xml:space="preserve"> × test count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CCFD1" w14:textId="77777777" w:rsidR="002E6FBA" w:rsidRDefault="00000000">
            <w:r>
              <w:rPr>
                <w:sz w:val="20"/>
                <w:szCs w:val="20"/>
              </w:rPr>
              <w:t>Diagnostic test volume distribution</w:t>
            </w:r>
          </w:p>
        </w:tc>
      </w:tr>
      <w:tr w:rsidR="002E6FBA" w14:paraId="1FB5387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7607" w14:textId="77777777" w:rsidR="002E6FBA" w:rsidRDefault="00000000">
            <w:r>
              <w:rPr>
                <w:sz w:val="20"/>
                <w:szCs w:val="20"/>
              </w:rPr>
              <w:t>Pie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B8FF" w14:textId="77777777" w:rsidR="002E6FBA" w:rsidRDefault="00000000">
            <w:r>
              <w:rPr>
                <w:sz w:val="20"/>
                <w:szCs w:val="20"/>
              </w:rPr>
              <w:t>Disease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CC8ED" w14:textId="77777777" w:rsidR="002E6FBA" w:rsidRDefault="00000000">
            <w:r>
              <w:rPr>
                <w:sz w:val="20"/>
                <w:szCs w:val="20"/>
              </w:rPr>
              <w:t>Patient share by primary disease</w:t>
            </w:r>
          </w:p>
        </w:tc>
      </w:tr>
      <w:tr w:rsidR="002E6FBA" w14:paraId="05450E8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02C6" w14:textId="77777777" w:rsidR="002E6FBA" w:rsidRDefault="00000000">
            <w:r>
              <w:rPr>
                <w:sz w:val="20"/>
                <w:szCs w:val="20"/>
              </w:rPr>
              <w:t>Pie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107D" w14:textId="77777777" w:rsidR="002E6FBA" w:rsidRDefault="00000000">
            <w:proofErr w:type="spellStart"/>
            <w:r>
              <w:rPr>
                <w:sz w:val="20"/>
                <w:szCs w:val="20"/>
              </w:rPr>
              <w:t>Severity_Level</w:t>
            </w:r>
            <w:proofErr w:type="spellEnd"/>
            <w:r>
              <w:rPr>
                <w:sz w:val="20"/>
                <w:szCs w:val="20"/>
              </w:rPr>
              <w:t xml:space="preserve"> × Severe Cases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6BD8" w14:textId="77777777" w:rsidR="002E6FBA" w:rsidRDefault="00000000">
            <w:proofErr w:type="gramStart"/>
            <w:r>
              <w:rPr>
                <w:sz w:val="20"/>
                <w:szCs w:val="20"/>
              </w:rPr>
              <w:t>Case</w:t>
            </w:r>
            <w:proofErr w:type="gramEnd"/>
            <w:r>
              <w:rPr>
                <w:sz w:val="20"/>
                <w:szCs w:val="20"/>
              </w:rPr>
              <w:t xml:space="preserve"> severity breakdown</w:t>
            </w:r>
          </w:p>
        </w:tc>
      </w:tr>
      <w:tr w:rsidR="002E6FBA" w14:paraId="2BFAB10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BB281" w14:textId="77777777" w:rsidR="002E6FBA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C7B3" w14:textId="77777777" w:rsidR="002E6FBA" w:rsidRDefault="00000000">
            <w:r>
              <w:rPr>
                <w:sz w:val="20"/>
                <w:szCs w:val="20"/>
              </w:rPr>
              <w:t xml:space="preserve">Disease × Sum of </w:t>
            </w:r>
            <w:proofErr w:type="spellStart"/>
            <w:r>
              <w:rPr>
                <w:sz w:val="20"/>
                <w:szCs w:val="20"/>
              </w:rPr>
              <w:t>Total_Cost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C06B" w14:textId="77777777" w:rsidR="002E6FBA" w:rsidRDefault="00000000">
            <w:r>
              <w:rPr>
                <w:sz w:val="20"/>
                <w:szCs w:val="20"/>
              </w:rPr>
              <w:t>Per-disease cost reference table</w:t>
            </w:r>
          </w:p>
        </w:tc>
      </w:tr>
      <w:tr w:rsidR="002E6FBA" w14:paraId="132B0EC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F916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ACE4" w14:textId="77777777" w:rsidR="002E6FBA" w:rsidRDefault="00000000">
            <w:proofErr w:type="spellStart"/>
            <w:r>
              <w:rPr>
                <w:sz w:val="20"/>
                <w:szCs w:val="20"/>
              </w:rPr>
              <w:t>Blood_Group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26FE3" w14:textId="77777777" w:rsidR="002E6FBA" w:rsidRDefault="00000000">
            <w:r>
              <w:rPr>
                <w:sz w:val="20"/>
                <w:szCs w:val="20"/>
              </w:rPr>
              <w:t>Filter all visuals by patient blood type</w:t>
            </w:r>
          </w:p>
        </w:tc>
      </w:tr>
      <w:tr w:rsidR="002E6FBA" w14:paraId="588A1C45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2AA0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A2986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7B4A6" w14:textId="77777777" w:rsidR="002E6FBA" w:rsidRDefault="00000000">
            <w:r>
              <w:rPr>
                <w:sz w:val="20"/>
                <w:szCs w:val="20"/>
              </w:rPr>
              <w:t>Filter all visuals by department</w:t>
            </w:r>
          </w:p>
        </w:tc>
      </w:tr>
    </w:tbl>
    <w:p w14:paraId="456B71CF" w14:textId="77777777" w:rsidR="002E6FBA" w:rsidRDefault="002E6FBA">
      <w:pPr>
        <w:spacing w:after="240"/>
      </w:pPr>
    </w:p>
    <w:p w14:paraId="45F9FDDF" w14:textId="77777777" w:rsidR="002E6FBA" w:rsidRDefault="00000000">
      <w:pPr>
        <w:pStyle w:val="Heading2"/>
      </w:pPr>
      <w:r>
        <w:lastRenderedPageBreak/>
        <w:t>3.2 Page 2 — FINANCIAL ANALYSIS</w:t>
      </w:r>
    </w:p>
    <w:p w14:paraId="228D2E87" w14:textId="77777777" w:rsidR="002E6FBA" w:rsidRDefault="00000000">
      <w:pPr>
        <w:spacing w:after="120"/>
      </w:pPr>
      <w:r>
        <w:t>The Financial Analysis page drills into the economic performance of the healthcare system. It covers revenue, per-patient cost, payment methods, and billing efficiency across departments and cities.</w:t>
      </w:r>
    </w:p>
    <w:p w14:paraId="1D3EB4B5" w14:textId="77777777" w:rsidR="002E6FBA" w:rsidRDefault="002E6FBA">
      <w:pPr>
        <w:spacing w:after="80"/>
      </w:pPr>
    </w:p>
    <w:p w14:paraId="09A7380F" w14:textId="77777777" w:rsidR="002E6FBA" w:rsidRDefault="00000000">
      <w:pPr>
        <w:pStyle w:val="Heading3"/>
      </w:pPr>
      <w:r>
        <w:t>KPI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E6FBA" w14:paraId="177FD9F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42AE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Card Metric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105FE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FBA" w14:paraId="67D9089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A6401" w14:textId="77777777" w:rsidR="002E6FBA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B2A78" w14:textId="77777777" w:rsidR="002E6FBA" w:rsidRDefault="00000000">
            <w:r>
              <w:rPr>
                <w:sz w:val="20"/>
                <w:szCs w:val="20"/>
              </w:rPr>
              <w:t>Total revenue across the filtered view</w:t>
            </w:r>
          </w:p>
        </w:tc>
      </w:tr>
      <w:tr w:rsidR="002E6FBA" w14:paraId="6F30609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A89B" w14:textId="77777777" w:rsidR="002E6FBA" w:rsidRDefault="00000000"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FFFAE" w14:textId="77777777" w:rsidR="002E6FBA" w:rsidRDefault="00000000">
            <w:r>
              <w:rPr>
                <w:sz w:val="20"/>
                <w:szCs w:val="20"/>
              </w:rPr>
              <w:t>Patient headcount for context</w:t>
            </w:r>
          </w:p>
        </w:tc>
      </w:tr>
      <w:tr w:rsidR="002E6FBA" w14:paraId="25215BC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8643" w14:textId="77777777" w:rsidR="002E6FBA" w:rsidRDefault="00000000">
            <w:r>
              <w:rPr>
                <w:sz w:val="20"/>
                <w:szCs w:val="20"/>
              </w:rPr>
              <w:t>Avg Length of Stay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824C" w14:textId="77777777" w:rsidR="002E6FBA" w:rsidRDefault="00000000">
            <w:r>
              <w:rPr>
                <w:sz w:val="20"/>
                <w:szCs w:val="20"/>
              </w:rPr>
              <w:t>Average days admitted</w:t>
            </w:r>
          </w:p>
        </w:tc>
      </w:tr>
      <w:tr w:rsidR="002E6FBA" w14:paraId="4BEFCE0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982D" w14:textId="77777777" w:rsidR="002E6FBA" w:rsidRDefault="00000000">
            <w:r>
              <w:rPr>
                <w:sz w:val="20"/>
                <w:szCs w:val="20"/>
              </w:rPr>
              <w:t>Readmission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99B84" w14:textId="77777777" w:rsidR="002E6FBA" w:rsidRDefault="00000000">
            <w:r>
              <w:rPr>
                <w:sz w:val="20"/>
                <w:szCs w:val="20"/>
              </w:rPr>
              <w:t>Rate of patient readmissions</w:t>
            </w:r>
          </w:p>
        </w:tc>
      </w:tr>
      <w:tr w:rsidR="002E6FBA" w14:paraId="46FB297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FA96D" w14:textId="77777777" w:rsidR="002E6FBA" w:rsidRDefault="00000000">
            <w:r>
              <w:rPr>
                <w:sz w:val="20"/>
                <w:szCs w:val="20"/>
              </w:rPr>
              <w:t>Pending Payment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8DFE" w14:textId="77777777" w:rsidR="002E6FBA" w:rsidRDefault="00000000">
            <w:r>
              <w:rPr>
                <w:sz w:val="20"/>
                <w:szCs w:val="20"/>
              </w:rPr>
              <w:t>Outstanding billing rate</w:t>
            </w:r>
          </w:p>
        </w:tc>
      </w:tr>
    </w:tbl>
    <w:p w14:paraId="2C733637" w14:textId="77777777" w:rsidR="002E6FBA" w:rsidRDefault="002E6FBA">
      <w:pPr>
        <w:spacing w:after="120"/>
      </w:pPr>
    </w:p>
    <w:p w14:paraId="5AF3B059" w14:textId="77777777" w:rsidR="002E6FBA" w:rsidRDefault="00000000">
      <w:pPr>
        <w:pStyle w:val="Heading3"/>
      </w:pPr>
      <w:r>
        <w:t>Charts &amp; Visuals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2E6FBA" w14:paraId="5ED5D348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13467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26BC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Used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F9E6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Provided</w:t>
            </w:r>
          </w:p>
        </w:tc>
      </w:tr>
      <w:tr w:rsidR="002E6FBA" w14:paraId="7ADE9D9E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4C1E" w14:textId="77777777" w:rsidR="002E6FBA" w:rsidRDefault="00000000">
            <w:r>
              <w:rPr>
                <w:sz w:val="20"/>
                <w:szCs w:val="20"/>
              </w:rPr>
              <w:t>Clustered Column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0085F" w14:textId="77777777" w:rsidR="002E6FBA" w:rsidRDefault="00000000">
            <w:r>
              <w:rPr>
                <w:sz w:val="20"/>
                <w:szCs w:val="20"/>
              </w:rPr>
              <w:t>City × Avg Cost per Patient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E673" w14:textId="77777777" w:rsidR="002E6FBA" w:rsidRDefault="00000000">
            <w:r>
              <w:rPr>
                <w:sz w:val="20"/>
                <w:szCs w:val="20"/>
              </w:rPr>
              <w:t>Cost per patient across cities</w:t>
            </w:r>
          </w:p>
        </w:tc>
      </w:tr>
      <w:tr w:rsidR="002E6FBA" w14:paraId="60F5FAF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1C06B" w14:textId="77777777" w:rsidR="002E6FBA" w:rsidRDefault="00000000">
            <w:r>
              <w:rPr>
                <w:sz w:val="20"/>
                <w:szCs w:val="20"/>
              </w:rPr>
              <w:t>Clustered Column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92D3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Payment_Status</w:t>
            </w:r>
            <w:proofErr w:type="spellEnd"/>
            <w:r>
              <w:rPr>
                <w:sz w:val="20"/>
                <w:szCs w:val="20"/>
              </w:rPr>
              <w:t xml:space="preserve">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08D34" w14:textId="77777777" w:rsidR="002E6FBA" w:rsidRDefault="00000000">
            <w:r>
              <w:rPr>
                <w:sz w:val="20"/>
                <w:szCs w:val="20"/>
              </w:rPr>
              <w:t>Payment status breakdown by department</w:t>
            </w:r>
          </w:p>
        </w:tc>
      </w:tr>
      <w:tr w:rsidR="002E6FBA" w14:paraId="6B2CAB4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2E2B" w14:textId="77777777" w:rsidR="002E6FBA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D050F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  <w:r>
              <w:rPr>
                <w:sz w:val="20"/>
                <w:szCs w:val="20"/>
              </w:rPr>
              <w:t xml:space="preserve"> × Avg Cost per Patient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D754" w14:textId="77777777" w:rsidR="002E6FBA" w:rsidRDefault="00000000">
            <w:r>
              <w:rPr>
                <w:sz w:val="20"/>
                <w:szCs w:val="20"/>
              </w:rPr>
              <w:t>Average treatment cost by department</w:t>
            </w:r>
          </w:p>
        </w:tc>
      </w:tr>
      <w:tr w:rsidR="002E6FBA" w14:paraId="344A142F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37CA4" w14:textId="77777777" w:rsidR="002E6FBA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5BBF" w14:textId="77777777" w:rsidR="002E6FBA" w:rsidRDefault="00000000">
            <w:r>
              <w:rPr>
                <w:sz w:val="20"/>
                <w:szCs w:val="20"/>
              </w:rPr>
              <w:t>Total Insurance Payment / Total Patient Payment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982C1" w14:textId="77777777" w:rsidR="002E6FBA" w:rsidRDefault="00000000">
            <w:r>
              <w:rPr>
                <w:sz w:val="20"/>
                <w:szCs w:val="20"/>
              </w:rPr>
              <w:t>Insurance vs out-of-pocket payment split</w:t>
            </w:r>
          </w:p>
        </w:tc>
      </w:tr>
      <w:tr w:rsidR="002E6FBA" w14:paraId="6CDC968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52266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555EF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E721E" w14:textId="77777777" w:rsidR="002E6FBA" w:rsidRDefault="00000000">
            <w:r>
              <w:rPr>
                <w:sz w:val="20"/>
                <w:szCs w:val="20"/>
              </w:rPr>
              <w:t>Filter all visuals by department</w:t>
            </w:r>
          </w:p>
        </w:tc>
      </w:tr>
      <w:tr w:rsidR="002E6FBA" w14:paraId="7A58FA4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AAA2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9F0C8" w14:textId="77777777" w:rsidR="002E6FBA" w:rsidRDefault="00000000">
            <w:proofErr w:type="spellStart"/>
            <w:r>
              <w:rPr>
                <w:sz w:val="20"/>
                <w:szCs w:val="20"/>
              </w:rPr>
              <w:t>Blood_Group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D9A9" w14:textId="77777777" w:rsidR="002E6FBA" w:rsidRDefault="00000000">
            <w:r>
              <w:rPr>
                <w:sz w:val="20"/>
                <w:szCs w:val="20"/>
              </w:rPr>
              <w:t>Filter all visuals by blood group</w:t>
            </w:r>
          </w:p>
        </w:tc>
      </w:tr>
    </w:tbl>
    <w:p w14:paraId="4286D72D" w14:textId="77777777" w:rsidR="002E6FBA" w:rsidRDefault="002E6FBA">
      <w:pPr>
        <w:spacing w:after="240"/>
      </w:pPr>
    </w:p>
    <w:p w14:paraId="1F5380C8" w14:textId="77777777" w:rsidR="0079115F" w:rsidRDefault="0079115F">
      <w:pPr>
        <w:spacing w:after="240"/>
      </w:pPr>
    </w:p>
    <w:p w14:paraId="0F3ACE3B" w14:textId="77777777" w:rsidR="0079115F" w:rsidRDefault="0079115F">
      <w:pPr>
        <w:spacing w:after="240"/>
      </w:pPr>
    </w:p>
    <w:p w14:paraId="37084D93" w14:textId="77777777" w:rsidR="0079115F" w:rsidRDefault="0079115F">
      <w:pPr>
        <w:spacing w:after="240"/>
      </w:pPr>
    </w:p>
    <w:p w14:paraId="6C09DF44" w14:textId="77777777" w:rsidR="0079115F" w:rsidRDefault="0079115F">
      <w:pPr>
        <w:spacing w:after="240"/>
      </w:pPr>
    </w:p>
    <w:p w14:paraId="5D56941F" w14:textId="77777777" w:rsidR="0079115F" w:rsidRDefault="0079115F">
      <w:pPr>
        <w:spacing w:after="240"/>
      </w:pPr>
    </w:p>
    <w:p w14:paraId="291F72A5" w14:textId="77777777" w:rsidR="0079115F" w:rsidRDefault="0079115F">
      <w:pPr>
        <w:spacing w:after="240"/>
      </w:pPr>
    </w:p>
    <w:p w14:paraId="49F9C193" w14:textId="77777777" w:rsidR="002E6FBA" w:rsidRDefault="00000000">
      <w:pPr>
        <w:pStyle w:val="Heading2"/>
      </w:pPr>
      <w:r>
        <w:lastRenderedPageBreak/>
        <w:t>3.3 Page 3 — OUTCOME</w:t>
      </w:r>
    </w:p>
    <w:p w14:paraId="0D83F148" w14:textId="77777777" w:rsidR="002E6FBA" w:rsidRDefault="00000000">
      <w:pPr>
        <w:spacing w:after="120"/>
      </w:pPr>
      <w:r>
        <w:t>The Outcome page focuses on clinical results and patient journey conclusions. It analyses disease severity, discharge categories, readmission counts, and provides a disease-severity pivot for detailed clinical review.</w:t>
      </w:r>
    </w:p>
    <w:p w14:paraId="19CC1892" w14:textId="77777777" w:rsidR="002E6FBA" w:rsidRDefault="002E6FBA">
      <w:pPr>
        <w:spacing w:after="80"/>
      </w:pPr>
    </w:p>
    <w:p w14:paraId="45D76278" w14:textId="77777777" w:rsidR="002E6FBA" w:rsidRDefault="00000000">
      <w:pPr>
        <w:pStyle w:val="Heading3"/>
      </w:pPr>
      <w:r>
        <w:t>KPI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E6FBA" w14:paraId="6E4CA5B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96FBB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Card Metric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0467C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FBA" w14:paraId="43ABFAE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2153" w14:textId="77777777" w:rsidR="002E6FBA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E2E1D" w14:textId="77777777" w:rsidR="002E6FBA" w:rsidRDefault="00000000">
            <w:r>
              <w:rPr>
                <w:sz w:val="20"/>
                <w:szCs w:val="20"/>
              </w:rPr>
              <w:t>Revenue in context of outcome data</w:t>
            </w:r>
          </w:p>
        </w:tc>
      </w:tr>
      <w:tr w:rsidR="002E6FBA" w14:paraId="2BD5278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7C9B" w14:textId="77777777" w:rsidR="002E6FBA" w:rsidRDefault="00000000"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0B3F" w14:textId="77777777" w:rsidR="002E6FBA" w:rsidRDefault="00000000">
            <w:r>
              <w:rPr>
                <w:sz w:val="20"/>
                <w:szCs w:val="20"/>
              </w:rPr>
              <w:t>Total patient volume</w:t>
            </w:r>
          </w:p>
        </w:tc>
      </w:tr>
      <w:tr w:rsidR="002E6FBA" w14:paraId="6F501FC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B7137" w14:textId="77777777" w:rsidR="002E6FBA" w:rsidRDefault="00000000">
            <w:r>
              <w:rPr>
                <w:sz w:val="20"/>
                <w:szCs w:val="20"/>
              </w:rPr>
              <w:t>Avg Length of Stay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23C5" w14:textId="77777777" w:rsidR="002E6FBA" w:rsidRDefault="00000000">
            <w:r>
              <w:rPr>
                <w:sz w:val="20"/>
                <w:szCs w:val="20"/>
              </w:rPr>
              <w:t>Average days per admission</w:t>
            </w:r>
          </w:p>
        </w:tc>
      </w:tr>
      <w:tr w:rsidR="002E6FBA" w14:paraId="083CF4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FB549" w14:textId="77777777" w:rsidR="002E6FBA" w:rsidRDefault="00000000">
            <w:r>
              <w:rPr>
                <w:sz w:val="20"/>
                <w:szCs w:val="20"/>
              </w:rPr>
              <w:t>Readmission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A0EF" w14:textId="77777777" w:rsidR="002E6FBA" w:rsidRDefault="00000000">
            <w:r>
              <w:rPr>
                <w:sz w:val="20"/>
                <w:szCs w:val="20"/>
              </w:rPr>
              <w:t>Rate of readmission events</w:t>
            </w:r>
          </w:p>
        </w:tc>
      </w:tr>
      <w:tr w:rsidR="002E6FBA" w14:paraId="32371D2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CE491" w14:textId="77777777" w:rsidR="002E6FBA" w:rsidRDefault="00000000">
            <w:r>
              <w:rPr>
                <w:sz w:val="20"/>
                <w:szCs w:val="20"/>
              </w:rPr>
              <w:t>Pending Payment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9588F" w14:textId="77777777" w:rsidR="002E6FBA" w:rsidRDefault="00000000">
            <w:r>
              <w:rPr>
                <w:sz w:val="20"/>
                <w:szCs w:val="20"/>
              </w:rPr>
              <w:t>Outstanding billing percentage</w:t>
            </w:r>
          </w:p>
        </w:tc>
      </w:tr>
    </w:tbl>
    <w:p w14:paraId="0766F5CF" w14:textId="77777777" w:rsidR="002E6FBA" w:rsidRDefault="002E6FBA">
      <w:pPr>
        <w:spacing w:after="120"/>
      </w:pPr>
    </w:p>
    <w:p w14:paraId="13F0AAFE" w14:textId="77777777" w:rsidR="002E6FBA" w:rsidRDefault="00000000">
      <w:pPr>
        <w:pStyle w:val="Heading3"/>
      </w:pPr>
      <w:r>
        <w:t>Charts &amp; Visuals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2E6FBA" w14:paraId="738B9B9C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8CDF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4FC23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Used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9C3C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Provided</w:t>
            </w:r>
          </w:p>
        </w:tc>
      </w:tr>
      <w:tr w:rsidR="002E6FBA" w14:paraId="4AAB65A2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AC80" w14:textId="77777777" w:rsidR="002E6FBA" w:rsidRDefault="00000000">
            <w:r>
              <w:rPr>
                <w:sz w:val="20"/>
                <w:szCs w:val="20"/>
              </w:rPr>
              <w:t>100% Stacked Bar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F9C04" w14:textId="77777777" w:rsidR="002E6FBA" w:rsidRDefault="00000000">
            <w:proofErr w:type="spellStart"/>
            <w:r>
              <w:rPr>
                <w:sz w:val="20"/>
                <w:szCs w:val="20"/>
              </w:rPr>
              <w:t>Severity_Level</w:t>
            </w:r>
            <w:proofErr w:type="spellEnd"/>
            <w:r>
              <w:rPr>
                <w:sz w:val="20"/>
                <w:szCs w:val="20"/>
              </w:rPr>
              <w:t xml:space="preserve"> × </w:t>
            </w:r>
            <w:proofErr w:type="spellStart"/>
            <w:r>
              <w:rPr>
                <w:sz w:val="20"/>
                <w:szCs w:val="20"/>
              </w:rPr>
              <w:t>Discharge_Status</w:t>
            </w:r>
            <w:proofErr w:type="spellEnd"/>
            <w:r>
              <w:rPr>
                <w:sz w:val="20"/>
                <w:szCs w:val="20"/>
              </w:rPr>
              <w:t xml:space="preserve">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2669" w14:textId="77777777" w:rsidR="002E6FBA" w:rsidRDefault="00000000">
            <w:r>
              <w:rPr>
                <w:sz w:val="20"/>
                <w:szCs w:val="20"/>
              </w:rPr>
              <w:t>Discharge outcome composition by severity level</w:t>
            </w:r>
          </w:p>
        </w:tc>
      </w:tr>
      <w:tr w:rsidR="002E6FBA" w14:paraId="3ACDD5B3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C960" w14:textId="77777777" w:rsidR="002E6FBA" w:rsidRDefault="00000000">
            <w:r>
              <w:rPr>
                <w:sz w:val="20"/>
                <w:szCs w:val="20"/>
              </w:rPr>
              <w:t>Clustered Column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83353" w14:textId="77777777" w:rsidR="002E6FBA" w:rsidRDefault="00000000">
            <w:r>
              <w:rPr>
                <w:sz w:val="20"/>
                <w:szCs w:val="20"/>
              </w:rPr>
              <w:t>Disease × Total Readmissions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5F3FC" w14:textId="77777777" w:rsidR="002E6FBA" w:rsidRDefault="00000000">
            <w:r>
              <w:rPr>
                <w:sz w:val="20"/>
                <w:szCs w:val="20"/>
              </w:rPr>
              <w:t>Readmission frequency per disease</w:t>
            </w:r>
          </w:p>
        </w:tc>
      </w:tr>
      <w:tr w:rsidR="002E6FBA" w14:paraId="6C0AB432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4FD" w14:textId="77777777" w:rsidR="002E6FBA" w:rsidRDefault="00000000">
            <w:r>
              <w:rPr>
                <w:sz w:val="20"/>
                <w:szCs w:val="20"/>
              </w:rPr>
              <w:t>Pivot 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E308" w14:textId="77777777" w:rsidR="002E6FBA" w:rsidRDefault="00000000">
            <w:proofErr w:type="spellStart"/>
            <w:r>
              <w:rPr>
                <w:sz w:val="20"/>
                <w:szCs w:val="20"/>
              </w:rPr>
              <w:t>Severity_Level</w:t>
            </w:r>
            <w:proofErr w:type="spellEnd"/>
            <w:r>
              <w:rPr>
                <w:sz w:val="20"/>
                <w:szCs w:val="20"/>
              </w:rPr>
              <w:t xml:space="preserve"> × Disease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BA1CB" w14:textId="77777777" w:rsidR="002E6FBA" w:rsidRDefault="00000000">
            <w:r>
              <w:rPr>
                <w:sz w:val="20"/>
                <w:szCs w:val="20"/>
              </w:rPr>
              <w:t>Cross-tabulation of patients by disease and severity</w:t>
            </w:r>
          </w:p>
        </w:tc>
      </w:tr>
      <w:tr w:rsidR="002E6FBA" w14:paraId="3B15B1F7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DEFE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A7CB" w14:textId="77777777" w:rsidR="002E6FBA" w:rsidRDefault="00000000">
            <w:proofErr w:type="spellStart"/>
            <w:r>
              <w:rPr>
                <w:sz w:val="20"/>
                <w:szCs w:val="20"/>
              </w:rPr>
              <w:t>Blood_Group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D16A" w14:textId="77777777" w:rsidR="002E6FBA" w:rsidRDefault="00000000">
            <w:r>
              <w:rPr>
                <w:sz w:val="20"/>
                <w:szCs w:val="20"/>
              </w:rPr>
              <w:t>Filter all visuals by blood group</w:t>
            </w:r>
          </w:p>
        </w:tc>
      </w:tr>
      <w:tr w:rsidR="002E6FBA" w14:paraId="328B4D0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93522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427A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1617" w14:textId="77777777" w:rsidR="002E6FBA" w:rsidRDefault="00000000">
            <w:r>
              <w:rPr>
                <w:sz w:val="20"/>
                <w:szCs w:val="20"/>
              </w:rPr>
              <w:t>Filter all visuals by department</w:t>
            </w:r>
          </w:p>
        </w:tc>
      </w:tr>
    </w:tbl>
    <w:p w14:paraId="25176CEC" w14:textId="77777777" w:rsidR="002E6FBA" w:rsidRDefault="002E6FBA">
      <w:pPr>
        <w:spacing w:after="240"/>
      </w:pPr>
    </w:p>
    <w:p w14:paraId="190AE404" w14:textId="77777777" w:rsidR="0079115F" w:rsidRDefault="0079115F">
      <w:pPr>
        <w:spacing w:after="240"/>
      </w:pPr>
    </w:p>
    <w:p w14:paraId="374B065A" w14:textId="77777777" w:rsidR="0079115F" w:rsidRDefault="0079115F">
      <w:pPr>
        <w:spacing w:after="240"/>
      </w:pPr>
    </w:p>
    <w:p w14:paraId="20C7103B" w14:textId="77777777" w:rsidR="0079115F" w:rsidRDefault="0079115F">
      <w:pPr>
        <w:spacing w:after="240"/>
      </w:pPr>
    </w:p>
    <w:p w14:paraId="4CB093BB" w14:textId="77777777" w:rsidR="0079115F" w:rsidRDefault="0079115F">
      <w:pPr>
        <w:spacing w:after="240"/>
      </w:pPr>
    </w:p>
    <w:p w14:paraId="4C27F601" w14:textId="77777777" w:rsidR="0079115F" w:rsidRDefault="0079115F">
      <w:pPr>
        <w:spacing w:after="240"/>
      </w:pPr>
    </w:p>
    <w:p w14:paraId="33139F55" w14:textId="77777777" w:rsidR="0079115F" w:rsidRDefault="0079115F">
      <w:pPr>
        <w:spacing w:after="240"/>
      </w:pPr>
    </w:p>
    <w:p w14:paraId="7A4AD6BF" w14:textId="77777777" w:rsidR="0079115F" w:rsidRDefault="0079115F">
      <w:pPr>
        <w:spacing w:after="240"/>
      </w:pPr>
    </w:p>
    <w:p w14:paraId="142F2BF4" w14:textId="77777777" w:rsidR="0079115F" w:rsidRDefault="0079115F">
      <w:pPr>
        <w:spacing w:after="240"/>
      </w:pPr>
    </w:p>
    <w:p w14:paraId="0EBA6FFB" w14:textId="77777777" w:rsidR="002E6FBA" w:rsidRDefault="00000000">
      <w:pPr>
        <w:pStyle w:val="Heading2"/>
      </w:pPr>
      <w:r>
        <w:lastRenderedPageBreak/>
        <w:t>3.4 Page 4 — DEMOGRAPHS</w:t>
      </w:r>
    </w:p>
    <w:p w14:paraId="2166A649" w14:textId="77777777" w:rsidR="002E6FBA" w:rsidRDefault="00000000">
      <w:pPr>
        <w:spacing w:after="120"/>
      </w:pPr>
      <w:r>
        <w:t xml:space="preserve">The </w:t>
      </w:r>
      <w:proofErr w:type="spellStart"/>
      <w:r>
        <w:t>Demographs</w:t>
      </w:r>
      <w:proofErr w:type="spellEnd"/>
      <w:r>
        <w:t xml:space="preserve"> page provides a patient-centric view of who is being treated. It covers age distribution, admission and treatment types, hospital type preferences, and a physician performance leaderboard showing patient volume and revenue by doctor.</w:t>
      </w:r>
    </w:p>
    <w:p w14:paraId="7A05F789" w14:textId="77777777" w:rsidR="002E6FBA" w:rsidRDefault="002E6FBA">
      <w:pPr>
        <w:spacing w:after="80"/>
      </w:pPr>
    </w:p>
    <w:p w14:paraId="51F64BBD" w14:textId="77777777" w:rsidR="002E6FBA" w:rsidRDefault="00000000">
      <w:pPr>
        <w:pStyle w:val="Heading3"/>
      </w:pPr>
      <w:r>
        <w:t>KPI Cards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E6FBA" w14:paraId="356ABA5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46CFF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Card Metric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5C96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E6FBA" w14:paraId="41BB550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58E5" w14:textId="77777777" w:rsidR="002E6FBA" w:rsidRDefault="00000000">
            <w:r>
              <w:rPr>
                <w:sz w:val="20"/>
                <w:szCs w:val="20"/>
              </w:rPr>
              <w:t>TOTAL PATIENTS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395C" w14:textId="77777777" w:rsidR="002E6FBA" w:rsidRDefault="00000000">
            <w:r>
              <w:rPr>
                <w:sz w:val="20"/>
                <w:szCs w:val="20"/>
              </w:rPr>
              <w:t>Total patient headcount</w:t>
            </w:r>
          </w:p>
        </w:tc>
      </w:tr>
      <w:tr w:rsidR="002E6FBA" w14:paraId="5131D43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A3993" w14:textId="77777777" w:rsidR="002E6FBA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872E" w14:textId="77777777" w:rsidR="002E6FBA" w:rsidRDefault="00000000">
            <w:r>
              <w:rPr>
                <w:sz w:val="20"/>
                <w:szCs w:val="20"/>
              </w:rPr>
              <w:t>Revenue in demographic context</w:t>
            </w:r>
          </w:p>
        </w:tc>
      </w:tr>
      <w:tr w:rsidR="002E6FBA" w14:paraId="6127D038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2587" w14:textId="77777777" w:rsidR="002E6FBA" w:rsidRDefault="00000000">
            <w:r>
              <w:rPr>
                <w:sz w:val="20"/>
                <w:szCs w:val="20"/>
              </w:rPr>
              <w:t>Avg Length of Stay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AA20F" w14:textId="77777777" w:rsidR="002E6FBA" w:rsidRDefault="00000000">
            <w:r>
              <w:rPr>
                <w:sz w:val="20"/>
                <w:szCs w:val="20"/>
              </w:rPr>
              <w:t>Average length of admission</w:t>
            </w:r>
          </w:p>
        </w:tc>
      </w:tr>
      <w:tr w:rsidR="002E6FBA" w14:paraId="68822D26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EC14" w14:textId="77777777" w:rsidR="002E6FBA" w:rsidRDefault="00000000">
            <w:r>
              <w:rPr>
                <w:sz w:val="20"/>
                <w:szCs w:val="20"/>
              </w:rPr>
              <w:t>Readmission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C9F24" w14:textId="77777777" w:rsidR="002E6FBA" w:rsidRDefault="00000000">
            <w:r>
              <w:rPr>
                <w:sz w:val="20"/>
                <w:szCs w:val="20"/>
              </w:rPr>
              <w:t>Readmission rate for filtered cohort</w:t>
            </w:r>
          </w:p>
        </w:tc>
      </w:tr>
      <w:tr w:rsidR="002E6FBA" w14:paraId="79E8A22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AFB6C" w14:textId="77777777" w:rsidR="002E6FBA" w:rsidRDefault="00000000">
            <w:r>
              <w:rPr>
                <w:sz w:val="20"/>
                <w:szCs w:val="20"/>
              </w:rPr>
              <w:t>Pending Payment Rate %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C384C" w14:textId="77777777" w:rsidR="002E6FBA" w:rsidRDefault="00000000">
            <w:r>
              <w:rPr>
                <w:sz w:val="20"/>
                <w:szCs w:val="20"/>
              </w:rPr>
              <w:t>Pending payment rate</w:t>
            </w:r>
          </w:p>
        </w:tc>
      </w:tr>
    </w:tbl>
    <w:p w14:paraId="6CA2D889" w14:textId="77777777" w:rsidR="002E6FBA" w:rsidRDefault="002E6FBA">
      <w:pPr>
        <w:spacing w:after="120"/>
      </w:pPr>
    </w:p>
    <w:p w14:paraId="3E59FC87" w14:textId="77777777" w:rsidR="002E6FBA" w:rsidRDefault="00000000">
      <w:pPr>
        <w:pStyle w:val="Heading3"/>
      </w:pPr>
      <w:r>
        <w:t>Charts &amp; Visuals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600"/>
        <w:gridCol w:w="3600"/>
      </w:tblGrid>
      <w:tr w:rsidR="002E6FBA" w14:paraId="63D11536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98B28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Visual Type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C3547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Fields Used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4C407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Insight Provided</w:t>
            </w:r>
          </w:p>
        </w:tc>
      </w:tr>
      <w:tr w:rsidR="002E6FBA" w14:paraId="238E3A52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9C32" w14:textId="77777777" w:rsidR="002E6FBA" w:rsidRDefault="00000000">
            <w:r>
              <w:rPr>
                <w:sz w:val="20"/>
                <w:szCs w:val="20"/>
              </w:rPr>
              <w:t>Pie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135C" w14:textId="77777777" w:rsidR="002E6FBA" w:rsidRDefault="00000000">
            <w:proofErr w:type="spellStart"/>
            <w:r>
              <w:rPr>
                <w:sz w:val="20"/>
                <w:szCs w:val="20"/>
              </w:rPr>
              <w:t>Age_Group</w:t>
            </w:r>
            <w:proofErr w:type="spellEnd"/>
            <w:r>
              <w:rPr>
                <w:sz w:val="20"/>
                <w:szCs w:val="20"/>
              </w:rPr>
              <w:t xml:space="preserve">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3B187" w14:textId="77777777" w:rsidR="002E6FBA" w:rsidRDefault="00000000">
            <w:r>
              <w:rPr>
                <w:sz w:val="20"/>
                <w:szCs w:val="20"/>
              </w:rPr>
              <w:t>Age distribution of patient population</w:t>
            </w:r>
          </w:p>
        </w:tc>
      </w:tr>
      <w:tr w:rsidR="002E6FBA" w14:paraId="2277F36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310F" w14:textId="77777777" w:rsidR="002E6FBA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DB0C" w14:textId="77777777" w:rsidR="002E6FBA" w:rsidRDefault="00000000">
            <w:proofErr w:type="spellStart"/>
            <w:r>
              <w:rPr>
                <w:sz w:val="20"/>
                <w:szCs w:val="20"/>
              </w:rPr>
              <w:t>Admission_Type</w:t>
            </w:r>
            <w:proofErr w:type="spellEnd"/>
            <w:r>
              <w:rPr>
                <w:sz w:val="20"/>
                <w:szCs w:val="20"/>
              </w:rPr>
              <w:t xml:space="preserve">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E49F4" w14:textId="77777777" w:rsidR="002E6FBA" w:rsidRDefault="00000000">
            <w:r>
              <w:rPr>
                <w:sz w:val="20"/>
                <w:szCs w:val="20"/>
              </w:rPr>
              <w:t>Emergency vs Elective vs Walk-In admission split</w:t>
            </w:r>
          </w:p>
        </w:tc>
      </w:tr>
      <w:tr w:rsidR="002E6FBA" w14:paraId="1327EE41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8CA1" w14:textId="77777777" w:rsidR="002E6FBA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FE5C3" w14:textId="77777777" w:rsidR="002E6FBA" w:rsidRDefault="00000000">
            <w:proofErr w:type="spellStart"/>
            <w:r>
              <w:rPr>
                <w:sz w:val="20"/>
                <w:szCs w:val="20"/>
              </w:rPr>
              <w:t>Treatment_Type</w:t>
            </w:r>
            <w:proofErr w:type="spellEnd"/>
            <w:r>
              <w:rPr>
                <w:sz w:val="20"/>
                <w:szCs w:val="20"/>
              </w:rPr>
              <w:t xml:space="preserve"> × TOTAL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E4BA0" w14:textId="77777777" w:rsidR="002E6FBA" w:rsidRDefault="00000000">
            <w:r>
              <w:rPr>
                <w:sz w:val="20"/>
                <w:szCs w:val="20"/>
              </w:rPr>
              <w:t>Distribution of treatment modalities</w:t>
            </w:r>
          </w:p>
        </w:tc>
      </w:tr>
      <w:tr w:rsidR="002E6FBA" w14:paraId="3633D06A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DEC5" w14:textId="77777777" w:rsidR="002E6FBA" w:rsidRDefault="00000000">
            <w:r>
              <w:rPr>
                <w:sz w:val="20"/>
                <w:szCs w:val="20"/>
              </w:rPr>
              <w:t>Donut Chart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1D62" w14:textId="77777777" w:rsidR="002E6FBA" w:rsidRDefault="00000000">
            <w:proofErr w:type="spellStart"/>
            <w:r>
              <w:rPr>
                <w:sz w:val="20"/>
                <w:szCs w:val="20"/>
              </w:rPr>
              <w:t>Hospital_Type</w:t>
            </w:r>
            <w:proofErr w:type="spellEnd"/>
            <w:r>
              <w:rPr>
                <w:sz w:val="20"/>
                <w:szCs w:val="20"/>
              </w:rPr>
              <w:t xml:space="preserve"> × Govt Patients / Private Patients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A0F24" w14:textId="77777777" w:rsidR="002E6FBA" w:rsidRDefault="00000000">
            <w:r>
              <w:rPr>
                <w:sz w:val="20"/>
                <w:szCs w:val="20"/>
              </w:rPr>
              <w:t xml:space="preserve">Government vs Private hospital </w:t>
            </w:r>
            <w:proofErr w:type="spellStart"/>
            <w:r>
              <w:rPr>
                <w:sz w:val="20"/>
                <w:szCs w:val="20"/>
              </w:rPr>
              <w:t>utilisation</w:t>
            </w:r>
            <w:proofErr w:type="spellEnd"/>
          </w:p>
        </w:tc>
      </w:tr>
      <w:tr w:rsidR="002E6FBA" w14:paraId="71B483BB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4167" w14:textId="77777777" w:rsidR="002E6FBA" w:rsidRDefault="00000000">
            <w:r>
              <w:rPr>
                <w:sz w:val="20"/>
                <w:szCs w:val="20"/>
              </w:rPr>
              <w:t>Table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16E3" w14:textId="77777777" w:rsidR="002E6FBA" w:rsidRDefault="00000000">
            <w:proofErr w:type="spellStart"/>
            <w:r>
              <w:rPr>
                <w:sz w:val="20"/>
                <w:szCs w:val="20"/>
              </w:rPr>
              <w:t>Physician_Name</w:t>
            </w:r>
            <w:proofErr w:type="spellEnd"/>
            <w:r>
              <w:rPr>
                <w:sz w:val="20"/>
                <w:szCs w:val="20"/>
              </w:rPr>
              <w:t xml:space="preserve"> × Specialization × TOTAL PATIENTS × Total Revenue × Avg Cost per Patient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3CFB8" w14:textId="77777777" w:rsidR="002E6FBA" w:rsidRDefault="00000000">
            <w:r>
              <w:rPr>
                <w:sz w:val="20"/>
                <w:szCs w:val="20"/>
              </w:rPr>
              <w:t>Physician-level performance scorecard</w:t>
            </w:r>
          </w:p>
        </w:tc>
      </w:tr>
      <w:tr w:rsidR="002E6FBA" w14:paraId="1C56B2D4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E9E7C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2D722" w14:textId="77777777" w:rsidR="002E6FBA" w:rsidRDefault="00000000">
            <w:proofErr w:type="spellStart"/>
            <w:r>
              <w:rPr>
                <w:sz w:val="20"/>
                <w:szCs w:val="20"/>
              </w:rPr>
              <w:t>Doctor_Department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41642" w14:textId="77777777" w:rsidR="002E6FBA" w:rsidRDefault="00000000">
            <w:r>
              <w:rPr>
                <w:sz w:val="20"/>
                <w:szCs w:val="20"/>
              </w:rPr>
              <w:t>Filter all visuals by department</w:t>
            </w:r>
          </w:p>
        </w:tc>
      </w:tr>
      <w:tr w:rsidR="002E6FBA" w14:paraId="07EFC70D" w14:textId="77777777"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7221E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AE18" w14:textId="77777777" w:rsidR="002E6FBA" w:rsidRDefault="00000000">
            <w:proofErr w:type="spellStart"/>
            <w:r>
              <w:rPr>
                <w:sz w:val="20"/>
                <w:szCs w:val="20"/>
              </w:rPr>
              <w:t>Blood_Group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7965A" w14:textId="77777777" w:rsidR="002E6FBA" w:rsidRDefault="00000000">
            <w:r>
              <w:rPr>
                <w:sz w:val="20"/>
                <w:szCs w:val="20"/>
              </w:rPr>
              <w:t>Filter all visuals by blood group</w:t>
            </w:r>
          </w:p>
        </w:tc>
      </w:tr>
    </w:tbl>
    <w:p w14:paraId="14B3F4B9" w14:textId="77777777" w:rsidR="002E6FBA" w:rsidRDefault="00000000">
      <w:r>
        <w:br w:type="page"/>
      </w:r>
    </w:p>
    <w:p w14:paraId="56C01D1F" w14:textId="77777777" w:rsidR="002E6FBA" w:rsidRDefault="00000000">
      <w:pPr>
        <w:pStyle w:val="Heading1"/>
      </w:pPr>
      <w:r>
        <w:lastRenderedPageBreak/>
        <w:t>4. Filters &amp; Slicers</w:t>
      </w:r>
    </w:p>
    <w:p w14:paraId="232A05C8" w14:textId="77777777" w:rsidR="002E6FBA" w:rsidRDefault="00000000">
      <w:pPr>
        <w:spacing w:after="120"/>
      </w:pPr>
      <w:r>
        <w:t xml:space="preserve">Each page contains two persistent slicers that act as cross-page filters. These are not synced across pages by </w:t>
      </w:r>
      <w:proofErr w:type="gramStart"/>
      <w:r>
        <w:t>default, but</w:t>
      </w:r>
      <w:proofErr w:type="gramEnd"/>
      <w:r>
        <w:t xml:space="preserve"> offer consistent filtering capability on every page.</w:t>
      </w:r>
    </w:p>
    <w:p w14:paraId="1E2C8321" w14:textId="77777777" w:rsidR="002E6FBA" w:rsidRDefault="002E6FB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4"/>
        <w:gridCol w:w="3431"/>
        <w:gridCol w:w="3555"/>
      </w:tblGrid>
      <w:tr w:rsidR="002E6FBA" w14:paraId="208272F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F48AE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Slicer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3FDD2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D4D7C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Present On Pages</w:t>
            </w:r>
          </w:p>
        </w:tc>
      </w:tr>
      <w:tr w:rsidR="002E6FBA" w14:paraId="30C046D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1AE12" w14:textId="77777777" w:rsidR="002E6FBA" w:rsidRDefault="00000000">
            <w:r>
              <w:rPr>
                <w:sz w:val="20"/>
                <w:szCs w:val="20"/>
              </w:rPr>
              <w:t>Blood Group Filter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FCCCB" w14:textId="77777777" w:rsidR="002E6FBA" w:rsidRDefault="00000000">
            <w:proofErr w:type="spellStart"/>
            <w:r>
              <w:rPr>
                <w:sz w:val="20"/>
                <w:szCs w:val="20"/>
              </w:rPr>
              <w:t>HealthcareData.Blood_Group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62EE" w14:textId="77777777" w:rsidR="002E6FBA" w:rsidRDefault="00000000">
            <w:r>
              <w:rPr>
                <w:sz w:val="20"/>
                <w:szCs w:val="20"/>
              </w:rPr>
              <w:t>OVERVIEW, FINANCIAL ANALYSIS, OUTCOME, DEMOGRAPHS</w:t>
            </w:r>
          </w:p>
        </w:tc>
      </w:tr>
      <w:tr w:rsidR="002E6FBA" w14:paraId="636529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A5BAE" w14:textId="77777777" w:rsidR="002E6FBA" w:rsidRDefault="00000000">
            <w:r>
              <w:rPr>
                <w:sz w:val="20"/>
                <w:szCs w:val="20"/>
              </w:rPr>
              <w:t>Department Filter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BF72F" w14:textId="77777777" w:rsidR="002E6FBA" w:rsidRDefault="00000000">
            <w:proofErr w:type="spellStart"/>
            <w:r>
              <w:rPr>
                <w:sz w:val="20"/>
                <w:szCs w:val="20"/>
              </w:rPr>
              <w:t>HealthcareData.Doctor_Department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78CC" w14:textId="77777777" w:rsidR="002E6FBA" w:rsidRDefault="00000000">
            <w:r>
              <w:rPr>
                <w:sz w:val="20"/>
                <w:szCs w:val="20"/>
              </w:rPr>
              <w:t>OVERVIEW, FINANCIAL ANALYSIS, OUTCOME, DEMOGRAPHS</w:t>
            </w:r>
          </w:p>
        </w:tc>
      </w:tr>
    </w:tbl>
    <w:p w14:paraId="3AE9F2AD" w14:textId="77777777" w:rsidR="002E6FBA" w:rsidRDefault="002E6FBA">
      <w:pPr>
        <w:spacing w:after="240"/>
      </w:pPr>
    </w:p>
    <w:p w14:paraId="3C0FA154" w14:textId="77777777" w:rsidR="002E6FBA" w:rsidRDefault="00000000">
      <w:pPr>
        <w:spacing w:after="120"/>
      </w:pPr>
      <w:r>
        <w:t>In addition, a Page Navigator visual is present on the OVERVIEW page, allowing users to jump between report pages within the published report.</w:t>
      </w:r>
    </w:p>
    <w:p w14:paraId="3EACDC1F" w14:textId="77777777" w:rsidR="002E6FBA" w:rsidRDefault="00000000">
      <w:r>
        <w:br w:type="page"/>
      </w:r>
    </w:p>
    <w:p w14:paraId="08856B7B" w14:textId="77777777" w:rsidR="002E6FBA" w:rsidRDefault="00000000">
      <w:pPr>
        <w:pStyle w:val="Heading1"/>
      </w:pPr>
      <w:r>
        <w:lastRenderedPageBreak/>
        <w:t>5. Report Settings &amp; Design</w:t>
      </w:r>
    </w:p>
    <w:p w14:paraId="0178F57A" w14:textId="77777777" w:rsidR="002E6FBA" w:rsidRDefault="00000000">
      <w:pPr>
        <w:pStyle w:val="Heading2"/>
      </w:pPr>
      <w:r>
        <w:t>5.1 Design Choices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5"/>
        <w:gridCol w:w="2908"/>
        <w:gridCol w:w="3857"/>
      </w:tblGrid>
      <w:tr w:rsidR="002E6FBA" w14:paraId="0CEBBEB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DE7BE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341F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C7545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E6FBA" w14:paraId="5FC4C13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6CD7" w14:textId="77777777" w:rsidR="002E6FBA" w:rsidRDefault="00000000">
            <w:r>
              <w:rPr>
                <w:sz w:val="20"/>
                <w:szCs w:val="20"/>
              </w:rPr>
              <w:t>Background Color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C3F55" w14:textId="77777777" w:rsidR="002E6FBA" w:rsidRDefault="00000000">
            <w:r>
              <w:rPr>
                <w:sz w:val="20"/>
                <w:szCs w:val="20"/>
              </w:rPr>
              <w:t>#0A0F1E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687CD" w14:textId="77777777" w:rsidR="002E6FBA" w:rsidRDefault="00000000">
            <w:r>
              <w:rPr>
                <w:sz w:val="20"/>
                <w:szCs w:val="20"/>
              </w:rPr>
              <w:t>Dark navy — applies to all four pages</w:t>
            </w:r>
          </w:p>
        </w:tc>
      </w:tr>
      <w:tr w:rsidR="002E6FBA" w14:paraId="2AAF873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B9F1" w14:textId="77777777" w:rsidR="002E6FBA" w:rsidRDefault="00000000">
            <w:r>
              <w:rPr>
                <w:sz w:val="20"/>
                <w:szCs w:val="20"/>
              </w:rPr>
              <w:t>Theme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020D" w14:textId="77777777" w:rsidR="002E6FBA" w:rsidRDefault="00000000">
            <w:r>
              <w:rPr>
                <w:sz w:val="20"/>
                <w:szCs w:val="20"/>
              </w:rPr>
              <w:t>Fluent2-CY26SU04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B312" w14:textId="77777777" w:rsidR="002E6FBA" w:rsidRDefault="00000000">
            <w:r>
              <w:rPr>
                <w:sz w:val="20"/>
                <w:szCs w:val="20"/>
              </w:rPr>
              <w:t>Microsoft's Fluent 2 design system for 2026 H1</w:t>
            </w:r>
          </w:p>
        </w:tc>
      </w:tr>
      <w:tr w:rsidR="002E6FBA" w14:paraId="20CF5E1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16DD" w14:textId="77777777" w:rsidR="002E6FBA" w:rsidRDefault="00000000">
            <w:r>
              <w:rPr>
                <w:sz w:val="20"/>
                <w:szCs w:val="20"/>
              </w:rPr>
              <w:t>Display Mode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DEC0" w14:textId="77777777" w:rsidR="002E6FBA" w:rsidRDefault="00000000">
            <w:r>
              <w:rPr>
                <w:sz w:val="20"/>
                <w:szCs w:val="20"/>
              </w:rPr>
              <w:t>Fit to Page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723A6" w14:textId="77777777" w:rsidR="002E6FBA" w:rsidRDefault="00000000">
            <w:r>
              <w:rPr>
                <w:sz w:val="20"/>
                <w:szCs w:val="20"/>
              </w:rPr>
              <w:t>Scales report to fill the viewer window</w:t>
            </w:r>
          </w:p>
        </w:tc>
      </w:tr>
      <w:tr w:rsidR="002E6FBA" w14:paraId="7BBFE15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4AF6" w14:textId="77777777" w:rsidR="002E6FBA" w:rsidRDefault="00000000">
            <w:r>
              <w:rPr>
                <w:sz w:val="20"/>
                <w:szCs w:val="20"/>
              </w:rPr>
              <w:t>Canvas Dimensions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A3B1" w14:textId="77777777" w:rsidR="002E6FBA" w:rsidRDefault="00000000">
            <w:r>
              <w:rPr>
                <w:sz w:val="20"/>
                <w:szCs w:val="20"/>
              </w:rPr>
              <w:t xml:space="preserve">1280 × 720 </w:t>
            </w:r>
            <w:proofErr w:type="spellStart"/>
            <w:r>
              <w:rPr>
                <w:sz w:val="20"/>
                <w:szCs w:val="20"/>
              </w:rPr>
              <w:t>px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6C5D2" w14:textId="77777777" w:rsidR="002E6FBA" w:rsidRDefault="00000000">
            <w:r>
              <w:rPr>
                <w:sz w:val="20"/>
                <w:szCs w:val="20"/>
              </w:rPr>
              <w:t>Standard 16:9 widescreen dashboard layout</w:t>
            </w:r>
          </w:p>
        </w:tc>
      </w:tr>
      <w:tr w:rsidR="002E6FBA" w14:paraId="2677A6B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43DC4" w14:textId="77777777" w:rsidR="002E6FBA" w:rsidRDefault="00000000">
            <w:r>
              <w:rPr>
                <w:sz w:val="20"/>
                <w:szCs w:val="20"/>
              </w:rPr>
              <w:t>Drill Filter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2518E" w14:textId="77777777" w:rsidR="002E6FBA" w:rsidRDefault="00000000">
            <w:r>
              <w:rPr>
                <w:sz w:val="20"/>
                <w:szCs w:val="20"/>
              </w:rPr>
              <w:t>Enabled (</w:t>
            </w:r>
            <w:proofErr w:type="spellStart"/>
            <w:r>
              <w:rPr>
                <w:sz w:val="20"/>
                <w:szCs w:val="20"/>
              </w:rPr>
              <w:t>defaultDrillFilterOtherVisuals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AE1F" w14:textId="77777777" w:rsidR="002E6FBA" w:rsidRDefault="00000000">
            <w:r>
              <w:rPr>
                <w:sz w:val="20"/>
                <w:szCs w:val="20"/>
              </w:rPr>
              <w:t>Drilling down in one visual cross-filters others</w:t>
            </w:r>
          </w:p>
        </w:tc>
      </w:tr>
      <w:tr w:rsidR="002E6FBA" w14:paraId="598B181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90F2" w14:textId="77777777" w:rsidR="002E6FBA" w:rsidRDefault="00000000">
            <w:r>
              <w:rPr>
                <w:sz w:val="20"/>
                <w:szCs w:val="20"/>
              </w:rPr>
              <w:t>Enhanced Tooltips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C8548" w14:textId="77777777" w:rsidR="002E6FBA" w:rsidRDefault="00000000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1EE2E" w14:textId="77777777" w:rsidR="002E6FBA" w:rsidRDefault="00000000">
            <w:r>
              <w:rPr>
                <w:sz w:val="20"/>
                <w:szCs w:val="20"/>
              </w:rPr>
              <w:t xml:space="preserve">Richer </w:t>
            </w:r>
            <w:proofErr w:type="gramStart"/>
            <w:r>
              <w:rPr>
                <w:sz w:val="20"/>
                <w:szCs w:val="20"/>
              </w:rPr>
              <w:t>hover</w:t>
            </w:r>
            <w:proofErr w:type="gramEnd"/>
            <w:r>
              <w:rPr>
                <w:sz w:val="20"/>
                <w:szCs w:val="20"/>
              </w:rPr>
              <w:t>-over information on visuals</w:t>
            </w:r>
          </w:p>
        </w:tc>
      </w:tr>
      <w:tr w:rsidR="002E6FBA" w14:paraId="767F409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7880A" w14:textId="77777777" w:rsidR="002E6FBA" w:rsidRDefault="00000000">
            <w:r>
              <w:rPr>
                <w:sz w:val="20"/>
                <w:szCs w:val="20"/>
              </w:rPr>
              <w:t>Export Data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BA21" w14:textId="77777777" w:rsidR="002E6FBA" w:rsidRDefault="00000000">
            <w:r>
              <w:rPr>
                <w:sz w:val="20"/>
                <w:szCs w:val="20"/>
              </w:rPr>
              <w:t>Summarized only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35D4D" w14:textId="77777777" w:rsidR="002E6FBA" w:rsidRDefault="00000000">
            <w:r>
              <w:rPr>
                <w:sz w:val="20"/>
                <w:szCs w:val="20"/>
              </w:rPr>
              <w:t xml:space="preserve">Users can export aggregated data, not </w:t>
            </w:r>
            <w:proofErr w:type="gramStart"/>
            <w:r>
              <w:rPr>
                <w:sz w:val="20"/>
                <w:szCs w:val="20"/>
              </w:rPr>
              <w:t>row</w:t>
            </w:r>
            <w:proofErr w:type="gramEnd"/>
            <w:r>
              <w:rPr>
                <w:sz w:val="20"/>
                <w:szCs w:val="20"/>
              </w:rPr>
              <w:t>-level data</w:t>
            </w:r>
          </w:p>
        </w:tc>
      </w:tr>
      <w:tr w:rsidR="002E6FBA" w14:paraId="3D9A81D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DD719" w14:textId="77777777" w:rsidR="002E6FBA" w:rsidRDefault="00000000">
            <w:r>
              <w:rPr>
                <w:sz w:val="20"/>
                <w:szCs w:val="20"/>
              </w:rPr>
              <w:t>Filter Type Changes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17F78" w14:textId="77777777" w:rsidR="002E6FBA" w:rsidRDefault="00000000">
            <w:r>
              <w:rPr>
                <w:sz w:val="20"/>
                <w:szCs w:val="20"/>
              </w:rPr>
              <w:t>Allowed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10F0" w14:textId="77777777" w:rsidR="002E6FBA" w:rsidRDefault="00000000">
            <w:r>
              <w:rPr>
                <w:sz w:val="20"/>
                <w:szCs w:val="20"/>
              </w:rPr>
              <w:t>Users can modify filter type (basic/advanced)</w:t>
            </w:r>
          </w:p>
        </w:tc>
      </w:tr>
    </w:tbl>
    <w:p w14:paraId="6B749103" w14:textId="77777777" w:rsidR="002E6FBA" w:rsidRDefault="002E6FBA">
      <w:pPr>
        <w:spacing w:after="240"/>
      </w:pPr>
    </w:p>
    <w:p w14:paraId="71EC13DA" w14:textId="77777777" w:rsidR="002E6FBA" w:rsidRDefault="00000000">
      <w:pPr>
        <w:pStyle w:val="Heading2"/>
      </w:pPr>
      <w:r>
        <w:t>5.2 Navigation</w:t>
      </w:r>
    </w:p>
    <w:p w14:paraId="08C28477" w14:textId="77777777" w:rsidR="002E6FBA" w:rsidRDefault="00000000">
      <w:pPr>
        <w:spacing w:after="120"/>
      </w:pPr>
      <w:r>
        <w:t>A Page Navigator visual on the OVERVIEW page provides in-report navigation. This renders as interactive page-jump buttons when the report is published to Power BI Service or embedded.</w:t>
      </w:r>
    </w:p>
    <w:p w14:paraId="29607CDC" w14:textId="77777777" w:rsidR="002E6FBA" w:rsidRDefault="00000000">
      <w:r>
        <w:br w:type="page"/>
      </w:r>
    </w:p>
    <w:p w14:paraId="75A2BD2A" w14:textId="77777777" w:rsidR="002E6FBA" w:rsidRDefault="00000000">
      <w:pPr>
        <w:pStyle w:val="Heading1"/>
      </w:pPr>
      <w:r>
        <w:lastRenderedPageBreak/>
        <w:t>6. Usage Guide</w:t>
      </w:r>
    </w:p>
    <w:p w14:paraId="7F3FEBC4" w14:textId="77777777" w:rsidR="002E6FBA" w:rsidRDefault="00000000">
      <w:pPr>
        <w:pStyle w:val="Heading2"/>
      </w:pPr>
      <w:r>
        <w:t>6.1 Opening the Report</w:t>
      </w:r>
    </w:p>
    <w:p w14:paraId="5244B39D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proofErr w:type="spellStart"/>
      <w:r>
        <w:t>PROJECT.pbix</w:t>
      </w:r>
      <w:proofErr w:type="spellEnd"/>
      <w:r>
        <w:t xml:space="preserve"> in Power BI Desktop (version CY26SU04 or later recommended for full theme compatibility).</w:t>
      </w:r>
    </w:p>
    <w:p w14:paraId="30AB8027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Connect or refresh the </w:t>
      </w:r>
      <w:proofErr w:type="spellStart"/>
      <w:r>
        <w:t>HealthcareData</w:t>
      </w:r>
      <w:proofErr w:type="spellEnd"/>
      <w:r>
        <w:t xml:space="preserve"> data source when prompted.</w:t>
      </w:r>
    </w:p>
    <w:p w14:paraId="3E602425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>Publish to Power BI Service for shared access and scheduled refresh.</w:t>
      </w:r>
    </w:p>
    <w:p w14:paraId="09578054" w14:textId="77777777" w:rsidR="002E6FBA" w:rsidRDefault="002E6FBA">
      <w:pPr>
        <w:spacing w:after="120"/>
      </w:pPr>
    </w:p>
    <w:p w14:paraId="7CE2C4AB" w14:textId="77777777" w:rsidR="002E6FBA" w:rsidRDefault="00000000">
      <w:pPr>
        <w:pStyle w:val="Heading2"/>
      </w:pPr>
      <w:r>
        <w:t>6.2 Navigating the Dashboard</w:t>
      </w:r>
    </w:p>
    <w:p w14:paraId="229FD021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>Use the page tabs at the bottom of Power BI Desktop, or the Page Navigator buttons on the OVERVIEW page when viewing in a browser.</w:t>
      </w:r>
    </w:p>
    <w:p w14:paraId="68004D24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>Use the Blood Group and Doctor Department slicers on any page to filter all visuals on that page simultaneously.</w:t>
      </w:r>
    </w:p>
    <w:p w14:paraId="6E9C3F08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>Click any bar, column, or pie segment to cross-filter other visuals on the same page.</w:t>
      </w:r>
    </w:p>
    <w:p w14:paraId="7B2B17C1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>Right-click a visual and select Drill down to explore date hierarchies (Year → Month) on time-series charts.</w:t>
      </w:r>
    </w:p>
    <w:p w14:paraId="3F3B3F13" w14:textId="77777777" w:rsidR="002E6FBA" w:rsidRDefault="002E6FBA">
      <w:pPr>
        <w:spacing w:after="120"/>
      </w:pPr>
    </w:p>
    <w:p w14:paraId="5EEF8E66" w14:textId="77777777" w:rsidR="002E6FBA" w:rsidRDefault="00000000">
      <w:pPr>
        <w:pStyle w:val="Heading2"/>
      </w:pPr>
      <w:r>
        <w:t>6.3 Exporting Data</w:t>
      </w:r>
    </w:p>
    <w:p w14:paraId="2736B85F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>Right-click any visual and choose Export data to download summarized data as a CSV (row-level export is disabled by report settings).</w:t>
      </w:r>
    </w:p>
    <w:p w14:paraId="794BDBC4" w14:textId="77777777" w:rsidR="002E6FBA" w:rsidRDefault="00000000">
      <w:pPr>
        <w:pStyle w:val="ListParagraph"/>
        <w:numPr>
          <w:ilvl w:val="0"/>
          <w:numId w:val="2"/>
        </w:numPr>
        <w:spacing w:after="60"/>
      </w:pPr>
      <w:r>
        <w:t>Use the Power BI Service subscription feature to schedule PDF snapshot deliveries of the report.</w:t>
      </w:r>
    </w:p>
    <w:p w14:paraId="6E3AE470" w14:textId="77777777" w:rsidR="002E6FBA" w:rsidRDefault="00000000">
      <w:r>
        <w:br w:type="page"/>
      </w:r>
    </w:p>
    <w:p w14:paraId="645A8ECD" w14:textId="77777777" w:rsidR="002E6FBA" w:rsidRDefault="00000000">
      <w:pPr>
        <w:pStyle w:val="Heading1"/>
      </w:pPr>
      <w:r>
        <w:lastRenderedPageBreak/>
        <w:t>7.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E6FBA" w14:paraId="18ABEF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540E4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72C52" w14:textId="77777777" w:rsidR="002E6FBA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2E6FBA" w14:paraId="4EFB3E9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C532D" w14:textId="77777777" w:rsidR="002E6FBA" w:rsidRDefault="00000000">
            <w:r>
              <w:rPr>
                <w:sz w:val="20"/>
                <w:szCs w:val="20"/>
              </w:rPr>
              <w:t>Admission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9531" w14:textId="77777777" w:rsidR="002E6FBA" w:rsidRDefault="00000000">
            <w:r>
              <w:rPr>
                <w:sz w:val="20"/>
                <w:szCs w:val="20"/>
              </w:rPr>
              <w:t>How the patient entered the hospital: Emergency, Elective, or Walk-In</w:t>
            </w:r>
          </w:p>
        </w:tc>
      </w:tr>
      <w:tr w:rsidR="002E6FBA" w14:paraId="54959A7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D41D9" w14:textId="77777777" w:rsidR="002E6FBA" w:rsidRDefault="00000000">
            <w:r>
              <w:rPr>
                <w:sz w:val="20"/>
                <w:szCs w:val="20"/>
              </w:rPr>
              <w:t>Avg Cost per Patient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DDEE" w14:textId="77777777" w:rsidR="002E6FBA" w:rsidRDefault="00000000">
            <w:r>
              <w:rPr>
                <w:sz w:val="20"/>
                <w:szCs w:val="20"/>
              </w:rPr>
              <w:t>Total treatment cost divided by the number of patients</w:t>
            </w:r>
          </w:p>
        </w:tc>
      </w:tr>
      <w:tr w:rsidR="002E6FBA" w14:paraId="1BD8FCA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4EC55" w14:textId="77777777" w:rsidR="002E6FBA" w:rsidRDefault="00000000">
            <w:r>
              <w:rPr>
                <w:sz w:val="20"/>
                <w:szCs w:val="20"/>
              </w:rPr>
              <w:t>Avg Length of Stay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2575" w14:textId="77777777" w:rsidR="002E6FBA" w:rsidRDefault="00000000">
            <w:r>
              <w:rPr>
                <w:sz w:val="20"/>
                <w:szCs w:val="20"/>
              </w:rPr>
              <w:t>Mean number of days between admission and discharge</w:t>
            </w:r>
          </w:p>
        </w:tc>
      </w:tr>
      <w:tr w:rsidR="002E6FBA" w14:paraId="0DDB8FF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08188" w14:textId="77777777" w:rsidR="002E6FBA" w:rsidRDefault="00000000">
            <w:r>
              <w:rPr>
                <w:sz w:val="20"/>
                <w:szCs w:val="20"/>
              </w:rPr>
              <w:t>DAX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61E78" w14:textId="77777777" w:rsidR="002E6FBA" w:rsidRDefault="00000000">
            <w:r>
              <w:rPr>
                <w:sz w:val="20"/>
                <w:szCs w:val="20"/>
              </w:rPr>
              <w:t>Data Analysis Expressions — the formula language used to define measures in Power BI</w:t>
            </w:r>
          </w:p>
        </w:tc>
      </w:tr>
      <w:tr w:rsidR="002E6FBA" w14:paraId="7D7DE72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F2E01" w14:textId="77777777" w:rsidR="002E6FBA" w:rsidRDefault="00000000">
            <w:r>
              <w:rPr>
                <w:sz w:val="20"/>
                <w:szCs w:val="20"/>
              </w:rPr>
              <w:t>Discharge Status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C172" w14:textId="77777777" w:rsidR="002E6FBA" w:rsidRDefault="00000000">
            <w:r>
              <w:rPr>
                <w:sz w:val="20"/>
                <w:szCs w:val="20"/>
              </w:rPr>
              <w:t>The clinical outcome at discharge: e.g. Recovered, Referred, Expired, Against Advice</w:t>
            </w:r>
          </w:p>
        </w:tc>
      </w:tr>
      <w:tr w:rsidR="002E6FBA" w14:paraId="083D0C6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A0B4D" w14:textId="77777777" w:rsidR="002E6FBA" w:rsidRDefault="00000000">
            <w:r>
              <w:rPr>
                <w:sz w:val="20"/>
                <w:szCs w:val="20"/>
              </w:rPr>
              <w:t>PBIX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691C" w14:textId="77777777" w:rsidR="002E6FBA" w:rsidRDefault="00000000">
            <w:r>
              <w:rPr>
                <w:sz w:val="20"/>
                <w:szCs w:val="20"/>
              </w:rPr>
              <w:t>Power BI Desktop file format — contains the data model, queries, and report layout</w:t>
            </w:r>
          </w:p>
        </w:tc>
      </w:tr>
      <w:tr w:rsidR="002E6FBA" w14:paraId="0A5D558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07101" w14:textId="77777777" w:rsidR="002E6FBA" w:rsidRDefault="00000000">
            <w:r>
              <w:rPr>
                <w:sz w:val="20"/>
                <w:szCs w:val="20"/>
              </w:rPr>
              <w:t>Pending Payment Rate 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BFAB1" w14:textId="77777777" w:rsidR="002E6FBA" w:rsidRDefault="00000000">
            <w:r>
              <w:rPr>
                <w:sz w:val="20"/>
                <w:szCs w:val="20"/>
              </w:rPr>
              <w:t>Proportion of total cases where payment has not yet been settled</w:t>
            </w:r>
          </w:p>
        </w:tc>
      </w:tr>
      <w:tr w:rsidR="002E6FBA" w14:paraId="5FD19FE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623C9" w14:textId="77777777" w:rsidR="002E6FBA" w:rsidRDefault="00000000">
            <w:r>
              <w:rPr>
                <w:sz w:val="20"/>
                <w:szCs w:val="20"/>
              </w:rPr>
              <w:t>Readmission Rate %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79B67" w14:textId="77777777" w:rsidR="002E6FBA" w:rsidRDefault="00000000">
            <w:r>
              <w:rPr>
                <w:sz w:val="20"/>
                <w:szCs w:val="20"/>
              </w:rPr>
              <w:t>Percentage of patients who returned for a new admission within a defined window</w:t>
            </w:r>
          </w:p>
        </w:tc>
      </w:tr>
      <w:tr w:rsidR="002E6FBA" w14:paraId="5B06B99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02076" w14:textId="77777777" w:rsidR="002E6FBA" w:rsidRDefault="00000000">
            <w:r>
              <w:rPr>
                <w:sz w:val="20"/>
                <w:szCs w:val="20"/>
              </w:rPr>
              <w:t>Severity Level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A038B" w14:textId="77777777" w:rsidR="002E6FBA" w:rsidRDefault="00000000">
            <w:r>
              <w:rPr>
                <w:sz w:val="20"/>
                <w:szCs w:val="20"/>
              </w:rPr>
              <w:t>A clinical triage classification indicating case complexity or urgency</w:t>
            </w:r>
          </w:p>
        </w:tc>
      </w:tr>
      <w:tr w:rsidR="002E6FBA" w14:paraId="0F8F167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9FA38" w14:textId="77777777" w:rsidR="002E6FBA" w:rsidRDefault="00000000">
            <w:r>
              <w:rPr>
                <w:sz w:val="20"/>
                <w:szCs w:val="20"/>
              </w:rPr>
              <w:t>Slicer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0A91" w14:textId="77777777" w:rsidR="002E6FBA" w:rsidRDefault="00000000">
            <w:r>
              <w:rPr>
                <w:sz w:val="20"/>
                <w:szCs w:val="20"/>
              </w:rPr>
              <w:t>A Power BI visual that acts as an interactive filter for other visuals on the same page</w:t>
            </w:r>
          </w:p>
        </w:tc>
      </w:tr>
      <w:tr w:rsidR="002E6FBA" w14:paraId="21C6557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CEEF9" w14:textId="77777777" w:rsidR="002E6FBA" w:rsidRDefault="00000000">
            <w:r>
              <w:rPr>
                <w:sz w:val="20"/>
                <w:szCs w:val="20"/>
              </w:rPr>
              <w:t>Total Revenue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C550" w14:textId="77777777" w:rsidR="002E6FBA" w:rsidRDefault="00000000">
            <w:r>
              <w:rPr>
                <w:sz w:val="20"/>
                <w:szCs w:val="20"/>
              </w:rPr>
              <w:t>The sum of all billed amounts (insurance + patient payments) for the selected cohort</w:t>
            </w:r>
          </w:p>
        </w:tc>
      </w:tr>
      <w:tr w:rsidR="002E6FBA" w14:paraId="4C49A93B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BA67" w14:textId="77777777" w:rsidR="002E6FBA" w:rsidRDefault="00000000">
            <w:r>
              <w:rPr>
                <w:sz w:val="20"/>
                <w:szCs w:val="20"/>
              </w:rPr>
              <w:t>Treatment Type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0EB24" w14:textId="77777777" w:rsidR="002E6FBA" w:rsidRDefault="00000000">
            <w:r>
              <w:rPr>
                <w:sz w:val="20"/>
                <w:szCs w:val="20"/>
              </w:rPr>
              <w:t>The modality of care provided: e.g. Surgical, Medical, Palliative</w:t>
            </w:r>
          </w:p>
        </w:tc>
      </w:tr>
    </w:tbl>
    <w:p w14:paraId="40EE1E84" w14:textId="77777777" w:rsidR="002E6FBA" w:rsidRDefault="002E6FBA">
      <w:pPr>
        <w:spacing w:after="360"/>
      </w:pPr>
    </w:p>
    <w:p w14:paraId="0A157EE1" w14:textId="77777777" w:rsidR="002E6FBA" w:rsidRDefault="002E6FBA">
      <w:pPr>
        <w:pBdr>
          <w:bottom w:val="single" w:sz="4" w:space="1" w:color="2E74B5"/>
        </w:pBdr>
        <w:spacing w:before="120" w:after="120"/>
      </w:pPr>
    </w:p>
    <w:p w14:paraId="75B137CE" w14:textId="77777777" w:rsidR="002E6FBA" w:rsidRDefault="00000000">
      <w:pPr>
        <w:spacing w:before="120"/>
        <w:jc w:val="center"/>
      </w:pPr>
      <w:r>
        <w:rPr>
          <w:i/>
          <w:iCs/>
          <w:color w:val="888888"/>
          <w:sz w:val="18"/>
          <w:szCs w:val="18"/>
        </w:rPr>
        <w:t>End of Document — Healthcare Analytics Dashboard (</w:t>
      </w:r>
      <w:proofErr w:type="spellStart"/>
      <w:r>
        <w:rPr>
          <w:i/>
          <w:iCs/>
          <w:color w:val="888888"/>
          <w:sz w:val="18"/>
          <w:szCs w:val="18"/>
        </w:rPr>
        <w:t>PROJECT.pbix</w:t>
      </w:r>
      <w:proofErr w:type="spellEnd"/>
      <w:r>
        <w:rPr>
          <w:i/>
          <w:iCs/>
          <w:color w:val="888888"/>
          <w:sz w:val="18"/>
          <w:szCs w:val="18"/>
        </w:rPr>
        <w:t>)</w:t>
      </w:r>
    </w:p>
    <w:sectPr w:rsidR="002E6FBA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4A0CE" w14:textId="77777777" w:rsidR="00191B12" w:rsidRDefault="00191B12">
      <w:r>
        <w:separator/>
      </w:r>
    </w:p>
  </w:endnote>
  <w:endnote w:type="continuationSeparator" w:id="0">
    <w:p w14:paraId="114CF109" w14:textId="77777777" w:rsidR="00191B12" w:rsidRDefault="00191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2F368" w14:textId="77777777" w:rsidR="002E6FBA" w:rsidRDefault="00000000">
    <w:pPr>
      <w:jc w:val="center"/>
    </w:pPr>
    <w:r>
      <w:rPr>
        <w:color w:val="888888"/>
        <w:sz w:val="18"/>
        <w:szCs w:val="18"/>
      </w:rPr>
      <w:t xml:space="preserve">Healthcare Analytics Dashboard — </w:t>
    </w:r>
    <w:proofErr w:type="spellStart"/>
    <w:proofErr w:type="gramStart"/>
    <w:r>
      <w:rPr>
        <w:color w:val="888888"/>
        <w:sz w:val="18"/>
        <w:szCs w:val="18"/>
      </w:rPr>
      <w:t>PROJECT.pbix</w:t>
    </w:r>
    <w:proofErr w:type="spellEnd"/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79115F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79115F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120FF" w14:textId="77777777" w:rsidR="00191B12" w:rsidRDefault="00191B12">
      <w:r>
        <w:separator/>
      </w:r>
    </w:p>
  </w:footnote>
  <w:footnote w:type="continuationSeparator" w:id="0">
    <w:p w14:paraId="0E533267" w14:textId="77777777" w:rsidR="00191B12" w:rsidRDefault="00191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7587"/>
    <w:multiLevelType w:val="hybridMultilevel"/>
    <w:tmpl w:val="F4A85698"/>
    <w:lvl w:ilvl="0" w:tplc="5F9E9C10">
      <w:start w:val="1"/>
      <w:numFmt w:val="bullet"/>
      <w:lvlText w:val="•"/>
      <w:lvlJc w:val="left"/>
      <w:pPr>
        <w:ind w:left="720" w:hanging="360"/>
      </w:pPr>
    </w:lvl>
    <w:lvl w:ilvl="1" w:tplc="8F8A0D24">
      <w:numFmt w:val="decimal"/>
      <w:lvlText w:val=""/>
      <w:lvlJc w:val="left"/>
    </w:lvl>
    <w:lvl w:ilvl="2" w:tplc="8BCED696">
      <w:numFmt w:val="decimal"/>
      <w:lvlText w:val=""/>
      <w:lvlJc w:val="left"/>
    </w:lvl>
    <w:lvl w:ilvl="3" w:tplc="BD5E41F2">
      <w:numFmt w:val="decimal"/>
      <w:lvlText w:val=""/>
      <w:lvlJc w:val="left"/>
    </w:lvl>
    <w:lvl w:ilvl="4" w:tplc="37C62C0A">
      <w:numFmt w:val="decimal"/>
      <w:lvlText w:val=""/>
      <w:lvlJc w:val="left"/>
    </w:lvl>
    <w:lvl w:ilvl="5" w:tplc="E0B06E2A">
      <w:numFmt w:val="decimal"/>
      <w:lvlText w:val=""/>
      <w:lvlJc w:val="left"/>
    </w:lvl>
    <w:lvl w:ilvl="6" w:tplc="DB5E3808">
      <w:numFmt w:val="decimal"/>
      <w:lvlText w:val=""/>
      <w:lvlJc w:val="left"/>
    </w:lvl>
    <w:lvl w:ilvl="7" w:tplc="D8C20FD6">
      <w:numFmt w:val="decimal"/>
      <w:lvlText w:val=""/>
      <w:lvlJc w:val="left"/>
    </w:lvl>
    <w:lvl w:ilvl="8" w:tplc="F886DFB2">
      <w:numFmt w:val="decimal"/>
      <w:lvlText w:val=""/>
      <w:lvlJc w:val="left"/>
    </w:lvl>
  </w:abstractNum>
  <w:abstractNum w:abstractNumId="1" w15:restartNumberingAfterBreak="0">
    <w:nsid w:val="10C8709F"/>
    <w:multiLevelType w:val="hybridMultilevel"/>
    <w:tmpl w:val="965027CC"/>
    <w:lvl w:ilvl="0" w:tplc="0BBEB3A8">
      <w:start w:val="1"/>
      <w:numFmt w:val="bullet"/>
      <w:lvlText w:val="●"/>
      <w:lvlJc w:val="left"/>
      <w:pPr>
        <w:ind w:left="720" w:hanging="360"/>
      </w:pPr>
    </w:lvl>
    <w:lvl w:ilvl="1" w:tplc="A2C03C3A">
      <w:start w:val="1"/>
      <w:numFmt w:val="bullet"/>
      <w:lvlText w:val="○"/>
      <w:lvlJc w:val="left"/>
      <w:pPr>
        <w:ind w:left="1440" w:hanging="360"/>
      </w:pPr>
    </w:lvl>
    <w:lvl w:ilvl="2" w:tplc="E4C88D2A">
      <w:start w:val="1"/>
      <w:numFmt w:val="bullet"/>
      <w:lvlText w:val="■"/>
      <w:lvlJc w:val="left"/>
      <w:pPr>
        <w:ind w:left="2160" w:hanging="360"/>
      </w:pPr>
    </w:lvl>
    <w:lvl w:ilvl="3" w:tplc="F80A19E2">
      <w:start w:val="1"/>
      <w:numFmt w:val="bullet"/>
      <w:lvlText w:val="●"/>
      <w:lvlJc w:val="left"/>
      <w:pPr>
        <w:ind w:left="2880" w:hanging="360"/>
      </w:pPr>
    </w:lvl>
    <w:lvl w:ilvl="4" w:tplc="360007D2">
      <w:start w:val="1"/>
      <w:numFmt w:val="bullet"/>
      <w:lvlText w:val="○"/>
      <w:lvlJc w:val="left"/>
      <w:pPr>
        <w:ind w:left="3600" w:hanging="360"/>
      </w:pPr>
    </w:lvl>
    <w:lvl w:ilvl="5" w:tplc="74626F1A">
      <w:start w:val="1"/>
      <w:numFmt w:val="bullet"/>
      <w:lvlText w:val="■"/>
      <w:lvlJc w:val="left"/>
      <w:pPr>
        <w:ind w:left="4320" w:hanging="360"/>
      </w:pPr>
    </w:lvl>
    <w:lvl w:ilvl="6" w:tplc="9BE63810">
      <w:start w:val="1"/>
      <w:numFmt w:val="bullet"/>
      <w:lvlText w:val="●"/>
      <w:lvlJc w:val="left"/>
      <w:pPr>
        <w:ind w:left="5040" w:hanging="360"/>
      </w:pPr>
    </w:lvl>
    <w:lvl w:ilvl="7" w:tplc="36F0DF5C">
      <w:start w:val="1"/>
      <w:numFmt w:val="bullet"/>
      <w:lvlText w:val="●"/>
      <w:lvlJc w:val="left"/>
      <w:pPr>
        <w:ind w:left="5760" w:hanging="360"/>
      </w:pPr>
    </w:lvl>
    <w:lvl w:ilvl="8" w:tplc="7D12A9CA">
      <w:start w:val="1"/>
      <w:numFmt w:val="bullet"/>
      <w:lvlText w:val="●"/>
      <w:lvlJc w:val="left"/>
      <w:pPr>
        <w:ind w:left="6480" w:hanging="360"/>
      </w:pPr>
    </w:lvl>
  </w:abstractNum>
  <w:num w:numId="1" w16cid:durableId="460729049">
    <w:abstractNumId w:val="1"/>
    <w:lvlOverride w:ilvl="0">
      <w:startOverride w:val="1"/>
    </w:lvlOverride>
  </w:num>
  <w:num w:numId="2" w16cid:durableId="362947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FBA"/>
    <w:rsid w:val="00191B12"/>
    <w:rsid w:val="002E6FBA"/>
    <w:rsid w:val="005332C8"/>
    <w:rsid w:val="0079115F"/>
    <w:rsid w:val="007F38B7"/>
    <w:rsid w:val="009C7C13"/>
    <w:rsid w:val="00C81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81189"/>
  <w15:docId w15:val="{FAE807FF-2B8A-4B83-8F39-5BA9D2107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1828</Words>
  <Characters>10424</Characters>
  <Application>Microsoft Office Word</Application>
  <DocSecurity>0</DocSecurity>
  <Lines>86</Lines>
  <Paragraphs>24</Paragraphs>
  <ScaleCrop>false</ScaleCrop>
  <Company/>
  <LinksUpToDate>false</LinksUpToDate>
  <CharactersWithSpaces>12228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sanju goud</cp:lastModifiedBy>
  <cp:revision>2</cp:revision>
  <dcterms:created xsi:type="dcterms:W3CDTF">2026-05-12T06:44:00Z</dcterms:created>
  <dcterms:modified xsi:type="dcterms:W3CDTF">2026-05-12T06:44:00Z</dcterms:modified>
</cp:coreProperties>
</file>