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3248" w14:textId="49D36517" w:rsidR="00EA2B01" w:rsidRPr="00D64968" w:rsidRDefault="00D64968" w:rsidP="00D64968">
      <w:pPr>
        <w:pStyle w:val="references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Rabbi, S. F., Brown, P., Drover, N., Kennedy, C., &amp; Rahman, M. A. (2015, May).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control of a hysteresis IPM motor drive for electric submersible pumps.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2015 IEEE International Electric Machines &amp; Drives Conference (IEMDC)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742-748). IEEE.</w:t>
      </w:r>
    </w:p>
    <w:p w14:paraId="7FB094D0" w14:textId="64AE7819" w:rsidR="00D64968" w:rsidRPr="00D64968" w:rsidRDefault="00D64968" w:rsidP="00D64968">
      <w:pPr>
        <w:pStyle w:val="references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Brinner, T. R., McCoy, R. H., &amp; Kopecky, T. (2013). Induction versus permanent-magnet motors for electric submersible pump field and laboratory comparisons.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Industry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174-181.</w:t>
      </w:r>
    </w:p>
    <w:p w14:paraId="2404FC2A" w14:textId="03E1D3AE" w:rsidR="00D64968" w:rsidRPr="00D64968" w:rsidRDefault="00D64968" w:rsidP="00D64968">
      <w:pPr>
        <w:pStyle w:val="references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Zanella, A., Bui, N., Castellani,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Vangelista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L., &amp; Zorzi, M. (2014). Internet of things for smart cities.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Internet of Things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22-32.</w:t>
      </w:r>
    </w:p>
    <w:p w14:paraId="50A326E0" w14:textId="20550A1F" w:rsidR="00D64968" w:rsidRPr="00D64968" w:rsidRDefault="00D64968" w:rsidP="00D64968">
      <w:pPr>
        <w:pStyle w:val="references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Wu, F., Wu, T.,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R. (2019, April). Design and implementation of a wearable sensor network system for IoT-connected safety and health applications.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IEEE 5th World Forum on Internet of Things (WF-IoT)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87-90). IEEE.</w:t>
      </w:r>
    </w:p>
    <w:p w14:paraId="4DF5F337" w14:textId="66B82F11" w:rsidR="00D64968" w:rsidRPr="00D64968" w:rsidRDefault="00D64968" w:rsidP="00D64968">
      <w:pPr>
        <w:pStyle w:val="references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Khunchai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Thongchaisuratkrul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(2019, March). Development of Smart Home System Controlled by Android Application.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6th International Conference on Technical Education (ICTechEd6)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1-4). IEEE.</w:t>
      </w:r>
    </w:p>
    <w:p w14:paraId="31B17DFC" w14:textId="14F4FDAC" w:rsidR="00D64968" w:rsidRPr="00D64968" w:rsidRDefault="00D64968" w:rsidP="00D64968">
      <w:pPr>
        <w:pStyle w:val="references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Abid, G., Shaikh, S. A., Shaikh, M. F., Rajput, S. H., Majeed, U. A., &amp; Shaikh, A. M. (2020, January). IOT based Smart Industrial panel for controlling Three-phase Induction motor.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2020 3rd International Conference on Computing, Mathematics and Engineering Technologies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iCoMET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1-8). IEEE.</w:t>
      </w:r>
    </w:p>
    <w:p w14:paraId="0A6B2598" w14:textId="533D09FD" w:rsidR="00D64968" w:rsidRPr="00D64968" w:rsidRDefault="00D64968" w:rsidP="00D64968">
      <w:pPr>
        <w:pStyle w:val="references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Suresh, M., Anbarasi, M. S., &amp; PraveenKumar, V. (2020, July). An intelligent smart street light system with predictive model.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2020 International Conference on System, Computation, Automation and Networking (ICSCAN)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1-4). IEEE.</w:t>
      </w:r>
    </w:p>
    <w:p w14:paraId="5E39403B" w14:textId="2F59AC99" w:rsidR="00D64968" w:rsidRPr="00D64968" w:rsidRDefault="00D64968" w:rsidP="00D64968">
      <w:pPr>
        <w:pStyle w:val="references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Fahmideh, M., Ahmad, A., Behnaz, A., Grundy, J., &amp; Susilo, W. (2021). Software Engineering for Internet of Things: The Practitioners' Perspective.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Software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2857-2878.</w:t>
      </w:r>
    </w:p>
    <w:p w14:paraId="6323B88F" w14:textId="2551166D" w:rsidR="00D64968" w:rsidRPr="00C8044D" w:rsidRDefault="00D64968" w:rsidP="00D64968">
      <w:pPr>
        <w:pStyle w:val="references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Reddy, P. J.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Viswanadh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G., &amp; Singh, S. K. (2021, April). IOT based Smart Water Pump Switch.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2nd International Conference on Intelligent Engineering and Management (ICIEM)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534-538). IEEE.</w:t>
      </w:r>
    </w:p>
    <w:p w14:paraId="29C34DD8" w14:textId="7E38DD63" w:rsidR="00C8044D" w:rsidRPr="00C8044D" w:rsidRDefault="00C8044D" w:rsidP="00C8044D">
      <w:pPr>
        <w:pStyle w:val="references"/>
      </w:pPr>
      <w:proofErr w:type="spellStart"/>
      <w:r w:rsidRPr="00C8044D">
        <w:rPr>
          <w:rFonts w:ascii="Arial" w:hAnsi="Arial" w:cs="Arial"/>
          <w:color w:val="222222"/>
          <w:sz w:val="20"/>
          <w:szCs w:val="20"/>
          <w:shd w:val="clear" w:color="auto" w:fill="FFFFFF"/>
        </w:rPr>
        <w:t>Alnaeli</w:t>
      </w:r>
      <w:proofErr w:type="spellEnd"/>
      <w:r w:rsidRPr="00C8044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M., Sarnowski, M., Aman, M. S., </w:t>
      </w:r>
      <w:proofErr w:type="spellStart"/>
      <w:r w:rsidRPr="00C8044D">
        <w:rPr>
          <w:rFonts w:ascii="Arial" w:hAnsi="Arial" w:cs="Arial"/>
          <w:color w:val="222222"/>
          <w:sz w:val="20"/>
          <w:szCs w:val="20"/>
          <w:shd w:val="clear" w:color="auto" w:fill="FFFFFF"/>
        </w:rPr>
        <w:t>Abdelgawad</w:t>
      </w:r>
      <w:proofErr w:type="spellEnd"/>
      <w:r w:rsidRPr="00C8044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&amp; </w:t>
      </w:r>
      <w:proofErr w:type="spellStart"/>
      <w:r w:rsidRPr="00C8044D">
        <w:rPr>
          <w:rFonts w:ascii="Arial" w:hAnsi="Arial" w:cs="Arial"/>
          <w:color w:val="222222"/>
          <w:sz w:val="20"/>
          <w:szCs w:val="20"/>
          <w:shd w:val="clear" w:color="auto" w:fill="FFFFFF"/>
        </w:rPr>
        <w:t>Yelamarthi</w:t>
      </w:r>
      <w:proofErr w:type="spellEnd"/>
      <w:r w:rsidRPr="00C8044D"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(2016, December). Vulnerable C/C++ code usage in IoT software systems. In 2016 IEEE 3rd World Forum on Internet of Things (WF-IoT) (pp. 348-352). IEEE.</w:t>
      </w:r>
    </w:p>
    <w:p w14:paraId="5FF45E10" w14:textId="7AD132D6" w:rsidR="00C8044D" w:rsidRPr="00C8044D" w:rsidRDefault="00C8044D" w:rsidP="00C8044D">
      <w:pPr>
        <w:pStyle w:val="references"/>
        <w:jc w:val="both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Schäfer, U. (2019, April). Teaching modern C++ with flipped classroom and enjoyable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hardware.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IEEE Global Engineering Education Conference (EDUCON)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910-919). IEEE.</w:t>
      </w:r>
    </w:p>
    <w:p w14:paraId="7DEDEB3B" w14:textId="4815A02E" w:rsidR="00C8044D" w:rsidRPr="00C8044D" w:rsidRDefault="00C8044D" w:rsidP="00D64968">
      <w:pPr>
        <w:pStyle w:val="references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Ram, S. K., Chourasia, S., Das, B. B., Swain, A. K., Mahapatra, K., &amp; Mohanty, S. (2020, July). A solar based power module for battery-less IoT sensors towards sustainable smart cities.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2020 IEEE Computer Society Annual Symposium on VLSI (ISVLSI)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458-463). IEEE.</w:t>
      </w:r>
    </w:p>
    <w:p w14:paraId="6349C8CD" w14:textId="3BF3FC86" w:rsidR="00C8044D" w:rsidRDefault="00C8044D" w:rsidP="00D64968">
      <w:pPr>
        <w:pStyle w:val="references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8044D">
        <w:rPr>
          <w:rFonts w:ascii="Arial" w:hAnsi="Arial" w:cs="Arial"/>
          <w:color w:val="222222"/>
          <w:sz w:val="20"/>
          <w:szCs w:val="20"/>
          <w:shd w:val="clear" w:color="auto" w:fill="FFFFFF"/>
        </w:rPr>
        <w:t>Aggarwal, A., &amp; Srivastava, K. (2018, October). Design, Simulation and Economical Analysis of Solar Powered Irrigation Water Pump. In 2018 2nd IEEE International Conference on Power Electronics, Intelligent Control and Energy Systems (ICPEICES) (pp. 403-407). IEEE.</w:t>
      </w:r>
    </w:p>
    <w:p w14:paraId="03F35A0E" w14:textId="33851BB0" w:rsidR="00C8044D" w:rsidRDefault="00C8044D" w:rsidP="00D64968">
      <w:pPr>
        <w:pStyle w:val="references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Prasad, M. B., &amp; Sudha, M. (2013, January). Product design using theory of innovation and problem solving (TRIZ) technology for induction machine.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2013 7th International Conference on Intelligent Systems and Control (ISCO)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44-48). IEEE.</w:t>
      </w:r>
    </w:p>
    <w:p w14:paraId="3D53D58D" w14:textId="43C83BC5" w:rsidR="00C8044D" w:rsidRPr="00C8044D" w:rsidRDefault="00C8044D" w:rsidP="00D64968">
      <w:pPr>
        <w:pStyle w:val="references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Chandra, D. V. S., Kaur, G., &amp; Bhattacharya, M. (2023, February). Smart Irrigation Management System for Precision Agriculture.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2023 International Conference on Advances in Intelligent Computing and Applications (AICAPS)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1-5). IEEE.</w:t>
      </w:r>
    </w:p>
    <w:p w14:paraId="239C2349" w14:textId="77777777" w:rsidR="00D64968" w:rsidRDefault="00D64968" w:rsidP="00C8044D">
      <w:pPr>
        <w:pStyle w:val="references"/>
        <w:numPr>
          <w:ilvl w:val="0"/>
          <w:numId w:val="0"/>
        </w:numPr>
        <w:ind w:left="720"/>
      </w:pPr>
    </w:p>
    <w:sectPr w:rsidR="00D6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A2798"/>
    <w:multiLevelType w:val="hybridMultilevel"/>
    <w:tmpl w:val="602E3A02"/>
    <w:lvl w:ilvl="0" w:tplc="CE620A54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05566">
    <w:abstractNumId w:val="0"/>
  </w:num>
  <w:num w:numId="2" w16cid:durableId="1100569074">
    <w:abstractNumId w:val="0"/>
  </w:num>
  <w:num w:numId="3" w16cid:durableId="156837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68"/>
    <w:rsid w:val="00B618ED"/>
    <w:rsid w:val="00C8044D"/>
    <w:rsid w:val="00D64968"/>
    <w:rsid w:val="00E87C5C"/>
    <w:rsid w:val="00E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66FFC"/>
  <w15:chartTrackingRefBased/>
  <w15:docId w15:val="{413F5774-4963-43A5-B283-4B65C54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rsid w:val="00D6496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526</Words>
  <Characters>2999</Characters>
  <Application>Microsoft Office Word</Application>
  <DocSecurity>0</DocSecurity>
  <Lines>47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Kulkarni</dc:creator>
  <cp:keywords/>
  <dc:description/>
  <cp:lastModifiedBy>Swathi Kulkarni</cp:lastModifiedBy>
  <cp:revision>1</cp:revision>
  <dcterms:created xsi:type="dcterms:W3CDTF">2024-02-10T06:27:00Z</dcterms:created>
  <dcterms:modified xsi:type="dcterms:W3CDTF">2024-02-10T06:51:00Z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be226d94-f072-4b37-87ec-d72758646a17</vt:lpwstr>
  </property>
</Properties>
</file>