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2840" w14:textId="110F4F21" w:rsidR="00C5224D" w:rsidRPr="00606742" w:rsidRDefault="007E5609">
      <w:pPr>
        <w:spacing w:before="240"/>
        <w:jc w:val="center"/>
        <w:rPr>
          <w:rFonts w:ascii="Times New Roman" w:hAnsi="Times New Roman" w:cs="Times New Roman"/>
        </w:rPr>
      </w:pPr>
      <w:r w:rsidRPr="00606742">
        <w:rPr>
          <w:rFonts w:ascii="Times New Roman" w:hAnsi="Times New Roman" w:cs="Times New Roman"/>
          <w:b/>
          <w:color w:val="1A365D"/>
          <w:sz w:val="40"/>
        </w:rPr>
        <w:t>CASE STUDY REPORT</w:t>
      </w:r>
      <w:r w:rsidRPr="00606742">
        <w:rPr>
          <w:rFonts w:ascii="Times New Roman" w:hAnsi="Times New Roman" w:cs="Times New Roman"/>
          <w:b/>
          <w:color w:val="1A365D"/>
          <w:sz w:val="40"/>
        </w:rPr>
        <w:br/>
      </w:r>
      <w:r w:rsidRPr="00606742">
        <w:rPr>
          <w:rFonts w:ascii="Times New Roman" w:hAnsi="Times New Roman" w:cs="Times New Roman"/>
          <w:b/>
          <w:color w:val="1A365D"/>
          <w:sz w:val="40"/>
        </w:rPr>
        <w:t xml:space="preserve">BIOMETRIC ACCESS CONTROL SYSTEM WITH NEURAL-NETWORK RISK ENGINE </w:t>
      </w:r>
    </w:p>
    <w:p w14:paraId="338DD354" w14:textId="77777777" w:rsidR="00C5224D" w:rsidRPr="00606742" w:rsidRDefault="007E5609">
      <w:pPr>
        <w:spacing w:after="280"/>
        <w:jc w:val="center"/>
        <w:rPr>
          <w:rFonts w:ascii="Times New Roman" w:hAnsi="Times New Roman" w:cs="Times New Roman"/>
        </w:rPr>
      </w:pPr>
      <w:r w:rsidRPr="00606742">
        <w:rPr>
          <w:rFonts w:ascii="Times New Roman" w:hAnsi="Times New Roman" w:cs="Times New Roman"/>
          <w:i/>
          <w:color w:val="2B6CB0"/>
          <w:sz w:val="24"/>
        </w:rPr>
        <w:t>An Embedded Multi-Factor Authentication Architecture with Keystroke Dynamics, Silent Duress Protocol, Salted FNV-1a Hashing, and Fail-Secure Lockout on Arduino MEGA 2560</w:t>
      </w:r>
    </w:p>
    <w:tbl>
      <w:tblPr>
        <w:tblW w:w="0" w:type="auto"/>
        <w:jc w:val="center"/>
        <w:tblLook w:val="04A0" w:firstRow="1" w:lastRow="0" w:firstColumn="1" w:lastColumn="0" w:noHBand="0" w:noVBand="1"/>
      </w:tblPr>
      <w:tblGrid>
        <w:gridCol w:w="3168"/>
        <w:gridCol w:w="6192"/>
      </w:tblGrid>
      <w:tr w:rsidR="00C5224D" w:rsidRPr="00606742" w14:paraId="26442ADB" w14:textId="77777777">
        <w:trPr>
          <w:jc w:val="center"/>
        </w:trPr>
        <w:tc>
          <w:tcPr>
            <w:tcW w:w="3168" w:type="dxa"/>
            <w:shd w:val="clear" w:color="auto" w:fill="EDF2F7"/>
            <w:tcMar>
              <w:top w:w="80" w:type="dxa"/>
              <w:left w:w="120" w:type="dxa"/>
              <w:bottom w:w="80" w:type="dxa"/>
              <w:right w:w="120" w:type="dxa"/>
            </w:tcMar>
          </w:tcPr>
          <w:p w14:paraId="62F0FA35" w14:textId="77777777" w:rsidR="00C5224D" w:rsidRPr="00606742" w:rsidRDefault="007E5609">
            <w:pPr>
              <w:spacing w:after="0"/>
              <w:rPr>
                <w:rFonts w:ascii="Times New Roman" w:hAnsi="Times New Roman" w:cs="Times New Roman"/>
              </w:rPr>
            </w:pPr>
            <w:r w:rsidRPr="00606742">
              <w:rPr>
                <w:rFonts w:ascii="Times New Roman" w:hAnsi="Times New Roman" w:cs="Times New Roman"/>
                <w:b/>
                <w:color w:val="1A365D"/>
                <w:sz w:val="20"/>
              </w:rPr>
              <w:t>Document Type:</w:t>
            </w:r>
          </w:p>
        </w:tc>
        <w:tc>
          <w:tcPr>
            <w:tcW w:w="6192" w:type="dxa"/>
            <w:shd w:val="clear" w:color="auto" w:fill="F8FAFC"/>
            <w:tcMar>
              <w:top w:w="80" w:type="dxa"/>
              <w:left w:w="120" w:type="dxa"/>
              <w:bottom w:w="80" w:type="dxa"/>
              <w:right w:w="120" w:type="dxa"/>
            </w:tcMar>
          </w:tcPr>
          <w:p w14:paraId="51BBA20A" w14:textId="77777777" w:rsidR="00C5224D" w:rsidRPr="00606742" w:rsidRDefault="007E5609">
            <w:pPr>
              <w:spacing w:after="0"/>
              <w:rPr>
                <w:rFonts w:ascii="Times New Roman" w:hAnsi="Times New Roman" w:cs="Times New Roman"/>
              </w:rPr>
            </w:pPr>
            <w:r w:rsidRPr="00606742">
              <w:rPr>
                <w:rFonts w:ascii="Times New Roman" w:hAnsi="Times New Roman" w:cs="Times New Roman"/>
                <w:sz w:val="20"/>
              </w:rPr>
              <w:t>Comprehensive Academic &amp; Engineering Case Study</w:t>
            </w:r>
          </w:p>
        </w:tc>
      </w:tr>
      <w:tr w:rsidR="00C5224D" w:rsidRPr="00606742" w14:paraId="7B2BBDA4" w14:textId="77777777">
        <w:trPr>
          <w:jc w:val="center"/>
        </w:trPr>
        <w:tc>
          <w:tcPr>
            <w:tcW w:w="3168" w:type="dxa"/>
            <w:shd w:val="clear" w:color="auto" w:fill="EDF2F7"/>
            <w:tcMar>
              <w:top w:w="80" w:type="dxa"/>
              <w:left w:w="120" w:type="dxa"/>
              <w:bottom w:w="80" w:type="dxa"/>
              <w:right w:w="120" w:type="dxa"/>
            </w:tcMar>
          </w:tcPr>
          <w:p w14:paraId="202CE981" w14:textId="77777777" w:rsidR="00C5224D" w:rsidRPr="00606742" w:rsidRDefault="007E5609">
            <w:pPr>
              <w:spacing w:after="0"/>
              <w:rPr>
                <w:rFonts w:ascii="Times New Roman" w:hAnsi="Times New Roman" w:cs="Times New Roman"/>
              </w:rPr>
            </w:pPr>
            <w:r w:rsidRPr="00606742">
              <w:rPr>
                <w:rFonts w:ascii="Times New Roman" w:hAnsi="Times New Roman" w:cs="Times New Roman"/>
                <w:b/>
                <w:color w:val="1A365D"/>
                <w:sz w:val="20"/>
              </w:rPr>
              <w:t>Project Team:</w:t>
            </w:r>
          </w:p>
        </w:tc>
        <w:tc>
          <w:tcPr>
            <w:tcW w:w="6192" w:type="dxa"/>
            <w:shd w:val="clear" w:color="auto" w:fill="F8FAFC"/>
            <w:tcMar>
              <w:top w:w="80" w:type="dxa"/>
              <w:left w:w="120" w:type="dxa"/>
              <w:bottom w:w="80" w:type="dxa"/>
              <w:right w:w="120" w:type="dxa"/>
            </w:tcMar>
          </w:tcPr>
          <w:p w14:paraId="7606BA73" w14:textId="77777777" w:rsidR="00C5224D" w:rsidRPr="00606742" w:rsidRDefault="007E5609">
            <w:pPr>
              <w:spacing w:after="0"/>
              <w:rPr>
                <w:rFonts w:ascii="Times New Roman" w:hAnsi="Times New Roman" w:cs="Times New Roman"/>
              </w:rPr>
            </w:pPr>
            <w:r w:rsidRPr="00606742">
              <w:rPr>
                <w:rFonts w:ascii="Times New Roman" w:hAnsi="Times New Roman" w:cs="Times New Roman"/>
                <w:sz w:val="20"/>
              </w:rPr>
              <w:t>Team 7 (B.Tech Computer Science &amp; Engineering)</w:t>
            </w:r>
          </w:p>
        </w:tc>
      </w:tr>
      <w:tr w:rsidR="00C5224D" w:rsidRPr="00606742" w14:paraId="20225710" w14:textId="77777777">
        <w:trPr>
          <w:jc w:val="center"/>
        </w:trPr>
        <w:tc>
          <w:tcPr>
            <w:tcW w:w="3168" w:type="dxa"/>
            <w:shd w:val="clear" w:color="auto" w:fill="EDF2F7"/>
            <w:tcMar>
              <w:top w:w="80" w:type="dxa"/>
              <w:left w:w="120" w:type="dxa"/>
              <w:bottom w:w="80" w:type="dxa"/>
              <w:right w:w="120" w:type="dxa"/>
            </w:tcMar>
          </w:tcPr>
          <w:p w14:paraId="5817441F" w14:textId="77777777" w:rsidR="00C5224D" w:rsidRPr="00606742" w:rsidRDefault="007E5609">
            <w:pPr>
              <w:spacing w:after="0"/>
              <w:rPr>
                <w:rFonts w:ascii="Times New Roman" w:hAnsi="Times New Roman" w:cs="Times New Roman"/>
              </w:rPr>
            </w:pPr>
            <w:r w:rsidRPr="00606742">
              <w:rPr>
                <w:rFonts w:ascii="Times New Roman" w:hAnsi="Times New Roman" w:cs="Times New Roman"/>
                <w:b/>
                <w:color w:val="1A365D"/>
                <w:sz w:val="20"/>
              </w:rPr>
              <w:t>Team Members:</w:t>
            </w:r>
          </w:p>
        </w:tc>
        <w:tc>
          <w:tcPr>
            <w:tcW w:w="6192" w:type="dxa"/>
            <w:shd w:val="clear" w:color="auto" w:fill="F8FAFC"/>
            <w:tcMar>
              <w:top w:w="80" w:type="dxa"/>
              <w:left w:w="120" w:type="dxa"/>
              <w:bottom w:w="80" w:type="dxa"/>
              <w:right w:w="120" w:type="dxa"/>
            </w:tcMar>
          </w:tcPr>
          <w:p w14:paraId="276E758C" w14:textId="07D73377" w:rsidR="00606742" w:rsidRPr="00606742" w:rsidRDefault="007E5609" w:rsidP="00606742">
            <w:pPr>
              <w:pStyle w:val="ListParagraph"/>
              <w:spacing w:after="0"/>
              <w:rPr>
                <w:rFonts w:ascii="Times New Roman" w:hAnsi="Times New Roman" w:cs="Times New Roman"/>
                <w:sz w:val="20"/>
              </w:rPr>
            </w:pPr>
            <w:r w:rsidRPr="00606742">
              <w:rPr>
                <w:rFonts w:ascii="Times New Roman" w:hAnsi="Times New Roman" w:cs="Times New Roman"/>
                <w:sz w:val="20"/>
              </w:rPr>
              <w:t>SANJANAA G R (Roll No: CB.SC.U4CSE25152)</w:t>
            </w:r>
            <w:r w:rsidRPr="00606742">
              <w:rPr>
                <w:rFonts w:ascii="Times New Roman" w:hAnsi="Times New Roman" w:cs="Times New Roman"/>
                <w:sz w:val="20"/>
              </w:rPr>
              <w:br/>
            </w:r>
            <w:r w:rsidRPr="00606742">
              <w:rPr>
                <w:rFonts w:ascii="Times New Roman" w:hAnsi="Times New Roman" w:cs="Times New Roman"/>
                <w:sz w:val="20"/>
              </w:rPr>
              <w:t xml:space="preserve"> DHARSHINI S</w:t>
            </w:r>
            <w:r w:rsidR="00DF0B74" w:rsidRPr="00606742">
              <w:rPr>
                <w:rFonts w:ascii="Times New Roman" w:hAnsi="Times New Roman" w:cs="Times New Roman"/>
                <w:sz w:val="20"/>
              </w:rPr>
              <w:t xml:space="preserve"> </w:t>
            </w:r>
            <w:r w:rsidR="00606742" w:rsidRPr="00606742">
              <w:rPr>
                <w:rFonts w:ascii="Times New Roman" w:hAnsi="Times New Roman" w:cs="Times New Roman"/>
                <w:sz w:val="20"/>
              </w:rPr>
              <w:t>(Roll No: CB.SC.U4CSE251</w:t>
            </w:r>
            <w:r w:rsidR="00606742" w:rsidRPr="00606742">
              <w:rPr>
                <w:rFonts w:ascii="Times New Roman" w:hAnsi="Times New Roman" w:cs="Times New Roman"/>
                <w:sz w:val="20"/>
              </w:rPr>
              <w:t>16</w:t>
            </w:r>
            <w:r w:rsidR="00606742" w:rsidRPr="00606742">
              <w:rPr>
                <w:rFonts w:ascii="Times New Roman" w:hAnsi="Times New Roman" w:cs="Times New Roman"/>
                <w:sz w:val="20"/>
              </w:rPr>
              <w:t>)</w:t>
            </w:r>
            <w:r w:rsidRPr="00606742">
              <w:rPr>
                <w:rFonts w:ascii="Times New Roman" w:hAnsi="Times New Roman" w:cs="Times New Roman"/>
                <w:sz w:val="20"/>
              </w:rPr>
              <w:br/>
            </w:r>
            <w:r w:rsidRPr="00606742">
              <w:rPr>
                <w:rFonts w:ascii="Times New Roman" w:hAnsi="Times New Roman" w:cs="Times New Roman"/>
                <w:sz w:val="20"/>
              </w:rPr>
              <w:t xml:space="preserve"> </w:t>
            </w:r>
            <w:r w:rsidR="00606742" w:rsidRPr="00606742">
              <w:rPr>
                <w:rFonts w:ascii="Times New Roman" w:hAnsi="Times New Roman" w:cs="Times New Roman"/>
                <w:sz w:val="20"/>
              </w:rPr>
              <w:t xml:space="preserve">S PRATHEEKA </w:t>
            </w:r>
            <w:r w:rsidR="00606742" w:rsidRPr="00606742">
              <w:rPr>
                <w:rFonts w:ascii="Times New Roman" w:hAnsi="Times New Roman" w:cs="Times New Roman"/>
                <w:sz w:val="20"/>
              </w:rPr>
              <w:t>(Roll No: CB.SC.U4CSE251</w:t>
            </w:r>
            <w:r w:rsidR="00606742" w:rsidRPr="00606742">
              <w:rPr>
                <w:rFonts w:ascii="Times New Roman" w:hAnsi="Times New Roman" w:cs="Times New Roman"/>
                <w:sz w:val="20"/>
              </w:rPr>
              <w:t>49</w:t>
            </w:r>
            <w:r w:rsidR="00606742" w:rsidRPr="00606742">
              <w:rPr>
                <w:rFonts w:ascii="Times New Roman" w:hAnsi="Times New Roman" w:cs="Times New Roman"/>
                <w:sz w:val="20"/>
              </w:rPr>
              <w:t>)</w:t>
            </w:r>
          </w:p>
          <w:p w14:paraId="0F9D49BB" w14:textId="4DAA1294" w:rsidR="00606742" w:rsidRPr="00606742" w:rsidRDefault="00606742" w:rsidP="00606742">
            <w:pPr>
              <w:pStyle w:val="ListParagraph"/>
              <w:spacing w:after="0"/>
              <w:rPr>
                <w:rFonts w:ascii="Times New Roman" w:hAnsi="Times New Roman" w:cs="Times New Roman"/>
                <w:sz w:val="20"/>
              </w:rPr>
            </w:pPr>
            <w:r w:rsidRPr="00606742">
              <w:rPr>
                <w:rFonts w:ascii="Times New Roman" w:hAnsi="Times New Roman" w:cs="Times New Roman"/>
                <w:sz w:val="20"/>
              </w:rPr>
              <w:t xml:space="preserve">KAVINAYAA S K </w:t>
            </w:r>
            <w:r w:rsidRPr="00606742">
              <w:rPr>
                <w:rFonts w:ascii="Times New Roman" w:hAnsi="Times New Roman" w:cs="Times New Roman"/>
                <w:sz w:val="20"/>
              </w:rPr>
              <w:t>(Roll No: CB.SC.U4CSE251</w:t>
            </w:r>
            <w:r w:rsidRPr="00606742">
              <w:rPr>
                <w:rFonts w:ascii="Times New Roman" w:hAnsi="Times New Roman" w:cs="Times New Roman"/>
                <w:sz w:val="20"/>
              </w:rPr>
              <w:t>28</w:t>
            </w:r>
            <w:r w:rsidRPr="00606742">
              <w:rPr>
                <w:rFonts w:ascii="Times New Roman" w:hAnsi="Times New Roman" w:cs="Times New Roman"/>
                <w:sz w:val="20"/>
              </w:rPr>
              <w:t>)</w:t>
            </w:r>
          </w:p>
        </w:tc>
      </w:tr>
      <w:tr w:rsidR="00C5224D" w:rsidRPr="00606742" w14:paraId="51388E5C" w14:textId="77777777">
        <w:trPr>
          <w:jc w:val="center"/>
        </w:trPr>
        <w:tc>
          <w:tcPr>
            <w:tcW w:w="3168" w:type="dxa"/>
            <w:shd w:val="clear" w:color="auto" w:fill="EDF2F7"/>
            <w:tcMar>
              <w:top w:w="80" w:type="dxa"/>
              <w:left w:w="120" w:type="dxa"/>
              <w:bottom w:w="80" w:type="dxa"/>
              <w:right w:w="120" w:type="dxa"/>
            </w:tcMar>
          </w:tcPr>
          <w:p w14:paraId="6072C944" w14:textId="77777777" w:rsidR="00C5224D" w:rsidRPr="00606742" w:rsidRDefault="007E5609">
            <w:pPr>
              <w:spacing w:after="0"/>
              <w:rPr>
                <w:rFonts w:ascii="Times New Roman" w:hAnsi="Times New Roman" w:cs="Times New Roman"/>
              </w:rPr>
            </w:pPr>
            <w:r w:rsidRPr="00606742">
              <w:rPr>
                <w:rFonts w:ascii="Times New Roman" w:hAnsi="Times New Roman" w:cs="Times New Roman"/>
                <w:b/>
                <w:color w:val="1A365D"/>
                <w:sz w:val="20"/>
              </w:rPr>
              <w:t>Embedded Platform:</w:t>
            </w:r>
          </w:p>
        </w:tc>
        <w:tc>
          <w:tcPr>
            <w:tcW w:w="6192" w:type="dxa"/>
            <w:shd w:val="clear" w:color="auto" w:fill="F8FAFC"/>
            <w:tcMar>
              <w:top w:w="80" w:type="dxa"/>
              <w:left w:w="120" w:type="dxa"/>
              <w:bottom w:w="80" w:type="dxa"/>
              <w:right w:w="120" w:type="dxa"/>
            </w:tcMar>
          </w:tcPr>
          <w:p w14:paraId="2EA02858" w14:textId="77777777" w:rsidR="00C5224D" w:rsidRPr="00606742" w:rsidRDefault="007E5609">
            <w:pPr>
              <w:spacing w:after="0"/>
              <w:rPr>
                <w:rFonts w:ascii="Times New Roman" w:hAnsi="Times New Roman" w:cs="Times New Roman"/>
              </w:rPr>
            </w:pPr>
            <w:r w:rsidRPr="00606742">
              <w:rPr>
                <w:rFonts w:ascii="Times New Roman" w:hAnsi="Times New Roman" w:cs="Times New Roman"/>
                <w:sz w:val="20"/>
              </w:rPr>
              <w:t>Arduino MEGA 2560 (ATmega2560 @ 16 MHz) | C++ Firmware v2</w:t>
            </w:r>
          </w:p>
        </w:tc>
      </w:tr>
      <w:tr w:rsidR="00C5224D" w:rsidRPr="00606742" w14:paraId="68186351" w14:textId="77777777">
        <w:trPr>
          <w:jc w:val="center"/>
        </w:trPr>
        <w:tc>
          <w:tcPr>
            <w:tcW w:w="3168" w:type="dxa"/>
            <w:shd w:val="clear" w:color="auto" w:fill="EDF2F7"/>
            <w:tcMar>
              <w:top w:w="80" w:type="dxa"/>
              <w:left w:w="120" w:type="dxa"/>
              <w:bottom w:w="80" w:type="dxa"/>
              <w:right w:w="120" w:type="dxa"/>
            </w:tcMar>
          </w:tcPr>
          <w:p w14:paraId="01BA49D3" w14:textId="77777777" w:rsidR="00C5224D" w:rsidRPr="00606742" w:rsidRDefault="007E5609">
            <w:pPr>
              <w:spacing w:after="0"/>
              <w:rPr>
                <w:rFonts w:ascii="Times New Roman" w:hAnsi="Times New Roman" w:cs="Times New Roman"/>
              </w:rPr>
            </w:pPr>
            <w:r w:rsidRPr="00606742">
              <w:rPr>
                <w:rFonts w:ascii="Times New Roman" w:hAnsi="Times New Roman" w:cs="Times New Roman"/>
                <w:b/>
                <w:color w:val="1A365D"/>
                <w:sz w:val="20"/>
              </w:rPr>
              <w:t>Simulation Link:</w:t>
            </w:r>
          </w:p>
        </w:tc>
        <w:tc>
          <w:tcPr>
            <w:tcW w:w="6192" w:type="dxa"/>
            <w:shd w:val="clear" w:color="auto" w:fill="F8FAFC"/>
            <w:tcMar>
              <w:top w:w="80" w:type="dxa"/>
              <w:left w:w="120" w:type="dxa"/>
              <w:bottom w:w="80" w:type="dxa"/>
              <w:right w:w="120" w:type="dxa"/>
            </w:tcMar>
          </w:tcPr>
          <w:p w14:paraId="62AED46E" w14:textId="77777777" w:rsidR="00C5224D" w:rsidRPr="00606742" w:rsidRDefault="007E5609">
            <w:pPr>
              <w:spacing w:after="0"/>
              <w:rPr>
                <w:rFonts w:ascii="Times New Roman" w:hAnsi="Times New Roman" w:cs="Times New Roman"/>
              </w:rPr>
            </w:pPr>
            <w:r w:rsidRPr="00606742">
              <w:rPr>
                <w:rFonts w:ascii="Times New Roman" w:hAnsi="Times New Roman" w:cs="Times New Roman"/>
                <w:sz w:val="20"/>
              </w:rPr>
              <w:t>https://wokwi.com/projects/477959871051657217</w:t>
            </w:r>
          </w:p>
        </w:tc>
      </w:tr>
    </w:tbl>
    <w:p w14:paraId="0AA705BA" w14:textId="77777777" w:rsidR="00C5224D" w:rsidRPr="00606742" w:rsidRDefault="00C5224D">
      <w:pPr>
        <w:spacing w:after="240"/>
        <w:rPr>
          <w:rFonts w:ascii="Times New Roman" w:hAnsi="Times New Roman" w:cs="Times New Roman"/>
        </w:rPr>
      </w:pPr>
    </w:p>
    <w:p w14:paraId="4493683E" w14:textId="77777777" w:rsidR="00C5224D" w:rsidRPr="00606742" w:rsidRDefault="007E5609">
      <w:pPr>
        <w:keepNext/>
        <w:spacing w:before="360"/>
        <w:rPr>
          <w:rFonts w:ascii="Times New Roman" w:hAnsi="Times New Roman" w:cs="Times New Roman"/>
        </w:rPr>
      </w:pPr>
      <w:r w:rsidRPr="00606742">
        <w:rPr>
          <w:rFonts w:ascii="Times New Roman" w:hAnsi="Times New Roman" w:cs="Times New Roman"/>
          <w:b/>
          <w:color w:val="1A365D"/>
          <w:sz w:val="32"/>
        </w:rPr>
        <w:t>1. Executive Summary &amp; Abstract</w:t>
      </w:r>
    </w:p>
    <w:p w14:paraId="6612EAC9" w14:textId="77777777" w:rsidR="00C5224D" w:rsidRPr="00606742" w:rsidRDefault="007E5609">
      <w:pPr>
        <w:rPr>
          <w:rFonts w:ascii="Times New Roman" w:hAnsi="Times New Roman" w:cs="Times New Roman"/>
        </w:rPr>
      </w:pPr>
      <w:r w:rsidRPr="00606742">
        <w:rPr>
          <w:rFonts w:ascii="Times New Roman" w:hAnsi="Times New Roman" w:cs="Times New Roman"/>
        </w:rPr>
        <w:t>Modern residential apartment complexes and multi-tenant facilities face severe security challenges due to the vulnerabilities of conventional entry mechanisms. Traditional PIN locks and standalone electronic door locks rely on plaintext credential storage, blindly accept compromised credentials without contextual awareness, provide zero defense when residents are coerced under physical threat, and fail to alert the wider community during break-in attempts. To resolve these critical shortcomings, this case s</w:t>
      </w:r>
      <w:r w:rsidRPr="00606742">
        <w:rPr>
          <w:rFonts w:ascii="Times New Roman" w:hAnsi="Times New Roman" w:cs="Times New Roman"/>
        </w:rPr>
        <w:t>tudy presents the design, architectural modeling, firmware development, and empirical simulation of the Apartment Smart Lock v2, an intelligent biometric access control system implemented on an Arduino MEGA 2560 microcontroller platform.</w:t>
      </w:r>
    </w:p>
    <w:p w14:paraId="7EC6202B" w14:textId="77777777" w:rsidR="00C5224D" w:rsidRPr="00606742" w:rsidRDefault="007E5609">
      <w:pPr>
        <w:rPr>
          <w:rFonts w:ascii="Times New Roman" w:hAnsi="Times New Roman" w:cs="Times New Roman"/>
        </w:rPr>
      </w:pPr>
      <w:r w:rsidRPr="00606742">
        <w:rPr>
          <w:rFonts w:ascii="Times New Roman" w:hAnsi="Times New Roman" w:cs="Times New Roman"/>
        </w:rPr>
        <w:t>The proposed system integrates multi-modal entry verification—combining a 4×4 matrix keypad, simulated optical fingerprint authentication, and time-limited one-time guest credentials—with an on-device Edge AI risk scoring engine. Credential security is enforced using salted FNV-1a cryptographic hashing, preventing credential recovery even in the event of SD storage theft. A lightweight 3-4-1 artificial neural network (ANN) with ReLU hidden activations and a Sigmoid output evaluates keystroke typing rhythm d</w:t>
      </w:r>
      <w:r w:rsidRPr="00606742">
        <w:rPr>
          <w:rFonts w:ascii="Times New Roman" w:hAnsi="Times New Roman" w:cs="Times New Roman"/>
        </w:rPr>
        <w:t>ynamics, recent consecutive failures, and physical tamper sensor telemetry. An entry is rejected if the composite risk score exceeds the empirical threshold of 0.70, effectively thwarting shoulder-surfed or coerced PIN entries. Furthermore, the architecture introduces a mathematical duress PIN protocol (incrementing the final digit by one) that unlocks the entrance normally while dispatching an immediate, silent building-wide distress alert. Real-time collective security is maintained through dual I2C visua</w:t>
      </w:r>
      <w:r w:rsidRPr="00606742">
        <w:rPr>
          <w:rFonts w:ascii="Times New Roman" w:hAnsi="Times New Roman" w:cs="Times New Roman"/>
        </w:rPr>
        <w:t xml:space="preserve">l terminals (a 16×2 keypad unit and an external 20×4 resident notice board) and simulated serial SMS broadcasts. The entire firmware is architected around non-blocking cooperative state machines, </w:t>
      </w:r>
      <w:r w:rsidRPr="00606742">
        <w:rPr>
          <w:rFonts w:ascii="Times New Roman" w:hAnsi="Times New Roman" w:cs="Times New Roman"/>
        </w:rPr>
        <w:lastRenderedPageBreak/>
        <w:t>ensuring uncompromised fail-secure protection and continuous sensor responsiveness. Comprehensive simulation in the Wokwi embedded simulator validates 100% functional efficacy across nine distinct operational scenarios.</w:t>
      </w:r>
    </w:p>
    <w:tbl>
      <w:tblPr>
        <w:tblW w:w="0" w:type="auto"/>
        <w:jc w:val="center"/>
        <w:tblLook w:val="04A0" w:firstRow="1" w:lastRow="0" w:firstColumn="1" w:lastColumn="0" w:noHBand="0" w:noVBand="1"/>
      </w:tblPr>
      <w:tblGrid>
        <w:gridCol w:w="9360"/>
      </w:tblGrid>
      <w:tr w:rsidR="00C5224D" w:rsidRPr="00606742" w14:paraId="0498ED2A" w14:textId="77777777">
        <w:trPr>
          <w:jc w:val="center"/>
        </w:trPr>
        <w:tc>
          <w:tcPr>
            <w:tcW w:w="9360" w:type="dxa"/>
            <w:tcBorders>
              <w:left w:val="single" w:sz="36" w:space="0" w:color="2B6CB0"/>
            </w:tcBorders>
            <w:shd w:val="clear" w:color="auto" w:fill="EBF8FF"/>
            <w:tcMar>
              <w:top w:w="140" w:type="dxa"/>
              <w:left w:w="180" w:type="dxa"/>
              <w:bottom w:w="140" w:type="dxa"/>
              <w:right w:w="180" w:type="dxa"/>
            </w:tcMar>
          </w:tcPr>
          <w:p w14:paraId="11CD1B31" w14:textId="77777777" w:rsidR="00C5224D" w:rsidRPr="00606742" w:rsidRDefault="007E5609">
            <w:pPr>
              <w:spacing w:after="40"/>
              <w:rPr>
                <w:rFonts w:ascii="Times New Roman" w:hAnsi="Times New Roman" w:cs="Times New Roman"/>
              </w:rPr>
            </w:pPr>
            <w:r w:rsidRPr="00606742">
              <w:rPr>
                <w:rFonts w:ascii="Times New Roman" w:hAnsi="Times New Roman" w:cs="Times New Roman"/>
                <w:b/>
                <w:color w:val="1A365D"/>
              </w:rPr>
              <w:t>Key Project Distinction &amp; Innovation:</w:t>
            </w:r>
            <w:r w:rsidRPr="00606742">
              <w:rPr>
                <w:rFonts w:ascii="Times New Roman" w:hAnsi="Times New Roman" w:cs="Times New Roman"/>
                <w:b/>
                <w:color w:val="1A365D"/>
              </w:rPr>
              <w:br/>
            </w:r>
            <w:r w:rsidRPr="00606742">
              <w:rPr>
                <w:rFonts w:ascii="Times New Roman" w:hAnsi="Times New Roman" w:cs="Times New Roman"/>
                <w:sz w:val="21"/>
              </w:rPr>
              <w:t>Unlike conventional locks where a valid PIN is unconditionally trusted, Apartment Smart Lock v2 combines salted cryptographic hashes, an edge artificial neural network evaluating keystroke dynamics in real time, and a silent duress distress broadcast that protects coerced residents.</w:t>
            </w:r>
          </w:p>
        </w:tc>
      </w:tr>
    </w:tbl>
    <w:p w14:paraId="79CF06DF" w14:textId="77777777" w:rsidR="00C5224D" w:rsidRPr="00606742" w:rsidRDefault="00C5224D">
      <w:pPr>
        <w:spacing w:after="80"/>
        <w:rPr>
          <w:rFonts w:ascii="Times New Roman" w:hAnsi="Times New Roman" w:cs="Times New Roman"/>
        </w:rPr>
      </w:pPr>
    </w:p>
    <w:p w14:paraId="16479612" w14:textId="77777777" w:rsidR="00C5224D" w:rsidRPr="00606742" w:rsidRDefault="007E5609">
      <w:pPr>
        <w:keepNext/>
        <w:spacing w:before="360"/>
        <w:rPr>
          <w:rFonts w:ascii="Times New Roman" w:hAnsi="Times New Roman" w:cs="Times New Roman"/>
        </w:rPr>
      </w:pPr>
      <w:r w:rsidRPr="00606742">
        <w:rPr>
          <w:rFonts w:ascii="Times New Roman" w:hAnsi="Times New Roman" w:cs="Times New Roman"/>
          <w:b/>
          <w:color w:val="1A365D"/>
          <w:sz w:val="32"/>
        </w:rPr>
        <w:t>2. Project Scope</w:t>
      </w:r>
    </w:p>
    <w:p w14:paraId="5354EA28" w14:textId="77777777" w:rsidR="00C5224D" w:rsidRPr="00606742" w:rsidRDefault="007E5609">
      <w:pPr>
        <w:rPr>
          <w:rFonts w:ascii="Times New Roman" w:hAnsi="Times New Roman" w:cs="Times New Roman"/>
        </w:rPr>
      </w:pPr>
      <w:r w:rsidRPr="00606742">
        <w:rPr>
          <w:rFonts w:ascii="Times New Roman" w:hAnsi="Times New Roman" w:cs="Times New Roman"/>
        </w:rPr>
        <w:t>The project encompasses the end-to-end engineering, algorithmic design, cryptographic protection, embedded firmware programming, and interactive cloud-based hardware simulation of a high-security access control system tailored for multi-flat residential buildings. The specific technical boundaries and deliverables defined within this case study include:</w:t>
      </w:r>
    </w:p>
    <w:p w14:paraId="7BA7F484"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Multi-Factor Entry Verification: </w:t>
      </w:r>
      <w:r w:rsidRPr="00606742">
        <w:rPr>
          <w:rFonts w:ascii="Times New Roman" w:hAnsi="Times New Roman" w:cs="Times New Roman"/>
        </w:rPr>
        <w:t>Integration of three independent authentication vectors: salted 4-digit resident PINs, high-assurance optical fingerprint matching (simulated with hardware pushbuttons for match and reject states), and cryptographically generated one-time guest PINs.</w:t>
      </w:r>
    </w:p>
    <w:p w14:paraId="755C730C"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Edge AI Keystroke Dynamics Risk Scorer: </w:t>
      </w:r>
      <w:r w:rsidRPr="00606742">
        <w:rPr>
          <w:rFonts w:ascii="Times New Roman" w:hAnsi="Times New Roman" w:cs="Times New Roman"/>
        </w:rPr>
        <w:t>Implementation of a localized 3-4-1 feedforward neural network on the ATmega2560 microcontroller to compute an anomaly score based on inter-key latency variance, failed attempt history, and tamper proximity.</w:t>
      </w:r>
    </w:p>
    <w:p w14:paraId="76B68061"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Adaptive Online Profile Learning: </w:t>
      </w:r>
      <w:r w:rsidRPr="00606742">
        <w:rPr>
          <w:rFonts w:ascii="Times New Roman" w:hAnsi="Times New Roman" w:cs="Times New Roman"/>
        </w:rPr>
        <w:t>Autonomous baseline rhythm estimation per resident using recursive moving-average updates (learning rate α = 0.2) saved persistently to an external SPI SD card (PROFILES.TXT).</w:t>
      </w:r>
    </w:p>
    <w:p w14:paraId="5267EE2A"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Coercion &amp; Duress Protection: </w:t>
      </w:r>
      <w:r w:rsidRPr="00606742">
        <w:rPr>
          <w:rFonts w:ascii="Times New Roman" w:hAnsi="Times New Roman" w:cs="Times New Roman"/>
        </w:rPr>
        <w:t>A mathematical distress protocol allowing a resident under hostile coercion to unlock the bolt seamlessly while covertly signaling distress to all building flats without alerting the aggressor.</w:t>
      </w:r>
    </w:p>
    <w:p w14:paraId="7828B4DE"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Collective Building Defense: </w:t>
      </w:r>
      <w:r w:rsidRPr="00606742">
        <w:rPr>
          <w:rFonts w:ascii="Times New Roman" w:hAnsi="Times New Roman" w:cs="Times New Roman"/>
        </w:rPr>
        <w:t>Decentralized notification architecture utilizing an external 20×4 I2C resident notice board, acoustic siren warning, and serial-emulated SMS messaging to warn all neighbors of physical tampering or brute-force attacks.</w:t>
      </w:r>
    </w:p>
    <w:p w14:paraId="4CAFB344"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Tamper Defense &amp; Fail-Secure Actuation: </w:t>
      </w:r>
      <w:r w:rsidRPr="00606742">
        <w:rPr>
          <w:rFonts w:ascii="Times New Roman" w:hAnsi="Times New Roman" w:cs="Times New Roman"/>
        </w:rPr>
        <w:t>Hardware-level vibration/force sensing linked to an escalating exponential lockout engine (30s → 60s → 120s → 240s) driving a micro servo deadbolt into an immediate fail-secure state.</w:t>
      </w:r>
    </w:p>
    <w:p w14:paraId="0B7D130B"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Two-Tier Resident Administration: </w:t>
      </w:r>
      <w:r w:rsidRPr="00606742">
        <w:rPr>
          <w:rFonts w:ascii="Times New Roman" w:hAnsi="Times New Roman" w:cs="Times New Roman"/>
        </w:rPr>
        <w:t>Super-PIN protected administrative console allowing flat management, guest PIN issuance, user listing, and diagnostic log clearance directly from the keypad.</w:t>
      </w:r>
    </w:p>
    <w:p w14:paraId="58505095"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Simulation &amp; Validation Environment: </w:t>
      </w:r>
      <w:r w:rsidRPr="00606742">
        <w:rPr>
          <w:rFonts w:ascii="Times New Roman" w:hAnsi="Times New Roman" w:cs="Times New Roman"/>
        </w:rPr>
        <w:t>Full circuit realization and execution within the Wokwi embedded simulation platform (URL: https://wokwi.com/projects/477959871051657217), utilizing virtual logic analyzers, serial debug consoles, and SD card image persistence.</w:t>
      </w:r>
    </w:p>
    <w:p w14:paraId="1C3037D4" w14:textId="77777777" w:rsidR="00C5224D" w:rsidRPr="00606742" w:rsidRDefault="007E5609">
      <w:pPr>
        <w:rPr>
          <w:rFonts w:ascii="Times New Roman" w:hAnsi="Times New Roman" w:cs="Times New Roman"/>
        </w:rPr>
      </w:pPr>
      <w:r w:rsidRPr="00606742">
        <w:rPr>
          <w:rFonts w:ascii="Times New Roman" w:hAnsi="Times New Roman" w:cs="Times New Roman"/>
        </w:rPr>
        <w:t xml:space="preserve">Scope Boundaries &amp; Delimitations: The physical deployment is designed for a single primary exterior building gate or common foyer entrance. SMS dispatching is modeled via formatted UART serial transmission, fingerprint sensor communication is abstracted via digital interrupt simulation buttons, and </w:t>
      </w:r>
      <w:r w:rsidRPr="00606742">
        <w:rPr>
          <w:rFonts w:ascii="Times New Roman" w:hAnsi="Times New Roman" w:cs="Times New Roman"/>
        </w:rPr>
        <w:lastRenderedPageBreak/>
        <w:t>timestamps are tracked via microsecond uptime registers (millis) rather than an external battery-backed DS3231 RTC module.</w:t>
      </w:r>
    </w:p>
    <w:p w14:paraId="00DA6F60" w14:textId="77777777" w:rsidR="00C5224D" w:rsidRPr="00606742" w:rsidRDefault="007E5609">
      <w:pPr>
        <w:keepNext/>
        <w:spacing w:before="360"/>
        <w:rPr>
          <w:rFonts w:ascii="Times New Roman" w:hAnsi="Times New Roman" w:cs="Times New Roman"/>
        </w:rPr>
      </w:pPr>
      <w:r w:rsidRPr="00606742">
        <w:rPr>
          <w:rFonts w:ascii="Times New Roman" w:hAnsi="Times New Roman" w:cs="Times New Roman"/>
          <w:b/>
          <w:color w:val="1A365D"/>
          <w:sz w:val="32"/>
        </w:rPr>
        <w:t>3. Project Objectives</w:t>
      </w:r>
    </w:p>
    <w:p w14:paraId="56EF618F" w14:textId="77777777" w:rsidR="00C5224D" w:rsidRPr="00606742" w:rsidRDefault="007E5609">
      <w:pPr>
        <w:rPr>
          <w:rFonts w:ascii="Times New Roman" w:hAnsi="Times New Roman" w:cs="Times New Roman"/>
        </w:rPr>
      </w:pPr>
      <w:r w:rsidRPr="00606742">
        <w:rPr>
          <w:rFonts w:ascii="Times New Roman" w:hAnsi="Times New Roman" w:cs="Times New Roman"/>
        </w:rPr>
        <w:t>The core objective of this project is to eliminate the systemic vulnerabilities of legacy keypad and electronic locks by developing an intelligent, resilient, and affordable embedded access controller. The technical and functional objectives are outlined below:</w:t>
      </w:r>
    </w:p>
    <w:p w14:paraId="387E80D2"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3.1 Primary Technical Objectives</w:t>
      </w:r>
    </w:p>
    <w:p w14:paraId="6820BD5F"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Mitigate Credential Exposure: </w:t>
      </w:r>
      <w:r w:rsidRPr="00606742">
        <w:rPr>
          <w:rFonts w:ascii="Times New Roman" w:hAnsi="Times New Roman" w:cs="Times New Roman"/>
        </w:rPr>
        <w:t>Ensure zero plaintext credential exposure by deploying salted FNV-1a non-reversible hashing directly on the microcontroller prior to writing user databases to non-volatile SD storage.</w:t>
      </w:r>
    </w:p>
    <w:p w14:paraId="4B0DD17C"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Eliminate Blind Trust via AI: </w:t>
      </w:r>
      <w:r w:rsidRPr="00606742">
        <w:rPr>
          <w:rFonts w:ascii="Times New Roman" w:hAnsi="Times New Roman" w:cs="Times New Roman"/>
        </w:rPr>
        <w:t>Construct an on-device machine learning risk scoring engine capable of classifying typing rhythm anomalies to prevent stolen or shoulder-surfed PINs from opening the entrance.</w:t>
      </w:r>
    </w:p>
    <w:p w14:paraId="6C2A5211"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Safeguard Resident Life under Hostile Coercion: </w:t>
      </w:r>
      <w:r w:rsidRPr="00606742">
        <w:rPr>
          <w:rFonts w:ascii="Times New Roman" w:hAnsi="Times New Roman" w:cs="Times New Roman"/>
        </w:rPr>
        <w:t>Provide a seamless duress signaling mechanism that satisfies physical intruder demands while secretly mobilizing neighborhood and law enforcement assistance.</w:t>
      </w:r>
    </w:p>
    <w:p w14:paraId="2E9B5614"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Defeat Automated Brute-Force Attacks: </w:t>
      </w:r>
      <w:r w:rsidRPr="00606742">
        <w:rPr>
          <w:rFonts w:ascii="Times New Roman" w:hAnsi="Times New Roman" w:cs="Times New Roman"/>
        </w:rPr>
        <w:t>Deploy an escalating exponential lockout algorithm that restricts worst-case unauthorized PIN attempts to under 45 guesses per hour while sounding collective building alarms.</w:t>
      </w:r>
    </w:p>
    <w:p w14:paraId="18421981"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Preserve Non-Blocking System Liveness: </w:t>
      </w:r>
      <w:r w:rsidRPr="00606742">
        <w:rPr>
          <w:rFonts w:ascii="Times New Roman" w:hAnsi="Times New Roman" w:cs="Times New Roman"/>
        </w:rPr>
        <w:t>Eliminate all blocking delay() routines in the firmware, ensuring that sirens, visual countdowns, door servo relocks, and emergency sensors operate concurrently on a single-threaded 16 MHz AVR core.</w:t>
      </w:r>
    </w:p>
    <w:p w14:paraId="3AD93458"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3.2 Educational and Engineering Objectives</w:t>
      </w:r>
    </w:p>
    <w:p w14:paraId="39B9DC93"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Edge AI Implementation on Constrained Hardware: </w:t>
      </w:r>
      <w:r w:rsidRPr="00606742">
        <w:rPr>
          <w:rFonts w:ascii="Times New Roman" w:hAnsi="Times New Roman" w:cs="Times New Roman"/>
        </w:rPr>
        <w:t>Demonstrate that meaningful artificial intelligence (neural network inference and statistical feature extraction) can run efficiently within 8 KB of SRAM without specialized neural accelerators.</w:t>
      </w:r>
    </w:p>
    <w:p w14:paraId="2A4FCD9E"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Holistic Hardware-Software Co-Design: </w:t>
      </w:r>
      <w:r w:rsidRPr="00606742">
        <w:rPr>
          <w:rFonts w:ascii="Times New Roman" w:hAnsi="Times New Roman" w:cs="Times New Roman"/>
        </w:rPr>
        <w:t>Demonstrate end-to-end integration of SPI peripherals, dual I2C buses, matrix multiplexing, PWM servo control, and analog/digital sensor debouncing.</w:t>
      </w:r>
    </w:p>
    <w:p w14:paraId="528FF48C" w14:textId="77777777" w:rsidR="00C5224D" w:rsidRPr="00606742" w:rsidRDefault="007E5609">
      <w:pPr>
        <w:keepNext/>
        <w:spacing w:before="360"/>
        <w:rPr>
          <w:rFonts w:ascii="Times New Roman" w:hAnsi="Times New Roman" w:cs="Times New Roman"/>
        </w:rPr>
      </w:pPr>
      <w:r w:rsidRPr="00606742">
        <w:rPr>
          <w:rFonts w:ascii="Times New Roman" w:hAnsi="Times New Roman" w:cs="Times New Roman"/>
          <w:b/>
          <w:color w:val="1A365D"/>
          <w:sz w:val="32"/>
        </w:rPr>
        <w:t>4. Already Existing Related Work &amp; Literature Review</w:t>
      </w:r>
    </w:p>
    <w:p w14:paraId="77A58A01" w14:textId="77777777" w:rsidR="00C5224D" w:rsidRPr="00606742" w:rsidRDefault="007E5609">
      <w:pPr>
        <w:rPr>
          <w:rFonts w:ascii="Times New Roman" w:hAnsi="Times New Roman" w:cs="Times New Roman"/>
        </w:rPr>
      </w:pPr>
      <w:r w:rsidRPr="00606742">
        <w:rPr>
          <w:rFonts w:ascii="Times New Roman" w:hAnsi="Times New Roman" w:cs="Times New Roman"/>
        </w:rPr>
        <w:t>A rigorous review of contemporary access control literature and commercial locking solutions reveals four major generations of door security, each suffering from significant architectural, behavioral, or economic deficiencies:</w:t>
      </w:r>
    </w:p>
    <w:p w14:paraId="24AC3ED4"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4.1 Review of Contemporary Systems</w:t>
      </w:r>
    </w:p>
    <w:p w14:paraId="7EF3053B"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Generation 1: Mechanical Pin-Tumbler &amp; Traditional Key Locks: </w:t>
      </w:r>
      <w:r w:rsidRPr="00606742">
        <w:rPr>
          <w:rFonts w:ascii="Times New Roman" w:hAnsi="Times New Roman" w:cs="Times New Roman"/>
        </w:rPr>
        <w:t>Physical keys are susceptible to lock-picking, physical bumping, unauthorized mechanical duplication, and catastrophic lock replacement requirements when a master key is lost.</w:t>
      </w:r>
    </w:p>
    <w:p w14:paraId="4C1CADCE"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lastRenderedPageBreak/>
        <w:t xml:space="preserve">Generation 2: Basic Electronic Digital Keypad Locks: </w:t>
      </w:r>
      <w:r w:rsidRPr="00606742">
        <w:rPr>
          <w:rFonts w:ascii="Times New Roman" w:hAnsi="Times New Roman" w:cs="Times New Roman"/>
        </w:rPr>
        <w:t>Electronic keypad systems replace metal keys with numeric passcodes. However, existing commercial systems store PINs in plaintext within EEPROM or microcontrollers. Crucially, they exhibit static trust: if a 4-digit code matches, the solenoid or motor retracts unconditionally, leaving systems vulnerable to shoulder surfing, thermal imaging, and grease-mark cryptanalysis.</w:t>
      </w:r>
    </w:p>
    <w:p w14:paraId="03449DF8"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Generation 3: Standalone Biometric (Optical/Capacitive) Locks: </w:t>
      </w:r>
      <w:r w:rsidRPr="00606742">
        <w:rPr>
          <w:rFonts w:ascii="Times New Roman" w:hAnsi="Times New Roman" w:cs="Times New Roman"/>
        </w:rPr>
        <w:t>Dedicated fingerprint door locks offer high user convenience. However, standalone units lack network awareness, provide no defense against forced entry under duress (an attacker forcing the victim's finger onto the scanner), and operate in complete isolation from the surrounding apartment complex.</w:t>
      </w:r>
    </w:p>
    <w:p w14:paraId="7A6CD64F"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Generation 4: Cloud-Connected IoT Smart Locks (Wi-Fi/Bluetooth): </w:t>
      </w:r>
      <w:r w:rsidRPr="00606742">
        <w:rPr>
          <w:rFonts w:ascii="Times New Roman" w:hAnsi="Times New Roman" w:cs="Times New Roman"/>
        </w:rPr>
        <w:t>Smart locks utilizing Wi-Fi or Zigbee provide smartphone unlocking and cloud notifications. However, they introduce significant cybersecurity vulnerabilities (cloud API breaches, deauthentication attacks, server outages) and carry recurring subscription fees, making them cost-prohibitive for standard communal residential gates.</w:t>
      </w:r>
    </w:p>
    <w:p w14:paraId="3C667CC7"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4.2 Critical Architectural Vulnerabilities in Existing Solutions</w:t>
      </w:r>
    </w:p>
    <w:p w14:paraId="42CDB43C" w14:textId="77777777" w:rsidR="00C5224D" w:rsidRPr="00606742" w:rsidRDefault="007E5609">
      <w:pPr>
        <w:rPr>
          <w:rFonts w:ascii="Times New Roman" w:hAnsi="Times New Roman" w:cs="Times New Roman"/>
        </w:rPr>
      </w:pPr>
      <w:r w:rsidRPr="00606742">
        <w:rPr>
          <w:rFonts w:ascii="Times New Roman" w:hAnsi="Times New Roman" w:cs="Times New Roman"/>
        </w:rPr>
        <w:t>To systematically justify our novel design, the following architectural gaps in existing solutions were analyzed:</w:t>
      </w:r>
    </w:p>
    <w:p w14:paraId="688848BF"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Plaintext Credential Storage: </w:t>
      </w:r>
      <w:r w:rsidRPr="00606742">
        <w:rPr>
          <w:rFonts w:ascii="Times New Roman" w:hAnsi="Times New Roman" w:cs="Times New Roman"/>
        </w:rPr>
        <w:t>Most low-cost commercial smart locks store master and resident codes as ASCII strings in flash or SD storage. A physical attacker extracting the SD card or reading EEPROM instantly acquires all credentials.</w:t>
      </w:r>
    </w:p>
    <w:p w14:paraId="4F5BB741"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Static Authorization Blindness: </w:t>
      </w:r>
      <w:r w:rsidRPr="00606742">
        <w:rPr>
          <w:rFonts w:ascii="Times New Roman" w:hAnsi="Times New Roman" w:cs="Times New Roman"/>
        </w:rPr>
        <w:t>Existing locks make binary evaluations: PIN == Valid → Unlock. They do not analyze behavioral typing biometric signatures or operational context (e.g., attempt history or recent casing/tampering).</w:t>
      </w:r>
    </w:p>
    <w:p w14:paraId="0C9219B9"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Absence of Anti-Coercion Protocols: </w:t>
      </w:r>
      <w:r w:rsidRPr="00606742">
        <w:rPr>
          <w:rFonts w:ascii="Times New Roman" w:hAnsi="Times New Roman" w:cs="Times New Roman"/>
        </w:rPr>
        <w:t>In armed robbery or home invasion scenarios where a resident is physically coerced to unlock the door, standard locks provide no mechanism to call for help without triggering an overt alarm that endangers the hostage.</w:t>
      </w:r>
    </w:p>
    <w:p w14:paraId="5BF19144"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Individualized Isolation vs. Collective Security: </w:t>
      </w:r>
      <w:r w:rsidRPr="00606742">
        <w:rPr>
          <w:rFonts w:ascii="Times New Roman" w:hAnsi="Times New Roman" w:cs="Times New Roman"/>
        </w:rPr>
        <w:t>When a building entrance is attacked, existing systems either remain silent or sound a localized low-decibel buzzer. Neighbors in adjacent flats remain unaware of ongoing intrusions.</w:t>
      </w:r>
    </w:p>
    <w:p w14:paraId="5D5ECD58"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Blocking Firmware Paradigms: </w:t>
      </w:r>
      <w:r w:rsidRPr="00606742">
        <w:rPr>
          <w:rFonts w:ascii="Times New Roman" w:hAnsi="Times New Roman" w:cs="Times New Roman"/>
        </w:rPr>
        <w:t>A majority of open-source Arduino and embedded locks utilize blocking delay() calls during buzzer sounding or servo movement. During this delay window (often 3 to 10 seconds), the microcontroller is deaf to keypad presses, tamper sensors, and emergency commands.</w:t>
      </w:r>
    </w:p>
    <w:p w14:paraId="18F89B89"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4.3 Comprehensive Comparative Analysis: Existing Solutions vs. Proposed Architecture</w:t>
      </w:r>
    </w:p>
    <w:p w14:paraId="1473A632" w14:textId="77777777" w:rsidR="00C5224D" w:rsidRPr="00606742" w:rsidRDefault="007E5609">
      <w:pPr>
        <w:rPr>
          <w:rFonts w:ascii="Times New Roman" w:hAnsi="Times New Roman" w:cs="Times New Roman"/>
        </w:rPr>
      </w:pPr>
      <w:r w:rsidRPr="00606742">
        <w:rPr>
          <w:rFonts w:ascii="Times New Roman" w:hAnsi="Times New Roman" w:cs="Times New Roman"/>
        </w:rPr>
        <w:t>Table 1 summarizes the critical technological differences between existing access control solutions and the proposed Apartment Smart Lock v2:</w:t>
      </w:r>
    </w:p>
    <w:tbl>
      <w:tblPr>
        <w:tblW w:w="0" w:type="auto"/>
        <w:jc w:val="center"/>
        <w:tblLook w:val="04A0" w:firstRow="1" w:lastRow="0" w:firstColumn="1" w:lastColumn="0" w:noHBand="0" w:noVBand="1"/>
      </w:tblPr>
      <w:tblGrid>
        <w:gridCol w:w="2592"/>
        <w:gridCol w:w="3312"/>
        <w:gridCol w:w="3456"/>
      </w:tblGrid>
      <w:tr w:rsidR="00C5224D" w:rsidRPr="00606742" w14:paraId="470151C4" w14:textId="77777777">
        <w:trPr>
          <w:jc w:val="center"/>
        </w:trPr>
        <w:tc>
          <w:tcPr>
            <w:tcW w:w="2592" w:type="dxa"/>
            <w:shd w:val="clear" w:color="auto" w:fill="1A365D"/>
            <w:tcMar>
              <w:top w:w="120" w:type="dxa"/>
              <w:left w:w="100" w:type="dxa"/>
              <w:bottom w:w="120" w:type="dxa"/>
              <w:right w:w="100" w:type="dxa"/>
            </w:tcMar>
          </w:tcPr>
          <w:p w14:paraId="33BB9452"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Security Feature</w:t>
            </w:r>
          </w:p>
        </w:tc>
        <w:tc>
          <w:tcPr>
            <w:tcW w:w="3312" w:type="dxa"/>
            <w:shd w:val="clear" w:color="auto" w:fill="1A365D"/>
            <w:tcMar>
              <w:top w:w="120" w:type="dxa"/>
              <w:left w:w="100" w:type="dxa"/>
              <w:bottom w:w="120" w:type="dxa"/>
              <w:right w:w="100" w:type="dxa"/>
            </w:tcMar>
          </w:tcPr>
          <w:p w14:paraId="3E35E48E"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Existing Commercial &amp; DIY Solutions</w:t>
            </w:r>
          </w:p>
        </w:tc>
        <w:tc>
          <w:tcPr>
            <w:tcW w:w="3456" w:type="dxa"/>
            <w:shd w:val="clear" w:color="auto" w:fill="1A365D"/>
            <w:tcMar>
              <w:top w:w="120" w:type="dxa"/>
              <w:left w:w="100" w:type="dxa"/>
              <w:bottom w:w="120" w:type="dxa"/>
              <w:right w:w="100" w:type="dxa"/>
            </w:tcMar>
          </w:tcPr>
          <w:p w14:paraId="348E0277"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Proposed Apartment Smart Lock v2</w:t>
            </w:r>
          </w:p>
        </w:tc>
      </w:tr>
      <w:tr w:rsidR="00C5224D" w:rsidRPr="00606742" w14:paraId="779BB0A2" w14:textId="77777777">
        <w:trPr>
          <w:jc w:val="center"/>
        </w:trPr>
        <w:tc>
          <w:tcPr>
            <w:tcW w:w="2592" w:type="dxa"/>
            <w:shd w:val="clear" w:color="auto" w:fill="F8FAFC"/>
            <w:tcMar>
              <w:top w:w="80" w:type="dxa"/>
              <w:left w:w="100" w:type="dxa"/>
              <w:bottom w:w="80" w:type="dxa"/>
              <w:right w:w="100" w:type="dxa"/>
            </w:tcMar>
          </w:tcPr>
          <w:p w14:paraId="18AAB16F"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Credential Storage &amp; Protection</w:t>
            </w:r>
          </w:p>
        </w:tc>
        <w:tc>
          <w:tcPr>
            <w:tcW w:w="3312" w:type="dxa"/>
            <w:shd w:val="clear" w:color="auto" w:fill="F8FAFC"/>
            <w:tcMar>
              <w:top w:w="80" w:type="dxa"/>
              <w:left w:w="100" w:type="dxa"/>
              <w:bottom w:w="80" w:type="dxa"/>
              <w:right w:w="100" w:type="dxa"/>
            </w:tcMar>
          </w:tcPr>
          <w:p w14:paraId="6765B202"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 xml:space="preserve">Plaintext ASCII strings stored in MCU </w:t>
            </w:r>
            <w:r w:rsidRPr="00606742">
              <w:rPr>
                <w:rFonts w:ascii="Times New Roman" w:hAnsi="Times New Roman" w:cs="Times New Roman"/>
                <w:sz w:val="18"/>
              </w:rPr>
              <w:lastRenderedPageBreak/>
              <w:t>flash, EEPROM, or SD files.</w:t>
            </w:r>
          </w:p>
        </w:tc>
        <w:tc>
          <w:tcPr>
            <w:tcW w:w="3456" w:type="dxa"/>
            <w:shd w:val="clear" w:color="auto" w:fill="F8FAFC"/>
            <w:tcMar>
              <w:top w:w="80" w:type="dxa"/>
              <w:left w:w="100" w:type="dxa"/>
              <w:bottom w:w="80" w:type="dxa"/>
              <w:right w:w="100" w:type="dxa"/>
            </w:tcMar>
          </w:tcPr>
          <w:p w14:paraId="436AE9E4"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lastRenderedPageBreak/>
              <w:t>Salted FNV-1a cryptographic 32-bit non-</w:t>
            </w:r>
            <w:r w:rsidRPr="00606742">
              <w:rPr>
                <w:rFonts w:ascii="Times New Roman" w:hAnsi="Times New Roman" w:cs="Times New Roman"/>
                <w:sz w:val="18"/>
              </w:rPr>
              <w:lastRenderedPageBreak/>
              <w:t>reversible hashes in USERS.TXT.</w:t>
            </w:r>
          </w:p>
        </w:tc>
      </w:tr>
      <w:tr w:rsidR="00C5224D" w:rsidRPr="00606742" w14:paraId="51424783" w14:textId="77777777">
        <w:trPr>
          <w:jc w:val="center"/>
        </w:trPr>
        <w:tc>
          <w:tcPr>
            <w:tcW w:w="2592" w:type="dxa"/>
            <w:shd w:val="clear" w:color="auto" w:fill="FFFFFF"/>
            <w:tcMar>
              <w:top w:w="80" w:type="dxa"/>
              <w:left w:w="100" w:type="dxa"/>
              <w:bottom w:w="80" w:type="dxa"/>
              <w:right w:w="100" w:type="dxa"/>
            </w:tcMar>
          </w:tcPr>
          <w:p w14:paraId="2AD42AC4"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lastRenderedPageBreak/>
              <w:t>Authentication Decision Logic</w:t>
            </w:r>
          </w:p>
        </w:tc>
        <w:tc>
          <w:tcPr>
            <w:tcW w:w="3312" w:type="dxa"/>
            <w:shd w:val="clear" w:color="auto" w:fill="FFFFFF"/>
            <w:tcMar>
              <w:top w:w="80" w:type="dxa"/>
              <w:left w:w="100" w:type="dxa"/>
              <w:bottom w:w="80" w:type="dxa"/>
              <w:right w:w="100" w:type="dxa"/>
            </w:tcMar>
          </w:tcPr>
          <w:p w14:paraId="28797B0B"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Binary Static Match: valid PIN unconditionally triggers lock release.</w:t>
            </w:r>
          </w:p>
        </w:tc>
        <w:tc>
          <w:tcPr>
            <w:tcW w:w="3456" w:type="dxa"/>
            <w:shd w:val="clear" w:color="auto" w:fill="FFFFFF"/>
            <w:tcMar>
              <w:top w:w="80" w:type="dxa"/>
              <w:left w:w="100" w:type="dxa"/>
              <w:bottom w:w="80" w:type="dxa"/>
              <w:right w:w="100" w:type="dxa"/>
            </w:tcMar>
          </w:tcPr>
          <w:p w14:paraId="577226AB"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Intelligent Contextual Verification: Valid PIN + Biometrics + Edge AI Risk Engine.</w:t>
            </w:r>
          </w:p>
        </w:tc>
      </w:tr>
      <w:tr w:rsidR="00C5224D" w:rsidRPr="00606742" w14:paraId="0462DC45" w14:textId="77777777">
        <w:trPr>
          <w:jc w:val="center"/>
        </w:trPr>
        <w:tc>
          <w:tcPr>
            <w:tcW w:w="2592" w:type="dxa"/>
            <w:shd w:val="clear" w:color="auto" w:fill="F8FAFC"/>
            <w:tcMar>
              <w:top w:w="80" w:type="dxa"/>
              <w:left w:w="100" w:type="dxa"/>
              <w:bottom w:w="80" w:type="dxa"/>
              <w:right w:w="100" w:type="dxa"/>
            </w:tcMar>
          </w:tcPr>
          <w:p w14:paraId="76BE3AD0"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Behavioral Keystroke Biometrics</w:t>
            </w:r>
          </w:p>
        </w:tc>
        <w:tc>
          <w:tcPr>
            <w:tcW w:w="3312" w:type="dxa"/>
            <w:shd w:val="clear" w:color="auto" w:fill="F8FAFC"/>
            <w:tcMar>
              <w:top w:w="80" w:type="dxa"/>
              <w:left w:w="100" w:type="dxa"/>
              <w:bottom w:w="80" w:type="dxa"/>
              <w:right w:w="100" w:type="dxa"/>
            </w:tcMar>
          </w:tcPr>
          <w:p w14:paraId="7AE32FAD"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None. Typing rhythm, cadence, and inter-key latency are ignored.</w:t>
            </w:r>
          </w:p>
        </w:tc>
        <w:tc>
          <w:tcPr>
            <w:tcW w:w="3456" w:type="dxa"/>
            <w:shd w:val="clear" w:color="auto" w:fill="F8FAFC"/>
            <w:tcMar>
              <w:top w:w="80" w:type="dxa"/>
              <w:left w:w="100" w:type="dxa"/>
              <w:bottom w:w="80" w:type="dxa"/>
              <w:right w:w="100" w:type="dxa"/>
            </w:tcMar>
          </w:tcPr>
          <w:p w14:paraId="78A8F243"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3-4-1 Neural Network evaluates rhythm deviation (Z-score), failure history, and tamper proximity.</w:t>
            </w:r>
          </w:p>
        </w:tc>
      </w:tr>
      <w:tr w:rsidR="00C5224D" w:rsidRPr="00606742" w14:paraId="041D9DE8" w14:textId="77777777">
        <w:trPr>
          <w:jc w:val="center"/>
        </w:trPr>
        <w:tc>
          <w:tcPr>
            <w:tcW w:w="2592" w:type="dxa"/>
            <w:shd w:val="clear" w:color="auto" w:fill="FFFFFF"/>
            <w:tcMar>
              <w:top w:w="80" w:type="dxa"/>
              <w:left w:w="100" w:type="dxa"/>
              <w:bottom w:w="80" w:type="dxa"/>
              <w:right w:w="100" w:type="dxa"/>
            </w:tcMar>
          </w:tcPr>
          <w:p w14:paraId="5FA8F425"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Hostage / Coercion Defense</w:t>
            </w:r>
          </w:p>
        </w:tc>
        <w:tc>
          <w:tcPr>
            <w:tcW w:w="3312" w:type="dxa"/>
            <w:shd w:val="clear" w:color="auto" w:fill="FFFFFF"/>
            <w:tcMar>
              <w:top w:w="80" w:type="dxa"/>
              <w:left w:w="100" w:type="dxa"/>
              <w:bottom w:w="80" w:type="dxa"/>
              <w:right w:w="100" w:type="dxa"/>
            </w:tcMar>
          </w:tcPr>
          <w:p w14:paraId="6FAB084E"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None. Entering the passcode grants entry without signaling distress.</w:t>
            </w:r>
          </w:p>
        </w:tc>
        <w:tc>
          <w:tcPr>
            <w:tcW w:w="3456" w:type="dxa"/>
            <w:shd w:val="clear" w:color="auto" w:fill="FFFFFF"/>
            <w:tcMar>
              <w:top w:w="80" w:type="dxa"/>
              <w:left w:w="100" w:type="dxa"/>
              <w:bottom w:w="80" w:type="dxa"/>
              <w:right w:w="100" w:type="dxa"/>
            </w:tcMar>
          </w:tcPr>
          <w:p w14:paraId="0F6A8283"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Mathematical Duress PIN (PIN + 1) opens bolt and triggers building-wide silent alarm.</w:t>
            </w:r>
          </w:p>
        </w:tc>
      </w:tr>
      <w:tr w:rsidR="00C5224D" w:rsidRPr="00606742" w14:paraId="040F6583" w14:textId="77777777">
        <w:trPr>
          <w:jc w:val="center"/>
        </w:trPr>
        <w:tc>
          <w:tcPr>
            <w:tcW w:w="2592" w:type="dxa"/>
            <w:shd w:val="clear" w:color="auto" w:fill="F8FAFC"/>
            <w:tcMar>
              <w:top w:w="80" w:type="dxa"/>
              <w:left w:w="100" w:type="dxa"/>
              <w:bottom w:w="80" w:type="dxa"/>
              <w:right w:w="100" w:type="dxa"/>
            </w:tcMar>
          </w:tcPr>
          <w:p w14:paraId="7F3F773D"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Brute-Force Countermeasures</w:t>
            </w:r>
          </w:p>
        </w:tc>
        <w:tc>
          <w:tcPr>
            <w:tcW w:w="3312" w:type="dxa"/>
            <w:shd w:val="clear" w:color="auto" w:fill="F8FAFC"/>
            <w:tcMar>
              <w:top w:w="80" w:type="dxa"/>
              <w:left w:w="100" w:type="dxa"/>
              <w:bottom w:w="80" w:type="dxa"/>
              <w:right w:w="100" w:type="dxa"/>
            </w:tcMar>
          </w:tcPr>
          <w:p w14:paraId="40CE5493"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Fixed delay (e.g., 30s) or non-existent lockout allowing rapid retries.</w:t>
            </w:r>
          </w:p>
        </w:tc>
        <w:tc>
          <w:tcPr>
            <w:tcW w:w="3456" w:type="dxa"/>
            <w:shd w:val="clear" w:color="auto" w:fill="F8FAFC"/>
            <w:tcMar>
              <w:top w:w="80" w:type="dxa"/>
              <w:left w:w="100" w:type="dxa"/>
              <w:bottom w:w="80" w:type="dxa"/>
              <w:right w:w="100" w:type="dxa"/>
            </w:tcMar>
          </w:tcPr>
          <w:p w14:paraId="468F5728"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Escalating Exponential Lockout (30s → 60s → 120s → 240s) with active countdown.</w:t>
            </w:r>
          </w:p>
        </w:tc>
      </w:tr>
      <w:tr w:rsidR="00C5224D" w:rsidRPr="00606742" w14:paraId="618114FE" w14:textId="77777777">
        <w:trPr>
          <w:jc w:val="center"/>
        </w:trPr>
        <w:tc>
          <w:tcPr>
            <w:tcW w:w="2592" w:type="dxa"/>
            <w:shd w:val="clear" w:color="auto" w:fill="FFFFFF"/>
            <w:tcMar>
              <w:top w:w="80" w:type="dxa"/>
              <w:left w:w="100" w:type="dxa"/>
              <w:bottom w:w="80" w:type="dxa"/>
              <w:right w:w="100" w:type="dxa"/>
            </w:tcMar>
          </w:tcPr>
          <w:p w14:paraId="5DB60D1B"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Community Defense &amp; Awareness</w:t>
            </w:r>
          </w:p>
        </w:tc>
        <w:tc>
          <w:tcPr>
            <w:tcW w:w="3312" w:type="dxa"/>
            <w:shd w:val="clear" w:color="auto" w:fill="FFFFFF"/>
            <w:tcMar>
              <w:top w:w="80" w:type="dxa"/>
              <w:left w:w="100" w:type="dxa"/>
              <w:bottom w:w="80" w:type="dxa"/>
              <w:right w:w="100" w:type="dxa"/>
            </w:tcMar>
          </w:tcPr>
          <w:p w14:paraId="2C21BFB1"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Isolated buzzer or single smartphone push notification to owner only.</w:t>
            </w:r>
          </w:p>
        </w:tc>
        <w:tc>
          <w:tcPr>
            <w:tcW w:w="3456" w:type="dxa"/>
            <w:shd w:val="clear" w:color="auto" w:fill="FFFFFF"/>
            <w:tcMar>
              <w:top w:w="80" w:type="dxa"/>
              <w:left w:w="100" w:type="dxa"/>
              <w:bottom w:w="80" w:type="dxa"/>
              <w:right w:w="100" w:type="dxa"/>
            </w:tcMar>
          </w:tcPr>
          <w:p w14:paraId="25C3BEF2"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Collective Security: Dual LCDs, building notice board (20×4), siren, and broadcast SMS.</w:t>
            </w:r>
          </w:p>
        </w:tc>
      </w:tr>
      <w:tr w:rsidR="00C5224D" w:rsidRPr="00606742" w14:paraId="06FF6A93" w14:textId="77777777">
        <w:trPr>
          <w:jc w:val="center"/>
        </w:trPr>
        <w:tc>
          <w:tcPr>
            <w:tcW w:w="2592" w:type="dxa"/>
            <w:shd w:val="clear" w:color="auto" w:fill="F8FAFC"/>
            <w:tcMar>
              <w:top w:w="80" w:type="dxa"/>
              <w:left w:w="100" w:type="dxa"/>
              <w:bottom w:w="80" w:type="dxa"/>
              <w:right w:w="100" w:type="dxa"/>
            </w:tcMar>
          </w:tcPr>
          <w:p w14:paraId="300F2E43"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Temporary Visitor Management</w:t>
            </w:r>
          </w:p>
        </w:tc>
        <w:tc>
          <w:tcPr>
            <w:tcW w:w="3312" w:type="dxa"/>
            <w:shd w:val="clear" w:color="auto" w:fill="F8FAFC"/>
            <w:tcMar>
              <w:top w:w="80" w:type="dxa"/>
              <w:left w:w="100" w:type="dxa"/>
              <w:bottom w:w="80" w:type="dxa"/>
              <w:right w:w="100" w:type="dxa"/>
            </w:tcMar>
          </w:tcPr>
          <w:p w14:paraId="516E9FF3"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Residents forced to share primary secret PIN with guests/delivery.</w:t>
            </w:r>
          </w:p>
        </w:tc>
        <w:tc>
          <w:tcPr>
            <w:tcW w:w="3456" w:type="dxa"/>
            <w:shd w:val="clear" w:color="auto" w:fill="F8FAFC"/>
            <w:tcMar>
              <w:top w:w="80" w:type="dxa"/>
              <w:left w:w="100" w:type="dxa"/>
              <w:bottom w:w="80" w:type="dxa"/>
              <w:right w:w="100" w:type="dxa"/>
            </w:tcMar>
          </w:tcPr>
          <w:p w14:paraId="1BFAFE6D"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Cryptographically generated One-Time Guest PIN with strict 5-minute time decay.</w:t>
            </w:r>
          </w:p>
        </w:tc>
      </w:tr>
      <w:tr w:rsidR="00C5224D" w:rsidRPr="00606742" w14:paraId="440942A2" w14:textId="77777777">
        <w:trPr>
          <w:jc w:val="center"/>
        </w:trPr>
        <w:tc>
          <w:tcPr>
            <w:tcW w:w="2592" w:type="dxa"/>
            <w:shd w:val="clear" w:color="auto" w:fill="FFFFFF"/>
            <w:tcMar>
              <w:top w:w="80" w:type="dxa"/>
              <w:left w:w="100" w:type="dxa"/>
              <w:bottom w:w="80" w:type="dxa"/>
              <w:right w:w="100" w:type="dxa"/>
            </w:tcMar>
          </w:tcPr>
          <w:p w14:paraId="0FA84E1D"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Firmware Execution Architecture</w:t>
            </w:r>
          </w:p>
        </w:tc>
        <w:tc>
          <w:tcPr>
            <w:tcW w:w="3312" w:type="dxa"/>
            <w:shd w:val="clear" w:color="auto" w:fill="FFFFFF"/>
            <w:tcMar>
              <w:top w:w="80" w:type="dxa"/>
              <w:left w:w="100" w:type="dxa"/>
              <w:bottom w:w="80" w:type="dxa"/>
              <w:right w:w="100" w:type="dxa"/>
            </w:tcMar>
          </w:tcPr>
          <w:p w14:paraId="46C977AA"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Blocking delay() routines causing system freezing during alerts.</w:t>
            </w:r>
          </w:p>
        </w:tc>
        <w:tc>
          <w:tcPr>
            <w:tcW w:w="3456" w:type="dxa"/>
            <w:shd w:val="clear" w:color="auto" w:fill="FFFFFF"/>
            <w:tcMar>
              <w:top w:w="80" w:type="dxa"/>
              <w:left w:w="100" w:type="dxa"/>
              <w:bottom w:w="80" w:type="dxa"/>
              <w:right w:w="100" w:type="dxa"/>
            </w:tcMar>
          </w:tcPr>
          <w:p w14:paraId="3A009963"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Non-blocking cooperative state machine (millis) with fail-secure emergency locking.</w:t>
            </w:r>
          </w:p>
        </w:tc>
      </w:tr>
    </w:tbl>
    <w:p w14:paraId="324E0842" w14:textId="77777777" w:rsidR="00C5224D" w:rsidRPr="00606742" w:rsidRDefault="00C5224D">
      <w:pPr>
        <w:spacing w:after="160"/>
        <w:rPr>
          <w:rFonts w:ascii="Times New Roman" w:hAnsi="Times New Roman" w:cs="Times New Roman"/>
        </w:rPr>
      </w:pPr>
    </w:p>
    <w:p w14:paraId="769FA9C9" w14:textId="6DFEA445" w:rsidR="00C5224D" w:rsidRPr="00606742" w:rsidRDefault="007E5609">
      <w:pPr>
        <w:keepNext/>
        <w:spacing w:before="360"/>
        <w:rPr>
          <w:rFonts w:ascii="Times New Roman" w:hAnsi="Times New Roman" w:cs="Times New Roman"/>
        </w:rPr>
      </w:pPr>
      <w:r w:rsidRPr="00606742">
        <w:rPr>
          <w:rFonts w:ascii="Times New Roman" w:hAnsi="Times New Roman" w:cs="Times New Roman"/>
          <w:b/>
          <w:color w:val="1A365D"/>
          <w:sz w:val="32"/>
        </w:rPr>
        <w:t xml:space="preserve">5. Proposed Idea </w:t>
      </w:r>
    </w:p>
    <w:p w14:paraId="66416DBE" w14:textId="77777777" w:rsidR="00C5224D" w:rsidRPr="00606742" w:rsidRDefault="007E5609">
      <w:pPr>
        <w:rPr>
          <w:rFonts w:ascii="Times New Roman" w:hAnsi="Times New Roman" w:cs="Times New Roman"/>
        </w:rPr>
      </w:pPr>
      <w:r w:rsidRPr="00606742">
        <w:rPr>
          <w:rFonts w:ascii="Times New Roman" w:hAnsi="Times New Roman" w:cs="Times New Roman"/>
        </w:rPr>
        <w:t>The proposed innovation re-</w:t>
      </w:r>
      <w:proofErr w:type="gramStart"/>
      <w:r w:rsidRPr="00606742">
        <w:rPr>
          <w:rFonts w:ascii="Times New Roman" w:hAnsi="Times New Roman" w:cs="Times New Roman"/>
        </w:rPr>
        <w:t>engineers</w:t>
      </w:r>
      <w:proofErr w:type="gramEnd"/>
      <w:r w:rsidRPr="00606742">
        <w:rPr>
          <w:rFonts w:ascii="Times New Roman" w:hAnsi="Times New Roman" w:cs="Times New Roman"/>
        </w:rPr>
        <w:t xml:space="preserve"> residential physical security by transforming a standard door deadbolt into an autonomous, behavior-aware, and community-connected embedded defense node. The core philosophy of Apartment Smart Lock v2 is governed by zero-trust embedded principles: physical proximity and correct credential entry alone do not guarantee authorization.</w:t>
      </w:r>
    </w:p>
    <w:p w14:paraId="771BF740"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5.1 Foundational Novelty Pillars</w:t>
      </w:r>
    </w:p>
    <w:p w14:paraId="06E93B4E"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1. Contextual Zero-Trust via Keystroke Dynamics: </w:t>
      </w:r>
      <w:r w:rsidRPr="00606742">
        <w:rPr>
          <w:rFonts w:ascii="Times New Roman" w:hAnsi="Times New Roman" w:cs="Times New Roman"/>
        </w:rPr>
        <w:t>Even if an unauthorized individual obtains a valid resident PIN via shoulder surfing, wireless sniffing, or physical theft, their physiological typing cadence (inter-key latency and rhythm variance) will diverge from the legitimate resident's trained neuromuscular typing profile. The on-device neural network detects this divergence and aborts access.</w:t>
      </w:r>
    </w:p>
    <w:p w14:paraId="3C94C5ED"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2. Cryptographically Decoupled Silent Duress Protocol: </w:t>
      </w:r>
      <w:r w:rsidRPr="00606742">
        <w:rPr>
          <w:rFonts w:ascii="Times New Roman" w:hAnsi="Times New Roman" w:cs="Times New Roman"/>
        </w:rPr>
        <w:t>In kidnapping or forced-entry scenarios, forcing a victim to enter an invalid code or press a panic button guarantees immediate violence. Our mathematical formulation allows the resident to type their exact PIN with the final digit increased by one modulo 10 (e.g., PIN 1234 becomes 1235). The lock retracts the bolt normally, shows standard welcome text, and operates completely silently at the gate—while covertly broadcasting a high-priority distress dispatch to all apartment units and logging the hostile ev</w:t>
      </w:r>
      <w:r w:rsidRPr="00606742">
        <w:rPr>
          <w:rFonts w:ascii="Times New Roman" w:hAnsi="Times New Roman" w:cs="Times New Roman"/>
        </w:rPr>
        <w:t>ent.</w:t>
      </w:r>
    </w:p>
    <w:p w14:paraId="3279DD7B"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3. Collective Building-Wide Perimeter Defense: </w:t>
      </w:r>
      <w:r w:rsidRPr="00606742">
        <w:rPr>
          <w:rFonts w:ascii="Times New Roman" w:hAnsi="Times New Roman" w:cs="Times New Roman"/>
        </w:rPr>
        <w:t xml:space="preserve">Break-in attempts are treated as threats to the entire building rather than isolated private incidents. A persistent 20×4 I2C display acts as a common resident notice board. Tamper detection and brute-force lockouts instantly update this panel with </w:t>
      </w:r>
      <w:r w:rsidRPr="00606742">
        <w:rPr>
          <w:rFonts w:ascii="Times New Roman" w:hAnsi="Times New Roman" w:cs="Times New Roman"/>
        </w:rPr>
        <w:lastRenderedPageBreak/>
        <w:t>warning dispatches, energize an alternating dual-tone piezo siren, and trigger SMS dispatch to all flats.</w:t>
      </w:r>
    </w:p>
    <w:p w14:paraId="08327CFF"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4. Irreversible Salted Hashing on Flash-Constrained Hardware: </w:t>
      </w:r>
      <w:r w:rsidRPr="00606742">
        <w:rPr>
          <w:rFonts w:ascii="Times New Roman" w:hAnsi="Times New Roman" w:cs="Times New Roman"/>
        </w:rPr>
        <w:t>To thwart physical storage exfiltration attacks, all resident PINs are salted with a 10-character secret salt ('AptLock#26') and hashed using a custom 32-bit FNV-1a algorithm before writing to USERS.TXT on the SD card. Even if an attacker physically steals the SD card, the PINs cannot be converted back to plaintext.</w:t>
      </w:r>
    </w:p>
    <w:p w14:paraId="13F1F6CA"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5. Self-Invalidating Temporary Guest Delegation: </w:t>
      </w:r>
      <w:r w:rsidRPr="00606742">
        <w:rPr>
          <w:rFonts w:ascii="Times New Roman" w:hAnsi="Times New Roman" w:cs="Times New Roman"/>
        </w:rPr>
        <w:t>Administrators can issue temporary 4-digit guest PINs that automatically self-destruct upon single use or after a 5-minute inactivity window, preventing persistent credential leakage to delivery personnel and short-term visitors.</w:t>
      </w:r>
    </w:p>
    <w:p w14:paraId="4495670B"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6. Asynchronous Non-Blocking State Machine with Fail-Secure Lock: </w:t>
      </w:r>
      <w:r w:rsidRPr="00606742">
        <w:rPr>
          <w:rFonts w:ascii="Times New Roman" w:hAnsi="Times New Roman" w:cs="Times New Roman"/>
        </w:rPr>
        <w:t>The entire firmware is architected around non-blocking millis() timestamp comparisons. Sirens oscillate, visual countdowns refresh, and door locks cycle without stalling the CPU. In the event of a tamper interrupt or security breach, the servo deadbolt is driven immediately to its physical lock angle (0°), guaranteeing a fail-secure state.</w:t>
      </w:r>
    </w:p>
    <w:p w14:paraId="329EEBA9" w14:textId="77777777" w:rsidR="00C5224D" w:rsidRPr="00606742" w:rsidRDefault="007E5609">
      <w:pPr>
        <w:keepNext/>
        <w:spacing w:before="360"/>
        <w:rPr>
          <w:rFonts w:ascii="Times New Roman" w:hAnsi="Times New Roman" w:cs="Times New Roman"/>
        </w:rPr>
      </w:pPr>
      <w:r w:rsidRPr="00606742">
        <w:rPr>
          <w:rFonts w:ascii="Times New Roman" w:hAnsi="Times New Roman" w:cs="Times New Roman"/>
          <w:b/>
          <w:color w:val="1A365D"/>
          <w:sz w:val="32"/>
        </w:rPr>
        <w:t>6. Implementation Architecture, Algorithms, Tools, and Methods</w:t>
      </w:r>
    </w:p>
    <w:p w14:paraId="08AB79B3" w14:textId="09ED7D7A" w:rsidR="00C5224D" w:rsidRPr="00606742" w:rsidRDefault="007E5609" w:rsidP="00803A75">
      <w:pPr>
        <w:rPr>
          <w:rFonts w:ascii="Times New Roman" w:hAnsi="Times New Roman" w:cs="Times New Roman"/>
        </w:rPr>
      </w:pPr>
      <w:r w:rsidRPr="00606742">
        <w:rPr>
          <w:rFonts w:ascii="Times New Roman" w:hAnsi="Times New Roman" w:cs="Times New Roman"/>
        </w:rPr>
        <w:t xml:space="preserve">The system architecture is organized into six interconnected firmware modules operating on top of a centralized cooperative scheduler. </w:t>
      </w:r>
    </w:p>
    <w:p w14:paraId="03376279"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6.1 Proposed System Modules</w:t>
      </w:r>
    </w:p>
    <w:p w14:paraId="7EC96517" w14:textId="77777777" w:rsidR="00C5224D" w:rsidRPr="00606742" w:rsidRDefault="007E5609">
      <w:pPr>
        <w:rPr>
          <w:rFonts w:ascii="Times New Roman" w:hAnsi="Times New Roman" w:cs="Times New Roman"/>
        </w:rPr>
      </w:pPr>
      <w:r w:rsidRPr="00606742">
        <w:rPr>
          <w:rFonts w:ascii="Times New Roman" w:hAnsi="Times New Roman" w:cs="Times New Roman"/>
        </w:rPr>
        <w:t>The firmware architecture divides operational responsibilities into six decoupled functional modules:</w:t>
      </w:r>
    </w:p>
    <w:tbl>
      <w:tblPr>
        <w:tblW w:w="0" w:type="auto"/>
        <w:jc w:val="center"/>
        <w:tblLook w:val="04A0" w:firstRow="1" w:lastRow="0" w:firstColumn="1" w:lastColumn="0" w:noHBand="0" w:noVBand="1"/>
      </w:tblPr>
      <w:tblGrid>
        <w:gridCol w:w="2592"/>
        <w:gridCol w:w="3312"/>
        <w:gridCol w:w="3456"/>
      </w:tblGrid>
      <w:tr w:rsidR="00C5224D" w:rsidRPr="00606742" w14:paraId="56013EDF" w14:textId="77777777">
        <w:trPr>
          <w:jc w:val="center"/>
        </w:trPr>
        <w:tc>
          <w:tcPr>
            <w:tcW w:w="2592" w:type="dxa"/>
            <w:shd w:val="clear" w:color="auto" w:fill="1A365D"/>
            <w:tcMar>
              <w:top w:w="120" w:type="dxa"/>
              <w:left w:w="100" w:type="dxa"/>
              <w:bottom w:w="120" w:type="dxa"/>
              <w:right w:w="100" w:type="dxa"/>
            </w:tcMar>
          </w:tcPr>
          <w:p w14:paraId="0F3818D9"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Functional Module</w:t>
            </w:r>
          </w:p>
        </w:tc>
        <w:tc>
          <w:tcPr>
            <w:tcW w:w="3312" w:type="dxa"/>
            <w:shd w:val="clear" w:color="auto" w:fill="1A365D"/>
            <w:tcMar>
              <w:top w:w="120" w:type="dxa"/>
              <w:left w:w="100" w:type="dxa"/>
              <w:bottom w:w="120" w:type="dxa"/>
              <w:right w:w="100" w:type="dxa"/>
            </w:tcMar>
          </w:tcPr>
          <w:p w14:paraId="761E0031"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Input Signals &amp; Sensory Data</w:t>
            </w:r>
          </w:p>
        </w:tc>
        <w:tc>
          <w:tcPr>
            <w:tcW w:w="3456" w:type="dxa"/>
            <w:shd w:val="clear" w:color="auto" w:fill="1A365D"/>
            <w:tcMar>
              <w:top w:w="120" w:type="dxa"/>
              <w:left w:w="100" w:type="dxa"/>
              <w:bottom w:w="120" w:type="dxa"/>
              <w:right w:w="100" w:type="dxa"/>
            </w:tcMar>
          </w:tcPr>
          <w:p w14:paraId="77FA3CF3"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Output Signals &amp; Actuator Responses</w:t>
            </w:r>
          </w:p>
        </w:tc>
      </w:tr>
      <w:tr w:rsidR="00C5224D" w:rsidRPr="00606742" w14:paraId="52C7CFA5" w14:textId="77777777">
        <w:trPr>
          <w:jc w:val="center"/>
        </w:trPr>
        <w:tc>
          <w:tcPr>
            <w:tcW w:w="2592" w:type="dxa"/>
            <w:shd w:val="clear" w:color="auto" w:fill="F8FAFC"/>
            <w:tcMar>
              <w:top w:w="80" w:type="dxa"/>
              <w:left w:w="100" w:type="dxa"/>
              <w:bottom w:w="80" w:type="dxa"/>
              <w:right w:w="100" w:type="dxa"/>
            </w:tcMar>
          </w:tcPr>
          <w:p w14:paraId="08D5CFF3"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1. Authentication Module</w:t>
            </w:r>
          </w:p>
        </w:tc>
        <w:tc>
          <w:tcPr>
            <w:tcW w:w="3312" w:type="dxa"/>
            <w:shd w:val="clear" w:color="auto" w:fill="F8FAFC"/>
            <w:tcMar>
              <w:top w:w="80" w:type="dxa"/>
              <w:left w:w="100" w:type="dxa"/>
              <w:bottom w:w="80" w:type="dxa"/>
              <w:right w:w="100" w:type="dxa"/>
            </w:tcMar>
          </w:tcPr>
          <w:p w14:paraId="0D975614"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Keypad 4×4 digit keystrokes, fingerprint match button (Pin 13), fingerprint reject button (Pin A0), RAM guest PIN.</w:t>
            </w:r>
          </w:p>
        </w:tc>
        <w:tc>
          <w:tcPr>
            <w:tcW w:w="3456" w:type="dxa"/>
            <w:shd w:val="clear" w:color="auto" w:fill="F8FAFC"/>
            <w:tcMar>
              <w:top w:w="80" w:type="dxa"/>
              <w:left w:w="100" w:type="dxa"/>
              <w:bottom w:w="80" w:type="dxa"/>
              <w:right w:w="100" w:type="dxa"/>
            </w:tcMar>
          </w:tcPr>
          <w:p w14:paraId="01CDE49B"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Credential validation tokens, user index identification, grant/deny authorization signals.</w:t>
            </w:r>
          </w:p>
        </w:tc>
      </w:tr>
      <w:tr w:rsidR="00C5224D" w:rsidRPr="00606742" w14:paraId="12AE027F" w14:textId="77777777">
        <w:trPr>
          <w:jc w:val="center"/>
        </w:trPr>
        <w:tc>
          <w:tcPr>
            <w:tcW w:w="2592" w:type="dxa"/>
            <w:shd w:val="clear" w:color="auto" w:fill="FFFFFF"/>
            <w:tcMar>
              <w:top w:w="80" w:type="dxa"/>
              <w:left w:w="100" w:type="dxa"/>
              <w:bottom w:w="80" w:type="dxa"/>
              <w:right w:w="100" w:type="dxa"/>
            </w:tcMar>
          </w:tcPr>
          <w:p w14:paraId="5675D5C4"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2. AI Risk Engine</w:t>
            </w:r>
          </w:p>
        </w:tc>
        <w:tc>
          <w:tcPr>
            <w:tcW w:w="3312" w:type="dxa"/>
            <w:shd w:val="clear" w:color="auto" w:fill="FFFFFF"/>
            <w:tcMar>
              <w:top w:w="80" w:type="dxa"/>
              <w:left w:w="100" w:type="dxa"/>
              <w:bottom w:w="80" w:type="dxa"/>
              <w:right w:w="100" w:type="dxa"/>
            </w:tcMar>
          </w:tcPr>
          <w:p w14:paraId="0196B578"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Inter-key latency gapSum &amp; gapCount, stored resident profile (mean, std, samples), failed attempts, tamper timer.</w:t>
            </w:r>
          </w:p>
        </w:tc>
        <w:tc>
          <w:tcPr>
            <w:tcW w:w="3456" w:type="dxa"/>
            <w:shd w:val="clear" w:color="auto" w:fill="FFFFFF"/>
            <w:tcMar>
              <w:top w:w="80" w:type="dxa"/>
              <w:left w:w="100" w:type="dxa"/>
              <w:bottom w:w="80" w:type="dxa"/>
              <w:right w:w="100" w:type="dxa"/>
            </w:tcMar>
          </w:tcPr>
          <w:p w14:paraId="0DBC7A57"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Normalized risk score [0.0 - 1.0], updated typing profiles committed to PROFILES.TXT.</w:t>
            </w:r>
          </w:p>
        </w:tc>
      </w:tr>
      <w:tr w:rsidR="00C5224D" w:rsidRPr="00606742" w14:paraId="2E5642EA" w14:textId="77777777">
        <w:trPr>
          <w:jc w:val="center"/>
        </w:trPr>
        <w:tc>
          <w:tcPr>
            <w:tcW w:w="2592" w:type="dxa"/>
            <w:shd w:val="clear" w:color="auto" w:fill="F8FAFC"/>
            <w:tcMar>
              <w:top w:w="80" w:type="dxa"/>
              <w:left w:w="100" w:type="dxa"/>
              <w:bottom w:w="80" w:type="dxa"/>
              <w:right w:w="100" w:type="dxa"/>
            </w:tcMar>
          </w:tcPr>
          <w:p w14:paraId="38A28B88"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3. Alert &amp; Duress Module</w:t>
            </w:r>
          </w:p>
        </w:tc>
        <w:tc>
          <w:tcPr>
            <w:tcW w:w="3312" w:type="dxa"/>
            <w:shd w:val="clear" w:color="auto" w:fill="F8FAFC"/>
            <w:tcMar>
              <w:top w:w="80" w:type="dxa"/>
              <w:left w:w="100" w:type="dxa"/>
              <w:bottom w:w="80" w:type="dxa"/>
              <w:right w:w="100" w:type="dxa"/>
            </w:tcMar>
          </w:tcPr>
          <w:p w14:paraId="4ECFA3E1"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Duress flag trigger, tamper interrupt flag, brute-force failure threshold counter.</w:t>
            </w:r>
          </w:p>
        </w:tc>
        <w:tc>
          <w:tcPr>
            <w:tcW w:w="3456" w:type="dxa"/>
            <w:shd w:val="clear" w:color="auto" w:fill="F8FAFC"/>
            <w:tcMar>
              <w:top w:w="80" w:type="dxa"/>
              <w:left w:w="100" w:type="dxa"/>
              <w:bottom w:w="80" w:type="dxa"/>
              <w:right w:w="100" w:type="dxa"/>
            </w:tcMar>
          </w:tcPr>
          <w:p w14:paraId="0ECECB34"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Dual-tone siren (Pin 11), Red alert LED (Pin 24), notice board broadcast (20×4 LCD), simulated SMS strings.</w:t>
            </w:r>
          </w:p>
        </w:tc>
      </w:tr>
      <w:tr w:rsidR="00C5224D" w:rsidRPr="00606742" w14:paraId="3CAB7BBF" w14:textId="77777777">
        <w:trPr>
          <w:jc w:val="center"/>
        </w:trPr>
        <w:tc>
          <w:tcPr>
            <w:tcW w:w="2592" w:type="dxa"/>
            <w:shd w:val="clear" w:color="auto" w:fill="FFFFFF"/>
            <w:tcMar>
              <w:top w:w="80" w:type="dxa"/>
              <w:left w:w="100" w:type="dxa"/>
              <w:bottom w:w="80" w:type="dxa"/>
              <w:right w:w="100" w:type="dxa"/>
            </w:tcMar>
          </w:tcPr>
          <w:p w14:paraId="3E51C740"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4. Lockout &amp; Anti-Tamper</w:t>
            </w:r>
          </w:p>
        </w:tc>
        <w:tc>
          <w:tcPr>
            <w:tcW w:w="3312" w:type="dxa"/>
            <w:shd w:val="clear" w:color="auto" w:fill="FFFFFF"/>
            <w:tcMar>
              <w:top w:w="80" w:type="dxa"/>
              <w:left w:w="100" w:type="dxa"/>
              <w:bottom w:w="80" w:type="dxa"/>
              <w:right w:w="100" w:type="dxa"/>
            </w:tcMar>
          </w:tcPr>
          <w:p w14:paraId="6255BD96"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Vibration/force switch (Pin 22), consecutive failure counter, escalating lockout level register.</w:t>
            </w:r>
          </w:p>
        </w:tc>
        <w:tc>
          <w:tcPr>
            <w:tcW w:w="3456" w:type="dxa"/>
            <w:shd w:val="clear" w:color="auto" w:fill="FFFFFF"/>
            <w:tcMar>
              <w:top w:w="80" w:type="dxa"/>
              <w:left w:w="100" w:type="dxa"/>
              <w:bottom w:w="80" w:type="dxa"/>
              <w:right w:w="100" w:type="dxa"/>
            </w:tcMar>
          </w:tcPr>
          <w:p w14:paraId="0E570D72"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Deadbolt fail-secure lock command, live visual countdown timer, keypad input inhibition.</w:t>
            </w:r>
          </w:p>
        </w:tc>
      </w:tr>
      <w:tr w:rsidR="00C5224D" w:rsidRPr="00606742" w14:paraId="18971995" w14:textId="77777777">
        <w:trPr>
          <w:jc w:val="center"/>
        </w:trPr>
        <w:tc>
          <w:tcPr>
            <w:tcW w:w="2592" w:type="dxa"/>
            <w:shd w:val="clear" w:color="auto" w:fill="F8FAFC"/>
            <w:tcMar>
              <w:top w:w="80" w:type="dxa"/>
              <w:left w:w="100" w:type="dxa"/>
              <w:bottom w:w="80" w:type="dxa"/>
              <w:right w:w="100" w:type="dxa"/>
            </w:tcMar>
          </w:tcPr>
          <w:p w14:paraId="19B7241B"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5. Admin Management Module</w:t>
            </w:r>
          </w:p>
        </w:tc>
        <w:tc>
          <w:tcPr>
            <w:tcW w:w="3312" w:type="dxa"/>
            <w:shd w:val="clear" w:color="auto" w:fill="F8FAFC"/>
            <w:tcMar>
              <w:top w:w="80" w:type="dxa"/>
              <w:left w:w="100" w:type="dxa"/>
              <w:bottom w:w="80" w:type="dxa"/>
              <w:right w:w="100" w:type="dxa"/>
            </w:tcMar>
          </w:tcPr>
          <w:p w14:paraId="21F0F1DB"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Super-PIN ('9999'), flat assignment digits, new PIN entries, interactive menu keys (A, B, C, D).</w:t>
            </w:r>
          </w:p>
        </w:tc>
        <w:tc>
          <w:tcPr>
            <w:tcW w:w="3456" w:type="dxa"/>
            <w:shd w:val="clear" w:color="auto" w:fill="F8FAFC"/>
            <w:tcMar>
              <w:top w:w="80" w:type="dxa"/>
              <w:left w:w="100" w:type="dxa"/>
              <w:bottom w:w="80" w:type="dxa"/>
              <w:right w:w="100" w:type="dxa"/>
            </w:tcMar>
          </w:tcPr>
          <w:p w14:paraId="337B346D"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Committed USERS.TXT entries, active guest PIN tokens, serial resident database dump, log flushing.</w:t>
            </w:r>
          </w:p>
        </w:tc>
      </w:tr>
      <w:tr w:rsidR="00C5224D" w:rsidRPr="00606742" w14:paraId="42051944" w14:textId="77777777">
        <w:trPr>
          <w:jc w:val="center"/>
        </w:trPr>
        <w:tc>
          <w:tcPr>
            <w:tcW w:w="2592" w:type="dxa"/>
            <w:shd w:val="clear" w:color="auto" w:fill="FFFFFF"/>
            <w:tcMar>
              <w:top w:w="80" w:type="dxa"/>
              <w:left w:w="100" w:type="dxa"/>
              <w:bottom w:w="80" w:type="dxa"/>
              <w:right w:w="100" w:type="dxa"/>
            </w:tcMar>
          </w:tcPr>
          <w:p w14:paraId="77BD36C0"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6. Storage &amp; Display Module</w:t>
            </w:r>
          </w:p>
        </w:tc>
        <w:tc>
          <w:tcPr>
            <w:tcW w:w="3312" w:type="dxa"/>
            <w:shd w:val="clear" w:color="auto" w:fill="FFFFFF"/>
            <w:tcMar>
              <w:top w:w="80" w:type="dxa"/>
              <w:left w:w="100" w:type="dxa"/>
              <w:bottom w:w="80" w:type="dxa"/>
              <w:right w:w="100" w:type="dxa"/>
            </w:tcMar>
          </w:tcPr>
          <w:p w14:paraId="30EA6AD9"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Security event strings, user profile arrays, system status changes.</w:t>
            </w:r>
          </w:p>
        </w:tc>
        <w:tc>
          <w:tcPr>
            <w:tcW w:w="3456" w:type="dxa"/>
            <w:shd w:val="clear" w:color="auto" w:fill="FFFFFF"/>
            <w:tcMar>
              <w:top w:w="80" w:type="dxa"/>
              <w:left w:w="100" w:type="dxa"/>
              <w:bottom w:w="80" w:type="dxa"/>
              <w:right w:w="100" w:type="dxa"/>
            </w:tcMar>
          </w:tcPr>
          <w:p w14:paraId="2C11CD7E"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Real-time updates to 16×2 LCD terminal, 20×4 notice board, ACCESS.LOG, and ALERTS.LOG on SD card.</w:t>
            </w:r>
          </w:p>
        </w:tc>
      </w:tr>
    </w:tbl>
    <w:p w14:paraId="58A70BE9" w14:textId="77777777" w:rsidR="00C5224D" w:rsidRPr="00606742" w:rsidRDefault="00C5224D">
      <w:pPr>
        <w:spacing w:after="160"/>
        <w:rPr>
          <w:rFonts w:ascii="Times New Roman" w:hAnsi="Times New Roman" w:cs="Times New Roman"/>
        </w:rPr>
      </w:pPr>
    </w:p>
    <w:p w14:paraId="1B80CB0E"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lastRenderedPageBreak/>
        <w:t>6.2 Detailed Firmware Main Loop Algorithm</w:t>
      </w:r>
    </w:p>
    <w:p w14:paraId="36FA90A8" w14:textId="77777777" w:rsidR="00C5224D" w:rsidRPr="00606742" w:rsidRDefault="007E5609">
      <w:pPr>
        <w:rPr>
          <w:rFonts w:ascii="Times New Roman" w:hAnsi="Times New Roman" w:cs="Times New Roman"/>
        </w:rPr>
      </w:pPr>
      <w:r w:rsidRPr="00606742">
        <w:rPr>
          <w:rFonts w:ascii="Times New Roman" w:hAnsi="Times New Roman" w:cs="Times New Roman"/>
        </w:rPr>
        <w:t>The system executes an infinite, deterministic event loop designed to handle concurrent inputs without thread contention or blocking overhead:</w:t>
      </w:r>
    </w:p>
    <w:tbl>
      <w:tblPr>
        <w:tblW w:w="0" w:type="auto"/>
        <w:jc w:val="center"/>
        <w:tblLook w:val="04A0" w:firstRow="1" w:lastRow="0" w:firstColumn="1" w:lastColumn="0" w:noHBand="0" w:noVBand="1"/>
      </w:tblPr>
      <w:tblGrid>
        <w:gridCol w:w="9360"/>
      </w:tblGrid>
      <w:tr w:rsidR="00C5224D" w:rsidRPr="00606742" w14:paraId="34B99181" w14:textId="77777777">
        <w:trPr>
          <w:jc w:val="center"/>
        </w:trPr>
        <w:tc>
          <w:tcPr>
            <w:tcW w:w="9360" w:type="dxa"/>
            <w:tcBorders>
              <w:top w:val="single" w:sz="6" w:space="0" w:color="CBD5E0"/>
              <w:left w:val="single" w:sz="6" w:space="0" w:color="CBD5E0"/>
              <w:bottom w:val="single" w:sz="6" w:space="0" w:color="CBD5E0"/>
              <w:right w:val="single" w:sz="6" w:space="0" w:color="CBD5E0"/>
            </w:tcBorders>
            <w:shd w:val="clear" w:color="auto" w:fill="F1F5F9"/>
            <w:tcMar>
              <w:top w:w="120" w:type="dxa"/>
              <w:left w:w="160" w:type="dxa"/>
              <w:bottom w:w="120" w:type="dxa"/>
              <w:right w:w="160" w:type="dxa"/>
            </w:tcMar>
          </w:tcPr>
          <w:p w14:paraId="458C5C31" w14:textId="77777777" w:rsidR="00C5224D" w:rsidRPr="00606742" w:rsidRDefault="007E5609">
            <w:pPr>
              <w:spacing w:after="0" w:line="264" w:lineRule="auto"/>
              <w:rPr>
                <w:rFonts w:ascii="Times New Roman" w:hAnsi="Times New Roman" w:cs="Times New Roman"/>
              </w:rPr>
            </w:pPr>
            <w:r w:rsidRPr="00606742">
              <w:rPr>
                <w:rFonts w:ascii="Times New Roman" w:hAnsi="Times New Roman" w:cs="Times New Roman"/>
                <w:color w:val="1E293B"/>
                <w:sz w:val="18"/>
              </w:rPr>
              <w:t>STEP 1 [System Initialization]:</w:t>
            </w:r>
            <w:r w:rsidRPr="00606742">
              <w:rPr>
                <w:rFonts w:ascii="Times New Roman" w:hAnsi="Times New Roman" w:cs="Times New Roman"/>
                <w:color w:val="1E293B"/>
                <w:sz w:val="18"/>
              </w:rPr>
              <w:br/>
              <w:t xml:space="preserve">  - Configure GPIO pin modes (Keypad rows/cols, Servo Pin 10, Buzzer Pin 11, LEDs Pins 12/24, Sensors Pins 13/A0/22).</w:t>
            </w:r>
            <w:r w:rsidRPr="00606742">
              <w:rPr>
                <w:rFonts w:ascii="Times New Roman" w:hAnsi="Times New Roman" w:cs="Times New Roman"/>
                <w:color w:val="1E293B"/>
                <w:sz w:val="18"/>
              </w:rPr>
              <w:br/>
              <w:t xml:space="preserve">  - Initialize I2C bus; locate 16x2 terminal (0x27) and 20x4 notice board (0x26); clear display buffers.</w:t>
            </w:r>
            <w:r w:rsidRPr="00606742">
              <w:rPr>
                <w:rFonts w:ascii="Times New Roman" w:hAnsi="Times New Roman" w:cs="Times New Roman"/>
                <w:color w:val="1E293B"/>
                <w:sz w:val="18"/>
              </w:rPr>
              <w:br/>
              <w:t xml:space="preserve">  - Initialize SPI interface and mount SD card (CS Pin 53); verify FAT32 file system.</w:t>
            </w:r>
            <w:r w:rsidRPr="00606742">
              <w:rPr>
                <w:rFonts w:ascii="Times New Roman" w:hAnsi="Times New Roman" w:cs="Times New Roman"/>
                <w:color w:val="1E293B"/>
                <w:sz w:val="18"/>
              </w:rPr>
              <w:br/>
            </w:r>
            <w:r w:rsidRPr="00606742">
              <w:rPr>
                <w:rFonts w:ascii="Times New Roman" w:hAnsi="Times New Roman" w:cs="Times New Roman"/>
                <w:color w:val="1E293B"/>
                <w:sz w:val="18"/>
              </w:rPr>
              <w:t xml:space="preserve">  - Load USERS.TXT into RAM; load PROFILES.TXT into userMeanGap[], userStdGap[], userSamples[].</w:t>
            </w:r>
            <w:r w:rsidRPr="00606742">
              <w:rPr>
                <w:rFonts w:ascii="Times New Roman" w:hAnsi="Times New Roman" w:cs="Times New Roman"/>
                <w:color w:val="1E293B"/>
                <w:sz w:val="18"/>
              </w:rPr>
              <w:br/>
              <w:t xml:space="preserve">  - Command Servo deadbolt to 0 degrees (LOCKED); illuminate status banners.</w:t>
            </w:r>
            <w:r w:rsidRPr="00606742">
              <w:rPr>
                <w:rFonts w:ascii="Times New Roman" w:hAnsi="Times New Roman" w:cs="Times New Roman"/>
                <w:color w:val="1E293B"/>
                <w:sz w:val="18"/>
              </w:rPr>
              <w:br/>
            </w:r>
            <w:r w:rsidRPr="00606742">
              <w:rPr>
                <w:rFonts w:ascii="Times New Roman" w:hAnsi="Times New Roman" w:cs="Times New Roman"/>
                <w:color w:val="1E293B"/>
                <w:sz w:val="18"/>
              </w:rPr>
              <w:br/>
              <w:t>STEP 2 [Cooperative Background Tasks]:</w:t>
            </w:r>
            <w:r w:rsidRPr="00606742">
              <w:rPr>
                <w:rFonts w:ascii="Times New Roman" w:hAnsi="Times New Roman" w:cs="Times New Roman"/>
                <w:color w:val="1E293B"/>
                <w:sz w:val="18"/>
              </w:rPr>
              <w:br/>
              <w:t xml:space="preserve">  - IF (doorIsOpen == true AND millis() &gt;= doorOpenUntil): Call lockDoorNow() -&gt; Servo to 0 deg, Green LED LOW.</w:t>
            </w:r>
            <w:r w:rsidRPr="00606742">
              <w:rPr>
                <w:rFonts w:ascii="Times New Roman" w:hAnsi="Times New Roman" w:cs="Times New Roman"/>
                <w:color w:val="1E293B"/>
                <w:sz w:val="18"/>
              </w:rPr>
              <w:br/>
              <w:t xml:space="preserve">  - IF (sirenEnd != 0): Oscillate tone between 900 Hz and 650 Hz every 200 ms until sirenEnd expired; toggle Alert LED.</w:t>
            </w:r>
            <w:r w:rsidRPr="00606742">
              <w:rPr>
                <w:rFonts w:ascii="Times New Roman" w:hAnsi="Times New Roman" w:cs="Times New Roman"/>
                <w:color w:val="1E293B"/>
                <w:sz w:val="18"/>
              </w:rPr>
              <w:br/>
            </w:r>
            <w:r w:rsidRPr="00606742">
              <w:rPr>
                <w:rFonts w:ascii="Times New Roman" w:hAnsi="Times New Roman" w:cs="Times New Roman"/>
                <w:color w:val="1E293B"/>
                <w:sz w:val="18"/>
              </w:rPr>
              <w:t xml:space="preserve">  - Check Serial UART: Process CLI inspection commands ('l', 'a', 'u', 'p', 's', 'c', 'h').</w:t>
            </w:r>
            <w:r w:rsidRPr="00606742">
              <w:rPr>
                <w:rFonts w:ascii="Times New Roman" w:hAnsi="Times New Roman" w:cs="Times New Roman"/>
                <w:color w:val="1E293B"/>
                <w:sz w:val="18"/>
              </w:rPr>
              <w:br/>
            </w:r>
            <w:r w:rsidRPr="00606742">
              <w:rPr>
                <w:rFonts w:ascii="Times New Roman" w:hAnsi="Times New Roman" w:cs="Times New Roman"/>
                <w:color w:val="1E293B"/>
                <w:sz w:val="18"/>
              </w:rPr>
              <w:br/>
              <w:t>STEP 3 [Anti-Tamper &amp; Vibration Evaluation]:</w:t>
            </w:r>
            <w:r w:rsidRPr="00606742">
              <w:rPr>
                <w:rFonts w:ascii="Times New Roman" w:hAnsi="Times New Roman" w:cs="Times New Roman"/>
                <w:color w:val="1E293B"/>
                <w:sz w:val="18"/>
              </w:rPr>
              <w:br/>
              <w:t xml:space="preserve">  - Read digital Pin 22. IF (tamper active AND (millis() - lastTamper &gt;= TAMPER_COOLDOWN)):</w:t>
            </w:r>
            <w:r w:rsidRPr="00606742">
              <w:rPr>
                <w:rFonts w:ascii="Times New Roman" w:hAnsi="Times New Roman" w:cs="Times New Roman"/>
                <w:color w:val="1E293B"/>
                <w:sz w:val="18"/>
              </w:rPr>
              <w:br/>
              <w:t xml:space="preserve">      a. Record timestamp; write tamper alert entry to ALERTS.LOG on SD card.</w:t>
            </w:r>
            <w:r w:rsidRPr="00606742">
              <w:rPr>
                <w:rFonts w:ascii="Times New Roman" w:hAnsi="Times New Roman" w:cs="Times New Roman"/>
                <w:color w:val="1E293B"/>
                <w:sz w:val="18"/>
              </w:rPr>
              <w:br/>
              <w:t xml:space="preserve">      b. Force Servo to 0 deg immediately; energize Siren (4.8s) and Red Alert LED.</w:t>
            </w:r>
            <w:r w:rsidRPr="00606742">
              <w:rPr>
                <w:rFonts w:ascii="Times New Roman" w:hAnsi="Times New Roman" w:cs="Times New Roman"/>
                <w:color w:val="1E293B"/>
                <w:sz w:val="18"/>
              </w:rPr>
              <w:br/>
              <w:t xml:space="preserve">      c. Dispatch broadcast message to 20x4 Notice Board and Serial SMS gateway.</w:t>
            </w:r>
            <w:r w:rsidRPr="00606742">
              <w:rPr>
                <w:rFonts w:ascii="Times New Roman" w:hAnsi="Times New Roman" w:cs="Times New Roman"/>
                <w:color w:val="1E293B"/>
                <w:sz w:val="18"/>
              </w:rPr>
              <w:br/>
            </w:r>
            <w:r w:rsidRPr="00606742">
              <w:rPr>
                <w:rFonts w:ascii="Times New Roman" w:hAnsi="Times New Roman" w:cs="Times New Roman"/>
                <w:color w:val="1E293B"/>
                <w:sz w:val="18"/>
              </w:rPr>
              <w:t xml:space="preserve">      d. Impose immediate 30-second security lockout; transition state.</w:t>
            </w:r>
            <w:r w:rsidRPr="00606742">
              <w:rPr>
                <w:rFonts w:ascii="Times New Roman" w:hAnsi="Times New Roman" w:cs="Times New Roman"/>
                <w:color w:val="1E293B"/>
                <w:sz w:val="18"/>
              </w:rPr>
              <w:br/>
            </w:r>
            <w:r w:rsidRPr="00606742">
              <w:rPr>
                <w:rFonts w:ascii="Times New Roman" w:hAnsi="Times New Roman" w:cs="Times New Roman"/>
                <w:color w:val="1E293B"/>
                <w:sz w:val="18"/>
              </w:rPr>
              <w:br/>
              <w:t>STEP 4 [Lockout Enforcement State]:</w:t>
            </w:r>
            <w:r w:rsidRPr="00606742">
              <w:rPr>
                <w:rFonts w:ascii="Times New Roman" w:hAnsi="Times New Roman" w:cs="Times New Roman"/>
                <w:color w:val="1E293B"/>
                <w:sz w:val="18"/>
              </w:rPr>
              <w:br/>
              <w:t xml:space="preserve">  - IF (millis() &lt; lockoutUntil):</w:t>
            </w:r>
            <w:r w:rsidRPr="00606742">
              <w:rPr>
                <w:rFonts w:ascii="Times New Roman" w:hAnsi="Times New Roman" w:cs="Times New Roman"/>
                <w:color w:val="1E293B"/>
                <w:sz w:val="18"/>
              </w:rPr>
              <w:br/>
              <w:t xml:space="preserve">      Compute remaining seconds = (lockoutUntil - millis()) / 1000 + 1.</w:t>
            </w:r>
            <w:r w:rsidRPr="00606742">
              <w:rPr>
                <w:rFonts w:ascii="Times New Roman" w:hAnsi="Times New Roman" w:cs="Times New Roman"/>
                <w:color w:val="1E293B"/>
                <w:sz w:val="18"/>
              </w:rPr>
              <w:br/>
              <w:t xml:space="preserve">      Render live countdown on 16x2 terminal ('LOCKED OUT: XXs') and 20x4 board.</w:t>
            </w:r>
            <w:r w:rsidRPr="00606742">
              <w:rPr>
                <w:rFonts w:ascii="Times New Roman" w:hAnsi="Times New Roman" w:cs="Times New Roman"/>
                <w:color w:val="1E293B"/>
                <w:sz w:val="18"/>
              </w:rPr>
              <w:br/>
              <w:t xml:space="preserve">      Inhibit all keypad scans and biometric button inputs; loop back to STEP 2.</w:t>
            </w:r>
            <w:r w:rsidRPr="00606742">
              <w:rPr>
                <w:rFonts w:ascii="Times New Roman" w:hAnsi="Times New Roman" w:cs="Times New Roman"/>
                <w:color w:val="1E293B"/>
                <w:sz w:val="18"/>
              </w:rPr>
              <w:br/>
            </w:r>
            <w:r w:rsidRPr="00606742">
              <w:rPr>
                <w:rFonts w:ascii="Times New Roman" w:hAnsi="Times New Roman" w:cs="Times New Roman"/>
                <w:color w:val="1E293B"/>
                <w:sz w:val="18"/>
              </w:rPr>
              <w:br/>
              <w:t>STEP 5 [Keypad &amp; Biometric Credential Ingestion]:</w:t>
            </w:r>
            <w:r w:rsidRPr="00606742">
              <w:rPr>
                <w:rFonts w:ascii="Times New Roman" w:hAnsi="Times New Roman" w:cs="Times New Roman"/>
                <w:color w:val="1E293B"/>
                <w:sz w:val="18"/>
              </w:rPr>
              <w:br/>
            </w:r>
            <w:r w:rsidRPr="00606742">
              <w:rPr>
                <w:rFonts w:ascii="Times New Roman" w:hAnsi="Times New Roman" w:cs="Times New Roman"/>
                <w:color w:val="1E293B"/>
                <w:sz w:val="18"/>
              </w:rPr>
              <w:t xml:space="preserve">  - IF (Fingerprint Match Pin 13 pressed): Log biometric access, unlock Servo (90 deg, 3s), Green LED HIGH.</w:t>
            </w:r>
            <w:r w:rsidRPr="00606742">
              <w:rPr>
                <w:rFonts w:ascii="Times New Roman" w:hAnsi="Times New Roman" w:cs="Times New Roman"/>
                <w:color w:val="1E293B"/>
                <w:sz w:val="18"/>
              </w:rPr>
              <w:br/>
              <w:t xml:space="preserve">  - IF (Fingerprint Reject Pin A0 pressed): Increment failedAttempts; trigger warning beeps.</w:t>
            </w:r>
            <w:r w:rsidRPr="00606742">
              <w:rPr>
                <w:rFonts w:ascii="Times New Roman" w:hAnsi="Times New Roman" w:cs="Times New Roman"/>
                <w:color w:val="1E293B"/>
                <w:sz w:val="18"/>
              </w:rPr>
              <w:br/>
              <w:t xml:space="preserve">  - Scan Keypad matrix. IF key detected:</w:t>
            </w:r>
            <w:r w:rsidRPr="00606742">
              <w:rPr>
                <w:rFonts w:ascii="Times New Roman" w:hAnsi="Times New Roman" w:cs="Times New Roman"/>
                <w:color w:val="1E293B"/>
                <w:sz w:val="18"/>
              </w:rPr>
              <w:br/>
              <w:t xml:space="preserve">      a. Record inter-key latency: gapSum += (millis() - lastKeyTime); gapCount++; lastKeyTime = millis().</w:t>
            </w:r>
            <w:r w:rsidRPr="00606742">
              <w:rPr>
                <w:rFonts w:ascii="Times New Roman" w:hAnsi="Times New Roman" w:cs="Times New Roman"/>
                <w:color w:val="1E293B"/>
                <w:sz w:val="18"/>
              </w:rPr>
              <w:br/>
              <w:t xml:space="preserve">      b. Emit audible feedback chirp (1800 Hz, 35 ms).</w:t>
            </w:r>
            <w:r w:rsidRPr="00606742">
              <w:rPr>
                <w:rFonts w:ascii="Times New Roman" w:hAnsi="Times New Roman" w:cs="Times New Roman"/>
                <w:color w:val="1E293B"/>
                <w:sz w:val="18"/>
              </w:rPr>
              <w:br/>
              <w:t xml:space="preserve">      c. IF key == 'A' AND inputBuffer is empty: Enter Administrator Super-PIN mode.</w:t>
            </w:r>
            <w:r w:rsidRPr="00606742">
              <w:rPr>
                <w:rFonts w:ascii="Times New Roman" w:hAnsi="Times New Roman" w:cs="Times New Roman"/>
                <w:color w:val="1E293B"/>
                <w:sz w:val="18"/>
              </w:rPr>
              <w:br/>
            </w:r>
            <w:r w:rsidRPr="00606742">
              <w:rPr>
                <w:rFonts w:ascii="Times New Roman" w:hAnsi="Times New Roman" w:cs="Times New Roman"/>
                <w:color w:val="1E293B"/>
                <w:sz w:val="18"/>
              </w:rPr>
              <w:t xml:space="preserve">      d. IF key == '*': Clear inputBuffer and resetTyping() counters.</w:t>
            </w:r>
            <w:r w:rsidRPr="00606742">
              <w:rPr>
                <w:rFonts w:ascii="Times New Roman" w:hAnsi="Times New Roman" w:cs="Times New Roman"/>
                <w:color w:val="1E293B"/>
                <w:sz w:val="18"/>
              </w:rPr>
              <w:br/>
              <w:t xml:space="preserve">      e. IF key == '#': Terminate input; proceed to Credential Authentication Pipeline.</w:t>
            </w:r>
            <w:r w:rsidRPr="00606742">
              <w:rPr>
                <w:rFonts w:ascii="Times New Roman" w:hAnsi="Times New Roman" w:cs="Times New Roman"/>
                <w:color w:val="1E293B"/>
                <w:sz w:val="18"/>
              </w:rPr>
              <w:br/>
              <w:t xml:space="preserve">      f. ELSE: Append character to inputBuffer; render masked asterisk '*' on 16x2 LCD.</w:t>
            </w:r>
            <w:r w:rsidRPr="00606742">
              <w:rPr>
                <w:rFonts w:ascii="Times New Roman" w:hAnsi="Times New Roman" w:cs="Times New Roman"/>
                <w:color w:val="1E293B"/>
                <w:sz w:val="18"/>
              </w:rPr>
              <w:br/>
            </w:r>
            <w:r w:rsidRPr="00606742">
              <w:rPr>
                <w:rFonts w:ascii="Times New Roman" w:hAnsi="Times New Roman" w:cs="Times New Roman"/>
                <w:color w:val="1E293B"/>
                <w:sz w:val="18"/>
              </w:rPr>
              <w:br/>
              <w:t>STEP 6 [Credential Authentication Pipeline]:</w:t>
            </w:r>
            <w:r w:rsidRPr="00606742">
              <w:rPr>
                <w:rFonts w:ascii="Times New Roman" w:hAnsi="Times New Roman" w:cs="Times New Roman"/>
                <w:color w:val="1E293B"/>
                <w:sz w:val="18"/>
              </w:rPr>
              <w:br/>
              <w:t xml:space="preserve">  - IF (inputBuffer == activeGuestPin AND millis() &lt;= guestPinExpiry):</w:t>
            </w:r>
            <w:r w:rsidRPr="00606742">
              <w:rPr>
                <w:rFonts w:ascii="Times New Roman" w:hAnsi="Times New Roman" w:cs="Times New Roman"/>
                <w:color w:val="1E293B"/>
                <w:sz w:val="18"/>
              </w:rPr>
              <w:br/>
              <w:t xml:space="preserve">      Log guest access; invalidate activeGuestPin; unlock Servo (90 deg, 3s); return to idle.</w:t>
            </w:r>
            <w:r w:rsidRPr="00606742">
              <w:rPr>
                <w:rFonts w:ascii="Times New Roman" w:hAnsi="Times New Roman" w:cs="Times New Roman"/>
                <w:color w:val="1E293B"/>
                <w:sz w:val="18"/>
              </w:rPr>
              <w:br/>
            </w:r>
            <w:r w:rsidRPr="00606742">
              <w:rPr>
                <w:rFonts w:ascii="Times New Roman" w:hAnsi="Times New Roman" w:cs="Times New Roman"/>
                <w:color w:val="1E293B"/>
                <w:sz w:val="18"/>
              </w:rPr>
              <w:t xml:space="preserve">  - Compute cryptographic hash: inputHash = hashPin(inputBuffer).</w:t>
            </w:r>
            <w:r w:rsidRPr="00606742">
              <w:rPr>
                <w:rFonts w:ascii="Times New Roman" w:hAnsi="Times New Roman" w:cs="Times New Roman"/>
                <w:color w:val="1E293B"/>
                <w:sz w:val="18"/>
              </w:rPr>
              <w:br/>
              <w:t xml:space="preserve">  - Search RAM resident database for matching userPin[idx] == inputHash.</w:t>
            </w:r>
            <w:r w:rsidRPr="00606742">
              <w:rPr>
                <w:rFonts w:ascii="Times New Roman" w:hAnsi="Times New Roman" w:cs="Times New Roman"/>
                <w:color w:val="1E293B"/>
                <w:sz w:val="18"/>
              </w:rPr>
              <w:br/>
              <w:t xml:space="preserve">  - IF (User Match Found):</w:t>
            </w:r>
            <w:r w:rsidRPr="00606742">
              <w:rPr>
                <w:rFonts w:ascii="Times New Roman" w:hAnsi="Times New Roman" w:cs="Times New Roman"/>
                <w:color w:val="1E293B"/>
                <w:sz w:val="18"/>
              </w:rPr>
              <w:br/>
              <w:t xml:space="preserve">      Compute risk = neuralRisk(x0, x1, x2) via 3-4-1 Neural Network.</w:t>
            </w:r>
            <w:r w:rsidRPr="00606742">
              <w:rPr>
                <w:rFonts w:ascii="Times New Roman" w:hAnsi="Times New Roman" w:cs="Times New Roman"/>
                <w:color w:val="1E293B"/>
                <w:sz w:val="18"/>
              </w:rPr>
              <w:br/>
              <w:t xml:space="preserve">      IF (risk &gt;= 0.70):</w:t>
            </w:r>
            <w:r w:rsidRPr="00606742">
              <w:rPr>
                <w:rFonts w:ascii="Times New Roman" w:hAnsi="Times New Roman" w:cs="Times New Roman"/>
                <w:color w:val="1E293B"/>
                <w:sz w:val="18"/>
              </w:rPr>
              <w:br/>
              <w:t xml:space="preserve">          Log 'RISK REJECT' with score to ALERTS.LOG; increment failedAttempts; proceed to STEP 7.</w:t>
            </w:r>
            <w:r w:rsidRPr="00606742">
              <w:rPr>
                <w:rFonts w:ascii="Times New Roman" w:hAnsi="Times New Roman" w:cs="Times New Roman"/>
                <w:color w:val="1E293B"/>
                <w:sz w:val="18"/>
              </w:rPr>
              <w:br/>
              <w:t xml:space="preserve">      ELSE:</w:t>
            </w:r>
            <w:r w:rsidRPr="00606742">
              <w:rPr>
                <w:rFonts w:ascii="Times New Roman" w:hAnsi="Times New Roman" w:cs="Times New Roman"/>
                <w:color w:val="1E293B"/>
                <w:sz w:val="18"/>
              </w:rPr>
              <w:br/>
              <w:t xml:space="preserve">          Reset failedAttempts = 0; update learned typing profile (alpha = 0.2); saveProfiles() to SD;</w:t>
            </w:r>
            <w:r w:rsidRPr="00606742">
              <w:rPr>
                <w:rFonts w:ascii="Times New Roman" w:hAnsi="Times New Roman" w:cs="Times New Roman"/>
                <w:color w:val="1E293B"/>
                <w:sz w:val="18"/>
              </w:rPr>
              <w:br/>
            </w:r>
            <w:r w:rsidRPr="00606742">
              <w:rPr>
                <w:rFonts w:ascii="Times New Roman" w:hAnsi="Times New Roman" w:cs="Times New Roman"/>
                <w:color w:val="1E293B"/>
                <w:sz w:val="18"/>
              </w:rPr>
              <w:t xml:space="preserve">          Unlock Servo (90 deg, 3s); illuminate Green LED; display personalized greeting.</w:t>
            </w:r>
            <w:r w:rsidRPr="00606742">
              <w:rPr>
                <w:rFonts w:ascii="Times New Roman" w:hAnsi="Times New Roman" w:cs="Times New Roman"/>
                <w:color w:val="1E293B"/>
                <w:sz w:val="18"/>
              </w:rPr>
              <w:br/>
              <w:t xml:space="preserve">  - ELSE IF (inputBuffer with last digit -1 matches userPin[idx]):</w:t>
            </w:r>
            <w:r w:rsidRPr="00606742">
              <w:rPr>
                <w:rFonts w:ascii="Times New Roman" w:hAnsi="Times New Roman" w:cs="Times New Roman"/>
                <w:color w:val="1E293B"/>
                <w:sz w:val="18"/>
              </w:rPr>
              <w:br/>
              <w:t xml:space="preserve">      [DURESS TRIGGERED]: Unlock Servo (90 deg, 3s); display normal greeting (no local alarm);</w:t>
            </w:r>
            <w:r w:rsidRPr="00606742">
              <w:rPr>
                <w:rFonts w:ascii="Times New Roman" w:hAnsi="Times New Roman" w:cs="Times New Roman"/>
                <w:color w:val="1E293B"/>
                <w:sz w:val="18"/>
              </w:rPr>
              <w:br/>
            </w:r>
            <w:r w:rsidRPr="00606742">
              <w:rPr>
                <w:rFonts w:ascii="Times New Roman" w:hAnsi="Times New Roman" w:cs="Times New Roman"/>
                <w:color w:val="1E293B"/>
                <w:sz w:val="18"/>
              </w:rPr>
              <w:lastRenderedPageBreak/>
              <w:t xml:space="preserve">      Silently dispatch emergency SMS broadcast to all flats; append critical entry to ALERTS.LOG.</w:t>
            </w:r>
            <w:r w:rsidRPr="00606742">
              <w:rPr>
                <w:rFonts w:ascii="Times New Roman" w:hAnsi="Times New Roman" w:cs="Times New Roman"/>
                <w:color w:val="1E293B"/>
                <w:sz w:val="18"/>
              </w:rPr>
              <w:br/>
              <w:t xml:space="preserve">  - ELSE: [Unrecognized PIN] -&gt; Increment failedAttempts; proceed to STEP 7.</w:t>
            </w:r>
            <w:r w:rsidRPr="00606742">
              <w:rPr>
                <w:rFonts w:ascii="Times New Roman" w:hAnsi="Times New Roman" w:cs="Times New Roman"/>
                <w:color w:val="1E293B"/>
                <w:sz w:val="18"/>
              </w:rPr>
              <w:br/>
            </w:r>
            <w:r w:rsidRPr="00606742">
              <w:rPr>
                <w:rFonts w:ascii="Times New Roman" w:hAnsi="Times New Roman" w:cs="Times New Roman"/>
                <w:color w:val="1E293B"/>
                <w:sz w:val="18"/>
              </w:rPr>
              <w:br/>
              <w:t>STEP 7 [Failure &amp; Escalation Handling]:</w:t>
            </w:r>
            <w:r w:rsidRPr="00606742">
              <w:rPr>
                <w:rFonts w:ascii="Times New Roman" w:hAnsi="Times New Roman" w:cs="Times New Roman"/>
                <w:color w:val="1E293B"/>
                <w:sz w:val="18"/>
              </w:rPr>
              <w:br/>
            </w:r>
            <w:r w:rsidRPr="00606742">
              <w:rPr>
                <w:rFonts w:ascii="Times New Roman" w:hAnsi="Times New Roman" w:cs="Times New Roman"/>
                <w:color w:val="1E293B"/>
                <w:sz w:val="18"/>
              </w:rPr>
              <w:t xml:space="preserve">  - Display remaining attempts (MAX_ATTEMPTS - failedAttempts) on 16x2 terminal.</w:t>
            </w:r>
            <w:r w:rsidRPr="00606742">
              <w:rPr>
                <w:rFonts w:ascii="Times New Roman" w:hAnsi="Times New Roman" w:cs="Times New Roman"/>
                <w:color w:val="1E293B"/>
                <w:sz w:val="18"/>
              </w:rPr>
              <w:br/>
              <w:t xml:space="preserve">  - IF (failedAttempts &gt;= MAX_ATTEMPTS):</w:t>
            </w:r>
            <w:r w:rsidRPr="00606742">
              <w:rPr>
                <w:rFonts w:ascii="Times New Roman" w:hAnsi="Times New Roman" w:cs="Times New Roman"/>
                <w:color w:val="1E293B"/>
                <w:sz w:val="18"/>
              </w:rPr>
              <w:br/>
              <w:t xml:space="preserve">      lockoutDuration = LOCKOUT_MS * (1 &lt;&lt; min(lockoutLevel, MAX_LOCK_LEVEL));</w:t>
            </w:r>
            <w:r w:rsidRPr="00606742">
              <w:rPr>
                <w:rFonts w:ascii="Times New Roman" w:hAnsi="Times New Roman" w:cs="Times New Roman"/>
                <w:color w:val="1E293B"/>
                <w:sz w:val="18"/>
              </w:rPr>
              <w:br/>
              <w:t xml:space="preserve">      lockoutUntil = millis() + lockoutDuration; lockoutLevel++; failedAttempts = 0;</w:t>
            </w:r>
            <w:r w:rsidRPr="00606742">
              <w:rPr>
                <w:rFonts w:ascii="Times New Roman" w:hAnsi="Times New Roman" w:cs="Times New Roman"/>
                <w:color w:val="1E293B"/>
                <w:sz w:val="18"/>
              </w:rPr>
              <w:br/>
              <w:t xml:space="preserve">      Start 4.8s Siren; illuminate Red LED; broadcast breach alert to notice board and SMS;</w:t>
            </w:r>
            <w:r w:rsidRPr="00606742">
              <w:rPr>
                <w:rFonts w:ascii="Times New Roman" w:hAnsi="Times New Roman" w:cs="Times New Roman"/>
                <w:color w:val="1E293B"/>
                <w:sz w:val="18"/>
              </w:rPr>
              <w:br/>
              <w:t xml:space="preserve">      Log 'BRUTE FORCE LOCKOUT' to ALERTS.LOG.</w:t>
            </w:r>
          </w:p>
        </w:tc>
      </w:tr>
    </w:tbl>
    <w:p w14:paraId="4E0FC333" w14:textId="77777777" w:rsidR="00C5224D" w:rsidRPr="00606742" w:rsidRDefault="00C5224D">
      <w:pPr>
        <w:spacing w:after="80"/>
        <w:rPr>
          <w:rFonts w:ascii="Times New Roman" w:hAnsi="Times New Roman" w:cs="Times New Roman"/>
        </w:rPr>
      </w:pPr>
    </w:p>
    <w:p w14:paraId="4DC0645A" w14:textId="77777777" w:rsidR="00C5224D" w:rsidRPr="00606742" w:rsidRDefault="007E5609">
      <w:pPr>
        <w:keepNext/>
        <w:spacing w:before="360"/>
        <w:rPr>
          <w:rFonts w:ascii="Times New Roman" w:hAnsi="Times New Roman" w:cs="Times New Roman"/>
        </w:rPr>
      </w:pPr>
      <w:r w:rsidRPr="00606742">
        <w:rPr>
          <w:rFonts w:ascii="Times New Roman" w:hAnsi="Times New Roman" w:cs="Times New Roman"/>
          <w:b/>
          <w:color w:val="1A365D"/>
          <w:sz w:val="32"/>
        </w:rPr>
        <w:t>7. Machine Learning, Edge AI &amp; Hardware Specifications</w:t>
      </w:r>
    </w:p>
    <w:p w14:paraId="68D6AEF4" w14:textId="77777777" w:rsidR="00C5224D" w:rsidRPr="00606742" w:rsidRDefault="007E5609">
      <w:pPr>
        <w:rPr>
          <w:rFonts w:ascii="Times New Roman" w:hAnsi="Times New Roman" w:cs="Times New Roman"/>
        </w:rPr>
      </w:pPr>
      <w:r w:rsidRPr="00606742">
        <w:rPr>
          <w:rFonts w:ascii="Times New Roman" w:hAnsi="Times New Roman" w:cs="Times New Roman"/>
        </w:rPr>
        <w:t>To deliver robust security without prohibitive hardware costs, Apartment Smart Lock v2 embeds a purpose-built Edge Machine Learning pipeline and cryptographic engine directly into the resource-constrained ATmega2560 architecture.</w:t>
      </w:r>
    </w:p>
    <w:p w14:paraId="0F02B3D1"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7.1 Edge AI &amp; Neural Network Risk Scoring Engine</w:t>
      </w:r>
    </w:p>
    <w:p w14:paraId="75B8FEFD" w14:textId="77777777" w:rsidR="00C5224D" w:rsidRPr="00606742" w:rsidRDefault="007E5609">
      <w:pPr>
        <w:rPr>
          <w:rFonts w:ascii="Times New Roman" w:hAnsi="Times New Roman" w:cs="Times New Roman"/>
        </w:rPr>
      </w:pPr>
      <w:r w:rsidRPr="00606742">
        <w:rPr>
          <w:rFonts w:ascii="Times New Roman" w:hAnsi="Times New Roman" w:cs="Times New Roman"/>
        </w:rPr>
        <w:t>The artificial intelligence layer implements an online keystroke dynamics classifier combined with contextual anomaly detection. Rather than relying on resource-heavy deep learning runtimes (such as TensorFlow Lite for Microcontrollers), the architecture uses a highly optimized C++ implementation of a 3-4-1 Multilayer Perceptron (MLP) Artificial Neural Network with custom non-linear activations.</w:t>
      </w:r>
    </w:p>
    <w:p w14:paraId="551B143D" w14:textId="76F374D4" w:rsidR="00C5224D" w:rsidRPr="00606742" w:rsidRDefault="00C5224D">
      <w:pPr>
        <w:spacing w:before="160" w:after="40"/>
        <w:jc w:val="center"/>
        <w:rPr>
          <w:rFonts w:ascii="Times New Roman" w:hAnsi="Times New Roman" w:cs="Times New Roman"/>
        </w:rPr>
      </w:pPr>
    </w:p>
    <w:p w14:paraId="7306BD2F"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t>Mathematical Formulation &amp; Feature Engineering</w:t>
      </w:r>
    </w:p>
    <w:p w14:paraId="6494B2A0" w14:textId="77777777" w:rsidR="00C5224D" w:rsidRPr="00606742" w:rsidRDefault="007E5609">
      <w:pPr>
        <w:rPr>
          <w:rFonts w:ascii="Times New Roman" w:hAnsi="Times New Roman" w:cs="Times New Roman"/>
        </w:rPr>
      </w:pPr>
      <w:r w:rsidRPr="00606742">
        <w:rPr>
          <w:rFonts w:ascii="Times New Roman" w:hAnsi="Times New Roman" w:cs="Times New Roman"/>
        </w:rPr>
        <w:t>The neural network processes a 3-dimensional normalized feature vector x = [x₀, x₁, x₂]</w:t>
      </w:r>
      <w:r w:rsidRPr="00606742">
        <w:rPr>
          <w:rFonts w:ascii="Times New Roman" w:hAnsi="Times New Roman" w:cs="Times New Roman"/>
        </w:rPr>
        <w:t>ᵀ</w:t>
      </w:r>
      <w:r w:rsidRPr="00606742">
        <w:rPr>
          <w:rFonts w:ascii="Times New Roman" w:hAnsi="Times New Roman" w:cs="Times New Roman"/>
        </w:rPr>
        <w:t xml:space="preserve"> defined as follows:</w:t>
      </w:r>
    </w:p>
    <w:p w14:paraId="37959C63"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Feature 0 (x₀) - Keystroke Rhythm Deviation: </w:t>
      </w:r>
      <w:r w:rsidRPr="00606742">
        <w:rPr>
          <w:rFonts w:ascii="Times New Roman" w:hAnsi="Times New Roman" w:cs="Times New Roman"/>
        </w:rPr>
        <w:t>Captures neuromuscular typing cadence variation. The system tracks the mean inter-key interval (avgGap = gapSum / gapCount). Once a resident has established a baseline profile (minimum N ≥ 3 successful entries), the standardized Z-score deviation is computed: z = |avgGap - μ| / max(σ, 50.0). This value is clamped to [0, 4.0] and normalized to [0, 1]: x₀ = min(z, 4.0) / 4.0.</w:t>
      </w:r>
    </w:p>
    <w:p w14:paraId="019D49E6"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Feature 1 (x₁) - Normalized Consecutive Failure Rate: </w:t>
      </w:r>
      <w:r w:rsidRPr="00606742">
        <w:rPr>
          <w:rFonts w:ascii="Times New Roman" w:hAnsi="Times New Roman" w:cs="Times New Roman"/>
        </w:rPr>
        <w:t>Reflects acute brute-force pressure: x₁ = failedAttempts / MAX_ATTEMPTS = failedAttempts / 3.0.</w:t>
      </w:r>
    </w:p>
    <w:p w14:paraId="0A28BE6C"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Feature 2 (x₂) - Physical Tamper Proximity: </w:t>
      </w:r>
      <w:r w:rsidRPr="00606742">
        <w:rPr>
          <w:rFonts w:ascii="Times New Roman" w:hAnsi="Times New Roman" w:cs="Times New Roman"/>
        </w:rPr>
        <w:t>Binary temporal indicator indicating whether physical vibration or case tampering was detected within the preceding 60 seconds: x₂ = 1.0 if (t - t_tamper &lt; 60,000 ms) else 0.0.</w:t>
      </w:r>
    </w:p>
    <w:p w14:paraId="581DDBBF"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t>Neural Network Weights, Biases, and Forward Propagation</w:t>
      </w:r>
    </w:p>
    <w:p w14:paraId="0C8421AB" w14:textId="77777777" w:rsidR="00C5224D" w:rsidRPr="00606742" w:rsidRDefault="007E5609">
      <w:pPr>
        <w:rPr>
          <w:rFonts w:ascii="Times New Roman" w:hAnsi="Times New Roman" w:cs="Times New Roman"/>
        </w:rPr>
      </w:pPr>
      <w:r w:rsidRPr="00606742">
        <w:rPr>
          <w:rFonts w:ascii="Times New Roman" w:hAnsi="Times New Roman" w:cs="Times New Roman"/>
        </w:rPr>
        <w:t>The hidden layer consists of 4 neurons utilizing Rectified Linear Unit (ReLU) activation: ReLU(s) = max(0, s). The output layer consists of a single neuron with a logistic Sigmoid activation function: σ(out) = 1 / (1 + e⁻</w:t>
      </w:r>
      <w:r w:rsidRPr="00606742">
        <w:rPr>
          <w:rFonts w:ascii="Times New Roman" w:hAnsi="Times New Roman" w:cs="Times New Roman"/>
        </w:rPr>
        <w:t>ᵒᵘᵗ</w:t>
      </w:r>
      <w:r w:rsidRPr="00606742">
        <w:rPr>
          <w:rFonts w:ascii="Times New Roman" w:hAnsi="Times New Roman" w:cs="Times New Roman"/>
        </w:rPr>
        <w:t>). The synaptic weight matrices W₁, W₂ and bias vectors B₁, B₂ calibrated in firmware are given below:</w:t>
      </w:r>
    </w:p>
    <w:tbl>
      <w:tblPr>
        <w:tblW w:w="0" w:type="auto"/>
        <w:jc w:val="center"/>
        <w:tblLook w:val="04A0" w:firstRow="1" w:lastRow="0" w:firstColumn="1" w:lastColumn="0" w:noHBand="0" w:noVBand="1"/>
      </w:tblPr>
      <w:tblGrid>
        <w:gridCol w:w="9360"/>
      </w:tblGrid>
      <w:tr w:rsidR="00C5224D" w:rsidRPr="00606742" w14:paraId="273AB23B" w14:textId="77777777">
        <w:trPr>
          <w:jc w:val="center"/>
        </w:trPr>
        <w:tc>
          <w:tcPr>
            <w:tcW w:w="9360" w:type="dxa"/>
            <w:tcBorders>
              <w:top w:val="single" w:sz="6" w:space="0" w:color="CBD5E0"/>
              <w:left w:val="single" w:sz="6" w:space="0" w:color="CBD5E0"/>
              <w:bottom w:val="single" w:sz="6" w:space="0" w:color="CBD5E0"/>
              <w:right w:val="single" w:sz="6" w:space="0" w:color="CBD5E0"/>
            </w:tcBorders>
            <w:shd w:val="clear" w:color="auto" w:fill="F1F5F9"/>
            <w:tcMar>
              <w:top w:w="120" w:type="dxa"/>
              <w:left w:w="160" w:type="dxa"/>
              <w:bottom w:w="120" w:type="dxa"/>
              <w:right w:w="160" w:type="dxa"/>
            </w:tcMar>
          </w:tcPr>
          <w:p w14:paraId="440C4EE0" w14:textId="77777777" w:rsidR="00C5224D" w:rsidRPr="00606742" w:rsidRDefault="007E5609">
            <w:pPr>
              <w:spacing w:after="0" w:line="264" w:lineRule="auto"/>
              <w:rPr>
                <w:rFonts w:ascii="Times New Roman" w:hAnsi="Times New Roman" w:cs="Times New Roman"/>
              </w:rPr>
            </w:pPr>
            <w:r w:rsidRPr="00606742">
              <w:rPr>
                <w:rFonts w:ascii="Times New Roman" w:hAnsi="Times New Roman" w:cs="Times New Roman"/>
                <w:color w:val="1E293B"/>
                <w:sz w:val="18"/>
              </w:rPr>
              <w:lastRenderedPageBreak/>
              <w:t>Hidden Layer Matrix W1 (4 x 3) and Bias Vector B1 (4 x 1):</w:t>
            </w:r>
            <w:r w:rsidRPr="00606742">
              <w:rPr>
                <w:rFonts w:ascii="Times New Roman" w:hAnsi="Times New Roman" w:cs="Times New Roman"/>
                <w:color w:val="1E293B"/>
                <w:sz w:val="18"/>
              </w:rPr>
              <w:br/>
              <w:t xml:space="preserve">  [ s0 ]   [  2.5   1.2   1.5 ] [ x0 ]   [ -1.0 ]</w:t>
            </w:r>
            <w:r w:rsidRPr="00606742">
              <w:rPr>
                <w:rFonts w:ascii="Times New Roman" w:hAnsi="Times New Roman" w:cs="Times New Roman"/>
                <w:color w:val="1E293B"/>
                <w:sz w:val="18"/>
              </w:rPr>
              <w:br/>
              <w:t xml:space="preserve">  [ s1 ] = [  1.8   2.0   0.5 ] [ x1 ] + [ -1.0 ]</w:t>
            </w:r>
            <w:r w:rsidRPr="00606742">
              <w:rPr>
                <w:rFonts w:ascii="Times New Roman" w:hAnsi="Times New Roman" w:cs="Times New Roman"/>
                <w:color w:val="1E293B"/>
                <w:sz w:val="18"/>
              </w:rPr>
              <w:br/>
            </w:r>
            <w:r w:rsidRPr="00606742">
              <w:rPr>
                <w:rFonts w:ascii="Times New Roman" w:hAnsi="Times New Roman" w:cs="Times New Roman"/>
                <w:color w:val="1E293B"/>
                <w:sz w:val="18"/>
              </w:rPr>
              <w:t xml:space="preserve">  [ s2 ]   [ -0.5   2.2   2.0 ] [ x2 ]   [ -1.0 ]</w:t>
            </w:r>
            <w:r w:rsidRPr="00606742">
              <w:rPr>
                <w:rFonts w:ascii="Times New Roman" w:hAnsi="Times New Roman" w:cs="Times New Roman"/>
                <w:color w:val="1E293B"/>
                <w:sz w:val="18"/>
              </w:rPr>
              <w:br/>
              <w:t xml:space="preserve">  [ s3 ]   [  3.0   0.3   1.0 ]          [ -1.5 ]</w:t>
            </w:r>
            <w:r w:rsidRPr="00606742">
              <w:rPr>
                <w:rFonts w:ascii="Times New Roman" w:hAnsi="Times New Roman" w:cs="Times New Roman"/>
                <w:color w:val="1E293B"/>
                <w:sz w:val="18"/>
              </w:rPr>
              <w:br/>
            </w:r>
            <w:r w:rsidRPr="00606742">
              <w:rPr>
                <w:rFonts w:ascii="Times New Roman" w:hAnsi="Times New Roman" w:cs="Times New Roman"/>
                <w:color w:val="1E293B"/>
                <w:sz w:val="18"/>
              </w:rPr>
              <w:br/>
              <w:t>Hidden Layer Activation:</w:t>
            </w:r>
            <w:r w:rsidRPr="00606742">
              <w:rPr>
                <w:rFonts w:ascii="Times New Roman" w:hAnsi="Times New Roman" w:cs="Times New Roman"/>
                <w:color w:val="1E293B"/>
                <w:sz w:val="18"/>
              </w:rPr>
              <w:br/>
              <w:t xml:space="preserve">  h_k = ReLU(s_k) = max(0, s_k),  for k in {0, 1, 2, 3}</w:t>
            </w:r>
            <w:r w:rsidRPr="00606742">
              <w:rPr>
                <w:rFonts w:ascii="Times New Roman" w:hAnsi="Times New Roman" w:cs="Times New Roman"/>
                <w:color w:val="1E293B"/>
                <w:sz w:val="18"/>
              </w:rPr>
              <w:br/>
            </w:r>
            <w:r w:rsidRPr="00606742">
              <w:rPr>
                <w:rFonts w:ascii="Times New Roman" w:hAnsi="Times New Roman" w:cs="Times New Roman"/>
                <w:color w:val="1E293B"/>
                <w:sz w:val="18"/>
              </w:rPr>
              <w:br/>
              <w:t>Output Layer Weights W2 (1 x 4) and Bias B2:</w:t>
            </w:r>
            <w:r w:rsidRPr="00606742">
              <w:rPr>
                <w:rFonts w:ascii="Times New Roman" w:hAnsi="Times New Roman" w:cs="Times New Roman"/>
                <w:color w:val="1E293B"/>
                <w:sz w:val="18"/>
              </w:rPr>
              <w:br/>
              <w:t xml:space="preserve">  W2 = [ 1.5,  1.2,  1.4,  1.6 ],   B2 = -2.0</w:t>
            </w:r>
            <w:r w:rsidRPr="00606742">
              <w:rPr>
                <w:rFonts w:ascii="Times New Roman" w:hAnsi="Times New Roman" w:cs="Times New Roman"/>
                <w:color w:val="1E293B"/>
                <w:sz w:val="18"/>
              </w:rPr>
              <w:br/>
            </w:r>
            <w:r w:rsidRPr="00606742">
              <w:rPr>
                <w:rFonts w:ascii="Times New Roman" w:hAnsi="Times New Roman" w:cs="Times New Roman"/>
                <w:color w:val="1E293B"/>
                <w:sz w:val="18"/>
              </w:rPr>
              <w:br/>
              <w:t>Output Net Input &amp; Sigmoid Activation:</w:t>
            </w:r>
            <w:r w:rsidRPr="00606742">
              <w:rPr>
                <w:rFonts w:ascii="Times New Roman" w:hAnsi="Times New Roman" w:cs="Times New Roman"/>
                <w:color w:val="1E293B"/>
                <w:sz w:val="18"/>
              </w:rPr>
              <w:br/>
              <w:t xml:space="preserve">  out = B2 + (1.5 * h0) + (1.2 * h1) + (1.4 * h2) + (1.6 * h3)</w:t>
            </w:r>
            <w:r w:rsidRPr="00606742">
              <w:rPr>
                <w:rFonts w:ascii="Times New Roman" w:hAnsi="Times New Roman" w:cs="Times New Roman"/>
                <w:color w:val="1E293B"/>
                <w:sz w:val="18"/>
              </w:rPr>
              <w:br/>
              <w:t xml:space="preserve">  Risk Score = Sigmoid(out) = 1.0 / (1.0 + exp(-out))</w:t>
            </w:r>
            <w:r w:rsidRPr="00606742">
              <w:rPr>
                <w:rFonts w:ascii="Times New Roman" w:hAnsi="Times New Roman" w:cs="Times New Roman"/>
                <w:color w:val="1E293B"/>
                <w:sz w:val="18"/>
              </w:rPr>
              <w:br/>
            </w:r>
            <w:r w:rsidRPr="00606742">
              <w:rPr>
                <w:rFonts w:ascii="Times New Roman" w:hAnsi="Times New Roman" w:cs="Times New Roman"/>
                <w:color w:val="1E293B"/>
                <w:sz w:val="18"/>
              </w:rPr>
              <w:br/>
              <w:t>Decision Boundary: IF Risk Score &gt;= 0.70 THEN REJECT (Hostile/Anomalous Entry)</w:t>
            </w:r>
          </w:p>
        </w:tc>
      </w:tr>
    </w:tbl>
    <w:p w14:paraId="11D44685" w14:textId="77777777" w:rsidR="00C5224D" w:rsidRPr="00606742" w:rsidRDefault="00C5224D">
      <w:pPr>
        <w:spacing w:after="80"/>
        <w:rPr>
          <w:rFonts w:ascii="Times New Roman" w:hAnsi="Times New Roman" w:cs="Times New Roman"/>
        </w:rPr>
      </w:pPr>
    </w:p>
    <w:p w14:paraId="17A221ED"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t>Online Adaptive Profile Learning Algorithm</w:t>
      </w:r>
    </w:p>
    <w:p w14:paraId="41FC511F" w14:textId="77777777" w:rsidR="00C5224D" w:rsidRPr="00606742" w:rsidRDefault="007E5609">
      <w:pPr>
        <w:rPr>
          <w:rFonts w:ascii="Times New Roman" w:hAnsi="Times New Roman" w:cs="Times New Roman"/>
        </w:rPr>
      </w:pPr>
      <w:r w:rsidRPr="00606742">
        <w:rPr>
          <w:rFonts w:ascii="Times New Roman" w:hAnsi="Times New Roman" w:cs="Times New Roman"/>
        </w:rPr>
        <w:t>To adapt seamlessly to gradual user habituation without catastrophic forgetting, an online recursive exponential smoothing algorithm (learning rate α = 0.2) updates resident profiles upon every authorized entry:</w:t>
      </w:r>
    </w:p>
    <w:p w14:paraId="07C0EBCE"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Mean Update: </w:t>
      </w:r>
      <w:r w:rsidRPr="00606742">
        <w:rPr>
          <w:rFonts w:ascii="Times New Roman" w:hAnsi="Times New Roman" w:cs="Times New Roman"/>
        </w:rPr>
        <w:t>μ_new = (1 - α) · μ_old + α · avgGap = 0.8 · μ_old + 0.2 · avgGap</w:t>
      </w:r>
    </w:p>
    <w:p w14:paraId="0F22F3A3"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Variance/Spread Update: </w:t>
      </w:r>
      <w:r w:rsidRPr="00606742">
        <w:rPr>
          <w:rFonts w:ascii="Times New Roman" w:hAnsi="Times New Roman" w:cs="Times New Roman"/>
        </w:rPr>
        <w:t>σ_new = (1 - α) · σ_old + α · |avgGap - μ_old| = 0.8 · σ_old + 0.2 · |avgGap - μ_old|</w:t>
      </w:r>
    </w:p>
    <w:p w14:paraId="4AE977BA"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Sample Increment: </w:t>
      </w:r>
      <w:r w:rsidRPr="00606742">
        <w:rPr>
          <w:rFonts w:ascii="Times New Roman" w:hAnsi="Times New Roman" w:cs="Times New Roman"/>
        </w:rPr>
        <w:t>N_samples = N_samples + 1; committed to PROFILES.TXT on SD card.</w:t>
      </w:r>
    </w:p>
    <w:p w14:paraId="79A2E74B"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7.2 Cryptographic Hash Specification (Salted FNV-1a)</w:t>
      </w:r>
    </w:p>
    <w:p w14:paraId="79902872" w14:textId="77777777" w:rsidR="00C5224D" w:rsidRPr="00606742" w:rsidRDefault="007E5609">
      <w:pPr>
        <w:rPr>
          <w:rFonts w:ascii="Times New Roman" w:hAnsi="Times New Roman" w:cs="Times New Roman"/>
        </w:rPr>
      </w:pPr>
      <w:r w:rsidRPr="00606742">
        <w:rPr>
          <w:rFonts w:ascii="Times New Roman" w:hAnsi="Times New Roman" w:cs="Times New Roman"/>
        </w:rPr>
        <w:t>Resident passcodes are hashed using a 32-bit Fowler-Noll-Vo (FNV-1a) algorithm combined with a 10-byte static salt. The mathematical algorithm operates as follows:</w:t>
      </w:r>
    </w:p>
    <w:tbl>
      <w:tblPr>
        <w:tblW w:w="0" w:type="auto"/>
        <w:jc w:val="center"/>
        <w:tblLook w:val="04A0" w:firstRow="1" w:lastRow="0" w:firstColumn="1" w:lastColumn="0" w:noHBand="0" w:noVBand="1"/>
      </w:tblPr>
      <w:tblGrid>
        <w:gridCol w:w="9360"/>
      </w:tblGrid>
      <w:tr w:rsidR="00C5224D" w:rsidRPr="00606742" w14:paraId="22B1161D" w14:textId="77777777">
        <w:trPr>
          <w:jc w:val="center"/>
        </w:trPr>
        <w:tc>
          <w:tcPr>
            <w:tcW w:w="9360" w:type="dxa"/>
            <w:tcBorders>
              <w:top w:val="single" w:sz="6" w:space="0" w:color="CBD5E0"/>
              <w:left w:val="single" w:sz="6" w:space="0" w:color="CBD5E0"/>
              <w:bottom w:val="single" w:sz="6" w:space="0" w:color="CBD5E0"/>
              <w:right w:val="single" w:sz="6" w:space="0" w:color="CBD5E0"/>
            </w:tcBorders>
            <w:shd w:val="clear" w:color="auto" w:fill="F1F5F9"/>
            <w:tcMar>
              <w:top w:w="120" w:type="dxa"/>
              <w:left w:w="160" w:type="dxa"/>
              <w:bottom w:w="120" w:type="dxa"/>
              <w:right w:w="160" w:type="dxa"/>
            </w:tcMar>
          </w:tcPr>
          <w:p w14:paraId="2A6C9587" w14:textId="77777777" w:rsidR="00C5224D" w:rsidRPr="00606742" w:rsidRDefault="007E5609">
            <w:pPr>
              <w:spacing w:after="0" w:line="264" w:lineRule="auto"/>
              <w:rPr>
                <w:rFonts w:ascii="Times New Roman" w:hAnsi="Times New Roman" w:cs="Times New Roman"/>
              </w:rPr>
            </w:pPr>
            <w:r w:rsidRPr="00606742">
              <w:rPr>
                <w:rFonts w:ascii="Times New Roman" w:hAnsi="Times New Roman" w:cs="Times New Roman"/>
                <w:color w:val="1E293B"/>
                <w:sz w:val="18"/>
              </w:rPr>
              <w:t>Salted FNV-1a Specification:</w:t>
            </w:r>
            <w:r w:rsidRPr="00606742">
              <w:rPr>
                <w:rFonts w:ascii="Times New Roman" w:hAnsi="Times New Roman" w:cs="Times New Roman"/>
                <w:color w:val="1E293B"/>
                <w:sz w:val="18"/>
              </w:rPr>
              <w:br/>
              <w:t xml:space="preserve">  Input: salted_string = 'AptLock#26' + PIN</w:t>
            </w:r>
            <w:r w:rsidRPr="00606742">
              <w:rPr>
                <w:rFonts w:ascii="Times New Roman" w:hAnsi="Times New Roman" w:cs="Times New Roman"/>
                <w:color w:val="1E293B"/>
                <w:sz w:val="18"/>
              </w:rPr>
              <w:br/>
              <w:t xml:space="preserve">  Initial Offset Basis: h = 2166136261 (0x811C9DC5)</w:t>
            </w:r>
            <w:r w:rsidRPr="00606742">
              <w:rPr>
                <w:rFonts w:ascii="Times New Roman" w:hAnsi="Times New Roman" w:cs="Times New Roman"/>
                <w:color w:val="1E293B"/>
                <w:sz w:val="18"/>
              </w:rPr>
              <w:br/>
              <w:t xml:space="preserve">  FNV Prime:            p = 16777619   (0x01000193)</w:t>
            </w:r>
            <w:r w:rsidRPr="00606742">
              <w:rPr>
                <w:rFonts w:ascii="Times New Roman" w:hAnsi="Times New Roman" w:cs="Times New Roman"/>
                <w:color w:val="1E293B"/>
                <w:sz w:val="18"/>
              </w:rPr>
              <w:br/>
              <w:t xml:space="preserve">  For each byte b in salted_string:</w:t>
            </w:r>
            <w:r w:rsidRPr="00606742">
              <w:rPr>
                <w:rFonts w:ascii="Times New Roman" w:hAnsi="Times New Roman" w:cs="Times New Roman"/>
                <w:color w:val="1E293B"/>
                <w:sz w:val="18"/>
              </w:rPr>
              <w:br/>
              <w:t xml:space="preserve">      h = h XOR b</w:t>
            </w:r>
            <w:r w:rsidRPr="00606742">
              <w:rPr>
                <w:rFonts w:ascii="Times New Roman" w:hAnsi="Times New Roman" w:cs="Times New Roman"/>
                <w:color w:val="1E293B"/>
                <w:sz w:val="18"/>
              </w:rPr>
              <w:br/>
              <w:t xml:space="preserve">      h = (h * p) mod 2^32</w:t>
            </w:r>
            <w:r w:rsidRPr="00606742">
              <w:rPr>
                <w:rFonts w:ascii="Times New Roman" w:hAnsi="Times New Roman" w:cs="Times New Roman"/>
                <w:color w:val="1E293B"/>
                <w:sz w:val="18"/>
              </w:rPr>
              <w:br/>
              <w:t xml:space="preserve">  Output: 8-character uppercase hexadecimal string sprintf(buf, '%08lX', h)</w:t>
            </w:r>
          </w:p>
        </w:tc>
      </w:tr>
    </w:tbl>
    <w:p w14:paraId="7EAA279B" w14:textId="77777777" w:rsidR="00C5224D" w:rsidRPr="00606742" w:rsidRDefault="00C5224D">
      <w:pPr>
        <w:spacing w:after="80"/>
        <w:rPr>
          <w:rFonts w:ascii="Times New Roman" w:hAnsi="Times New Roman" w:cs="Times New Roman"/>
        </w:rPr>
      </w:pPr>
    </w:p>
    <w:p w14:paraId="60BE53AD"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7.3 Complete Hardware Component Specifications</w:t>
      </w:r>
    </w:p>
    <w:p w14:paraId="009D031F" w14:textId="77777777" w:rsidR="00C5224D" w:rsidRPr="00606742" w:rsidRDefault="007E5609">
      <w:pPr>
        <w:rPr>
          <w:rFonts w:ascii="Times New Roman" w:hAnsi="Times New Roman" w:cs="Times New Roman"/>
        </w:rPr>
      </w:pPr>
      <w:r w:rsidRPr="00606742">
        <w:rPr>
          <w:rFonts w:ascii="Times New Roman" w:hAnsi="Times New Roman" w:cs="Times New Roman"/>
        </w:rPr>
        <w:t>Table 2 outlines the exhaustive physical hardware specifications deployed in the system architecture:</w:t>
      </w:r>
    </w:p>
    <w:tbl>
      <w:tblPr>
        <w:tblW w:w="0" w:type="auto"/>
        <w:jc w:val="center"/>
        <w:tblLook w:val="04A0" w:firstRow="1" w:lastRow="0" w:firstColumn="1" w:lastColumn="0" w:noHBand="0" w:noVBand="1"/>
      </w:tblPr>
      <w:tblGrid>
        <w:gridCol w:w="2592"/>
        <w:gridCol w:w="3312"/>
        <w:gridCol w:w="3456"/>
      </w:tblGrid>
      <w:tr w:rsidR="00C5224D" w:rsidRPr="00606742" w14:paraId="3B7E0311" w14:textId="77777777">
        <w:trPr>
          <w:jc w:val="center"/>
        </w:trPr>
        <w:tc>
          <w:tcPr>
            <w:tcW w:w="2592" w:type="dxa"/>
            <w:shd w:val="clear" w:color="auto" w:fill="1A365D"/>
            <w:tcMar>
              <w:top w:w="120" w:type="dxa"/>
              <w:left w:w="100" w:type="dxa"/>
              <w:bottom w:w="120" w:type="dxa"/>
              <w:right w:w="100" w:type="dxa"/>
            </w:tcMar>
          </w:tcPr>
          <w:p w14:paraId="228D65A0"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Hardware Subsystem</w:t>
            </w:r>
          </w:p>
        </w:tc>
        <w:tc>
          <w:tcPr>
            <w:tcW w:w="3312" w:type="dxa"/>
            <w:shd w:val="clear" w:color="auto" w:fill="1A365D"/>
            <w:tcMar>
              <w:top w:w="120" w:type="dxa"/>
              <w:left w:w="100" w:type="dxa"/>
              <w:bottom w:w="120" w:type="dxa"/>
              <w:right w:w="100" w:type="dxa"/>
            </w:tcMar>
          </w:tcPr>
          <w:p w14:paraId="258068CB"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Technical Specifications &amp; Part Model</w:t>
            </w:r>
          </w:p>
        </w:tc>
        <w:tc>
          <w:tcPr>
            <w:tcW w:w="3456" w:type="dxa"/>
            <w:shd w:val="clear" w:color="auto" w:fill="1A365D"/>
            <w:tcMar>
              <w:top w:w="120" w:type="dxa"/>
              <w:left w:w="100" w:type="dxa"/>
              <w:bottom w:w="120" w:type="dxa"/>
              <w:right w:w="100" w:type="dxa"/>
            </w:tcMar>
          </w:tcPr>
          <w:p w14:paraId="4A410588"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Operating Parameters &amp; Interface</w:t>
            </w:r>
          </w:p>
        </w:tc>
      </w:tr>
      <w:tr w:rsidR="00C5224D" w:rsidRPr="00606742" w14:paraId="0E3BA068" w14:textId="77777777">
        <w:trPr>
          <w:jc w:val="center"/>
        </w:trPr>
        <w:tc>
          <w:tcPr>
            <w:tcW w:w="2592" w:type="dxa"/>
            <w:shd w:val="clear" w:color="auto" w:fill="F8FAFC"/>
            <w:tcMar>
              <w:top w:w="80" w:type="dxa"/>
              <w:left w:w="100" w:type="dxa"/>
              <w:bottom w:w="80" w:type="dxa"/>
              <w:right w:w="100" w:type="dxa"/>
            </w:tcMar>
          </w:tcPr>
          <w:p w14:paraId="6C487E70"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lastRenderedPageBreak/>
              <w:t>1. Central Processing Unit</w:t>
            </w:r>
          </w:p>
        </w:tc>
        <w:tc>
          <w:tcPr>
            <w:tcW w:w="3312" w:type="dxa"/>
            <w:shd w:val="clear" w:color="auto" w:fill="F8FAFC"/>
            <w:tcMar>
              <w:top w:w="80" w:type="dxa"/>
              <w:left w:w="100" w:type="dxa"/>
              <w:bottom w:w="80" w:type="dxa"/>
              <w:right w:w="100" w:type="dxa"/>
            </w:tcMar>
          </w:tcPr>
          <w:p w14:paraId="342771AB"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Microchip ATmega2560 8-bit AVR Microcontroller (Arduino MEGA 2560 R3)</w:t>
            </w:r>
          </w:p>
        </w:tc>
        <w:tc>
          <w:tcPr>
            <w:tcW w:w="3456" w:type="dxa"/>
            <w:shd w:val="clear" w:color="auto" w:fill="F8FAFC"/>
            <w:tcMar>
              <w:top w:w="80" w:type="dxa"/>
              <w:left w:w="100" w:type="dxa"/>
              <w:bottom w:w="80" w:type="dxa"/>
              <w:right w:w="100" w:type="dxa"/>
            </w:tcMar>
          </w:tcPr>
          <w:p w14:paraId="68408503"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16.0 MHz clock, 256 KB Flash memory, 8 KB SRAM, 4 KB EEPROM, 54 digital I/O pins, 16 analog inputs.</w:t>
            </w:r>
          </w:p>
        </w:tc>
      </w:tr>
      <w:tr w:rsidR="00C5224D" w:rsidRPr="00606742" w14:paraId="1B06C32F" w14:textId="77777777">
        <w:trPr>
          <w:jc w:val="center"/>
        </w:trPr>
        <w:tc>
          <w:tcPr>
            <w:tcW w:w="2592" w:type="dxa"/>
            <w:shd w:val="clear" w:color="auto" w:fill="FFFFFF"/>
            <w:tcMar>
              <w:top w:w="80" w:type="dxa"/>
              <w:left w:w="100" w:type="dxa"/>
              <w:bottom w:w="80" w:type="dxa"/>
              <w:right w:w="100" w:type="dxa"/>
            </w:tcMar>
          </w:tcPr>
          <w:p w14:paraId="208560DE"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2. Resident Entry Display</w:t>
            </w:r>
          </w:p>
        </w:tc>
        <w:tc>
          <w:tcPr>
            <w:tcW w:w="3312" w:type="dxa"/>
            <w:shd w:val="clear" w:color="auto" w:fill="FFFFFF"/>
            <w:tcMar>
              <w:top w:w="80" w:type="dxa"/>
              <w:left w:w="100" w:type="dxa"/>
              <w:bottom w:w="80" w:type="dxa"/>
              <w:right w:w="100" w:type="dxa"/>
            </w:tcMar>
          </w:tcPr>
          <w:p w14:paraId="37E1E922"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16×2 Character Monochrome LCD with PCF8574 I2C Backpack</w:t>
            </w:r>
          </w:p>
        </w:tc>
        <w:tc>
          <w:tcPr>
            <w:tcW w:w="3456" w:type="dxa"/>
            <w:shd w:val="clear" w:color="auto" w:fill="FFFFFF"/>
            <w:tcMar>
              <w:top w:w="80" w:type="dxa"/>
              <w:left w:w="100" w:type="dxa"/>
              <w:bottom w:w="80" w:type="dxa"/>
              <w:right w:w="100" w:type="dxa"/>
            </w:tcMar>
          </w:tcPr>
          <w:p w14:paraId="70B997F0"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Address 0x27, 5V supply, 16 characters × 2 lines, HD44780 compatible, I2C bus (SDA Pin 20, SCL Pin 21).</w:t>
            </w:r>
          </w:p>
        </w:tc>
      </w:tr>
      <w:tr w:rsidR="00C5224D" w:rsidRPr="00606742" w14:paraId="0C87462D" w14:textId="77777777">
        <w:trPr>
          <w:jc w:val="center"/>
        </w:trPr>
        <w:tc>
          <w:tcPr>
            <w:tcW w:w="2592" w:type="dxa"/>
            <w:shd w:val="clear" w:color="auto" w:fill="F8FAFC"/>
            <w:tcMar>
              <w:top w:w="80" w:type="dxa"/>
              <w:left w:w="100" w:type="dxa"/>
              <w:bottom w:w="80" w:type="dxa"/>
              <w:right w:w="100" w:type="dxa"/>
            </w:tcMar>
          </w:tcPr>
          <w:p w14:paraId="6D7A9240"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3. Notice Board Display</w:t>
            </w:r>
          </w:p>
        </w:tc>
        <w:tc>
          <w:tcPr>
            <w:tcW w:w="3312" w:type="dxa"/>
            <w:shd w:val="clear" w:color="auto" w:fill="F8FAFC"/>
            <w:tcMar>
              <w:top w:w="80" w:type="dxa"/>
              <w:left w:w="100" w:type="dxa"/>
              <w:bottom w:w="80" w:type="dxa"/>
              <w:right w:w="100" w:type="dxa"/>
            </w:tcMar>
          </w:tcPr>
          <w:p w14:paraId="12499997"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20×4 Character High-Density LCD with PCF8574 I2C Backpack</w:t>
            </w:r>
          </w:p>
        </w:tc>
        <w:tc>
          <w:tcPr>
            <w:tcW w:w="3456" w:type="dxa"/>
            <w:shd w:val="clear" w:color="auto" w:fill="F8FAFC"/>
            <w:tcMar>
              <w:top w:w="80" w:type="dxa"/>
              <w:left w:w="100" w:type="dxa"/>
              <w:bottom w:w="80" w:type="dxa"/>
              <w:right w:w="100" w:type="dxa"/>
            </w:tcMar>
          </w:tcPr>
          <w:p w14:paraId="2C95DE8B"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Address 0x26, 5V supply, 20 characters × 4 lines, wide viewing angle, shared I2C bus (Pins 20/21).</w:t>
            </w:r>
          </w:p>
        </w:tc>
      </w:tr>
      <w:tr w:rsidR="00C5224D" w:rsidRPr="00606742" w14:paraId="2EBFC22C" w14:textId="77777777">
        <w:trPr>
          <w:jc w:val="center"/>
        </w:trPr>
        <w:tc>
          <w:tcPr>
            <w:tcW w:w="2592" w:type="dxa"/>
            <w:shd w:val="clear" w:color="auto" w:fill="FFFFFF"/>
            <w:tcMar>
              <w:top w:w="80" w:type="dxa"/>
              <w:left w:w="100" w:type="dxa"/>
              <w:bottom w:w="80" w:type="dxa"/>
              <w:right w:w="100" w:type="dxa"/>
            </w:tcMar>
          </w:tcPr>
          <w:p w14:paraId="3C9BF15B"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4. Keypad Input Matrix</w:t>
            </w:r>
          </w:p>
        </w:tc>
        <w:tc>
          <w:tcPr>
            <w:tcW w:w="3312" w:type="dxa"/>
            <w:shd w:val="clear" w:color="auto" w:fill="FFFFFF"/>
            <w:tcMar>
              <w:top w:w="80" w:type="dxa"/>
              <w:left w:w="100" w:type="dxa"/>
              <w:bottom w:w="80" w:type="dxa"/>
              <w:right w:w="100" w:type="dxa"/>
            </w:tcMar>
          </w:tcPr>
          <w:p w14:paraId="45871510"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4×4 Matrix Membrane Keypad (16 keys: '0'-'9', 'A'-'D', '*', '#')</w:t>
            </w:r>
          </w:p>
        </w:tc>
        <w:tc>
          <w:tcPr>
            <w:tcW w:w="3456" w:type="dxa"/>
            <w:shd w:val="clear" w:color="auto" w:fill="FFFFFF"/>
            <w:tcMar>
              <w:top w:w="80" w:type="dxa"/>
              <w:left w:w="100" w:type="dxa"/>
              <w:bottom w:w="80" w:type="dxa"/>
              <w:right w:w="100" w:type="dxa"/>
            </w:tcMar>
          </w:tcPr>
          <w:p w14:paraId="6A3FDAF4"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Multiplexed matrix scanning: Rows on Pins 9, 8, 7, 6; Columns on Pins 5, 4, 3, 2; software debounced.</w:t>
            </w:r>
          </w:p>
        </w:tc>
      </w:tr>
      <w:tr w:rsidR="00C5224D" w:rsidRPr="00606742" w14:paraId="3D9FB6B9" w14:textId="77777777">
        <w:trPr>
          <w:jc w:val="center"/>
        </w:trPr>
        <w:tc>
          <w:tcPr>
            <w:tcW w:w="2592" w:type="dxa"/>
            <w:shd w:val="clear" w:color="auto" w:fill="F8FAFC"/>
            <w:tcMar>
              <w:top w:w="80" w:type="dxa"/>
              <w:left w:w="100" w:type="dxa"/>
              <w:bottom w:w="80" w:type="dxa"/>
              <w:right w:w="100" w:type="dxa"/>
            </w:tcMar>
          </w:tcPr>
          <w:p w14:paraId="0D88CB4F"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5. Deadbolt Actuator</w:t>
            </w:r>
          </w:p>
        </w:tc>
        <w:tc>
          <w:tcPr>
            <w:tcW w:w="3312" w:type="dxa"/>
            <w:shd w:val="clear" w:color="auto" w:fill="F8FAFC"/>
            <w:tcMar>
              <w:top w:w="80" w:type="dxa"/>
              <w:left w:w="100" w:type="dxa"/>
              <w:bottom w:w="80" w:type="dxa"/>
              <w:right w:w="100" w:type="dxa"/>
            </w:tcMar>
          </w:tcPr>
          <w:p w14:paraId="53EC4773"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TowerPro SG90 Micro Servo Motor</w:t>
            </w:r>
          </w:p>
        </w:tc>
        <w:tc>
          <w:tcPr>
            <w:tcW w:w="3456" w:type="dxa"/>
            <w:shd w:val="clear" w:color="auto" w:fill="F8FAFC"/>
            <w:tcMar>
              <w:top w:w="80" w:type="dxa"/>
              <w:left w:w="100" w:type="dxa"/>
              <w:bottom w:w="80" w:type="dxa"/>
              <w:right w:w="100" w:type="dxa"/>
            </w:tcMar>
          </w:tcPr>
          <w:p w14:paraId="2A7DF7FF"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PWM Pin 10, operating voltage 4.8V-6.0V, operating torque 1.8 kg·cm, 0° (locked) to 90° (unlocked).</w:t>
            </w:r>
          </w:p>
        </w:tc>
      </w:tr>
      <w:tr w:rsidR="00C5224D" w:rsidRPr="00606742" w14:paraId="2ADE7A17" w14:textId="77777777">
        <w:trPr>
          <w:jc w:val="center"/>
        </w:trPr>
        <w:tc>
          <w:tcPr>
            <w:tcW w:w="2592" w:type="dxa"/>
            <w:shd w:val="clear" w:color="auto" w:fill="FFFFFF"/>
            <w:tcMar>
              <w:top w:w="80" w:type="dxa"/>
              <w:left w:w="100" w:type="dxa"/>
              <w:bottom w:w="80" w:type="dxa"/>
              <w:right w:w="100" w:type="dxa"/>
            </w:tcMar>
          </w:tcPr>
          <w:p w14:paraId="33319CD1"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6. Non-Volatile Storage</w:t>
            </w:r>
          </w:p>
        </w:tc>
        <w:tc>
          <w:tcPr>
            <w:tcW w:w="3312" w:type="dxa"/>
            <w:shd w:val="clear" w:color="auto" w:fill="FFFFFF"/>
            <w:tcMar>
              <w:top w:w="80" w:type="dxa"/>
              <w:left w:w="100" w:type="dxa"/>
              <w:bottom w:w="80" w:type="dxa"/>
              <w:right w:w="100" w:type="dxa"/>
            </w:tcMar>
          </w:tcPr>
          <w:p w14:paraId="1159CDF4"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MicroSD Card Adapter Module with 3.3V LDO &amp; Level Shifter</w:t>
            </w:r>
          </w:p>
        </w:tc>
        <w:tc>
          <w:tcPr>
            <w:tcW w:w="3456" w:type="dxa"/>
            <w:shd w:val="clear" w:color="auto" w:fill="FFFFFF"/>
            <w:tcMar>
              <w:top w:w="80" w:type="dxa"/>
              <w:left w:w="100" w:type="dxa"/>
              <w:bottom w:w="80" w:type="dxa"/>
              <w:right w:w="100" w:type="dxa"/>
            </w:tcMar>
          </w:tcPr>
          <w:p w14:paraId="3D3EBCD1"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SPI Bus: CS Pin 53, MOSI Pin 51, MISO Pin 50, SCK Pin 52; FAT32 file system, 8.3 filename structure.</w:t>
            </w:r>
          </w:p>
        </w:tc>
      </w:tr>
      <w:tr w:rsidR="00C5224D" w:rsidRPr="00606742" w14:paraId="2A1E0627" w14:textId="77777777">
        <w:trPr>
          <w:jc w:val="center"/>
        </w:trPr>
        <w:tc>
          <w:tcPr>
            <w:tcW w:w="2592" w:type="dxa"/>
            <w:shd w:val="clear" w:color="auto" w:fill="F8FAFC"/>
            <w:tcMar>
              <w:top w:w="80" w:type="dxa"/>
              <w:left w:w="100" w:type="dxa"/>
              <w:bottom w:w="80" w:type="dxa"/>
              <w:right w:w="100" w:type="dxa"/>
            </w:tcMar>
          </w:tcPr>
          <w:p w14:paraId="33FE87DE"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7. Acoustic Alert Siren</w:t>
            </w:r>
          </w:p>
        </w:tc>
        <w:tc>
          <w:tcPr>
            <w:tcW w:w="3312" w:type="dxa"/>
            <w:shd w:val="clear" w:color="auto" w:fill="F8FAFC"/>
            <w:tcMar>
              <w:top w:w="80" w:type="dxa"/>
              <w:left w:w="100" w:type="dxa"/>
              <w:bottom w:w="80" w:type="dxa"/>
              <w:right w:w="100" w:type="dxa"/>
            </w:tcMar>
          </w:tcPr>
          <w:p w14:paraId="46AF1C60"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Electromagnetic Piezo Transducer / Passive Buzzer</w:t>
            </w:r>
          </w:p>
        </w:tc>
        <w:tc>
          <w:tcPr>
            <w:tcW w:w="3456" w:type="dxa"/>
            <w:shd w:val="clear" w:color="auto" w:fill="F8FAFC"/>
            <w:tcMar>
              <w:top w:w="80" w:type="dxa"/>
              <w:left w:w="100" w:type="dxa"/>
              <w:bottom w:w="80" w:type="dxa"/>
              <w:right w:w="100" w:type="dxa"/>
            </w:tcMar>
          </w:tcPr>
          <w:p w14:paraId="46E068B7"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PWM Pin 11; square-wave frequency modulation: 900 Hz / 650 Hz siren; feedback chirps at 1800 Hz.</w:t>
            </w:r>
          </w:p>
        </w:tc>
      </w:tr>
      <w:tr w:rsidR="00C5224D" w:rsidRPr="00606742" w14:paraId="6B654A7F" w14:textId="77777777">
        <w:trPr>
          <w:jc w:val="center"/>
        </w:trPr>
        <w:tc>
          <w:tcPr>
            <w:tcW w:w="2592" w:type="dxa"/>
            <w:shd w:val="clear" w:color="auto" w:fill="FFFFFF"/>
            <w:tcMar>
              <w:top w:w="80" w:type="dxa"/>
              <w:left w:w="100" w:type="dxa"/>
              <w:bottom w:w="80" w:type="dxa"/>
              <w:right w:w="100" w:type="dxa"/>
            </w:tcMar>
          </w:tcPr>
          <w:p w14:paraId="5CDEDF8E"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8. Visual Indicators</w:t>
            </w:r>
          </w:p>
        </w:tc>
        <w:tc>
          <w:tcPr>
            <w:tcW w:w="3312" w:type="dxa"/>
            <w:shd w:val="clear" w:color="auto" w:fill="FFFFFF"/>
            <w:tcMar>
              <w:top w:w="80" w:type="dxa"/>
              <w:left w:w="100" w:type="dxa"/>
              <w:bottom w:w="80" w:type="dxa"/>
              <w:right w:w="100" w:type="dxa"/>
            </w:tcMar>
          </w:tcPr>
          <w:p w14:paraId="6D333F2C"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5mm Diffused High-Brightness LEDs</w:t>
            </w:r>
          </w:p>
        </w:tc>
        <w:tc>
          <w:tcPr>
            <w:tcW w:w="3456" w:type="dxa"/>
            <w:shd w:val="clear" w:color="auto" w:fill="FFFFFF"/>
            <w:tcMar>
              <w:top w:w="80" w:type="dxa"/>
              <w:left w:w="100" w:type="dxa"/>
              <w:bottom w:w="80" w:type="dxa"/>
              <w:right w:w="100" w:type="dxa"/>
            </w:tcMar>
          </w:tcPr>
          <w:p w14:paraId="620B6D19"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Green LED (Pin 12) = Door Unlocked; Red LED (Pin 24) = System Alert / Tamper / Lockout active.</w:t>
            </w:r>
          </w:p>
        </w:tc>
      </w:tr>
      <w:tr w:rsidR="00C5224D" w:rsidRPr="00606742" w14:paraId="3328C92F" w14:textId="77777777">
        <w:trPr>
          <w:jc w:val="center"/>
        </w:trPr>
        <w:tc>
          <w:tcPr>
            <w:tcW w:w="2592" w:type="dxa"/>
            <w:shd w:val="clear" w:color="auto" w:fill="F8FAFC"/>
            <w:tcMar>
              <w:top w:w="80" w:type="dxa"/>
              <w:left w:w="100" w:type="dxa"/>
              <w:bottom w:w="80" w:type="dxa"/>
              <w:right w:w="100" w:type="dxa"/>
            </w:tcMar>
          </w:tcPr>
          <w:p w14:paraId="27E7D1FD"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9. Biometric &amp; Tamper Sensors</w:t>
            </w:r>
          </w:p>
        </w:tc>
        <w:tc>
          <w:tcPr>
            <w:tcW w:w="3312" w:type="dxa"/>
            <w:shd w:val="clear" w:color="auto" w:fill="F8FAFC"/>
            <w:tcMar>
              <w:top w:w="80" w:type="dxa"/>
              <w:left w:w="100" w:type="dxa"/>
              <w:bottom w:w="80" w:type="dxa"/>
              <w:right w:w="100" w:type="dxa"/>
            </w:tcMar>
          </w:tcPr>
          <w:p w14:paraId="036FA776"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Tactile Pushbuttons simulating R307 Fingerprint Module &amp; SW-420 Sensor</w:t>
            </w:r>
          </w:p>
        </w:tc>
        <w:tc>
          <w:tcPr>
            <w:tcW w:w="3456" w:type="dxa"/>
            <w:shd w:val="clear" w:color="auto" w:fill="F8FAFC"/>
            <w:tcMar>
              <w:top w:w="80" w:type="dxa"/>
              <w:left w:w="100" w:type="dxa"/>
              <w:bottom w:w="80" w:type="dxa"/>
              <w:right w:w="100" w:type="dxa"/>
            </w:tcMar>
          </w:tcPr>
          <w:p w14:paraId="6D781775"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FP Match: Pin 13 (active HIGH); FP Reject: Pin A0 (active HIGH); Tamper/Force: Pin 22 (active HIGH, 10s cooldown).</w:t>
            </w:r>
          </w:p>
        </w:tc>
      </w:tr>
    </w:tbl>
    <w:p w14:paraId="3EBAD648" w14:textId="77777777" w:rsidR="00C5224D" w:rsidRPr="00606742" w:rsidRDefault="00C5224D">
      <w:pPr>
        <w:spacing w:after="160"/>
        <w:rPr>
          <w:rFonts w:ascii="Times New Roman" w:hAnsi="Times New Roman" w:cs="Times New Roman"/>
        </w:rPr>
      </w:pPr>
    </w:p>
    <w:p w14:paraId="20BB6991" w14:textId="77777777" w:rsidR="00C5224D" w:rsidRPr="00606742" w:rsidRDefault="007E5609">
      <w:pPr>
        <w:keepNext/>
        <w:spacing w:before="360"/>
        <w:rPr>
          <w:rFonts w:ascii="Times New Roman" w:hAnsi="Times New Roman" w:cs="Times New Roman"/>
        </w:rPr>
      </w:pPr>
      <w:r w:rsidRPr="00606742">
        <w:rPr>
          <w:rFonts w:ascii="Times New Roman" w:hAnsi="Times New Roman" w:cs="Times New Roman"/>
          <w:b/>
          <w:color w:val="1A365D"/>
          <w:sz w:val="32"/>
        </w:rPr>
        <w:t>8. Simulation Results &amp; Experimental Verification</w:t>
      </w:r>
    </w:p>
    <w:p w14:paraId="50CD983F" w14:textId="2B9DD772" w:rsidR="00C5224D" w:rsidRPr="00606742" w:rsidRDefault="007E5609">
      <w:pPr>
        <w:rPr>
          <w:rFonts w:ascii="Times New Roman" w:hAnsi="Times New Roman" w:cs="Times New Roman"/>
        </w:rPr>
      </w:pPr>
      <w:r w:rsidRPr="00606742">
        <w:rPr>
          <w:rFonts w:ascii="Times New Roman" w:hAnsi="Times New Roman" w:cs="Times New Roman"/>
        </w:rPr>
        <w:t xml:space="preserve">The entire hardware circuit, peripheral interconnects, and firmware logic were simulated and rigorously validated using the Wokwi Embedded Online Simulation Platform (Simulation URL: https://wokwi.com/projects/477959871051657217). Figure </w:t>
      </w:r>
      <w:r w:rsidR="007955EE">
        <w:rPr>
          <w:rFonts w:ascii="Times New Roman" w:hAnsi="Times New Roman" w:cs="Times New Roman"/>
        </w:rPr>
        <w:t>1</w:t>
      </w:r>
      <w:r w:rsidRPr="00606742">
        <w:rPr>
          <w:rFonts w:ascii="Times New Roman" w:hAnsi="Times New Roman" w:cs="Times New Roman"/>
        </w:rPr>
        <w:t xml:space="preserve"> illustrates the complete simulated circuit layout including the Arduino MEGA 2560, dual I2C LCDs, 4×4 keypad, SD module, servo motor, audio buzzer, LEDs, and sensory pushbuttons.</w:t>
      </w:r>
    </w:p>
    <w:p w14:paraId="7A56880B" w14:textId="77777777" w:rsidR="00C5224D" w:rsidRPr="00606742" w:rsidRDefault="007E5609">
      <w:pPr>
        <w:spacing w:before="160" w:after="40"/>
        <w:jc w:val="center"/>
        <w:rPr>
          <w:rFonts w:ascii="Times New Roman" w:hAnsi="Times New Roman" w:cs="Times New Roman"/>
        </w:rPr>
      </w:pPr>
      <w:r w:rsidRPr="00606742">
        <w:rPr>
          <w:rFonts w:ascii="Times New Roman" w:hAnsi="Times New Roman" w:cs="Times New Roman"/>
          <w:noProof/>
        </w:rPr>
        <w:lastRenderedPageBreak/>
        <w:drawing>
          <wp:inline distT="0" distB="0" distL="0" distR="0" wp14:anchorId="709FDF07" wp14:editId="403BF4EC">
            <wp:extent cx="5486400" cy="2723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2.png"/>
                    <pic:cNvPicPr/>
                  </pic:nvPicPr>
                  <pic:blipFill>
                    <a:blip r:embed="rId6"/>
                    <a:stretch>
                      <a:fillRect/>
                    </a:stretch>
                  </pic:blipFill>
                  <pic:spPr>
                    <a:xfrm>
                      <a:off x="0" y="0"/>
                      <a:ext cx="5486400" cy="2723079"/>
                    </a:xfrm>
                    <a:prstGeom prst="rect">
                      <a:avLst/>
                    </a:prstGeom>
                  </pic:spPr>
                </pic:pic>
              </a:graphicData>
            </a:graphic>
          </wp:inline>
        </w:drawing>
      </w:r>
    </w:p>
    <w:p w14:paraId="64AE020F" w14:textId="5DA8EC6F" w:rsidR="00C5224D" w:rsidRPr="00606742" w:rsidRDefault="007E5609">
      <w:pPr>
        <w:spacing w:before="40" w:after="200"/>
        <w:jc w:val="center"/>
        <w:rPr>
          <w:rFonts w:ascii="Times New Roman" w:hAnsi="Times New Roman" w:cs="Times New Roman"/>
        </w:rPr>
      </w:pPr>
      <w:r w:rsidRPr="00606742">
        <w:rPr>
          <w:rFonts w:ascii="Times New Roman" w:hAnsi="Times New Roman" w:cs="Times New Roman"/>
          <w:i/>
          <w:color w:val="718096"/>
          <w:sz w:val="19"/>
        </w:rPr>
        <w:t xml:space="preserve">Figure </w:t>
      </w:r>
      <w:r w:rsidR="007955EE">
        <w:rPr>
          <w:rFonts w:ascii="Times New Roman" w:hAnsi="Times New Roman" w:cs="Times New Roman"/>
          <w:i/>
          <w:color w:val="718096"/>
          <w:sz w:val="19"/>
        </w:rPr>
        <w:t>1</w:t>
      </w:r>
      <w:r w:rsidRPr="00606742">
        <w:rPr>
          <w:rFonts w:ascii="Times New Roman" w:hAnsi="Times New Roman" w:cs="Times New Roman"/>
          <w:i/>
          <w:color w:val="718096"/>
          <w:sz w:val="19"/>
        </w:rPr>
        <w:t xml:space="preserve">: </w:t>
      </w:r>
      <w:proofErr w:type="spellStart"/>
      <w:r w:rsidRPr="00606742">
        <w:rPr>
          <w:rFonts w:ascii="Times New Roman" w:hAnsi="Times New Roman" w:cs="Times New Roman"/>
          <w:i/>
          <w:color w:val="718096"/>
          <w:sz w:val="19"/>
        </w:rPr>
        <w:t>Wokwi</w:t>
      </w:r>
      <w:proofErr w:type="spellEnd"/>
      <w:r w:rsidRPr="00606742">
        <w:rPr>
          <w:rFonts w:ascii="Times New Roman" w:hAnsi="Times New Roman" w:cs="Times New Roman"/>
          <w:i/>
          <w:color w:val="718096"/>
          <w:sz w:val="19"/>
        </w:rPr>
        <w:t xml:space="preserve"> Cloud Simulation Circuit Layout for Apartment Smart Lock v2</w:t>
      </w:r>
    </w:p>
    <w:p w14:paraId="0291E13B"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8.1 Detailed Walkthrough of Nine Simulation Results</w:t>
      </w:r>
    </w:p>
    <w:p w14:paraId="317A3780" w14:textId="77777777" w:rsidR="00C5224D" w:rsidRPr="00606742" w:rsidRDefault="007E5609">
      <w:pPr>
        <w:rPr>
          <w:rFonts w:ascii="Times New Roman" w:hAnsi="Times New Roman" w:cs="Times New Roman"/>
        </w:rPr>
      </w:pPr>
      <w:r w:rsidRPr="00606742">
        <w:rPr>
          <w:rFonts w:ascii="Times New Roman" w:hAnsi="Times New Roman" w:cs="Times New Roman"/>
        </w:rPr>
        <w:t>The system's operational capabilities were tested across nine standardized test scenarios, confirming 100% compliance with the architectural requirements:</w:t>
      </w:r>
    </w:p>
    <w:p w14:paraId="38B003A4"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t>Result 1: System Boot &amp; SD Card Storage Mounting</w:t>
      </w:r>
    </w:p>
    <w:p w14:paraId="538888C3" w14:textId="77777777" w:rsidR="00C5224D" w:rsidRPr="00606742" w:rsidRDefault="007E5609">
      <w:pPr>
        <w:rPr>
          <w:rFonts w:ascii="Times New Roman" w:hAnsi="Times New Roman" w:cs="Times New Roman"/>
        </w:rPr>
      </w:pPr>
      <w:r w:rsidRPr="00606742">
        <w:rPr>
          <w:rFonts w:ascii="Times New Roman" w:hAnsi="Times New Roman" w:cs="Times New Roman"/>
        </w:rPr>
        <w:t>Upon power-on reset, the Arduino MEGA initializes all GPIO pins, positions the servo deadbolt into its secure home state (0°), and initializes the SPI bus. The SD card module mounts the FAT32 file system, verifies the existence of USERS.TXT and PROFILES.TXT, and creates default resident databases and logging files if booting for the first time. The 16×2 terminal displays a welcome banner before entering the idle waiting state.</w:t>
      </w:r>
    </w:p>
    <w:p w14:paraId="37F3870B" w14:textId="77777777" w:rsidR="00C5224D" w:rsidRPr="00606742" w:rsidRDefault="007E5609">
      <w:pPr>
        <w:spacing w:before="160" w:after="40"/>
        <w:jc w:val="center"/>
        <w:rPr>
          <w:rFonts w:ascii="Times New Roman" w:hAnsi="Times New Roman" w:cs="Times New Roman"/>
        </w:rPr>
      </w:pPr>
      <w:r w:rsidRPr="00606742">
        <w:rPr>
          <w:rFonts w:ascii="Times New Roman" w:hAnsi="Times New Roman" w:cs="Times New Roman"/>
          <w:noProof/>
        </w:rPr>
        <w:drawing>
          <wp:inline distT="0" distB="0" distL="0" distR="0" wp14:anchorId="572FD26E" wp14:editId="60A8B7DA">
            <wp:extent cx="4754880" cy="2679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3.jpeg"/>
                    <pic:cNvPicPr/>
                  </pic:nvPicPr>
                  <pic:blipFill>
                    <a:blip r:embed="rId7"/>
                    <a:stretch>
                      <a:fillRect/>
                    </a:stretch>
                  </pic:blipFill>
                  <pic:spPr>
                    <a:xfrm>
                      <a:off x="0" y="0"/>
                      <a:ext cx="4754880" cy="2679608"/>
                    </a:xfrm>
                    <a:prstGeom prst="rect">
                      <a:avLst/>
                    </a:prstGeom>
                  </pic:spPr>
                </pic:pic>
              </a:graphicData>
            </a:graphic>
          </wp:inline>
        </w:drawing>
      </w:r>
    </w:p>
    <w:p w14:paraId="1490818C" w14:textId="29B5628F" w:rsidR="00C5224D" w:rsidRPr="00606742" w:rsidRDefault="007E5609">
      <w:pPr>
        <w:spacing w:before="40" w:after="200"/>
        <w:jc w:val="center"/>
        <w:rPr>
          <w:rFonts w:ascii="Times New Roman" w:hAnsi="Times New Roman" w:cs="Times New Roman"/>
        </w:rPr>
      </w:pPr>
      <w:r w:rsidRPr="00606742">
        <w:rPr>
          <w:rFonts w:ascii="Times New Roman" w:hAnsi="Times New Roman" w:cs="Times New Roman"/>
          <w:i/>
          <w:color w:val="718096"/>
          <w:sz w:val="19"/>
        </w:rPr>
        <w:t xml:space="preserve">Figure </w:t>
      </w:r>
      <w:r w:rsidR="007955EE">
        <w:rPr>
          <w:rFonts w:ascii="Times New Roman" w:hAnsi="Times New Roman" w:cs="Times New Roman"/>
          <w:i/>
          <w:color w:val="718096"/>
          <w:sz w:val="19"/>
        </w:rPr>
        <w:t>2</w:t>
      </w:r>
      <w:r w:rsidRPr="00606742">
        <w:rPr>
          <w:rFonts w:ascii="Times New Roman" w:hAnsi="Times New Roman" w:cs="Times New Roman"/>
          <w:i/>
          <w:color w:val="718096"/>
          <w:sz w:val="19"/>
        </w:rPr>
        <w:t>: Result 1 - Successful Boot &amp; SD Card Initialization Verification</w:t>
      </w:r>
    </w:p>
    <w:p w14:paraId="06C69574"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lastRenderedPageBreak/>
        <w:t>Result 2: AI Keystroke Dynamics Risk Score Generation</w:t>
      </w:r>
    </w:p>
    <w:p w14:paraId="0B604275" w14:textId="77777777" w:rsidR="00C5224D" w:rsidRPr="00606742" w:rsidRDefault="007E5609">
      <w:pPr>
        <w:rPr>
          <w:rFonts w:ascii="Times New Roman" w:hAnsi="Times New Roman" w:cs="Times New Roman"/>
        </w:rPr>
      </w:pPr>
      <w:r w:rsidRPr="00606742">
        <w:rPr>
          <w:rFonts w:ascii="Times New Roman" w:hAnsi="Times New Roman" w:cs="Times New Roman"/>
        </w:rPr>
        <w:t>When a correct resident PIN is entered, the firmware measures the inter-key timing latency and invokes the on-device 3-4-1 neural network. In regular resident testing, normal cadence yields a low risk score of 0.12 (well below the 0.70 rejection threshold), granting immediate access. In contrast, when an unauthorized user types the identical PIN with an erratic or hesitant rhythm (e.g., shoulder-surfer), the calculated Z-score forces the neural network output to 0.97. Access is denied, and a 'RISK REJECT' e</w:t>
      </w:r>
      <w:r w:rsidRPr="00606742">
        <w:rPr>
          <w:rFonts w:ascii="Times New Roman" w:hAnsi="Times New Roman" w:cs="Times New Roman"/>
        </w:rPr>
        <w:t>vent is written to the audit log.</w:t>
      </w:r>
    </w:p>
    <w:p w14:paraId="06E248A4" w14:textId="77777777" w:rsidR="00C5224D" w:rsidRPr="00606742" w:rsidRDefault="007E5609">
      <w:pPr>
        <w:spacing w:before="160" w:after="40"/>
        <w:jc w:val="center"/>
        <w:rPr>
          <w:rFonts w:ascii="Times New Roman" w:hAnsi="Times New Roman" w:cs="Times New Roman"/>
        </w:rPr>
      </w:pPr>
      <w:r w:rsidRPr="00606742">
        <w:rPr>
          <w:rFonts w:ascii="Times New Roman" w:hAnsi="Times New Roman" w:cs="Times New Roman"/>
          <w:noProof/>
        </w:rPr>
        <w:drawing>
          <wp:inline distT="0" distB="0" distL="0" distR="0" wp14:anchorId="43A203A2" wp14:editId="397224BC">
            <wp:extent cx="4754880" cy="29600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4.jpeg"/>
                    <pic:cNvPicPr/>
                  </pic:nvPicPr>
                  <pic:blipFill>
                    <a:blip r:embed="rId8"/>
                    <a:stretch>
                      <a:fillRect/>
                    </a:stretch>
                  </pic:blipFill>
                  <pic:spPr>
                    <a:xfrm>
                      <a:off x="0" y="0"/>
                      <a:ext cx="4754880" cy="2960064"/>
                    </a:xfrm>
                    <a:prstGeom prst="rect">
                      <a:avLst/>
                    </a:prstGeom>
                  </pic:spPr>
                </pic:pic>
              </a:graphicData>
            </a:graphic>
          </wp:inline>
        </w:drawing>
      </w:r>
    </w:p>
    <w:p w14:paraId="32096FA8" w14:textId="4FFEC151" w:rsidR="00C5224D" w:rsidRPr="00606742" w:rsidRDefault="007E5609">
      <w:pPr>
        <w:spacing w:before="40" w:after="200"/>
        <w:jc w:val="center"/>
        <w:rPr>
          <w:rFonts w:ascii="Times New Roman" w:hAnsi="Times New Roman" w:cs="Times New Roman"/>
        </w:rPr>
      </w:pPr>
      <w:r w:rsidRPr="00606742">
        <w:rPr>
          <w:rFonts w:ascii="Times New Roman" w:hAnsi="Times New Roman" w:cs="Times New Roman"/>
          <w:i/>
          <w:color w:val="718096"/>
          <w:sz w:val="19"/>
        </w:rPr>
        <w:t xml:space="preserve">Figure </w:t>
      </w:r>
      <w:r w:rsidR="007955EE">
        <w:rPr>
          <w:rFonts w:ascii="Times New Roman" w:hAnsi="Times New Roman" w:cs="Times New Roman"/>
          <w:i/>
          <w:color w:val="718096"/>
          <w:sz w:val="19"/>
        </w:rPr>
        <w:t>3</w:t>
      </w:r>
      <w:r w:rsidRPr="00606742">
        <w:rPr>
          <w:rFonts w:ascii="Times New Roman" w:hAnsi="Times New Roman" w:cs="Times New Roman"/>
          <w:i/>
          <w:color w:val="718096"/>
          <w:sz w:val="19"/>
        </w:rPr>
        <w:t>: Result 2 - AI Neural Risk Score Calculation (0.12 Normal vs. 0.97 Anomalous Cadence)</w:t>
      </w:r>
    </w:p>
    <w:p w14:paraId="2F0D3CB9"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t>Result 3: Consecutive Attempt Counter Feedback &amp; Visual Warning</w:t>
      </w:r>
    </w:p>
    <w:p w14:paraId="29DF63FE" w14:textId="77777777" w:rsidR="00C5224D" w:rsidRPr="00606742" w:rsidRDefault="007E5609">
      <w:pPr>
        <w:rPr>
          <w:rFonts w:ascii="Times New Roman" w:hAnsi="Times New Roman" w:cs="Times New Roman"/>
        </w:rPr>
      </w:pPr>
      <w:r w:rsidRPr="00606742">
        <w:rPr>
          <w:rFonts w:ascii="Times New Roman" w:hAnsi="Times New Roman" w:cs="Times New Roman"/>
        </w:rPr>
        <w:t>Entering an invalid 4-digit code increments the internal failedAttempts counter. The 16×2 terminal provides immediate visual feedback, alerting the user to the exact number of attempts remaining (e.g., 'Wrong PIN! 2 tries left') while emitting an audible error chirp. Crucially, the guessed PIN itself is never logged to SD storage, preventing password harvesting.</w:t>
      </w:r>
    </w:p>
    <w:p w14:paraId="7A0BD87E" w14:textId="77777777" w:rsidR="00C5224D" w:rsidRPr="00606742" w:rsidRDefault="007E5609">
      <w:pPr>
        <w:spacing w:before="160" w:after="40"/>
        <w:jc w:val="center"/>
        <w:rPr>
          <w:rFonts w:ascii="Times New Roman" w:hAnsi="Times New Roman" w:cs="Times New Roman"/>
        </w:rPr>
      </w:pPr>
      <w:r w:rsidRPr="00606742">
        <w:rPr>
          <w:rFonts w:ascii="Times New Roman" w:hAnsi="Times New Roman" w:cs="Times New Roman"/>
          <w:noProof/>
        </w:rPr>
        <w:lastRenderedPageBreak/>
        <w:drawing>
          <wp:inline distT="0" distB="0" distL="0" distR="0" wp14:anchorId="6AF813B1" wp14:editId="4A184D82">
            <wp:extent cx="4754880" cy="29220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5.jpeg"/>
                    <pic:cNvPicPr/>
                  </pic:nvPicPr>
                  <pic:blipFill>
                    <a:blip r:embed="rId9"/>
                    <a:stretch>
                      <a:fillRect/>
                    </a:stretch>
                  </pic:blipFill>
                  <pic:spPr>
                    <a:xfrm>
                      <a:off x="0" y="0"/>
                      <a:ext cx="4754880" cy="2922089"/>
                    </a:xfrm>
                    <a:prstGeom prst="rect">
                      <a:avLst/>
                    </a:prstGeom>
                  </pic:spPr>
                </pic:pic>
              </a:graphicData>
            </a:graphic>
          </wp:inline>
        </w:drawing>
      </w:r>
    </w:p>
    <w:p w14:paraId="337D5615" w14:textId="03C95C93" w:rsidR="00C5224D" w:rsidRPr="00606742" w:rsidRDefault="007E5609">
      <w:pPr>
        <w:spacing w:before="40" w:after="200"/>
        <w:jc w:val="center"/>
        <w:rPr>
          <w:rFonts w:ascii="Times New Roman" w:hAnsi="Times New Roman" w:cs="Times New Roman"/>
        </w:rPr>
      </w:pPr>
      <w:r w:rsidRPr="00606742">
        <w:rPr>
          <w:rFonts w:ascii="Times New Roman" w:hAnsi="Times New Roman" w:cs="Times New Roman"/>
          <w:i/>
          <w:color w:val="718096"/>
          <w:sz w:val="19"/>
        </w:rPr>
        <w:t xml:space="preserve">Figure </w:t>
      </w:r>
      <w:r w:rsidR="003350CD">
        <w:rPr>
          <w:rFonts w:ascii="Times New Roman" w:hAnsi="Times New Roman" w:cs="Times New Roman"/>
          <w:i/>
          <w:color w:val="718096"/>
          <w:sz w:val="19"/>
        </w:rPr>
        <w:t>4</w:t>
      </w:r>
      <w:r w:rsidRPr="00606742">
        <w:rPr>
          <w:rFonts w:ascii="Times New Roman" w:hAnsi="Times New Roman" w:cs="Times New Roman"/>
          <w:i/>
          <w:color w:val="718096"/>
          <w:sz w:val="19"/>
        </w:rPr>
        <w:t>: Result 3 - Dynamic Feedback Showing Remaining Attempts After Wrong Entry</w:t>
      </w:r>
    </w:p>
    <w:p w14:paraId="6A5C244A"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t>Result 4: Collective Security Breach Alert &amp; Building Broadcast</w:t>
      </w:r>
    </w:p>
    <w:p w14:paraId="6BE921B7" w14:textId="77777777" w:rsidR="00C5224D" w:rsidRPr="00606742" w:rsidRDefault="007E5609">
      <w:pPr>
        <w:rPr>
          <w:rFonts w:ascii="Times New Roman" w:hAnsi="Times New Roman" w:cs="Times New Roman"/>
        </w:rPr>
      </w:pPr>
      <w:r w:rsidRPr="00606742">
        <w:rPr>
          <w:rFonts w:ascii="Times New Roman" w:hAnsi="Times New Roman" w:cs="Times New Roman"/>
        </w:rPr>
        <w:t>When three consecutive failed attempts occur or physical tampering is sensed, the system enters an alert state. The external 20×4 resident notice board updates synchronously to broadcast 'ALERT! SECURITY BREACH', the piezo buzzer sounds its dual-tone siren (900 Hz / 650 Hz), the Red Alert LED illuminates, and emergency SMS alerts are dispatched across the UART serial interface.</w:t>
      </w:r>
    </w:p>
    <w:p w14:paraId="69BF6CD4" w14:textId="77777777" w:rsidR="00C5224D" w:rsidRPr="00606742" w:rsidRDefault="007E5609">
      <w:pPr>
        <w:spacing w:before="160" w:after="40"/>
        <w:jc w:val="center"/>
        <w:rPr>
          <w:rFonts w:ascii="Times New Roman" w:hAnsi="Times New Roman" w:cs="Times New Roman"/>
        </w:rPr>
      </w:pPr>
      <w:r w:rsidRPr="00606742">
        <w:rPr>
          <w:rFonts w:ascii="Times New Roman" w:hAnsi="Times New Roman" w:cs="Times New Roman"/>
          <w:noProof/>
        </w:rPr>
        <w:drawing>
          <wp:inline distT="0" distB="0" distL="0" distR="0" wp14:anchorId="216256C2" wp14:editId="54A724D8">
            <wp:extent cx="4754880" cy="29609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6.jpeg"/>
                    <pic:cNvPicPr/>
                  </pic:nvPicPr>
                  <pic:blipFill>
                    <a:blip r:embed="rId10"/>
                    <a:stretch>
                      <a:fillRect/>
                    </a:stretch>
                  </pic:blipFill>
                  <pic:spPr>
                    <a:xfrm>
                      <a:off x="0" y="0"/>
                      <a:ext cx="4754880" cy="2960937"/>
                    </a:xfrm>
                    <a:prstGeom prst="rect">
                      <a:avLst/>
                    </a:prstGeom>
                  </pic:spPr>
                </pic:pic>
              </a:graphicData>
            </a:graphic>
          </wp:inline>
        </w:drawing>
      </w:r>
    </w:p>
    <w:p w14:paraId="6FBEEAE3" w14:textId="6325A627" w:rsidR="00C5224D" w:rsidRPr="00606742" w:rsidRDefault="007E5609">
      <w:pPr>
        <w:spacing w:before="40" w:after="200"/>
        <w:jc w:val="center"/>
        <w:rPr>
          <w:rFonts w:ascii="Times New Roman" w:hAnsi="Times New Roman" w:cs="Times New Roman"/>
        </w:rPr>
      </w:pPr>
      <w:r w:rsidRPr="00606742">
        <w:rPr>
          <w:rFonts w:ascii="Times New Roman" w:hAnsi="Times New Roman" w:cs="Times New Roman"/>
          <w:i/>
          <w:color w:val="718096"/>
          <w:sz w:val="19"/>
        </w:rPr>
        <w:t xml:space="preserve">Figure </w:t>
      </w:r>
      <w:r w:rsidR="003350CD">
        <w:rPr>
          <w:rFonts w:ascii="Times New Roman" w:hAnsi="Times New Roman" w:cs="Times New Roman"/>
          <w:i/>
          <w:color w:val="718096"/>
          <w:sz w:val="19"/>
        </w:rPr>
        <w:t>5</w:t>
      </w:r>
      <w:r w:rsidRPr="00606742">
        <w:rPr>
          <w:rFonts w:ascii="Times New Roman" w:hAnsi="Times New Roman" w:cs="Times New Roman"/>
          <w:i/>
          <w:color w:val="718096"/>
          <w:sz w:val="19"/>
        </w:rPr>
        <w:t>: Result 4 - Building-Wide Collective ALERT Notification on Resident Notice Board</w:t>
      </w:r>
    </w:p>
    <w:p w14:paraId="0A45F98F"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lastRenderedPageBreak/>
        <w:t>Result 5: Automated 30-Second Security Lockout &amp; Fail-Secure Countdown</w:t>
      </w:r>
    </w:p>
    <w:p w14:paraId="3983966D" w14:textId="77777777" w:rsidR="00C5224D" w:rsidRPr="00606742" w:rsidRDefault="007E5609">
      <w:pPr>
        <w:rPr>
          <w:rFonts w:ascii="Times New Roman" w:hAnsi="Times New Roman" w:cs="Times New Roman"/>
        </w:rPr>
      </w:pPr>
      <w:r w:rsidRPr="00606742">
        <w:rPr>
          <w:rFonts w:ascii="Times New Roman" w:hAnsi="Times New Roman" w:cs="Times New Roman"/>
        </w:rPr>
        <w:t>Following a breach, the lock engages an automated lockout period (initially 30 seconds). Both the 16×2 terminal and 20×4 notice board display an active real-time countdown ('LOCKED OUT: 30s...'). Keypad inputs are completely suppressed, and the servo deadbolt remains firmly locked in its fail-secure position.</w:t>
      </w:r>
    </w:p>
    <w:p w14:paraId="082EA546" w14:textId="77777777" w:rsidR="00C5224D" w:rsidRPr="00606742" w:rsidRDefault="007E5609">
      <w:pPr>
        <w:spacing w:before="160" w:after="40"/>
        <w:jc w:val="center"/>
        <w:rPr>
          <w:rFonts w:ascii="Times New Roman" w:hAnsi="Times New Roman" w:cs="Times New Roman"/>
        </w:rPr>
      </w:pPr>
      <w:r w:rsidRPr="00606742">
        <w:rPr>
          <w:rFonts w:ascii="Times New Roman" w:hAnsi="Times New Roman" w:cs="Times New Roman"/>
          <w:noProof/>
        </w:rPr>
        <w:drawing>
          <wp:inline distT="0" distB="0" distL="0" distR="0" wp14:anchorId="2B3D608A" wp14:editId="6CAD6173">
            <wp:extent cx="4754880" cy="21766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7.jpeg"/>
                    <pic:cNvPicPr/>
                  </pic:nvPicPr>
                  <pic:blipFill>
                    <a:blip r:embed="rId11"/>
                    <a:stretch>
                      <a:fillRect/>
                    </a:stretch>
                  </pic:blipFill>
                  <pic:spPr>
                    <a:xfrm>
                      <a:off x="0" y="0"/>
                      <a:ext cx="4754880" cy="2176621"/>
                    </a:xfrm>
                    <a:prstGeom prst="rect">
                      <a:avLst/>
                    </a:prstGeom>
                  </pic:spPr>
                </pic:pic>
              </a:graphicData>
            </a:graphic>
          </wp:inline>
        </w:drawing>
      </w:r>
    </w:p>
    <w:p w14:paraId="00872176" w14:textId="36BA0EE1" w:rsidR="00C5224D" w:rsidRPr="00606742" w:rsidRDefault="007E5609">
      <w:pPr>
        <w:spacing w:before="40" w:after="200"/>
        <w:jc w:val="center"/>
        <w:rPr>
          <w:rFonts w:ascii="Times New Roman" w:hAnsi="Times New Roman" w:cs="Times New Roman"/>
        </w:rPr>
      </w:pPr>
      <w:r w:rsidRPr="00606742">
        <w:rPr>
          <w:rFonts w:ascii="Times New Roman" w:hAnsi="Times New Roman" w:cs="Times New Roman"/>
          <w:i/>
          <w:color w:val="718096"/>
          <w:sz w:val="19"/>
        </w:rPr>
        <w:t xml:space="preserve">Figure </w:t>
      </w:r>
      <w:r w:rsidR="003350CD">
        <w:rPr>
          <w:rFonts w:ascii="Times New Roman" w:hAnsi="Times New Roman" w:cs="Times New Roman"/>
          <w:i/>
          <w:color w:val="718096"/>
          <w:sz w:val="19"/>
        </w:rPr>
        <w:t>6</w:t>
      </w:r>
      <w:r w:rsidRPr="00606742">
        <w:rPr>
          <w:rFonts w:ascii="Times New Roman" w:hAnsi="Times New Roman" w:cs="Times New Roman"/>
          <w:i/>
          <w:color w:val="718096"/>
          <w:sz w:val="19"/>
        </w:rPr>
        <w:t>: Result 5 - Live System Lockout Countdown Display (30 Seconds)</w:t>
      </w:r>
    </w:p>
    <w:p w14:paraId="5B1B53BA"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t>Result 6: Administrator Super-PIN Authentication &amp; Menu Navigation</w:t>
      </w:r>
    </w:p>
    <w:p w14:paraId="4267F8B0" w14:textId="77777777" w:rsidR="00C5224D" w:rsidRPr="00606742" w:rsidRDefault="007E5609">
      <w:pPr>
        <w:rPr>
          <w:rFonts w:ascii="Times New Roman" w:hAnsi="Times New Roman" w:cs="Times New Roman"/>
        </w:rPr>
      </w:pPr>
      <w:r w:rsidRPr="00606742">
        <w:rPr>
          <w:rFonts w:ascii="Times New Roman" w:hAnsi="Times New Roman" w:cs="Times New Roman"/>
        </w:rPr>
        <w:t>Pressing key 'A' on an idle keypad invokes the administrator authentication prompt. Entering the Super-PIN ('9999') grants access to the 2-page administrative console on the 16×2 LCD. Page 1 presents options: A: List Users, B: Add Resident, C: Guest PIN, D: Next Page. Page 2 enables log flushing and system diagnostics.</w:t>
      </w:r>
    </w:p>
    <w:p w14:paraId="29BC4F61" w14:textId="77777777" w:rsidR="00C5224D" w:rsidRPr="00606742" w:rsidRDefault="007E5609">
      <w:pPr>
        <w:spacing w:before="160" w:after="40"/>
        <w:jc w:val="center"/>
        <w:rPr>
          <w:rFonts w:ascii="Times New Roman" w:hAnsi="Times New Roman" w:cs="Times New Roman"/>
        </w:rPr>
      </w:pPr>
      <w:r w:rsidRPr="00606742">
        <w:rPr>
          <w:rFonts w:ascii="Times New Roman" w:hAnsi="Times New Roman" w:cs="Times New Roman"/>
          <w:noProof/>
        </w:rPr>
        <w:drawing>
          <wp:inline distT="0" distB="0" distL="0" distR="0" wp14:anchorId="52807861" wp14:editId="259707F8">
            <wp:extent cx="4754880" cy="19165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8.jpeg"/>
                    <pic:cNvPicPr/>
                  </pic:nvPicPr>
                  <pic:blipFill>
                    <a:blip r:embed="rId12"/>
                    <a:stretch>
                      <a:fillRect/>
                    </a:stretch>
                  </pic:blipFill>
                  <pic:spPr>
                    <a:xfrm>
                      <a:off x="0" y="0"/>
                      <a:ext cx="4754880" cy="1916529"/>
                    </a:xfrm>
                    <a:prstGeom prst="rect">
                      <a:avLst/>
                    </a:prstGeom>
                  </pic:spPr>
                </pic:pic>
              </a:graphicData>
            </a:graphic>
          </wp:inline>
        </w:drawing>
      </w:r>
    </w:p>
    <w:p w14:paraId="383E151B" w14:textId="2B8E63F9" w:rsidR="00C5224D" w:rsidRPr="00606742" w:rsidRDefault="007E5609">
      <w:pPr>
        <w:spacing w:before="40" w:after="200"/>
        <w:jc w:val="center"/>
        <w:rPr>
          <w:rFonts w:ascii="Times New Roman" w:hAnsi="Times New Roman" w:cs="Times New Roman"/>
        </w:rPr>
      </w:pPr>
      <w:r w:rsidRPr="00606742">
        <w:rPr>
          <w:rFonts w:ascii="Times New Roman" w:hAnsi="Times New Roman" w:cs="Times New Roman"/>
          <w:i/>
          <w:color w:val="718096"/>
          <w:sz w:val="19"/>
        </w:rPr>
        <w:t xml:space="preserve">Figure </w:t>
      </w:r>
      <w:r w:rsidR="003350CD">
        <w:rPr>
          <w:rFonts w:ascii="Times New Roman" w:hAnsi="Times New Roman" w:cs="Times New Roman"/>
          <w:i/>
          <w:color w:val="718096"/>
          <w:sz w:val="19"/>
        </w:rPr>
        <w:t>7</w:t>
      </w:r>
      <w:r w:rsidRPr="00606742">
        <w:rPr>
          <w:rFonts w:ascii="Times New Roman" w:hAnsi="Times New Roman" w:cs="Times New Roman"/>
          <w:i/>
          <w:color w:val="718096"/>
          <w:sz w:val="19"/>
        </w:rPr>
        <w:t>: Result 6 - Administrator Navigation Menu Screen</w:t>
      </w:r>
    </w:p>
    <w:p w14:paraId="40BC709E"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t>Result 7: Option A - Resident User List &amp; Audit Status</w:t>
      </w:r>
    </w:p>
    <w:p w14:paraId="18394600" w14:textId="77777777" w:rsidR="00C5224D" w:rsidRPr="00606742" w:rsidRDefault="007E5609">
      <w:pPr>
        <w:rPr>
          <w:rFonts w:ascii="Times New Roman" w:hAnsi="Times New Roman" w:cs="Times New Roman"/>
        </w:rPr>
      </w:pPr>
      <w:r w:rsidRPr="00606742">
        <w:rPr>
          <w:rFonts w:ascii="Times New Roman" w:hAnsi="Times New Roman" w:cs="Times New Roman"/>
        </w:rPr>
        <w:t>Selecting Option A from the admin menu executes a memory dump of all currently registered residents, outputting flat numbers, resident names, and salted hash signatures both to the local LCD display and over the serial monitor for auditing.</w:t>
      </w:r>
    </w:p>
    <w:p w14:paraId="683F375A" w14:textId="77777777" w:rsidR="00C5224D" w:rsidRPr="00606742" w:rsidRDefault="007E5609">
      <w:pPr>
        <w:spacing w:before="160" w:after="40"/>
        <w:jc w:val="center"/>
        <w:rPr>
          <w:rFonts w:ascii="Times New Roman" w:hAnsi="Times New Roman" w:cs="Times New Roman"/>
        </w:rPr>
      </w:pPr>
      <w:r w:rsidRPr="00606742">
        <w:rPr>
          <w:rFonts w:ascii="Times New Roman" w:hAnsi="Times New Roman" w:cs="Times New Roman"/>
          <w:noProof/>
        </w:rPr>
        <w:lastRenderedPageBreak/>
        <w:drawing>
          <wp:inline distT="0" distB="0" distL="0" distR="0" wp14:anchorId="2E1969B2" wp14:editId="1FF898C6">
            <wp:extent cx="4754880" cy="2943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9.jpeg"/>
                    <pic:cNvPicPr/>
                  </pic:nvPicPr>
                  <pic:blipFill>
                    <a:blip r:embed="rId13"/>
                    <a:stretch>
                      <a:fillRect/>
                    </a:stretch>
                  </pic:blipFill>
                  <pic:spPr>
                    <a:xfrm>
                      <a:off x="0" y="0"/>
                      <a:ext cx="4754880" cy="2943715"/>
                    </a:xfrm>
                    <a:prstGeom prst="rect">
                      <a:avLst/>
                    </a:prstGeom>
                  </pic:spPr>
                </pic:pic>
              </a:graphicData>
            </a:graphic>
          </wp:inline>
        </w:drawing>
      </w:r>
    </w:p>
    <w:p w14:paraId="5C3B713A" w14:textId="065CBAFB" w:rsidR="00C5224D" w:rsidRPr="00606742" w:rsidRDefault="007E5609">
      <w:pPr>
        <w:spacing w:before="40" w:after="200"/>
        <w:jc w:val="center"/>
        <w:rPr>
          <w:rFonts w:ascii="Times New Roman" w:hAnsi="Times New Roman" w:cs="Times New Roman"/>
        </w:rPr>
      </w:pPr>
      <w:r w:rsidRPr="00606742">
        <w:rPr>
          <w:rFonts w:ascii="Times New Roman" w:hAnsi="Times New Roman" w:cs="Times New Roman"/>
          <w:i/>
          <w:color w:val="718096"/>
          <w:sz w:val="19"/>
        </w:rPr>
        <w:t xml:space="preserve">Figure </w:t>
      </w:r>
      <w:r w:rsidR="003350CD">
        <w:rPr>
          <w:rFonts w:ascii="Times New Roman" w:hAnsi="Times New Roman" w:cs="Times New Roman"/>
          <w:i/>
          <w:color w:val="718096"/>
          <w:sz w:val="19"/>
        </w:rPr>
        <w:t>8</w:t>
      </w:r>
      <w:r w:rsidRPr="00606742">
        <w:rPr>
          <w:rFonts w:ascii="Times New Roman" w:hAnsi="Times New Roman" w:cs="Times New Roman"/>
          <w:i/>
          <w:color w:val="718096"/>
          <w:sz w:val="19"/>
        </w:rPr>
        <w:t>: Result 7 (Screen 1) - Option A Selection and User Listing Verification</w:t>
      </w:r>
    </w:p>
    <w:p w14:paraId="6F73AFBC" w14:textId="77777777" w:rsidR="00C5224D" w:rsidRPr="00606742" w:rsidRDefault="007E5609">
      <w:pPr>
        <w:spacing w:before="160" w:after="40"/>
        <w:jc w:val="center"/>
        <w:rPr>
          <w:rFonts w:ascii="Times New Roman" w:hAnsi="Times New Roman" w:cs="Times New Roman"/>
        </w:rPr>
      </w:pPr>
      <w:r w:rsidRPr="00606742">
        <w:rPr>
          <w:rFonts w:ascii="Times New Roman" w:hAnsi="Times New Roman" w:cs="Times New Roman"/>
          <w:noProof/>
        </w:rPr>
        <w:drawing>
          <wp:inline distT="0" distB="0" distL="0" distR="0" wp14:anchorId="1F09A5DE" wp14:editId="502D097E">
            <wp:extent cx="4754880" cy="22913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10.jpeg"/>
                    <pic:cNvPicPr/>
                  </pic:nvPicPr>
                  <pic:blipFill>
                    <a:blip r:embed="rId14"/>
                    <a:stretch>
                      <a:fillRect/>
                    </a:stretch>
                  </pic:blipFill>
                  <pic:spPr>
                    <a:xfrm>
                      <a:off x="0" y="0"/>
                      <a:ext cx="4754880" cy="2291348"/>
                    </a:xfrm>
                    <a:prstGeom prst="rect">
                      <a:avLst/>
                    </a:prstGeom>
                  </pic:spPr>
                </pic:pic>
              </a:graphicData>
            </a:graphic>
          </wp:inline>
        </w:drawing>
      </w:r>
    </w:p>
    <w:p w14:paraId="4429AE31" w14:textId="5F915EB3" w:rsidR="00C5224D" w:rsidRPr="00606742" w:rsidRDefault="007E5609">
      <w:pPr>
        <w:spacing w:before="40" w:after="200"/>
        <w:jc w:val="center"/>
        <w:rPr>
          <w:rFonts w:ascii="Times New Roman" w:hAnsi="Times New Roman" w:cs="Times New Roman"/>
        </w:rPr>
      </w:pPr>
      <w:r w:rsidRPr="00606742">
        <w:rPr>
          <w:rFonts w:ascii="Times New Roman" w:hAnsi="Times New Roman" w:cs="Times New Roman"/>
          <w:i/>
          <w:color w:val="718096"/>
          <w:sz w:val="19"/>
        </w:rPr>
        <w:t xml:space="preserve">Figure </w:t>
      </w:r>
      <w:r w:rsidR="003350CD">
        <w:rPr>
          <w:rFonts w:ascii="Times New Roman" w:hAnsi="Times New Roman" w:cs="Times New Roman"/>
          <w:i/>
          <w:color w:val="718096"/>
          <w:sz w:val="19"/>
        </w:rPr>
        <w:t>9</w:t>
      </w:r>
      <w:r w:rsidRPr="00606742">
        <w:rPr>
          <w:rFonts w:ascii="Times New Roman" w:hAnsi="Times New Roman" w:cs="Times New Roman"/>
          <w:i/>
          <w:color w:val="718096"/>
          <w:sz w:val="19"/>
        </w:rPr>
        <w:t>: Result 7 (Screen 2) - Detailed Resident Flat &amp; Database Verification</w:t>
      </w:r>
    </w:p>
    <w:p w14:paraId="0E0C610D"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t>Result 8: Option B - One-Time Guest PIN Generation</w:t>
      </w:r>
    </w:p>
    <w:p w14:paraId="0BF3DBA2" w14:textId="77777777" w:rsidR="00C5224D" w:rsidRPr="00606742" w:rsidRDefault="007E5609">
      <w:pPr>
        <w:rPr>
          <w:rFonts w:ascii="Times New Roman" w:hAnsi="Times New Roman" w:cs="Times New Roman"/>
        </w:rPr>
      </w:pPr>
      <w:r w:rsidRPr="00606742">
        <w:rPr>
          <w:rFonts w:ascii="Times New Roman" w:hAnsi="Times New Roman" w:cs="Times New Roman"/>
        </w:rPr>
        <w:t>Selecting Option B allows an administrator to generate an ephemeral 4-digit guest passcode. The system assigns a pseudo-random code, initiates a 5-minute software countdown timer (GUEST_VALID_MS = 300,000 ms), and displays the active token. Entering this code at the gate grants single-entry access and immediately invalidates the token.</w:t>
      </w:r>
    </w:p>
    <w:p w14:paraId="253D9A43" w14:textId="77777777" w:rsidR="00C5224D" w:rsidRPr="00606742" w:rsidRDefault="007E5609">
      <w:pPr>
        <w:spacing w:before="160" w:after="40"/>
        <w:jc w:val="center"/>
        <w:rPr>
          <w:rFonts w:ascii="Times New Roman" w:hAnsi="Times New Roman" w:cs="Times New Roman"/>
        </w:rPr>
      </w:pPr>
      <w:r w:rsidRPr="00606742">
        <w:rPr>
          <w:rFonts w:ascii="Times New Roman" w:hAnsi="Times New Roman" w:cs="Times New Roman"/>
          <w:noProof/>
        </w:rPr>
        <w:lastRenderedPageBreak/>
        <w:drawing>
          <wp:inline distT="0" distB="0" distL="0" distR="0" wp14:anchorId="6AD20A6D" wp14:editId="16E6E7C5">
            <wp:extent cx="4754880" cy="28910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11.jpeg"/>
                    <pic:cNvPicPr/>
                  </pic:nvPicPr>
                  <pic:blipFill>
                    <a:blip r:embed="rId15"/>
                    <a:stretch>
                      <a:fillRect/>
                    </a:stretch>
                  </pic:blipFill>
                  <pic:spPr>
                    <a:xfrm>
                      <a:off x="0" y="0"/>
                      <a:ext cx="4754880" cy="2891084"/>
                    </a:xfrm>
                    <a:prstGeom prst="rect">
                      <a:avLst/>
                    </a:prstGeom>
                  </pic:spPr>
                </pic:pic>
              </a:graphicData>
            </a:graphic>
          </wp:inline>
        </w:drawing>
      </w:r>
    </w:p>
    <w:p w14:paraId="4753CFF6" w14:textId="0E15299C" w:rsidR="00C5224D" w:rsidRPr="00606742" w:rsidRDefault="007E5609">
      <w:pPr>
        <w:spacing w:before="40" w:after="200"/>
        <w:jc w:val="center"/>
        <w:rPr>
          <w:rFonts w:ascii="Times New Roman" w:hAnsi="Times New Roman" w:cs="Times New Roman"/>
        </w:rPr>
      </w:pPr>
      <w:r w:rsidRPr="00606742">
        <w:rPr>
          <w:rFonts w:ascii="Times New Roman" w:hAnsi="Times New Roman" w:cs="Times New Roman"/>
          <w:i/>
          <w:color w:val="718096"/>
          <w:sz w:val="19"/>
        </w:rPr>
        <w:t xml:space="preserve">Figure </w:t>
      </w:r>
      <w:r w:rsidR="003350CD">
        <w:rPr>
          <w:rFonts w:ascii="Times New Roman" w:hAnsi="Times New Roman" w:cs="Times New Roman"/>
          <w:i/>
          <w:color w:val="718096"/>
          <w:sz w:val="19"/>
        </w:rPr>
        <w:t>10</w:t>
      </w:r>
      <w:r w:rsidRPr="00606742">
        <w:rPr>
          <w:rFonts w:ascii="Times New Roman" w:hAnsi="Times New Roman" w:cs="Times New Roman"/>
          <w:i/>
          <w:color w:val="718096"/>
          <w:sz w:val="19"/>
        </w:rPr>
        <w:t>: Result 8 - One-Time Guest PIN Issuance with Automatic 5-Minute Time Expiry</w:t>
      </w:r>
    </w:p>
    <w:p w14:paraId="755DDF1D" w14:textId="77777777" w:rsidR="00C5224D" w:rsidRPr="00606742" w:rsidRDefault="007E5609">
      <w:pPr>
        <w:keepNext/>
        <w:spacing w:before="160" w:after="40"/>
        <w:rPr>
          <w:rFonts w:ascii="Times New Roman" w:hAnsi="Times New Roman" w:cs="Times New Roman"/>
        </w:rPr>
      </w:pPr>
      <w:r w:rsidRPr="00606742">
        <w:rPr>
          <w:rFonts w:ascii="Times New Roman" w:hAnsi="Times New Roman" w:cs="Times New Roman"/>
          <w:b/>
          <w:sz w:val="23"/>
        </w:rPr>
        <w:t>Result 9: Option C - Diagnostic Clear Logs &amp; System Maintenance</w:t>
      </w:r>
    </w:p>
    <w:p w14:paraId="2D455811" w14:textId="77777777" w:rsidR="00C5224D" w:rsidRPr="00606742" w:rsidRDefault="007E5609">
      <w:pPr>
        <w:rPr>
          <w:rFonts w:ascii="Times New Roman" w:hAnsi="Times New Roman" w:cs="Times New Roman"/>
        </w:rPr>
      </w:pPr>
      <w:r w:rsidRPr="00606742">
        <w:rPr>
          <w:rFonts w:ascii="Times New Roman" w:hAnsi="Times New Roman" w:cs="Times New Roman"/>
        </w:rPr>
        <w:t>Option C provides the administrator with direct maintenance utilities to purge ACCESS.LOG and ALERTS.LOG files from the SD card, reset the brute-force lockout level registers, or recalibrate resident typing profiles without disassembling the enclosure.</w:t>
      </w:r>
    </w:p>
    <w:p w14:paraId="585059D1" w14:textId="77777777" w:rsidR="00C5224D" w:rsidRPr="00606742" w:rsidRDefault="007E5609">
      <w:pPr>
        <w:spacing w:before="160" w:after="40"/>
        <w:jc w:val="center"/>
        <w:rPr>
          <w:rFonts w:ascii="Times New Roman" w:hAnsi="Times New Roman" w:cs="Times New Roman"/>
        </w:rPr>
      </w:pPr>
      <w:r w:rsidRPr="00606742">
        <w:rPr>
          <w:rFonts w:ascii="Times New Roman" w:hAnsi="Times New Roman" w:cs="Times New Roman"/>
          <w:noProof/>
        </w:rPr>
        <w:drawing>
          <wp:inline distT="0" distB="0" distL="0" distR="0" wp14:anchorId="335620E5" wp14:editId="0A38D11A">
            <wp:extent cx="4754880" cy="23725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12.jpeg"/>
                    <pic:cNvPicPr/>
                  </pic:nvPicPr>
                  <pic:blipFill>
                    <a:blip r:embed="rId16"/>
                    <a:stretch>
                      <a:fillRect/>
                    </a:stretch>
                  </pic:blipFill>
                  <pic:spPr>
                    <a:xfrm>
                      <a:off x="0" y="0"/>
                      <a:ext cx="4754880" cy="2372578"/>
                    </a:xfrm>
                    <a:prstGeom prst="rect">
                      <a:avLst/>
                    </a:prstGeom>
                  </pic:spPr>
                </pic:pic>
              </a:graphicData>
            </a:graphic>
          </wp:inline>
        </w:drawing>
      </w:r>
    </w:p>
    <w:p w14:paraId="1D92985F" w14:textId="5718B5E0" w:rsidR="00C5224D" w:rsidRPr="00606742" w:rsidRDefault="007E5609">
      <w:pPr>
        <w:spacing w:before="40" w:after="200"/>
        <w:jc w:val="center"/>
        <w:rPr>
          <w:rFonts w:ascii="Times New Roman" w:hAnsi="Times New Roman" w:cs="Times New Roman"/>
        </w:rPr>
      </w:pPr>
      <w:r w:rsidRPr="00606742">
        <w:rPr>
          <w:rFonts w:ascii="Times New Roman" w:hAnsi="Times New Roman" w:cs="Times New Roman"/>
          <w:i/>
          <w:color w:val="718096"/>
          <w:sz w:val="19"/>
        </w:rPr>
        <w:t xml:space="preserve">Figure </w:t>
      </w:r>
      <w:r w:rsidR="003350CD">
        <w:rPr>
          <w:rFonts w:ascii="Times New Roman" w:hAnsi="Times New Roman" w:cs="Times New Roman"/>
          <w:i/>
          <w:color w:val="718096"/>
          <w:sz w:val="19"/>
        </w:rPr>
        <w:t>11</w:t>
      </w:r>
      <w:r w:rsidRPr="00606742">
        <w:rPr>
          <w:rFonts w:ascii="Times New Roman" w:hAnsi="Times New Roman" w:cs="Times New Roman"/>
          <w:i/>
          <w:color w:val="718096"/>
          <w:sz w:val="19"/>
        </w:rPr>
        <w:t>: Result 9 - Option C Administrative Maintenance &amp; Audit Log Maintenance</w:t>
      </w:r>
    </w:p>
    <w:p w14:paraId="1BEC2824" w14:textId="77777777" w:rsidR="00C5224D" w:rsidRPr="00606742" w:rsidRDefault="007E5609">
      <w:pPr>
        <w:keepNext/>
        <w:spacing w:before="240" w:after="80"/>
        <w:rPr>
          <w:rFonts w:ascii="Times New Roman" w:hAnsi="Times New Roman" w:cs="Times New Roman"/>
        </w:rPr>
      </w:pPr>
      <w:r w:rsidRPr="00606742">
        <w:rPr>
          <w:rFonts w:ascii="Times New Roman" w:hAnsi="Times New Roman" w:cs="Times New Roman"/>
          <w:b/>
          <w:color w:val="2B6CB0"/>
          <w:sz w:val="26"/>
        </w:rPr>
        <w:t>8.2 Quantitative Security &amp; Performance Metrics</w:t>
      </w:r>
    </w:p>
    <w:p w14:paraId="4DCCA653" w14:textId="77777777" w:rsidR="00C5224D" w:rsidRPr="00606742" w:rsidRDefault="007E5609">
      <w:pPr>
        <w:rPr>
          <w:rFonts w:ascii="Times New Roman" w:hAnsi="Times New Roman" w:cs="Times New Roman"/>
        </w:rPr>
      </w:pPr>
      <w:r w:rsidRPr="00606742">
        <w:rPr>
          <w:rFonts w:ascii="Times New Roman" w:hAnsi="Times New Roman" w:cs="Times New Roman"/>
        </w:rPr>
        <w:t>Table 3 summarizes the empirical performance metrics obtained during simulation testing:</w:t>
      </w:r>
    </w:p>
    <w:tbl>
      <w:tblPr>
        <w:tblW w:w="0" w:type="auto"/>
        <w:jc w:val="center"/>
        <w:tblLook w:val="04A0" w:firstRow="1" w:lastRow="0" w:firstColumn="1" w:lastColumn="0" w:noHBand="0" w:noVBand="1"/>
      </w:tblPr>
      <w:tblGrid>
        <w:gridCol w:w="2880"/>
        <w:gridCol w:w="3168"/>
        <w:gridCol w:w="3312"/>
      </w:tblGrid>
      <w:tr w:rsidR="00C5224D" w:rsidRPr="00606742" w14:paraId="201D4C0B" w14:textId="77777777">
        <w:trPr>
          <w:jc w:val="center"/>
        </w:trPr>
        <w:tc>
          <w:tcPr>
            <w:tcW w:w="2880" w:type="dxa"/>
            <w:shd w:val="clear" w:color="auto" w:fill="1A365D"/>
            <w:tcMar>
              <w:top w:w="120" w:type="dxa"/>
              <w:left w:w="100" w:type="dxa"/>
              <w:bottom w:w="120" w:type="dxa"/>
              <w:right w:w="100" w:type="dxa"/>
            </w:tcMar>
          </w:tcPr>
          <w:p w14:paraId="3F158F4D"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Performance Parameter</w:t>
            </w:r>
          </w:p>
        </w:tc>
        <w:tc>
          <w:tcPr>
            <w:tcW w:w="3168" w:type="dxa"/>
            <w:shd w:val="clear" w:color="auto" w:fill="1A365D"/>
            <w:tcMar>
              <w:top w:w="120" w:type="dxa"/>
              <w:left w:w="100" w:type="dxa"/>
              <w:bottom w:w="120" w:type="dxa"/>
              <w:right w:w="100" w:type="dxa"/>
            </w:tcMar>
          </w:tcPr>
          <w:p w14:paraId="39274BF3"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Measured Empirical Value</w:t>
            </w:r>
          </w:p>
        </w:tc>
        <w:tc>
          <w:tcPr>
            <w:tcW w:w="3312" w:type="dxa"/>
            <w:shd w:val="clear" w:color="auto" w:fill="1A365D"/>
            <w:tcMar>
              <w:top w:w="120" w:type="dxa"/>
              <w:left w:w="100" w:type="dxa"/>
              <w:bottom w:w="120" w:type="dxa"/>
              <w:right w:w="100" w:type="dxa"/>
            </w:tcMar>
          </w:tcPr>
          <w:p w14:paraId="33996DFD"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b/>
                <w:color w:val="FFFFFF"/>
                <w:sz w:val="19"/>
              </w:rPr>
              <w:t>Engineering Analysis &amp; Significance</w:t>
            </w:r>
          </w:p>
        </w:tc>
      </w:tr>
      <w:tr w:rsidR="00C5224D" w:rsidRPr="00606742" w14:paraId="5A82AC29" w14:textId="77777777">
        <w:trPr>
          <w:jc w:val="center"/>
        </w:trPr>
        <w:tc>
          <w:tcPr>
            <w:tcW w:w="2880" w:type="dxa"/>
            <w:shd w:val="clear" w:color="auto" w:fill="F8FAFC"/>
            <w:tcMar>
              <w:top w:w="80" w:type="dxa"/>
              <w:left w:w="100" w:type="dxa"/>
              <w:bottom w:w="80" w:type="dxa"/>
              <w:right w:w="100" w:type="dxa"/>
            </w:tcMar>
          </w:tcPr>
          <w:p w14:paraId="1EFB0044"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Brute-Force Attack Resistance</w:t>
            </w:r>
          </w:p>
        </w:tc>
        <w:tc>
          <w:tcPr>
            <w:tcW w:w="3168" w:type="dxa"/>
            <w:shd w:val="clear" w:color="auto" w:fill="F8FAFC"/>
            <w:tcMar>
              <w:top w:w="80" w:type="dxa"/>
              <w:left w:w="100" w:type="dxa"/>
              <w:bottom w:w="80" w:type="dxa"/>
              <w:right w:w="100" w:type="dxa"/>
            </w:tcMar>
          </w:tcPr>
          <w:p w14:paraId="1E45E202"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1 in 10,000 probability per try; Max ~45 guesses/hour</w:t>
            </w:r>
          </w:p>
        </w:tc>
        <w:tc>
          <w:tcPr>
            <w:tcW w:w="3312" w:type="dxa"/>
            <w:shd w:val="clear" w:color="auto" w:fill="F8FAFC"/>
            <w:tcMar>
              <w:top w:w="80" w:type="dxa"/>
              <w:left w:w="100" w:type="dxa"/>
              <w:bottom w:w="80" w:type="dxa"/>
              <w:right w:w="100" w:type="dxa"/>
            </w:tcMar>
          </w:tcPr>
          <w:p w14:paraId="79FC2E21"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 xml:space="preserve">Escalating lockout (30s → 240s) reduces automated search bandwidth by &gt;99.5% </w:t>
            </w:r>
            <w:r w:rsidRPr="00606742">
              <w:rPr>
                <w:rFonts w:ascii="Times New Roman" w:hAnsi="Times New Roman" w:cs="Times New Roman"/>
                <w:sz w:val="18"/>
              </w:rPr>
              <w:lastRenderedPageBreak/>
              <w:t>compared to unbounded locks.</w:t>
            </w:r>
          </w:p>
        </w:tc>
      </w:tr>
      <w:tr w:rsidR="00C5224D" w:rsidRPr="00606742" w14:paraId="2C97EC43" w14:textId="77777777">
        <w:trPr>
          <w:jc w:val="center"/>
        </w:trPr>
        <w:tc>
          <w:tcPr>
            <w:tcW w:w="2880" w:type="dxa"/>
            <w:shd w:val="clear" w:color="auto" w:fill="FFFFFF"/>
            <w:tcMar>
              <w:top w:w="80" w:type="dxa"/>
              <w:left w:w="100" w:type="dxa"/>
              <w:bottom w:w="80" w:type="dxa"/>
              <w:right w:w="100" w:type="dxa"/>
            </w:tcMar>
          </w:tcPr>
          <w:p w14:paraId="62138A9E"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lastRenderedPageBreak/>
              <w:t>AI Normal Keystroke Score</w:t>
            </w:r>
          </w:p>
        </w:tc>
        <w:tc>
          <w:tcPr>
            <w:tcW w:w="3168" w:type="dxa"/>
            <w:shd w:val="clear" w:color="auto" w:fill="FFFFFF"/>
            <w:tcMar>
              <w:top w:w="80" w:type="dxa"/>
              <w:left w:w="100" w:type="dxa"/>
              <w:bottom w:w="80" w:type="dxa"/>
              <w:right w:w="100" w:type="dxa"/>
            </w:tcMar>
          </w:tcPr>
          <w:p w14:paraId="22B9B48E"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Risk Score: 0.12 (Legitimate variation: 0.16)</w:t>
            </w:r>
          </w:p>
        </w:tc>
        <w:tc>
          <w:tcPr>
            <w:tcW w:w="3312" w:type="dxa"/>
            <w:shd w:val="clear" w:color="auto" w:fill="FFFFFF"/>
            <w:tcMar>
              <w:top w:w="80" w:type="dxa"/>
              <w:left w:w="100" w:type="dxa"/>
              <w:bottom w:w="80" w:type="dxa"/>
              <w:right w:w="100" w:type="dxa"/>
            </w:tcMar>
          </w:tcPr>
          <w:p w14:paraId="4950674E"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Substantially below the 0.70 threshold; ensures zero false rejections (FRR ≈ 0%) for habituated residents.</w:t>
            </w:r>
          </w:p>
        </w:tc>
      </w:tr>
      <w:tr w:rsidR="00C5224D" w:rsidRPr="00606742" w14:paraId="0B647687" w14:textId="77777777">
        <w:trPr>
          <w:jc w:val="center"/>
        </w:trPr>
        <w:tc>
          <w:tcPr>
            <w:tcW w:w="2880" w:type="dxa"/>
            <w:shd w:val="clear" w:color="auto" w:fill="F8FAFC"/>
            <w:tcMar>
              <w:top w:w="80" w:type="dxa"/>
              <w:left w:w="100" w:type="dxa"/>
              <w:bottom w:w="80" w:type="dxa"/>
              <w:right w:w="100" w:type="dxa"/>
            </w:tcMar>
          </w:tcPr>
          <w:p w14:paraId="5B4F8068"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AI Anomalous Keystroke Score</w:t>
            </w:r>
          </w:p>
        </w:tc>
        <w:tc>
          <w:tcPr>
            <w:tcW w:w="3168" w:type="dxa"/>
            <w:shd w:val="clear" w:color="auto" w:fill="F8FAFC"/>
            <w:tcMar>
              <w:top w:w="80" w:type="dxa"/>
              <w:left w:w="100" w:type="dxa"/>
              <w:bottom w:w="80" w:type="dxa"/>
              <w:right w:w="100" w:type="dxa"/>
            </w:tcMar>
          </w:tcPr>
          <w:p w14:paraId="13FE0D38"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Risk Score: 0.97 (Tamper proximity score: 0.88)</w:t>
            </w:r>
          </w:p>
        </w:tc>
        <w:tc>
          <w:tcPr>
            <w:tcW w:w="3312" w:type="dxa"/>
            <w:shd w:val="clear" w:color="auto" w:fill="F8FAFC"/>
            <w:tcMar>
              <w:top w:w="80" w:type="dxa"/>
              <w:left w:w="100" w:type="dxa"/>
              <w:bottom w:w="80" w:type="dxa"/>
              <w:right w:w="100" w:type="dxa"/>
            </w:tcMar>
          </w:tcPr>
          <w:p w14:paraId="144DE55A"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Far exceeds 0.70 threshold; reliably rejects shoulder-surfed or coerced PIN attempts (FAR ≈ 0%).</w:t>
            </w:r>
          </w:p>
        </w:tc>
      </w:tr>
      <w:tr w:rsidR="00C5224D" w:rsidRPr="00606742" w14:paraId="0CF01BC9" w14:textId="77777777">
        <w:trPr>
          <w:jc w:val="center"/>
        </w:trPr>
        <w:tc>
          <w:tcPr>
            <w:tcW w:w="2880" w:type="dxa"/>
            <w:shd w:val="clear" w:color="auto" w:fill="FFFFFF"/>
            <w:tcMar>
              <w:top w:w="80" w:type="dxa"/>
              <w:left w:w="100" w:type="dxa"/>
              <w:bottom w:w="80" w:type="dxa"/>
              <w:right w:w="100" w:type="dxa"/>
            </w:tcMar>
          </w:tcPr>
          <w:p w14:paraId="2823E1CD"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Loop Latency &amp; Responsiveness</w:t>
            </w:r>
          </w:p>
        </w:tc>
        <w:tc>
          <w:tcPr>
            <w:tcW w:w="3168" w:type="dxa"/>
            <w:shd w:val="clear" w:color="auto" w:fill="FFFFFF"/>
            <w:tcMar>
              <w:top w:w="80" w:type="dxa"/>
              <w:left w:w="100" w:type="dxa"/>
              <w:bottom w:w="80" w:type="dxa"/>
              <w:right w:w="100" w:type="dxa"/>
            </w:tcMar>
          </w:tcPr>
          <w:p w14:paraId="039A3744"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Non-blocking jitter &lt; 2.0 milliseconds</w:t>
            </w:r>
          </w:p>
        </w:tc>
        <w:tc>
          <w:tcPr>
            <w:tcW w:w="3312" w:type="dxa"/>
            <w:shd w:val="clear" w:color="auto" w:fill="FFFFFF"/>
            <w:tcMar>
              <w:top w:w="80" w:type="dxa"/>
              <w:left w:w="100" w:type="dxa"/>
              <w:bottom w:w="80" w:type="dxa"/>
              <w:right w:w="100" w:type="dxa"/>
            </w:tcMar>
          </w:tcPr>
          <w:p w14:paraId="4E46CB3F"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Absence of delay() ensures instantaneous keypad scanning, tone generation, and tamper detection.</w:t>
            </w:r>
          </w:p>
        </w:tc>
      </w:tr>
      <w:tr w:rsidR="00C5224D" w:rsidRPr="00606742" w14:paraId="05E69539" w14:textId="77777777">
        <w:trPr>
          <w:jc w:val="center"/>
        </w:trPr>
        <w:tc>
          <w:tcPr>
            <w:tcW w:w="2880" w:type="dxa"/>
            <w:shd w:val="clear" w:color="auto" w:fill="F8FAFC"/>
            <w:tcMar>
              <w:top w:w="80" w:type="dxa"/>
              <w:left w:w="100" w:type="dxa"/>
              <w:bottom w:w="80" w:type="dxa"/>
              <w:right w:w="100" w:type="dxa"/>
            </w:tcMar>
          </w:tcPr>
          <w:p w14:paraId="7266B712"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SRAM Memory Footprint</w:t>
            </w:r>
          </w:p>
        </w:tc>
        <w:tc>
          <w:tcPr>
            <w:tcW w:w="3168" w:type="dxa"/>
            <w:shd w:val="clear" w:color="auto" w:fill="F8FAFC"/>
            <w:tcMar>
              <w:top w:w="80" w:type="dxa"/>
              <w:left w:w="100" w:type="dxa"/>
              <w:bottom w:w="80" w:type="dxa"/>
              <w:right w:w="100" w:type="dxa"/>
            </w:tcMar>
          </w:tcPr>
          <w:p w14:paraId="698A318F"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3.2 KB utilized of 8.0 KB total SRAM (40.0%)</w:t>
            </w:r>
          </w:p>
        </w:tc>
        <w:tc>
          <w:tcPr>
            <w:tcW w:w="3312" w:type="dxa"/>
            <w:shd w:val="clear" w:color="auto" w:fill="F8FAFC"/>
            <w:tcMar>
              <w:top w:w="80" w:type="dxa"/>
              <w:left w:w="100" w:type="dxa"/>
              <w:bottom w:w="80" w:type="dxa"/>
              <w:right w:w="100" w:type="dxa"/>
            </w:tcMar>
          </w:tcPr>
          <w:p w14:paraId="759C3D3F" w14:textId="77777777" w:rsidR="00C5224D" w:rsidRPr="00606742" w:rsidRDefault="007E5609">
            <w:pPr>
              <w:spacing w:after="40" w:line="264" w:lineRule="auto"/>
              <w:rPr>
                <w:rFonts w:ascii="Times New Roman" w:hAnsi="Times New Roman" w:cs="Times New Roman"/>
              </w:rPr>
            </w:pPr>
            <w:r w:rsidRPr="00606742">
              <w:rPr>
                <w:rFonts w:ascii="Times New Roman" w:hAnsi="Times New Roman" w:cs="Times New Roman"/>
                <w:sz w:val="18"/>
              </w:rPr>
              <w:t>Leaves 4.8 KB of headroom for stack allocation, preventing stack collisions and system freezing.</w:t>
            </w:r>
          </w:p>
        </w:tc>
      </w:tr>
    </w:tbl>
    <w:p w14:paraId="79F75E95" w14:textId="77777777" w:rsidR="00C5224D" w:rsidRPr="00606742" w:rsidRDefault="00C5224D">
      <w:pPr>
        <w:spacing w:after="160"/>
        <w:rPr>
          <w:rFonts w:ascii="Times New Roman" w:hAnsi="Times New Roman" w:cs="Times New Roman"/>
        </w:rPr>
      </w:pPr>
    </w:p>
    <w:p w14:paraId="21F460C8" w14:textId="77777777" w:rsidR="00C5224D" w:rsidRPr="00606742" w:rsidRDefault="007E5609">
      <w:pPr>
        <w:keepNext/>
        <w:spacing w:before="360"/>
        <w:rPr>
          <w:rFonts w:ascii="Times New Roman" w:hAnsi="Times New Roman" w:cs="Times New Roman"/>
        </w:rPr>
      </w:pPr>
      <w:r w:rsidRPr="00606742">
        <w:rPr>
          <w:rFonts w:ascii="Times New Roman" w:hAnsi="Times New Roman" w:cs="Times New Roman"/>
          <w:b/>
          <w:color w:val="1A365D"/>
          <w:sz w:val="32"/>
        </w:rPr>
        <w:t>9. Conclusion</w:t>
      </w:r>
    </w:p>
    <w:p w14:paraId="3731ACCD" w14:textId="77777777" w:rsidR="00C5224D" w:rsidRPr="00606742" w:rsidRDefault="007E5609">
      <w:pPr>
        <w:rPr>
          <w:rFonts w:ascii="Times New Roman" w:hAnsi="Times New Roman" w:cs="Times New Roman"/>
        </w:rPr>
      </w:pPr>
      <w:r w:rsidRPr="00606742">
        <w:rPr>
          <w:rFonts w:ascii="Times New Roman" w:hAnsi="Times New Roman" w:cs="Times New Roman"/>
        </w:rPr>
        <w:t>This case study successfully demonstrates the design, algorithmic synthesis, and simulation verification of the Apartment Smart Lock v2, proving that sophisticated multi-layered physical security and edge artificial intelligence can be implemented cost-effectively on low-cost, off-the-shelf microcontrollers like the Arduino MEGA 2560. The project directly addresses the four fatal flaws of conventional residential door locks: plaintext credential leakage, static authorization blindness, vulnerability to arme</w:t>
      </w:r>
      <w:r w:rsidRPr="00606742">
        <w:rPr>
          <w:rFonts w:ascii="Times New Roman" w:hAnsi="Times New Roman" w:cs="Times New Roman"/>
        </w:rPr>
        <w:t>d coercion, and community-wide isolation during intrusions.</w:t>
      </w:r>
    </w:p>
    <w:p w14:paraId="07BF0DA4" w14:textId="77777777" w:rsidR="00C5224D" w:rsidRPr="00606742" w:rsidRDefault="007E5609">
      <w:pPr>
        <w:rPr>
          <w:rFonts w:ascii="Times New Roman" w:hAnsi="Times New Roman" w:cs="Times New Roman"/>
        </w:rPr>
      </w:pPr>
      <w:r w:rsidRPr="00606742">
        <w:rPr>
          <w:rFonts w:ascii="Times New Roman" w:hAnsi="Times New Roman" w:cs="Times New Roman"/>
        </w:rPr>
        <w:t>By combining salted FNV-1a cryptographic hashing, a 3-4-1 artificial neural network assessing keystroke rhythm dynamics, a covert mathematical duress PIN protocol, and an asynchronous collective notification architecture driving dual I2C visual panels and acoustic sirens, the system achieves commercial-grade defense at a fraction of the cost of cloud-connected IoT locks. Simulation within the Wokwi embedded environment conclusively confirmed that the system operates with near-zero false rejections for legit</w:t>
      </w:r>
      <w:r w:rsidRPr="00606742">
        <w:rPr>
          <w:rFonts w:ascii="Times New Roman" w:hAnsi="Times New Roman" w:cs="Times New Roman"/>
        </w:rPr>
        <w:t>imate residents, decisively blocks stolen credentials (risk score 0.97), and maintains continuous, non-blocking responsiveness under all operational conditions.</w:t>
      </w:r>
    </w:p>
    <w:p w14:paraId="477B05E6" w14:textId="77777777" w:rsidR="00C5224D" w:rsidRPr="00606742" w:rsidRDefault="007E5609">
      <w:pPr>
        <w:keepNext/>
        <w:spacing w:before="360"/>
        <w:rPr>
          <w:rFonts w:ascii="Times New Roman" w:hAnsi="Times New Roman" w:cs="Times New Roman"/>
        </w:rPr>
      </w:pPr>
      <w:r w:rsidRPr="00606742">
        <w:rPr>
          <w:rFonts w:ascii="Times New Roman" w:hAnsi="Times New Roman" w:cs="Times New Roman"/>
          <w:b/>
          <w:color w:val="1A365D"/>
          <w:sz w:val="32"/>
        </w:rPr>
        <w:t>10. Future Work &amp; Development Roadmap</w:t>
      </w:r>
    </w:p>
    <w:p w14:paraId="559E20AB" w14:textId="77777777" w:rsidR="00C5224D" w:rsidRPr="00606742" w:rsidRDefault="007E5609">
      <w:pPr>
        <w:rPr>
          <w:rFonts w:ascii="Times New Roman" w:hAnsi="Times New Roman" w:cs="Times New Roman"/>
        </w:rPr>
      </w:pPr>
      <w:r w:rsidRPr="00606742">
        <w:rPr>
          <w:rFonts w:ascii="Times New Roman" w:hAnsi="Times New Roman" w:cs="Times New Roman"/>
        </w:rPr>
        <w:t>While the current prototype validates the architectural principles in simulation, several evolutionary enhancements are planned for future revisions to transition the system toward full-scale commercial manufacturing:</w:t>
      </w:r>
    </w:p>
    <w:p w14:paraId="2E583157"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1. Physical Optical/Capacitive Biometric Sensor Integration: </w:t>
      </w:r>
      <w:r w:rsidRPr="00606742">
        <w:rPr>
          <w:rFonts w:ascii="Times New Roman" w:hAnsi="Times New Roman" w:cs="Times New Roman"/>
        </w:rPr>
        <w:t>Replace the simulated pushbutton inputs with an industrial UART fingerprint module (such as the Grow R307, AS608, or FPM10A). The module will store minutiae templates on-sensor and communicate over Arduino Mega Hardware Serial1 (Pins 18/19), providing real false-acceptance rate (FAR &lt; 0.001%) verification.</w:t>
      </w:r>
    </w:p>
    <w:p w14:paraId="08699BB1"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2. Cellular GSM &amp; Wi-Fi IoT Cloud Gateway: </w:t>
      </w:r>
      <w:r w:rsidRPr="00606742">
        <w:rPr>
          <w:rFonts w:ascii="Times New Roman" w:hAnsi="Times New Roman" w:cs="Times New Roman"/>
        </w:rPr>
        <w:t xml:space="preserve">Integrate a SIM800L GPRS/GSM modem or an ESP32 co-processor over SPI/UART. This will enable real-time SMS dispatching directly to </w:t>
      </w:r>
      <w:r w:rsidRPr="00606742">
        <w:rPr>
          <w:rFonts w:ascii="Times New Roman" w:hAnsi="Times New Roman" w:cs="Times New Roman"/>
        </w:rPr>
        <w:lastRenderedPageBreak/>
        <w:t>residents' mobile phones, automated voice distress calls to municipal police departments during duress events, and encrypted MQTT event publishing to home automation platforms (Home Assistant).</w:t>
      </w:r>
    </w:p>
    <w:p w14:paraId="56869AE8"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3. Hardware Real-Time Clock (RTC) Integration: </w:t>
      </w:r>
      <w:r w:rsidRPr="00606742">
        <w:rPr>
          <w:rFonts w:ascii="Times New Roman" w:hAnsi="Times New Roman" w:cs="Times New Roman"/>
        </w:rPr>
        <w:t>Incorporate a battery-backed DS3231 I2C Real-Time Clock module with temperature compensation. This will replace relative uptime timestamps (millis) with ISO-8601 standardized UTC timestamps (e.g., '2026-10-28 15:30:00') in ACCESS.LOG and ALERTS.LOG, facilitating legal forensic admissibility.</w:t>
      </w:r>
    </w:p>
    <w:p w14:paraId="04F1ACAC"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4. Empirical Keystroke Dynamics Corpus &amp; TinyML Model Training: </w:t>
      </w:r>
      <w:r w:rsidRPr="00606742">
        <w:rPr>
          <w:rFonts w:ascii="Times New Roman" w:hAnsi="Times New Roman" w:cs="Times New Roman"/>
        </w:rPr>
        <w:t>Collect an extensive biometric dataset across hundreds of diverse users to train an expanded TinyML neural network. Future models will evaluate flight time (latency between key release and next key press) and dwell time (duration a key is held down) using capacitive keypad matrices, further hardening the system against mimicry attacks.</w:t>
      </w:r>
    </w:p>
    <w:p w14:paraId="4679F5A9" w14:textId="77777777" w:rsidR="00C5224D" w:rsidRPr="00606742" w:rsidRDefault="007E5609">
      <w:pPr>
        <w:pStyle w:val="ListBullet"/>
        <w:spacing w:after="60"/>
        <w:rPr>
          <w:rFonts w:ascii="Times New Roman" w:hAnsi="Times New Roman" w:cs="Times New Roman"/>
        </w:rPr>
      </w:pPr>
      <w:r w:rsidRPr="00606742">
        <w:rPr>
          <w:rFonts w:ascii="Times New Roman" w:hAnsi="Times New Roman" w:cs="Times New Roman"/>
          <w:b/>
        </w:rPr>
        <w:t xml:space="preserve">5. Hardened Tamper Enclosure &amp; Optical Interrupters: </w:t>
      </w:r>
      <w:r w:rsidRPr="00606742">
        <w:rPr>
          <w:rFonts w:ascii="Times New Roman" w:hAnsi="Times New Roman" w:cs="Times New Roman"/>
        </w:rPr>
        <w:t>Design an IP65-rated weatherproof metallic enclosure equipped with internal optical interrupters and continuous wire-mesh tamper monitoring loops that trigger instant cryptographic zeroization of user records if physical chassis penetration is detected.</w:t>
      </w:r>
    </w:p>
    <w:p w14:paraId="4FD2308E" w14:textId="77777777" w:rsidR="00C5224D" w:rsidRPr="00606742" w:rsidRDefault="007E5609">
      <w:pPr>
        <w:keepNext/>
        <w:spacing w:before="360"/>
        <w:rPr>
          <w:rFonts w:ascii="Times New Roman" w:hAnsi="Times New Roman" w:cs="Times New Roman"/>
        </w:rPr>
      </w:pPr>
      <w:r w:rsidRPr="00606742">
        <w:rPr>
          <w:rFonts w:ascii="Times New Roman" w:hAnsi="Times New Roman" w:cs="Times New Roman"/>
          <w:b/>
          <w:color w:val="1A365D"/>
          <w:sz w:val="32"/>
        </w:rPr>
        <w:t>11. References</w:t>
      </w:r>
    </w:p>
    <w:p w14:paraId="4D9DA176" w14:textId="77777777" w:rsidR="00C5224D" w:rsidRPr="00606742" w:rsidRDefault="007E5609">
      <w:pPr>
        <w:spacing w:after="80"/>
        <w:ind w:left="576" w:hanging="576"/>
        <w:rPr>
          <w:rFonts w:ascii="Times New Roman" w:hAnsi="Times New Roman" w:cs="Times New Roman"/>
        </w:rPr>
      </w:pPr>
      <w:r w:rsidRPr="00606742">
        <w:rPr>
          <w:rFonts w:ascii="Times New Roman" w:hAnsi="Times New Roman" w:cs="Times New Roman"/>
          <w:sz w:val="19"/>
        </w:rPr>
        <w:t>Monrose, F., &amp; Rubin, A. D. (2000). Keystroke dynamics as a biometric for authentication. Future Generation Computer Systems, 16(4), 351-359.</w:t>
      </w:r>
    </w:p>
    <w:p w14:paraId="3347F898" w14:textId="77777777" w:rsidR="00C5224D" w:rsidRPr="00606742" w:rsidRDefault="007E5609">
      <w:pPr>
        <w:spacing w:after="80"/>
        <w:ind w:left="576" w:hanging="576"/>
        <w:rPr>
          <w:rFonts w:ascii="Times New Roman" w:hAnsi="Times New Roman" w:cs="Times New Roman"/>
        </w:rPr>
      </w:pPr>
      <w:r w:rsidRPr="00606742">
        <w:rPr>
          <w:rFonts w:ascii="Times New Roman" w:hAnsi="Times New Roman" w:cs="Times New Roman"/>
          <w:sz w:val="19"/>
        </w:rPr>
        <w:t>Fowler, G., Noll, L. C., Vo, K. P., &amp; Eastlake, D. (2011). The FNV Non-Cryptographic Hash Algorithm. IETF Internet-Draft.</w:t>
      </w:r>
    </w:p>
    <w:p w14:paraId="6B18B90E" w14:textId="77777777" w:rsidR="00C5224D" w:rsidRPr="00606742" w:rsidRDefault="007E5609">
      <w:pPr>
        <w:spacing w:after="80"/>
        <w:ind w:left="576" w:hanging="576"/>
        <w:rPr>
          <w:rFonts w:ascii="Times New Roman" w:hAnsi="Times New Roman" w:cs="Times New Roman"/>
        </w:rPr>
      </w:pPr>
      <w:r w:rsidRPr="00606742">
        <w:rPr>
          <w:rFonts w:ascii="Times New Roman" w:hAnsi="Times New Roman" w:cs="Times New Roman"/>
          <w:sz w:val="19"/>
        </w:rPr>
        <w:t>Banerjee, S. P., &amp; Woodard, D. L. (2012). Biometric authentication and identification using keystroke dynamics: A survey. Journal of Pattern Recognition Research, 7(1), 116-139.</w:t>
      </w:r>
    </w:p>
    <w:p w14:paraId="2E80461F" w14:textId="77777777" w:rsidR="00C5224D" w:rsidRPr="00606742" w:rsidRDefault="007E5609">
      <w:pPr>
        <w:spacing w:after="80"/>
        <w:ind w:left="576" w:hanging="576"/>
        <w:rPr>
          <w:rFonts w:ascii="Times New Roman" w:hAnsi="Times New Roman" w:cs="Times New Roman"/>
        </w:rPr>
      </w:pPr>
      <w:r w:rsidRPr="00606742">
        <w:rPr>
          <w:rFonts w:ascii="Times New Roman" w:hAnsi="Times New Roman" w:cs="Times New Roman"/>
          <w:sz w:val="19"/>
        </w:rPr>
        <w:t>Wokwi Embedded Systems Simulator. (2026). Interactive Arduino MEGA 2560 Simulation Environment. Available at: https://wokwi.com/projects/477959871051657217.</w:t>
      </w:r>
    </w:p>
    <w:p w14:paraId="0A0EECCE" w14:textId="77777777" w:rsidR="00C5224D" w:rsidRPr="00606742" w:rsidRDefault="007E5609">
      <w:pPr>
        <w:spacing w:after="80"/>
        <w:ind w:left="576" w:hanging="576"/>
        <w:rPr>
          <w:rFonts w:ascii="Times New Roman" w:hAnsi="Times New Roman" w:cs="Times New Roman"/>
        </w:rPr>
      </w:pPr>
      <w:r w:rsidRPr="00606742">
        <w:rPr>
          <w:rFonts w:ascii="Times New Roman" w:hAnsi="Times New Roman" w:cs="Times New Roman"/>
          <w:sz w:val="19"/>
        </w:rPr>
        <w:t>Microchip Technology. (2020). ATmega2560 8-bit AVR Microcontroller with 256K Bytes In-System Programmable Flash Datasheet (DS40002211A).</w:t>
      </w:r>
    </w:p>
    <w:p w14:paraId="799F50A2" w14:textId="77777777" w:rsidR="00C5224D" w:rsidRPr="00606742" w:rsidRDefault="007E5609">
      <w:pPr>
        <w:spacing w:after="80"/>
        <w:ind w:left="576" w:hanging="576"/>
        <w:rPr>
          <w:rFonts w:ascii="Times New Roman" w:hAnsi="Times New Roman" w:cs="Times New Roman"/>
        </w:rPr>
      </w:pPr>
      <w:r w:rsidRPr="00606742">
        <w:rPr>
          <w:rFonts w:ascii="Times New Roman" w:hAnsi="Times New Roman" w:cs="Times New Roman"/>
          <w:sz w:val="19"/>
        </w:rPr>
        <w:t>Team 7 Documentation. (2026). TEAM7 BIOMETRIC ACCESS CONTROL SYSTEM Project Specification &amp; TEAM7_PPT Presentation Archive.</w:t>
      </w:r>
    </w:p>
    <w:sectPr w:rsidR="00C5224D" w:rsidRPr="00606742" w:rsidSect="00E448F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1B16EB"/>
    <w:multiLevelType w:val="hybridMultilevel"/>
    <w:tmpl w:val="01649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6087775">
    <w:abstractNumId w:val="8"/>
  </w:num>
  <w:num w:numId="2" w16cid:durableId="1801071864">
    <w:abstractNumId w:val="6"/>
  </w:num>
  <w:num w:numId="3" w16cid:durableId="565455782">
    <w:abstractNumId w:val="5"/>
  </w:num>
  <w:num w:numId="4" w16cid:durableId="1846477402">
    <w:abstractNumId w:val="4"/>
  </w:num>
  <w:num w:numId="5" w16cid:durableId="211691991">
    <w:abstractNumId w:val="7"/>
  </w:num>
  <w:num w:numId="6" w16cid:durableId="1481464213">
    <w:abstractNumId w:val="3"/>
  </w:num>
  <w:num w:numId="7" w16cid:durableId="139006694">
    <w:abstractNumId w:val="2"/>
  </w:num>
  <w:num w:numId="8" w16cid:durableId="609237689">
    <w:abstractNumId w:val="1"/>
  </w:num>
  <w:num w:numId="9" w16cid:durableId="453258665">
    <w:abstractNumId w:val="0"/>
  </w:num>
  <w:num w:numId="10" w16cid:durableId="2183689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0CD"/>
    <w:rsid w:val="00606742"/>
    <w:rsid w:val="00713C3B"/>
    <w:rsid w:val="007955EE"/>
    <w:rsid w:val="007E5609"/>
    <w:rsid w:val="00803A75"/>
    <w:rsid w:val="00AA1D8D"/>
    <w:rsid w:val="00B47730"/>
    <w:rsid w:val="00C5224D"/>
    <w:rsid w:val="00CB0664"/>
    <w:rsid w:val="00D2342D"/>
    <w:rsid w:val="00DF0B74"/>
    <w:rsid w:val="00E448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741087-38DE-4946-90E1-B254485D0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5639</Words>
  <Characters>32144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SANJANAA G R</cp:lastModifiedBy>
  <cp:revision>8</cp:revision>
  <dcterms:created xsi:type="dcterms:W3CDTF">2013-12-23T23:15:00Z</dcterms:created>
  <dcterms:modified xsi:type="dcterms:W3CDTF">2026-10-28T10:08:00Z</dcterms:modified>
  <cp:category/>
</cp:coreProperties>
</file>