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6"/>
        </w:rPr>
        <w:t>HACKATHON PROJECT REPORT</w:t>
      </w:r>
    </w:p>
    <w:p/>
    <w:p>
      <w:pPr>
        <w:jc w:val="center"/>
      </w:pPr>
      <w:r>
        <w:rPr>
          <w:rFonts w:ascii="Times New Roman" w:hAnsi="Times New Roman"/>
          <w:b/>
          <w:sz w:val="44"/>
        </w:rPr>
        <w:t>SMART PAGE REPLACEMENT ALGORITHM</w:t>
      </w:r>
    </w:p>
    <w:p/>
    <w:p>
      <w:pPr>
        <w:jc w:val="center"/>
      </w:pPr>
      <w:r>
        <w:rPr>
          <w:rFonts w:ascii="Times New Roman" w:hAnsi="Times New Roman"/>
          <w:b w:val="0"/>
          <w:sz w:val="26"/>
        </w:rPr>
        <w:t>An Adaptive Strategy to Reduce Page Faults and Compare Performance with FIFO and LRU</w:t>
      </w:r>
    </w:p>
    <w:p/>
    <w:p/>
    <w:p>
      <w:pPr>
        <w:jc w:val="center"/>
      </w:pPr>
      <w:r>
        <w:rPr>
          <w:rFonts w:ascii="Times New Roman" w:hAnsi="Times New Roman"/>
          <w:b/>
          <w:sz w:val="26"/>
        </w:rPr>
        <w:t>Submitted by</w:t>
      </w:r>
    </w:p>
    <w:p>
      <w:pPr>
        <w:jc w:val="center"/>
      </w:pPr>
      <w:r>
        <w:rPr>
          <w:rFonts w:ascii="Times New Roman" w:hAnsi="Times New Roman"/>
          <w:b w:val="0"/>
          <w:sz w:val="24"/>
        </w:rPr>
        <w:t>M. Bhavya – 2520030005</w:t>
      </w:r>
    </w:p>
    <w:p>
      <w:pPr>
        <w:jc w:val="center"/>
      </w:pPr>
      <w:r>
        <w:rPr>
          <w:rFonts w:ascii="Times New Roman" w:hAnsi="Times New Roman"/>
          <w:b w:val="0"/>
          <w:sz w:val="24"/>
        </w:rPr>
        <w:t>G. Keerthi – 2520030092</w:t>
      </w:r>
    </w:p>
    <w:p>
      <w:pPr>
        <w:jc w:val="center"/>
      </w:pPr>
      <w:r>
        <w:rPr>
          <w:rFonts w:ascii="Times New Roman" w:hAnsi="Times New Roman"/>
          <w:b w:val="0"/>
          <w:sz w:val="24"/>
        </w:rPr>
        <w:t>K. Sanjana – 2520030229</w:t>
      </w:r>
    </w:p>
    <w:p/>
    <w:p/>
    <w:p>
      <w:pPr>
        <w:jc w:val="center"/>
      </w:pPr>
      <w:r>
        <w:rPr>
          <w:rFonts w:ascii="Times New Roman" w:hAnsi="Times New Roman"/>
          <w:b w:val="0"/>
          <w:sz w:val="22"/>
        </w:rPr>
        <w:t>Department / Institution: ______________________________</w:t>
      </w:r>
    </w:p>
    <w:p>
      <w:pPr>
        <w:jc w:val="center"/>
      </w:pPr>
      <w:r>
        <w:rPr>
          <w:rFonts w:ascii="Times New Roman" w:hAnsi="Times New Roman"/>
          <w:b w:val="0"/>
          <w:sz w:val="22"/>
        </w:rPr>
        <w:t>Academic Year: 2026–2027</w:t>
      </w:r>
    </w:p>
    <w:p>
      <w:r>
        <w:br w:type="page"/>
      </w:r>
    </w:p>
    <w:p>
      <w:pPr>
        <w:pStyle w:val="Heading1"/>
      </w:pPr>
      <w:r>
        <w:t>ABSTRACT</w:t>
      </w:r>
    </w:p>
    <w:p>
      <w:r>
        <w:t>Page replacement is an important memory-management technique used by an operating system when a process requests a page that is not currently present in physical memory and no free frame is available. The operating system must select a resident page to remove so that the requested page can be loaded. The quality of this decision affects the number of page faults and the overall efficiency of memory access.</w:t>
      </w:r>
    </w:p>
    <w:p>
      <w:r>
        <w:t>This project proposes Smart Adaptive Page Replacement (SAPR), a heuristic that considers multiple signals when selecting a page for replacement. These signals include recency of access, access frequency, and an estimate of likely reuse. When candidate pages have similar scores, a clean-page preference may be used as a tie-breaker. FIFO (First In, First Out) and LRU (Least Recently Used) are included as baseline algorithms. The algorithms are intended to be evaluated using identical page-reference strings and frame counts. Page-fault count and hit ratio are the primary comparison metrics. SAPR is a proposed heuristic, so its performance must be measured across workloads rather than assumed to be better in every case.</w:t>
      </w:r>
    </w:p>
    <w:p>
      <w:pPr>
        <w:pStyle w:val="Heading1"/>
      </w:pPr>
      <w:r>
        <w:t>1. INTRODUCTION</w:t>
      </w:r>
    </w:p>
    <w:p>
      <w:r>
        <w:t>Virtual memory allows a process to use an address space that is larger than the physical memory currently assigned to it. Memory is divided into fixed-size units called pages, while physical memory is divided into frames. When a process references a page that is not in RAM, a page fault occurs. If a free frame is unavailable, the operating system must choose an existing page to evict.</w:t>
      </w:r>
    </w:p>
    <w:p>
      <w:r>
        <w:t>A page-replacement policy attempts to reduce avoidable page faults while keeping its own processing overhead reasonable. FIFO chooses the page that entered memory earliest, while LRU chooses the page that has not been used for the longest time. Both methods are useful baselines, but each relies on a limited view of page usage. SAPR explores whether combining recency, frequency, and estimated reuse can support more adaptive decisions.</w:t>
      </w:r>
    </w:p>
    <w:p>
      <w:pPr>
        <w:pStyle w:val="Heading1"/>
      </w:pPr>
      <w:r>
        <w:t>2. PROBLEM STATEMENT</w:t>
      </w:r>
    </w:p>
    <w:p>
      <w:r>
        <w:t>Traditional page-replacement algorithms use a single principal rule to select a victim page. FIFO uses arrival order and may evict a frequently accessed page. LRU uses recent access history, but past recency does not always predict future access, especially when access patterns change. The project addresses the problem of designing and evaluating a simple adaptive policy that combines more than one usage signal and comparing it fairly with FIFO and LRU.</w:t>
      </w:r>
    </w:p>
    <w:p>
      <w:pPr>
        <w:pStyle w:val="Heading1"/>
      </w:pPr>
      <w:r>
        <w:t>3. OBJECTIVES</w:t>
      </w:r>
    </w:p>
    <w:p>
      <w:pPr>
        <w:pStyle w:val="ListBullet"/>
      </w:pPr>
      <w:r>
        <w:t>Design a simple adaptive victim-selection policy using recency, frequency, and estimated reuse.</w:t>
      </w:r>
    </w:p>
    <w:p>
      <w:pPr>
        <w:pStyle w:val="ListBullet"/>
      </w:pPr>
      <w:r>
        <w:t>Implement FIFO, LRU, and SAPR under the same simulation conditions.</w:t>
      </w:r>
    </w:p>
    <w:p>
      <w:pPr>
        <w:pStyle w:val="ListBullet"/>
      </w:pPr>
      <w:r>
        <w:t>Accept a page-reference string and a configurable number of frames as input.</w:t>
      </w:r>
    </w:p>
    <w:p>
      <w:pPr>
        <w:pStyle w:val="ListBullet"/>
      </w:pPr>
      <w:r>
        <w:t>Count page hits and page faults for each algorithm.</w:t>
      </w:r>
    </w:p>
    <w:p>
      <w:pPr>
        <w:pStyle w:val="ListBullet"/>
      </w:pPr>
      <w:r>
        <w:t>Calculate the hit ratio and compare algorithm performance across different reference strings.</w:t>
      </w:r>
    </w:p>
    <w:p>
      <w:pPr>
        <w:pStyle w:val="ListBullet"/>
      </w:pPr>
      <w:r>
        <w:t>Identify workloads where each policy performs well or poorly, without assuming SAPR always performs best.</w:t>
      </w:r>
    </w:p>
    <w:p>
      <w:pPr>
        <w:pStyle w:val="Heading1"/>
      </w:pPr>
      <w:r>
        <w:t>4. EXISTING SYSTEM</w:t>
      </w:r>
    </w:p>
    <w:p>
      <w:pPr>
        <w:pStyle w:val="Heading2"/>
      </w:pPr>
      <w:r>
        <w:t>4.1 FIFO (First In, First Out)</w:t>
      </w:r>
    </w:p>
    <w:p>
      <w:r>
        <w:t>FIFO removes the page that has been resident in memory for the longest time, meaning the page that entered first. It is easy to understand and has low implementation overhead. However, it does not consider how recently or how frequently a page has been accessed. In some cases, FIFO can also exhibit Belady’s anomaly, where increasing the number of frames results in more page faults.</w:t>
      </w:r>
    </w:p>
    <w:p>
      <w:pPr>
        <w:pStyle w:val="Heading2"/>
      </w:pPr>
      <w:r>
        <w:t>4.2 LRU (Least Recently Used)</w:t>
      </w:r>
    </w:p>
    <w:p>
      <w:r>
        <w:t>LRU replaces the page that has not been accessed for the longest period. It uses recent history and can work well when programs exhibit locality of reference. Its limitation is that tracking recent use requires bookkeeping, and a page that was not used recently may still be needed again soon.</w:t>
      </w:r>
    </w:p>
    <w:p>
      <w:pPr>
        <w:pStyle w:val="Heading2"/>
      </w:pPr>
      <w:r>
        <w:t>4.3 Limitations</w:t>
      </w:r>
    </w:p>
    <w:p>
      <w:pPr>
        <w:pStyle w:val="ListBullet"/>
      </w:pPr>
      <w:r>
        <w:t>FIFO ignores page-access frequency and recency.</w:t>
      </w:r>
    </w:p>
    <w:p>
      <w:pPr>
        <w:pStyle w:val="ListBullet"/>
      </w:pPr>
      <w:r>
        <w:t>LRU relies on past recency, which may not represent future access when patterns change.</w:t>
      </w:r>
    </w:p>
    <w:p>
      <w:pPr>
        <w:pStyle w:val="ListBullet"/>
      </w:pPr>
      <w:r>
        <w:t>Neither baseline directly combines recency, frequency, and estimated future reuse.</w:t>
      </w:r>
    </w:p>
    <w:p>
      <w:pPr>
        <w:pStyle w:val="Heading1"/>
      </w:pPr>
      <w:r>
        <w:t>5. PROPOSED SYSTEM: SMART ADAPTIVE PAGE REPLACEMENT (SAPR)</w:t>
      </w:r>
    </w:p>
    <w:p>
      <w:r>
        <w:t>SAPR is a proposed heuristic that maintains lightweight usage information for pages currently in memory. Instead of choosing a victim only by arrival order or recency, it estimates each resident page’s future usefulness from multiple signals.</w:t>
      </w:r>
    </w:p>
    <w:p>
      <w:pPr>
        <w:pStyle w:val="Heading2"/>
      </w:pPr>
      <w:r>
        <w:t>5.1 Information maintained</w:t>
      </w:r>
    </w:p>
    <w:p>
      <w:pPr>
        <w:pStyle w:val="ListBullet"/>
      </w:pPr>
      <w:r>
        <w:t>Recency: how recently the page was accessed.</w:t>
      </w:r>
    </w:p>
    <w:p>
      <w:pPr>
        <w:pStyle w:val="ListBullet"/>
      </w:pPr>
      <w:r>
        <w:t>Frequency: how often the page has been accessed.</w:t>
      </w:r>
    </w:p>
    <w:p>
      <w:pPr>
        <w:pStyle w:val="ListBullet"/>
      </w:pPr>
      <w:r>
        <w:t>Reuse estimate: an estimate of whether the page is likely to be needed again soon.</w:t>
      </w:r>
    </w:p>
    <w:p>
      <w:pPr>
        <w:pStyle w:val="ListBullet"/>
      </w:pPr>
      <w:r>
        <w:t>Clean-page tie-breaker: if candidate scores are close, prefer a clean page where appropriate, because it may be cheaper to evict than a modified page.</w:t>
      </w:r>
    </w:p>
    <w:p>
      <w:pPr>
        <w:pStyle w:val="Heading2"/>
      </w:pPr>
      <w:r>
        <w:t>5.2 Victim selection</w:t>
      </w:r>
    </w:p>
    <w:p>
      <w:r>
        <w:t>When a page fault occurs and all frames are occupied, SAPR evaluates the resident pages using its chosen scoring or prediction rule. The page with the lowest predicted reuse value is selected for replacement. A clean-page preference is applied only as a tie-breaker when candidate scores are sufficiently close. The exact scoring formula and weights must be specified in the implementation and tested experimentally.</w:t>
      </w:r>
    </w:p>
    <w:p>
      <w:r>
        <w:t>Important limitation: SAPR is a heuristic, not a guarantee of optimal replacement. Its benefit depends on the reference workload, the accuracy of the reuse estimate, the selected weights, and the additional bookkeeping cost.</w:t>
      </w:r>
    </w:p>
    <w:p>
      <w:pPr>
        <w:pStyle w:val="Heading1"/>
      </w:pPr>
      <w:r>
        <w:t>6. SYSTEM WORKFLOW</w:t>
      </w:r>
    </w:p>
    <w:p>
      <w:pPr>
        <w:pStyle w:val="ListNumber"/>
      </w:pPr>
      <w:r>
        <w:t>Input: Read the page-reference string and the number of available frames.</w:t>
      </w:r>
    </w:p>
    <w:p>
      <w:pPr>
        <w:pStyle w:val="ListNumber"/>
      </w:pPr>
      <w:r>
        <w:t>Check memory: For each referenced page, determine whether it is already resident.</w:t>
      </w:r>
    </w:p>
    <w:p>
      <w:pPr>
        <w:pStyle w:val="ListNumber"/>
      </w:pPr>
      <w:r>
        <w:t>Record a hit: If the page is present, increment the hit count and update the algorithm’s usage information.</w:t>
      </w:r>
    </w:p>
    <w:p>
      <w:pPr>
        <w:pStyle w:val="ListNumber"/>
      </w:pPr>
      <w:r>
        <w:t>Handle a fault: If the page is absent, increment the fault count.</w:t>
      </w:r>
    </w:p>
    <w:p>
      <w:pPr>
        <w:pStyle w:val="ListNumber"/>
      </w:pPr>
      <w:r>
        <w:t>Choose a frame: If a free frame exists, load the page into it. Otherwise, select a victim using FIFO, LRU, or SAPR.</w:t>
      </w:r>
    </w:p>
    <w:p>
      <w:pPr>
        <w:pStyle w:val="ListNumber"/>
      </w:pPr>
      <w:r>
        <w:t>Update state: Load the requested page and update the relevant metadata.</w:t>
      </w:r>
    </w:p>
    <w:p>
      <w:pPr>
        <w:pStyle w:val="ListNumber"/>
      </w:pPr>
      <w:r>
        <w:t>Evaluate: After all references are processed, report hits, faults, and hit ratio for each algorithm.</w:t>
      </w:r>
    </w:p>
    <w:p>
      <w:pPr>
        <w:pStyle w:val="Heading1"/>
      </w:pPr>
      <w:r>
        <w:t>7. SYSTEM MODULES</w:t>
      </w:r>
    </w:p>
    <w:p>
      <w:pPr>
        <w:pStyle w:val="Heading2"/>
      </w:pPr>
      <w:r>
        <w:t>7.1 Reference-String Input / Generator</w:t>
      </w:r>
    </w:p>
    <w:p>
      <w:r>
        <w:t>Accepts a page-reference sequence and the number of frames. Test sequences may be entered manually or generated to represent different access patterns.</w:t>
      </w:r>
    </w:p>
    <w:p>
      <w:pPr>
        <w:pStyle w:val="Heading2"/>
      </w:pPr>
      <w:r>
        <w:t>7.2 FIFO Module</w:t>
      </w:r>
    </w:p>
    <w:p>
      <w:r>
        <w:t>Simulates FIFO by tracking the order in which pages enter memory and replacing the oldest resident page when necessary.</w:t>
      </w:r>
    </w:p>
    <w:p>
      <w:pPr>
        <w:pStyle w:val="Heading2"/>
      </w:pPr>
      <w:r>
        <w:t>7.3 LRU Module</w:t>
      </w:r>
    </w:p>
    <w:p>
      <w:r>
        <w:t>Simulates LRU by tracking the most recent access time or ordering of resident pages and replacing the least recently used page.</w:t>
      </w:r>
    </w:p>
    <w:p>
      <w:pPr>
        <w:pStyle w:val="Heading2"/>
      </w:pPr>
      <w:r>
        <w:t>7.4 SAPR Module</w:t>
      </w:r>
    </w:p>
    <w:p>
      <w:r>
        <w:t>Maintains recency, frequency, and reuse-estimate information for resident pages, calculates their replacement priority, and selects a victim according to the implemented heuristic.</w:t>
      </w:r>
    </w:p>
    <w:p>
      <w:pPr>
        <w:pStyle w:val="Heading2"/>
      </w:pPr>
      <w:r>
        <w:t>7.5 Evaluation and Comparison Module</w:t>
      </w:r>
    </w:p>
    <w:p>
      <w:r>
        <w:t>Runs each algorithm on the same reference string and frame count, records hits and faults, calculates hit ratio, and presents the results in a comparison table or chart.</w:t>
      </w:r>
    </w:p>
    <w:p>
      <w:pPr>
        <w:pStyle w:val="Heading1"/>
      </w:pPr>
      <w:r>
        <w:t>8. ALGORITHM DESIGN</w:t>
      </w:r>
    </w:p>
    <w:p>
      <w:pPr>
        <w:pStyle w:val="Heading2"/>
      </w:pPr>
      <w:r>
        <w:t>8.1 General simulation pseudocode</w:t>
      </w:r>
    </w:p>
    <w:p>
      <w:r>
        <w:rPr>
          <w:rFonts w:ascii="Courier New" w:hAnsi="Courier New"/>
          <w:sz w:val="20"/>
        </w:rPr>
        <w:t>For each algorithm in [FIFO, LRU, SAPR]:</w:t>
        <w:br/>
        <w:t xml:space="preserve">    Initialise empty frames and counters: hits = 0, faults = 0</w:t>
        <w:br/>
        <w:t xml:space="preserve">    For each page in the reference string:</w:t>
        <w:br/>
        <w:t xml:space="preserve">        If page is already in a frame:</w:t>
        <w:br/>
        <w:t xml:space="preserve">            hits = hits + 1</w:t>
        <w:br/>
        <w:t xml:space="preserve">            Update the algorithm's usage information</w:t>
        <w:br/>
        <w:t xml:space="preserve">        Else:</w:t>
        <w:br/>
        <w:t xml:space="preserve">            faults = faults + 1</w:t>
        <w:br/>
        <w:t xml:space="preserve">            If a free frame exists:</w:t>
        <w:br/>
        <w:t xml:space="preserve">                Load page into the free frame</w:t>
        <w:br/>
        <w:t xml:space="preserve">            Else:</w:t>
        <w:br/>
        <w:t xml:space="preserve">                Select a victim using the current algorithm</w:t>
        <w:br/>
        <w:t xml:space="preserve">                Replace the victim with the requested page</w:t>
        <w:br/>
        <w:t xml:space="preserve">            Update the algorithm's metadata</w:t>
        <w:br/>
        <w:t xml:space="preserve">    hit_ratio = (hits / total_references) * 100</w:t>
        <w:br/>
        <w:t xml:space="preserve">    Report hits, faults, and hit_ratio</w:t>
      </w:r>
    </w:p>
    <w:p>
      <w:pPr>
        <w:pStyle w:val="Heading2"/>
      </w:pPr>
      <w:r>
        <w:t>8.2 SAPR victim-selection outline</w:t>
      </w:r>
    </w:p>
    <w:p>
      <w:pPr>
        <w:pStyle w:val="ListNumber"/>
      </w:pPr>
      <w:r>
        <w:t>For every page currently in memory, retrieve its recency, frequency, and reuse estimate.</w:t>
      </w:r>
    </w:p>
    <w:p>
      <w:pPr>
        <w:pStyle w:val="ListNumber"/>
      </w:pPr>
      <w:r>
        <w:t>Apply the defined scoring rule to estimate future usefulness.</w:t>
      </w:r>
    </w:p>
    <w:p>
      <w:pPr>
        <w:pStyle w:val="ListNumber"/>
      </w:pPr>
      <w:r>
        <w:t>Choose the page with the lowest predicted reuse value as the main candidate.</w:t>
      </w:r>
    </w:p>
    <w:p>
      <w:pPr>
        <w:pStyle w:val="ListNumber"/>
      </w:pPr>
      <w:r>
        <w:t>If candidate scores are close, use clean-page status as a tie-breaker.</w:t>
      </w:r>
    </w:p>
    <w:p>
      <w:pPr>
        <w:pStyle w:val="ListNumber"/>
      </w:pPr>
      <w:r>
        <w:t>Replace the selected page and update metadata after the new page is loaded.</w:t>
      </w:r>
    </w:p>
    <w:p>
      <w:r>
        <w:t>The PPT does not specify a numerical scoring equation or tuned weights. These must be documented in the final implementation so that the algorithm is reproducible and its results can be interpreted.</w:t>
      </w:r>
    </w:p>
    <w:p>
      <w:pPr>
        <w:pStyle w:val="Heading1"/>
      </w:pPr>
      <w:r>
        <w:t>9. PERFORMANCE METRICS</w:t>
      </w:r>
    </w:p>
    <w:p>
      <w:pPr>
        <w:pStyle w:val="Heading2"/>
      </w:pPr>
      <w:r>
        <w:t>9.1 Page faults</w:t>
      </w:r>
    </w:p>
    <w:p>
      <w:r>
        <w:t>A page fault is counted when a referenced page is not present in the simulated frames and must be loaded. A lower page-fault count generally indicates fewer misses for the tested reference sequence.</w:t>
      </w:r>
    </w:p>
    <w:p>
      <w:pPr>
        <w:pStyle w:val="Heading2"/>
      </w:pPr>
      <w:r>
        <w:t>9.2 Page hits</w:t>
      </w:r>
    </w:p>
    <w:p>
      <w:r>
        <w:t>A page hit occurs when the referenced page is already present in a frame. Hits are counted for all references that can be served from the simulated memory.</w:t>
      </w:r>
    </w:p>
    <w:p>
      <w:pPr>
        <w:pStyle w:val="Heading2"/>
      </w:pPr>
      <w:r>
        <w:t>9.3 Hit ratio</w:t>
      </w:r>
    </w:p>
    <w:p>
      <w:r>
        <w:t>Hit ratio is the percentage of references that result in a hit.</w:t>
      </w:r>
    </w:p>
    <w:p>
      <w:pPr>
        <w:jc w:val="center"/>
      </w:pPr>
      <w:r>
        <w:rPr>
          <w:b/>
          <w:sz w:val="24"/>
        </w:rPr>
        <w:t>Hit Ratio (%) = (Number of Hits ÷ Total Page References) × 100</w:t>
      </w:r>
    </w:p>
    <w:p>
      <w:pPr>
        <w:pStyle w:val="Heading2"/>
      </w:pPr>
      <w:r>
        <w:t>9.4 Fair comparison method</w:t>
      </w:r>
    </w:p>
    <w:p>
      <w:r>
        <w:t>For a fair comparison, FIFO, LRU, and SAPR must receive exactly the same reference string and frame count. Multiple workloads should be tested, and the report should present actual measured results. If runtime overhead is measured, the measurement method and test environment should also be stated.</w:t>
      </w:r>
    </w:p>
    <w:p>
      <w:pPr>
        <w:pStyle w:val="Heading1"/>
      </w:pPr>
      <w:r>
        <w:t>10. REQUIREMENTS</w:t>
      </w:r>
    </w:p>
    <w:p>
      <w:pPr>
        <w:pStyle w:val="Heading2"/>
      </w:pPr>
      <w:r>
        <w:t>10.1 Software requirements</w:t>
      </w:r>
    </w:p>
    <w:p>
      <w:pPr>
        <w:pStyle w:val="ListBullet"/>
      </w:pPr>
      <w:r>
        <w:t>Operating system: Windows or Linux.</w:t>
      </w:r>
    </w:p>
    <w:p>
      <w:pPr>
        <w:pStyle w:val="ListBullet"/>
      </w:pPr>
      <w:r>
        <w:t>Programming language: Python 3 or C.</w:t>
      </w:r>
    </w:p>
    <w:p>
      <w:pPr>
        <w:pStyle w:val="ListBullet"/>
      </w:pPr>
      <w:r>
        <w:t>Editor: Visual Studio Code or any suitable text editor.</w:t>
      </w:r>
    </w:p>
    <w:p>
      <w:pPr>
        <w:pStyle w:val="ListBullet"/>
      </w:pPr>
      <w:r>
        <w:t>Optional result analysis: Excel or a Python plotting library.</w:t>
      </w:r>
    </w:p>
    <w:p>
      <w:pPr>
        <w:pStyle w:val="Heading2"/>
      </w:pPr>
      <w:r>
        <w:t>10.2 Hardware requirements</w:t>
      </w:r>
    </w:p>
    <w:p>
      <w:pPr>
        <w:pStyle w:val="ListBullet"/>
      </w:pPr>
      <w:r>
        <w:t>Laptop or desktop computer.</w:t>
      </w:r>
    </w:p>
    <w:p>
      <w:pPr>
        <w:pStyle w:val="ListBullet"/>
      </w:pPr>
      <w:r>
        <w:t>At least 4 GB RAM recommended.</w:t>
      </w:r>
    </w:p>
    <w:p>
      <w:pPr>
        <w:pStyle w:val="ListBullet"/>
      </w:pPr>
      <w:r>
        <w:t>No specialised hardware required.</w:t>
      </w:r>
    </w:p>
    <w:p>
      <w:pPr>
        <w:pStyle w:val="ListBullet"/>
      </w:pPr>
      <w:r>
        <w:t>Internet access is needed only for setup or reference resources.</w:t>
      </w:r>
    </w:p>
    <w:p>
      <w:pPr>
        <w:pStyle w:val="Heading1"/>
      </w:pPr>
      <w:r>
        <w:t>11. COMPARISON OF ALGORITHMS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Algorithm</w:t>
            </w:r>
          </w:p>
        </w:tc>
        <w:tc>
          <w:tcPr>
            <w:tcW w:type="dxa" w:w="2448"/>
          </w:tcPr>
          <w:p>
            <w:r>
              <w:t>Information used</w:t>
            </w:r>
          </w:p>
        </w:tc>
        <w:tc>
          <w:tcPr>
            <w:tcW w:type="dxa" w:w="2448"/>
          </w:tcPr>
          <w:p>
            <w:r>
              <w:t>Main advantage</w:t>
            </w:r>
          </w:p>
        </w:tc>
        <w:tc>
          <w:tcPr>
            <w:tcW w:type="dxa" w:w="2448"/>
          </w:tcPr>
          <w:p>
            <w:r>
              <w:t>Main limitation</w:t>
            </w:r>
          </w:p>
        </w:tc>
      </w:tr>
      <w:tr>
        <w:tc>
          <w:tcPr>
            <w:tcW w:type="dxa" w:w="2448"/>
          </w:tcPr>
          <w:p>
            <w:r>
              <w:t>FIFO</w:t>
            </w:r>
          </w:p>
        </w:tc>
        <w:tc>
          <w:tcPr>
            <w:tcW w:type="dxa" w:w="2448"/>
          </w:tcPr>
          <w:p>
            <w:r>
              <w:t>Arrival order</w:t>
            </w:r>
          </w:p>
        </w:tc>
        <w:tc>
          <w:tcPr>
            <w:tcW w:type="dxa" w:w="2448"/>
          </w:tcPr>
          <w:p>
            <w:r>
              <w:t>Very simple and low overhead</w:t>
            </w:r>
          </w:p>
        </w:tc>
        <w:tc>
          <w:tcPr>
            <w:tcW w:type="dxa" w:w="2448"/>
          </w:tcPr>
          <w:p>
            <w:r>
              <w:t>Ignores actual page usage</w:t>
            </w:r>
          </w:p>
        </w:tc>
      </w:tr>
      <w:tr>
        <w:tc>
          <w:tcPr>
            <w:tcW w:type="dxa" w:w="2448"/>
          </w:tcPr>
          <w:p>
            <w:r>
              <w:t>LRU</w:t>
            </w:r>
          </w:p>
        </w:tc>
        <w:tc>
          <w:tcPr>
            <w:tcW w:type="dxa" w:w="2448"/>
          </w:tcPr>
          <w:p>
            <w:r>
              <w:t>Recent access history</w:t>
            </w:r>
          </w:p>
        </w:tc>
        <w:tc>
          <w:tcPr>
            <w:tcW w:type="dxa" w:w="2448"/>
          </w:tcPr>
          <w:p>
            <w:r>
              <w:t>Uses locality of reference</w:t>
            </w:r>
          </w:p>
        </w:tc>
        <w:tc>
          <w:tcPr>
            <w:tcW w:type="dxa" w:w="2448"/>
          </w:tcPr>
          <w:p>
            <w:r>
              <w:t>Requires usage tracking; past use may not predict future use</w:t>
            </w:r>
          </w:p>
        </w:tc>
      </w:tr>
      <w:tr>
        <w:tc>
          <w:tcPr>
            <w:tcW w:type="dxa" w:w="2448"/>
          </w:tcPr>
          <w:p>
            <w:r>
              <w:t>SAPR (proposed)</w:t>
            </w:r>
          </w:p>
        </w:tc>
        <w:tc>
          <w:tcPr>
            <w:tcW w:type="dxa" w:w="2448"/>
          </w:tcPr>
          <w:p>
            <w:r>
              <w:t>Recency, frequency, reuse estimate</w:t>
            </w:r>
          </w:p>
        </w:tc>
        <w:tc>
          <w:tcPr>
            <w:tcW w:type="dxa" w:w="2448"/>
          </w:tcPr>
          <w:p>
            <w:r>
              <w:t>Adaptive victim-selection idea</w:t>
            </w:r>
          </w:p>
        </w:tc>
        <w:tc>
          <w:tcPr>
            <w:tcW w:type="dxa" w:w="2448"/>
          </w:tcPr>
          <w:p>
            <w:r>
              <w:t>Needs a defined scoring rule, tuning, and testing</w:t>
            </w:r>
          </w:p>
        </w:tc>
      </w:tr>
    </w:tbl>
    <w:p>
      <w:pPr>
        <w:pStyle w:val="Heading1"/>
      </w:pPr>
      <w:r>
        <w:t>12. RESULTS AND DISCUSSION</w:t>
      </w:r>
    </w:p>
    <w:p>
      <w:r>
        <w:t>The supplied presentation describes the evaluation plan but does not provide measured page-fault counts, hit counts, hit ratios, or benchmark results. Therefore, no numerical performance result is claimed in this report.</w:t>
      </w:r>
    </w:p>
    <w:p>
      <w:r>
        <w:t>After implementation, run all three algorithms using the same set of reference strings and frame counts. Record the output in a table with columns for workload, frame count, algorithm, hits, page faults, and hit ratio. Discuss whether SAPR improves the results for each workload and whether any improvement is accompanied by additional processing overhead.</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t>Workload</w:t>
            </w:r>
          </w:p>
        </w:tc>
        <w:tc>
          <w:tcPr>
            <w:tcW w:type="dxa" w:w="1632"/>
          </w:tcPr>
          <w:p>
            <w:r>
              <w:t>Frames</w:t>
            </w:r>
          </w:p>
        </w:tc>
        <w:tc>
          <w:tcPr>
            <w:tcW w:type="dxa" w:w="1632"/>
          </w:tcPr>
          <w:p>
            <w:r>
              <w:t>Algorithm</w:t>
            </w:r>
          </w:p>
        </w:tc>
        <w:tc>
          <w:tcPr>
            <w:tcW w:type="dxa" w:w="1632"/>
          </w:tcPr>
          <w:p>
            <w:r>
              <w:t>Hits</w:t>
            </w:r>
          </w:p>
        </w:tc>
        <w:tc>
          <w:tcPr>
            <w:tcW w:type="dxa" w:w="1632"/>
          </w:tcPr>
          <w:p>
            <w:r>
              <w:t>Faults</w:t>
            </w:r>
          </w:p>
        </w:tc>
        <w:tc>
          <w:tcPr>
            <w:tcW w:type="dxa" w:w="1632"/>
          </w:tcPr>
          <w:p>
            <w:r>
              <w:t>Hit ratio (%)</w:t>
            </w:r>
          </w:p>
        </w:tc>
      </w:tr>
      <w:tr>
        <w:tc>
          <w:tcPr>
            <w:tcW w:type="dxa" w:w="1632"/>
          </w:tcPr>
          <w:p>
            <w:r>
              <w:t>To be measured</w:t>
            </w:r>
          </w:p>
        </w:tc>
        <w:tc>
          <w:tcPr>
            <w:tcW w:type="dxa" w:w="1632"/>
          </w:tcPr>
          <w:p>
            <w:r>
              <w:t>To be measured</w:t>
            </w:r>
          </w:p>
        </w:tc>
        <w:tc>
          <w:tcPr>
            <w:tcW w:type="dxa" w:w="1632"/>
          </w:tcPr>
          <w:p>
            <w:r>
              <w:t>FIFO</w:t>
            </w:r>
          </w:p>
        </w:tc>
        <w:tc>
          <w:tcPr>
            <w:tcW w:type="dxa" w:w="1632"/>
          </w:tcPr>
          <w:p>
            <w:r>
              <w:t>To be measured</w:t>
            </w:r>
          </w:p>
        </w:tc>
        <w:tc>
          <w:tcPr>
            <w:tcW w:type="dxa" w:w="1632"/>
          </w:tcPr>
          <w:p>
            <w:r>
              <w:t>To be measured</w:t>
            </w:r>
          </w:p>
        </w:tc>
        <w:tc>
          <w:tcPr>
            <w:tcW w:type="dxa" w:w="1632"/>
          </w:tcPr>
          <w:p>
            <w:r>
              <w:t>To be measured</w:t>
            </w:r>
          </w:p>
        </w:tc>
      </w:tr>
      <w:tr>
        <w:tc>
          <w:tcPr>
            <w:tcW w:type="dxa" w:w="1632"/>
          </w:tcPr>
          <w:p>
            <w:r>
              <w:t>To be measured</w:t>
            </w:r>
          </w:p>
        </w:tc>
        <w:tc>
          <w:tcPr>
            <w:tcW w:type="dxa" w:w="1632"/>
          </w:tcPr>
          <w:p>
            <w:r>
              <w:t>To be measured</w:t>
            </w:r>
          </w:p>
        </w:tc>
        <w:tc>
          <w:tcPr>
            <w:tcW w:type="dxa" w:w="1632"/>
          </w:tcPr>
          <w:p>
            <w:r>
              <w:t>LRU</w:t>
            </w:r>
          </w:p>
        </w:tc>
        <w:tc>
          <w:tcPr>
            <w:tcW w:type="dxa" w:w="1632"/>
          </w:tcPr>
          <w:p>
            <w:r>
              <w:t>To be measured</w:t>
            </w:r>
          </w:p>
        </w:tc>
        <w:tc>
          <w:tcPr>
            <w:tcW w:type="dxa" w:w="1632"/>
          </w:tcPr>
          <w:p>
            <w:r>
              <w:t>To be measured</w:t>
            </w:r>
          </w:p>
        </w:tc>
        <w:tc>
          <w:tcPr>
            <w:tcW w:type="dxa" w:w="1632"/>
          </w:tcPr>
          <w:p>
            <w:r>
              <w:t>To be measured</w:t>
            </w:r>
          </w:p>
        </w:tc>
      </w:tr>
      <w:tr>
        <w:tc>
          <w:tcPr>
            <w:tcW w:type="dxa" w:w="1632"/>
          </w:tcPr>
          <w:p>
            <w:r>
              <w:t>To be measured</w:t>
            </w:r>
          </w:p>
        </w:tc>
        <w:tc>
          <w:tcPr>
            <w:tcW w:type="dxa" w:w="1632"/>
          </w:tcPr>
          <w:p>
            <w:r>
              <w:t>To be measured</w:t>
            </w:r>
          </w:p>
        </w:tc>
        <w:tc>
          <w:tcPr>
            <w:tcW w:type="dxa" w:w="1632"/>
          </w:tcPr>
          <w:p>
            <w:r>
              <w:t>SAPR</w:t>
            </w:r>
          </w:p>
        </w:tc>
        <w:tc>
          <w:tcPr>
            <w:tcW w:type="dxa" w:w="1632"/>
          </w:tcPr>
          <w:p>
            <w:r>
              <w:t>To be measured</w:t>
            </w:r>
          </w:p>
        </w:tc>
        <w:tc>
          <w:tcPr>
            <w:tcW w:type="dxa" w:w="1632"/>
          </w:tcPr>
          <w:p>
            <w:r>
              <w:t>To be measured</w:t>
            </w:r>
          </w:p>
        </w:tc>
        <w:tc>
          <w:tcPr>
            <w:tcW w:type="dxa" w:w="1632"/>
          </w:tcPr>
          <w:p>
            <w:r>
              <w:t>To be measured</w:t>
            </w:r>
          </w:p>
        </w:tc>
      </w:tr>
    </w:tbl>
    <w:p>
      <w:r>
        <w:t>Note: Replace the placeholders above with the actual output produced by your program. Do not report expected or invented values as experimental results.</w:t>
      </w:r>
    </w:p>
    <w:p>
      <w:pPr>
        <w:pStyle w:val="Heading1"/>
      </w:pPr>
      <w:r>
        <w:t>13. ADVANTAGES</w:t>
      </w:r>
    </w:p>
    <w:p>
      <w:pPr>
        <w:pStyle w:val="ListBullet"/>
      </w:pPr>
      <w:r>
        <w:t>Combines multiple page-usage signals instead of relying on one simple rule.</w:t>
      </w:r>
    </w:p>
    <w:p>
      <w:pPr>
        <w:pStyle w:val="ListBullet"/>
      </w:pPr>
      <w:r>
        <w:t>Provides a structured way to compare an adaptive policy with established baselines.</w:t>
      </w:r>
    </w:p>
    <w:p>
      <w:pPr>
        <w:pStyle w:val="ListBullet"/>
      </w:pPr>
      <w:r>
        <w:t>Can be tested on different page-reference patterns and frame counts.</w:t>
      </w:r>
    </w:p>
    <w:p>
      <w:pPr>
        <w:pStyle w:val="ListBullet"/>
      </w:pPr>
      <w:r>
        <w:t>Does not require specialised hardware and can be implemented as a software simulation.</w:t>
      </w:r>
    </w:p>
    <w:p>
      <w:pPr>
        <w:pStyle w:val="Heading1"/>
      </w:pPr>
      <w:r>
        <w:t>14. LIMITATIONS</w:t>
      </w:r>
    </w:p>
    <w:p>
      <w:pPr>
        <w:pStyle w:val="ListBullet"/>
      </w:pPr>
      <w:r>
        <w:t>SAPR’s effectiveness depends on the reuse-estimation method and scoring weights.</w:t>
      </w:r>
    </w:p>
    <w:p>
      <w:pPr>
        <w:pStyle w:val="ListBullet"/>
      </w:pPr>
      <w:r>
        <w:t>Maintaining extra metadata can add processing and memory overhead.</w:t>
      </w:r>
    </w:p>
    <w:p>
      <w:pPr>
        <w:pStyle w:val="ListBullet"/>
      </w:pPr>
      <w:r>
        <w:t>No single heuristic is expected to perform best for every workload.</w:t>
      </w:r>
    </w:p>
    <w:p>
      <w:pPr>
        <w:pStyle w:val="ListBullet"/>
      </w:pPr>
      <w:r>
        <w:t>The current presentation does not include measured results or a fully specified scoring equation.</w:t>
      </w:r>
    </w:p>
    <w:p>
      <w:pPr>
        <w:pStyle w:val="Heading1"/>
      </w:pPr>
      <w:r>
        <w:t>15. FUTURE ENHANCEMENTS</w:t>
      </w:r>
    </w:p>
    <w:p>
      <w:pPr>
        <w:pStyle w:val="ListBullet"/>
      </w:pPr>
      <w:r>
        <w:t>Define and document a precise SAPR scoring equation and the way its weights are selected.</w:t>
      </w:r>
    </w:p>
    <w:p>
      <w:pPr>
        <w:pStyle w:val="ListBullet"/>
      </w:pPr>
      <w:r>
        <w:t>Test sequential, looping, random, and changing page-reference patterns.</w:t>
      </w:r>
    </w:p>
    <w:p>
      <w:pPr>
        <w:pStyle w:val="ListBullet"/>
      </w:pPr>
      <w:r>
        <w:t>Evaluate multiple frame counts and larger workloads.</w:t>
      </w:r>
    </w:p>
    <w:p>
      <w:pPr>
        <w:pStyle w:val="ListBullet"/>
      </w:pPr>
      <w:r>
        <w:t>Measure runtime overhead in addition to page faults and hit ratio.</w:t>
      </w:r>
    </w:p>
    <w:p>
      <w:pPr>
        <w:pStyle w:val="ListBullet"/>
      </w:pPr>
      <w:r>
        <w:t>Visualise frame contents and replacement decisions step by step.</w:t>
      </w:r>
    </w:p>
    <w:p>
      <w:pPr>
        <w:pStyle w:val="ListBullet"/>
      </w:pPr>
      <w:r>
        <w:t>Explore adaptive weight tuning based on observed workload behaviour.</w:t>
      </w:r>
    </w:p>
    <w:p>
      <w:pPr>
        <w:pStyle w:val="Heading1"/>
      </w:pPr>
      <w:r>
        <w:t>16. CONCLUSION</w:t>
      </w:r>
    </w:p>
    <w:p>
      <w:r>
        <w:t>The Smart Page Replacement Algorithm project studies whether an adaptive page-replacement heuristic can make better eviction decisions by combining recency, frequency, and estimated reuse. FIFO and LRU provide clear baseline approaches for comparison. The proposed workflow simulates each algorithm on identical page-reference strings and compares page faults and hit ratio. The project’s value lies in implementing a transparent evaluation process and measuring performance across different workloads. SAPR should be considered successful only if experiments support its benefits and the results account for its additional overhead. Future work includes tuning the heuristic, testing more workloads, and measuring runtime cost.</w:t>
      </w:r>
    </w:p>
    <w:p>
      <w:pPr>
        <w:pStyle w:val="Heading1"/>
      </w:pPr>
      <w:r>
        <w:t>REFERENCES</w:t>
      </w:r>
    </w:p>
    <w:p>
      <w:r>
        <w:t>1. Operating-system concepts and virtual-memory/page-replacement material covered in the course.</w:t>
      </w:r>
    </w:p>
    <w:p>
      <w:r>
        <w:t>2. Project presentation: “Smart Page Replacement Algorithm – Hackathon Project.”</w:t>
      </w:r>
    </w:p>
    <w:p>
      <w:r>
        <w:t>Note: Add the exact textbook, lecture notes, or other sources consulted during implementation, using the citation style required by your institution.</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Smart Page Replacement Algorithm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SMART PAGE REPLACEMENT ALGORITHM | HACKATHON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