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76C772" w14:textId="77777777" w:rsidR="00C43D2B" w:rsidRPr="00C8292C" w:rsidRDefault="00C43D2B" w:rsidP="00C43D2B">
      <w:pPr>
        <w:spacing w:line="360" w:lineRule="auto"/>
        <w:jc w:val="center"/>
        <w:rPr>
          <w:rFonts w:ascii="Times New Roman" w:hAnsi="Times New Roman" w:cs="Times New Roman"/>
          <w:sz w:val="40"/>
          <w:szCs w:val="40"/>
        </w:rPr>
      </w:pPr>
      <w:r w:rsidRPr="004A02BD">
        <w:rPr>
          <w:rFonts w:ascii="Times New Roman" w:hAnsi="Times New Roman" w:cs="Times New Roman"/>
          <w:b/>
          <w:bCs/>
          <w:sz w:val="40"/>
          <w:szCs w:val="40"/>
        </w:rPr>
        <w:t>BLOCKCHAIN-BASED COUNTERFEIT MEDICINE AUTHENTICATION SYSTEM</w:t>
      </w:r>
    </w:p>
    <w:p w14:paraId="60A5A6E0" w14:textId="77777777" w:rsidR="005E4B08" w:rsidRDefault="005E4B08" w:rsidP="005E4B08">
      <w:pPr>
        <w:spacing w:line="360" w:lineRule="auto"/>
        <w:jc w:val="both"/>
        <w:rPr>
          <w:rFonts w:ascii="Times New Roman" w:hAnsi="Times New Roman" w:cs="Times New Roman"/>
          <w:color w:val="1F1F1F"/>
          <w:sz w:val="28"/>
          <w:szCs w:val="28"/>
          <w:shd w:val="clear" w:color="auto" w:fill="FFFFFF"/>
        </w:rPr>
      </w:pPr>
    </w:p>
    <w:p w14:paraId="0972200A" w14:textId="64B075D7" w:rsidR="005E4B08" w:rsidRPr="005E4B08" w:rsidRDefault="005E4B08" w:rsidP="005E4B08">
      <w:pPr>
        <w:spacing w:line="360" w:lineRule="auto"/>
        <w:jc w:val="both"/>
        <w:rPr>
          <w:rFonts w:ascii="Times New Roman" w:hAnsi="Times New Roman" w:cs="Times New Roman"/>
          <w:b/>
          <w:bCs/>
          <w:color w:val="1F1F1F"/>
          <w:sz w:val="28"/>
          <w:szCs w:val="28"/>
          <w:shd w:val="clear" w:color="auto" w:fill="FFFFFF"/>
        </w:rPr>
      </w:pPr>
      <w:r w:rsidRPr="005E4B08">
        <w:rPr>
          <w:rFonts w:ascii="Times New Roman" w:hAnsi="Times New Roman" w:cs="Times New Roman"/>
          <w:b/>
          <w:bCs/>
          <w:color w:val="1F1F1F"/>
          <w:sz w:val="28"/>
          <w:szCs w:val="28"/>
          <w:shd w:val="clear" w:color="auto" w:fill="FFFFFF"/>
        </w:rPr>
        <w:t>ABSTRACT</w:t>
      </w:r>
    </w:p>
    <w:p w14:paraId="684477C7" w14:textId="77777777" w:rsidR="00C44F17" w:rsidRPr="004A02BD" w:rsidRDefault="00C44F17" w:rsidP="00C44F17">
      <w:pPr>
        <w:spacing w:line="360" w:lineRule="auto"/>
        <w:jc w:val="both"/>
        <w:rPr>
          <w:rFonts w:ascii="Times New Roman" w:hAnsi="Times New Roman" w:cs="Times New Roman"/>
          <w:sz w:val="28"/>
          <w:szCs w:val="28"/>
        </w:rPr>
      </w:pPr>
      <w:r w:rsidRPr="004A02BD">
        <w:rPr>
          <w:rFonts w:ascii="Times New Roman" w:hAnsi="Times New Roman" w:cs="Times New Roman"/>
          <w:sz w:val="28"/>
          <w:szCs w:val="28"/>
        </w:rPr>
        <w:t>The escalation of counterfeit medicines within the global market poses a significant threat to public health, necessitating innovative technological interventions. We propose a cutting-edge web application that employs blockchain technology to assure the authenticity of pharmaceutical products. This application is uniquely designed to centralize control in the hands of drug administrators, who play a pivotal role in registering and managing all pertinent details related to medicines, manufacturers, and distributors on the blockchain. This approach not only streamlines the management process but also ensures a higher level of security and integrity within the pharmaceutical supply chain.</w:t>
      </w:r>
    </w:p>
    <w:p w14:paraId="25B3EB41" w14:textId="77777777" w:rsidR="00C44F17" w:rsidRPr="004A02BD" w:rsidRDefault="00C44F17" w:rsidP="00C44F17">
      <w:pPr>
        <w:spacing w:line="360" w:lineRule="auto"/>
        <w:jc w:val="both"/>
        <w:rPr>
          <w:rFonts w:ascii="Times New Roman" w:hAnsi="Times New Roman" w:cs="Times New Roman"/>
          <w:sz w:val="28"/>
          <w:szCs w:val="28"/>
        </w:rPr>
      </w:pPr>
      <w:r w:rsidRPr="004A02BD">
        <w:rPr>
          <w:rFonts w:ascii="Times New Roman" w:hAnsi="Times New Roman" w:cs="Times New Roman"/>
          <w:b/>
          <w:bCs/>
          <w:sz w:val="28"/>
          <w:szCs w:val="28"/>
        </w:rPr>
        <w:t>Centralized Management by Drug Administrators</w:t>
      </w:r>
      <w:r w:rsidRPr="004A02BD">
        <w:rPr>
          <w:rFonts w:ascii="Times New Roman" w:hAnsi="Times New Roman" w:cs="Times New Roman"/>
          <w:sz w:val="28"/>
          <w:szCs w:val="28"/>
        </w:rPr>
        <w:t>: The web application features a robust administrative portal through which drug administrators can add, update, and manage comprehensive details about medicines. This includes formula information, expiry dates, pricing, and the specifics of their respective manufacturers and distributors. By centralizing these functions, the application ensures that all information on the blockchain is verified and authorized, thereby preventing unauthorized modifications, and enhancing the reliability of the data.</w:t>
      </w:r>
    </w:p>
    <w:p w14:paraId="0254EDEA" w14:textId="77777777" w:rsidR="00C44F17" w:rsidRPr="004A02BD" w:rsidRDefault="00C44F17" w:rsidP="00C44F17">
      <w:pPr>
        <w:spacing w:line="360" w:lineRule="auto"/>
        <w:jc w:val="both"/>
        <w:rPr>
          <w:rFonts w:ascii="Times New Roman" w:hAnsi="Times New Roman" w:cs="Times New Roman"/>
          <w:sz w:val="28"/>
          <w:szCs w:val="28"/>
        </w:rPr>
      </w:pPr>
      <w:r w:rsidRPr="004A02BD">
        <w:rPr>
          <w:rFonts w:ascii="Times New Roman" w:hAnsi="Times New Roman" w:cs="Times New Roman"/>
          <w:b/>
          <w:bCs/>
          <w:sz w:val="28"/>
          <w:szCs w:val="28"/>
        </w:rPr>
        <w:t>Blockchain Integration for Authentication</w:t>
      </w:r>
      <w:r w:rsidRPr="004A02BD">
        <w:rPr>
          <w:rFonts w:ascii="Times New Roman" w:hAnsi="Times New Roman" w:cs="Times New Roman"/>
          <w:sz w:val="28"/>
          <w:szCs w:val="28"/>
        </w:rPr>
        <w:t>: At the core of the application is the blockchain technology that records every detail entered by the drug administrator, creating an immutable and transparent ledger. This ledger serves as the foundation for verifying the authenticity of medicines, enabling a secure and trustworthy verification process for end-users.</w:t>
      </w:r>
    </w:p>
    <w:p w14:paraId="0F37E08F" w14:textId="77777777" w:rsidR="00C44F17" w:rsidRPr="004A02BD" w:rsidRDefault="00C44F17" w:rsidP="00C44F17">
      <w:pPr>
        <w:spacing w:line="360" w:lineRule="auto"/>
        <w:jc w:val="both"/>
        <w:rPr>
          <w:rFonts w:ascii="Times New Roman" w:hAnsi="Times New Roman" w:cs="Times New Roman"/>
          <w:sz w:val="28"/>
          <w:szCs w:val="28"/>
        </w:rPr>
      </w:pPr>
      <w:r w:rsidRPr="004A02BD">
        <w:rPr>
          <w:rFonts w:ascii="Times New Roman" w:hAnsi="Times New Roman" w:cs="Times New Roman"/>
          <w:b/>
          <w:bCs/>
          <w:sz w:val="28"/>
          <w:szCs w:val="28"/>
        </w:rPr>
        <w:lastRenderedPageBreak/>
        <w:t>Customer Verification Through QR Code Scanning</w:t>
      </w:r>
      <w:r w:rsidRPr="004A02BD">
        <w:rPr>
          <w:rFonts w:ascii="Times New Roman" w:hAnsi="Times New Roman" w:cs="Times New Roman"/>
          <w:sz w:val="28"/>
          <w:szCs w:val="28"/>
        </w:rPr>
        <w:t>: Customers can authenticate their medicines by simply scanning a QR code on the medicine packaging. This QR code, generated and encrypted with all necessary medicine information by the drug administrator, when scanned, provides customers with instant access to the blockchain-recorded data. This data includes comprehensive details about the medicine's origin, manufacturing, and expiry dates, ensuring that customers receive genuine products.</w:t>
      </w:r>
    </w:p>
    <w:p w14:paraId="55B03A11" w14:textId="77777777" w:rsidR="005E4B08" w:rsidRDefault="005E4B08" w:rsidP="005E4B08">
      <w:pPr>
        <w:spacing w:line="360" w:lineRule="auto"/>
        <w:jc w:val="both"/>
        <w:rPr>
          <w:rFonts w:ascii="Times New Roman" w:hAnsi="Times New Roman" w:cs="Times New Roman"/>
          <w:color w:val="1F1F1F"/>
          <w:sz w:val="28"/>
          <w:szCs w:val="28"/>
          <w:shd w:val="clear" w:color="auto" w:fill="FFFFFF"/>
        </w:rPr>
      </w:pPr>
    </w:p>
    <w:p w14:paraId="7EEC0E66" w14:textId="01106169" w:rsidR="00695BE9" w:rsidRPr="00695BE9" w:rsidRDefault="00695BE9" w:rsidP="005E4B08">
      <w:pPr>
        <w:spacing w:line="360" w:lineRule="auto"/>
        <w:jc w:val="both"/>
        <w:rPr>
          <w:rFonts w:ascii="Times New Roman" w:hAnsi="Times New Roman" w:cs="Times New Roman"/>
          <w:b/>
          <w:bCs/>
          <w:color w:val="1F1F1F"/>
          <w:sz w:val="28"/>
          <w:szCs w:val="28"/>
          <w:shd w:val="clear" w:color="auto" w:fill="FFFFFF"/>
        </w:rPr>
      </w:pPr>
      <w:r w:rsidRPr="00695BE9">
        <w:rPr>
          <w:rFonts w:ascii="Times New Roman" w:hAnsi="Times New Roman" w:cs="Times New Roman"/>
          <w:b/>
          <w:bCs/>
          <w:color w:val="1F1F1F"/>
          <w:sz w:val="28"/>
          <w:szCs w:val="28"/>
          <w:shd w:val="clear" w:color="auto" w:fill="FFFFFF"/>
        </w:rPr>
        <w:t>PROBLEM DEFINITION</w:t>
      </w:r>
    </w:p>
    <w:p w14:paraId="04614B71" w14:textId="77777777" w:rsidR="00C44F17" w:rsidRDefault="00C44F17" w:rsidP="00C44F17">
      <w:pPr>
        <w:spacing w:line="360" w:lineRule="auto"/>
        <w:jc w:val="both"/>
        <w:rPr>
          <w:rFonts w:ascii="Times New Roman" w:hAnsi="Times New Roman" w:cs="Times New Roman"/>
          <w:sz w:val="28"/>
          <w:szCs w:val="28"/>
        </w:rPr>
      </w:pPr>
      <w:r w:rsidRPr="00C8292C">
        <w:rPr>
          <w:rFonts w:ascii="Times New Roman" w:hAnsi="Times New Roman" w:cs="Times New Roman"/>
          <w:sz w:val="28"/>
          <w:szCs w:val="28"/>
        </w:rPr>
        <w:t>The global pharmaceutical industry faces a critical challenge in combating the pervasive issue of counterfeit medicines, which pose significant risks to public health and undermine trust in healthcare systems. Despite existing regulatory frameworks and traditional track-and-trace technologies, the current systems are plagued by vulnerabilities such as tampering, lack of transparency, data security risks, operational inefficiencies, and limited standardization across global markets. These limitations facilitate the entry of counterfeit drugs into the supply chain, making it difficult for stakeholders to verify product authenticity effectively. Consequently, there is an urgent need for an innovative solution that can address these challenges by enhancing the security, transparency, and traceability of pharmaceutical products, thereby ensuring the integrity of the supply chain and safeguarding patient safety.</w:t>
      </w:r>
    </w:p>
    <w:p w14:paraId="5E4A5713" w14:textId="77777777" w:rsidR="00C44F17" w:rsidRDefault="00C44F17" w:rsidP="005E4B08">
      <w:pPr>
        <w:spacing w:line="360" w:lineRule="auto"/>
        <w:jc w:val="both"/>
        <w:rPr>
          <w:rFonts w:ascii="Times New Roman" w:hAnsi="Times New Roman" w:cs="Times New Roman"/>
          <w:b/>
          <w:bCs/>
          <w:color w:val="1F1F1F"/>
          <w:sz w:val="28"/>
          <w:szCs w:val="28"/>
          <w:shd w:val="clear" w:color="auto" w:fill="FFFFFF"/>
        </w:rPr>
      </w:pPr>
    </w:p>
    <w:p w14:paraId="7B12B9EB" w14:textId="4E2E38EA" w:rsidR="00695BE9" w:rsidRPr="00C44F17" w:rsidRDefault="00C44F17" w:rsidP="005E4B08">
      <w:pPr>
        <w:spacing w:line="360" w:lineRule="auto"/>
        <w:jc w:val="both"/>
        <w:rPr>
          <w:rFonts w:ascii="Times New Roman" w:hAnsi="Times New Roman" w:cs="Times New Roman"/>
          <w:b/>
          <w:bCs/>
          <w:color w:val="1F1F1F"/>
          <w:sz w:val="28"/>
          <w:szCs w:val="28"/>
          <w:shd w:val="clear" w:color="auto" w:fill="FFFFFF"/>
        </w:rPr>
      </w:pPr>
      <w:r w:rsidRPr="00C44F17">
        <w:rPr>
          <w:rFonts w:ascii="Times New Roman" w:hAnsi="Times New Roman" w:cs="Times New Roman"/>
          <w:b/>
          <w:bCs/>
          <w:color w:val="1F1F1F"/>
          <w:sz w:val="28"/>
          <w:szCs w:val="28"/>
          <w:shd w:val="clear" w:color="auto" w:fill="FFFFFF"/>
        </w:rPr>
        <w:t>Detailed Problem Definition:</w:t>
      </w:r>
    </w:p>
    <w:p w14:paraId="37BEE104" w14:textId="77777777" w:rsidR="00C44F17" w:rsidRPr="00C44F17" w:rsidRDefault="00C44F17" w:rsidP="00C44F17">
      <w:pPr>
        <w:spacing w:line="360" w:lineRule="auto"/>
        <w:jc w:val="both"/>
        <w:rPr>
          <w:rFonts w:ascii="Times New Roman" w:hAnsi="Times New Roman" w:cs="Times New Roman"/>
          <w:b/>
          <w:bCs/>
          <w:color w:val="1F1F1F"/>
          <w:sz w:val="28"/>
          <w:szCs w:val="28"/>
          <w:shd w:val="clear" w:color="auto" w:fill="FFFFFF"/>
        </w:rPr>
      </w:pPr>
      <w:r w:rsidRPr="00C44F17">
        <w:rPr>
          <w:rFonts w:ascii="Times New Roman" w:hAnsi="Times New Roman" w:cs="Times New Roman"/>
          <w:b/>
          <w:bCs/>
          <w:color w:val="1F1F1F"/>
          <w:sz w:val="28"/>
          <w:szCs w:val="28"/>
          <w:shd w:val="clear" w:color="auto" w:fill="FFFFFF"/>
        </w:rPr>
        <w:t>Public Health Risks</w:t>
      </w:r>
    </w:p>
    <w:p w14:paraId="30CB2FB2" w14:textId="77777777" w:rsidR="00C44F17" w:rsidRPr="00C44F17" w:rsidRDefault="00C44F17" w:rsidP="00C44F17">
      <w:pPr>
        <w:spacing w:line="360" w:lineRule="auto"/>
        <w:jc w:val="both"/>
        <w:rPr>
          <w:rFonts w:ascii="Times New Roman" w:hAnsi="Times New Roman" w:cs="Times New Roman"/>
          <w:color w:val="1F1F1F"/>
          <w:sz w:val="28"/>
          <w:szCs w:val="28"/>
          <w:shd w:val="clear" w:color="auto" w:fill="FFFFFF"/>
        </w:rPr>
      </w:pPr>
      <w:r w:rsidRPr="00C44F17">
        <w:rPr>
          <w:rFonts w:ascii="Times New Roman" w:hAnsi="Times New Roman" w:cs="Times New Roman"/>
          <w:color w:val="1F1F1F"/>
          <w:sz w:val="28"/>
          <w:szCs w:val="28"/>
          <w:shd w:val="clear" w:color="auto" w:fill="FFFFFF"/>
        </w:rPr>
        <w:t xml:space="preserve">Counterfeit medicines represent a grave threat to public health, with the potential to cause harm or even death. These fraudulent products may contain incorrect </w:t>
      </w:r>
      <w:r w:rsidRPr="00C44F17">
        <w:rPr>
          <w:rFonts w:ascii="Times New Roman" w:hAnsi="Times New Roman" w:cs="Times New Roman"/>
          <w:color w:val="1F1F1F"/>
          <w:sz w:val="28"/>
          <w:szCs w:val="28"/>
          <w:shd w:val="clear" w:color="auto" w:fill="FFFFFF"/>
        </w:rPr>
        <w:lastRenderedPageBreak/>
        <w:t>ingredients, improper dosages, or toxic substances. The prevalence of such medicines compromises the effectiveness of treatments, exacerbates health conditions, and leads to a loss of life, highlighting an urgent public health crisis that demands immediate and effective solutions.</w:t>
      </w:r>
    </w:p>
    <w:p w14:paraId="7DF17FF3" w14:textId="77777777" w:rsidR="00C44F17" w:rsidRPr="00C44F17" w:rsidRDefault="00C44F17" w:rsidP="00C44F17">
      <w:pPr>
        <w:spacing w:line="360" w:lineRule="auto"/>
        <w:jc w:val="both"/>
        <w:rPr>
          <w:rFonts w:ascii="Times New Roman" w:hAnsi="Times New Roman" w:cs="Times New Roman"/>
          <w:b/>
          <w:bCs/>
          <w:color w:val="1F1F1F"/>
          <w:sz w:val="28"/>
          <w:szCs w:val="28"/>
          <w:shd w:val="clear" w:color="auto" w:fill="FFFFFF"/>
        </w:rPr>
      </w:pPr>
      <w:r w:rsidRPr="00C44F17">
        <w:rPr>
          <w:rFonts w:ascii="Times New Roman" w:hAnsi="Times New Roman" w:cs="Times New Roman"/>
          <w:b/>
          <w:bCs/>
          <w:color w:val="1F1F1F"/>
          <w:sz w:val="28"/>
          <w:szCs w:val="28"/>
          <w:shd w:val="clear" w:color="auto" w:fill="FFFFFF"/>
        </w:rPr>
        <w:t>Erosion of Trust in Healthcare Systems</w:t>
      </w:r>
    </w:p>
    <w:p w14:paraId="34C687A3" w14:textId="77777777" w:rsidR="00C44F17" w:rsidRPr="00C44F17" w:rsidRDefault="00C44F17" w:rsidP="00C44F17">
      <w:pPr>
        <w:spacing w:line="360" w:lineRule="auto"/>
        <w:jc w:val="both"/>
        <w:rPr>
          <w:rFonts w:ascii="Times New Roman" w:hAnsi="Times New Roman" w:cs="Times New Roman"/>
          <w:color w:val="1F1F1F"/>
          <w:sz w:val="28"/>
          <w:szCs w:val="28"/>
          <w:shd w:val="clear" w:color="auto" w:fill="FFFFFF"/>
        </w:rPr>
      </w:pPr>
      <w:r w:rsidRPr="00C44F17">
        <w:rPr>
          <w:rFonts w:ascii="Times New Roman" w:hAnsi="Times New Roman" w:cs="Times New Roman"/>
          <w:color w:val="1F1F1F"/>
          <w:sz w:val="28"/>
          <w:szCs w:val="28"/>
          <w:shd w:val="clear" w:color="auto" w:fill="FFFFFF"/>
        </w:rPr>
        <w:t xml:space="preserve">The circulation of counterfeit medicines significantly undermines the trust that patients place in healthcare systems. When patients cannot be certain about the authenticity and safety of their medications, their confidence in healthcare providers, pharmacies, and the broader medical infrastructure erodes. This erosion of trust can lead to decreased adherence to medication regimens, reluctance to seek medical care, and a general </w:t>
      </w:r>
      <w:proofErr w:type="spellStart"/>
      <w:r w:rsidRPr="00C44F17">
        <w:rPr>
          <w:rFonts w:ascii="Times New Roman" w:hAnsi="Times New Roman" w:cs="Times New Roman"/>
          <w:color w:val="1F1F1F"/>
          <w:sz w:val="28"/>
          <w:szCs w:val="28"/>
          <w:shd w:val="clear" w:color="auto" w:fill="FFFFFF"/>
        </w:rPr>
        <w:t>skepticism</w:t>
      </w:r>
      <w:proofErr w:type="spellEnd"/>
      <w:r w:rsidRPr="00C44F17">
        <w:rPr>
          <w:rFonts w:ascii="Times New Roman" w:hAnsi="Times New Roman" w:cs="Times New Roman"/>
          <w:color w:val="1F1F1F"/>
          <w:sz w:val="28"/>
          <w:szCs w:val="28"/>
          <w:shd w:val="clear" w:color="auto" w:fill="FFFFFF"/>
        </w:rPr>
        <w:t xml:space="preserve"> towards healthcare advice and products.</w:t>
      </w:r>
    </w:p>
    <w:p w14:paraId="3F4E4385" w14:textId="77777777" w:rsidR="00C44F17" w:rsidRPr="00C44F17" w:rsidRDefault="00C44F17" w:rsidP="00C44F17">
      <w:pPr>
        <w:spacing w:line="360" w:lineRule="auto"/>
        <w:jc w:val="both"/>
        <w:rPr>
          <w:rFonts w:ascii="Times New Roman" w:hAnsi="Times New Roman" w:cs="Times New Roman"/>
          <w:b/>
          <w:bCs/>
          <w:color w:val="1F1F1F"/>
          <w:sz w:val="28"/>
          <w:szCs w:val="28"/>
          <w:shd w:val="clear" w:color="auto" w:fill="FFFFFF"/>
        </w:rPr>
      </w:pPr>
      <w:r w:rsidRPr="00C44F17">
        <w:rPr>
          <w:rFonts w:ascii="Times New Roman" w:hAnsi="Times New Roman" w:cs="Times New Roman"/>
          <w:b/>
          <w:bCs/>
          <w:color w:val="1F1F1F"/>
          <w:sz w:val="28"/>
          <w:szCs w:val="28"/>
          <w:shd w:val="clear" w:color="auto" w:fill="FFFFFF"/>
        </w:rPr>
        <w:t>Vulnerabilities in Existing Systems</w:t>
      </w:r>
    </w:p>
    <w:p w14:paraId="38810DD9" w14:textId="77777777" w:rsidR="00C44F17" w:rsidRPr="00C44F17" w:rsidRDefault="00C44F17" w:rsidP="00C44F17">
      <w:pPr>
        <w:spacing w:line="360" w:lineRule="auto"/>
        <w:jc w:val="both"/>
        <w:rPr>
          <w:rFonts w:ascii="Times New Roman" w:hAnsi="Times New Roman" w:cs="Times New Roman"/>
          <w:color w:val="1F1F1F"/>
          <w:sz w:val="28"/>
          <w:szCs w:val="28"/>
          <w:shd w:val="clear" w:color="auto" w:fill="FFFFFF"/>
        </w:rPr>
      </w:pPr>
      <w:r w:rsidRPr="00C44F17">
        <w:rPr>
          <w:rFonts w:ascii="Times New Roman" w:hAnsi="Times New Roman" w:cs="Times New Roman"/>
          <w:color w:val="1F1F1F"/>
          <w:sz w:val="28"/>
          <w:szCs w:val="28"/>
          <w:shd w:val="clear" w:color="auto" w:fill="FFFFFF"/>
        </w:rPr>
        <w:t>Current measures to combat counterfeit medicines, including regulatory frameworks and track-and-trace technologies, suffer from critical vulnerabilities:</w:t>
      </w:r>
    </w:p>
    <w:p w14:paraId="49FD1114" w14:textId="77777777" w:rsidR="00C44F17" w:rsidRPr="00C44F17" w:rsidRDefault="00C44F17" w:rsidP="00C44F17">
      <w:pPr>
        <w:numPr>
          <w:ilvl w:val="0"/>
          <w:numId w:val="24"/>
        </w:numPr>
        <w:spacing w:line="360" w:lineRule="auto"/>
        <w:jc w:val="both"/>
        <w:rPr>
          <w:rFonts w:ascii="Times New Roman" w:hAnsi="Times New Roman" w:cs="Times New Roman"/>
          <w:color w:val="1F1F1F"/>
          <w:sz w:val="28"/>
          <w:szCs w:val="28"/>
          <w:shd w:val="clear" w:color="auto" w:fill="FFFFFF"/>
        </w:rPr>
      </w:pPr>
      <w:r w:rsidRPr="00C44F17">
        <w:rPr>
          <w:rFonts w:ascii="Times New Roman" w:hAnsi="Times New Roman" w:cs="Times New Roman"/>
          <w:b/>
          <w:bCs/>
          <w:color w:val="1F1F1F"/>
          <w:sz w:val="28"/>
          <w:szCs w:val="28"/>
          <w:shd w:val="clear" w:color="auto" w:fill="FFFFFF"/>
        </w:rPr>
        <w:t>Tampering and Fraud</w:t>
      </w:r>
      <w:r w:rsidRPr="00C44F17">
        <w:rPr>
          <w:rFonts w:ascii="Times New Roman" w:hAnsi="Times New Roman" w:cs="Times New Roman"/>
          <w:color w:val="1F1F1F"/>
          <w:sz w:val="28"/>
          <w:szCs w:val="28"/>
          <w:shd w:val="clear" w:color="auto" w:fill="FFFFFF"/>
        </w:rPr>
        <w:t>: The existing technologies, such as barcodes and RFID tags, can be duplicated or manipulated, allowing counterfeit drugs to infiltrate the legitimate supply chain undetected.</w:t>
      </w:r>
    </w:p>
    <w:p w14:paraId="0C84FE8A" w14:textId="77777777" w:rsidR="00C44F17" w:rsidRPr="00C44F17" w:rsidRDefault="00C44F17" w:rsidP="00C44F17">
      <w:pPr>
        <w:numPr>
          <w:ilvl w:val="0"/>
          <w:numId w:val="24"/>
        </w:numPr>
        <w:spacing w:line="360" w:lineRule="auto"/>
        <w:jc w:val="both"/>
        <w:rPr>
          <w:rFonts w:ascii="Times New Roman" w:hAnsi="Times New Roman" w:cs="Times New Roman"/>
          <w:color w:val="1F1F1F"/>
          <w:sz w:val="28"/>
          <w:szCs w:val="28"/>
          <w:shd w:val="clear" w:color="auto" w:fill="FFFFFF"/>
        </w:rPr>
      </w:pPr>
      <w:r w:rsidRPr="00C44F17">
        <w:rPr>
          <w:rFonts w:ascii="Times New Roman" w:hAnsi="Times New Roman" w:cs="Times New Roman"/>
          <w:b/>
          <w:bCs/>
          <w:color w:val="1F1F1F"/>
          <w:sz w:val="28"/>
          <w:szCs w:val="28"/>
          <w:shd w:val="clear" w:color="auto" w:fill="FFFFFF"/>
        </w:rPr>
        <w:t>Lack of Transparency</w:t>
      </w:r>
      <w:r w:rsidRPr="00C44F17">
        <w:rPr>
          <w:rFonts w:ascii="Times New Roman" w:hAnsi="Times New Roman" w:cs="Times New Roman"/>
          <w:color w:val="1F1F1F"/>
          <w:sz w:val="28"/>
          <w:szCs w:val="28"/>
          <w:shd w:val="clear" w:color="auto" w:fill="FFFFFF"/>
        </w:rPr>
        <w:t>: Centralized databases fail to provide comprehensive visibility to all stakeholders, obstructing the ability of consumers, healthcare providers, and regulatory bodies to independently verify the provenance and authenticity of pharmaceutical products.</w:t>
      </w:r>
    </w:p>
    <w:p w14:paraId="6525B88A" w14:textId="77777777" w:rsidR="00C44F17" w:rsidRPr="00C44F17" w:rsidRDefault="00C44F17" w:rsidP="00C44F17">
      <w:pPr>
        <w:numPr>
          <w:ilvl w:val="0"/>
          <w:numId w:val="24"/>
        </w:numPr>
        <w:spacing w:line="360" w:lineRule="auto"/>
        <w:jc w:val="both"/>
        <w:rPr>
          <w:rFonts w:ascii="Times New Roman" w:hAnsi="Times New Roman" w:cs="Times New Roman"/>
          <w:color w:val="1F1F1F"/>
          <w:sz w:val="28"/>
          <w:szCs w:val="28"/>
          <w:shd w:val="clear" w:color="auto" w:fill="FFFFFF"/>
        </w:rPr>
      </w:pPr>
      <w:r w:rsidRPr="00C44F17">
        <w:rPr>
          <w:rFonts w:ascii="Times New Roman" w:hAnsi="Times New Roman" w:cs="Times New Roman"/>
          <w:b/>
          <w:bCs/>
          <w:color w:val="1F1F1F"/>
          <w:sz w:val="28"/>
          <w:szCs w:val="28"/>
          <w:shd w:val="clear" w:color="auto" w:fill="FFFFFF"/>
        </w:rPr>
        <w:t>Data Security Risks</w:t>
      </w:r>
      <w:r w:rsidRPr="00C44F17">
        <w:rPr>
          <w:rFonts w:ascii="Times New Roman" w:hAnsi="Times New Roman" w:cs="Times New Roman"/>
          <w:color w:val="1F1F1F"/>
          <w:sz w:val="28"/>
          <w:szCs w:val="28"/>
          <w:shd w:val="clear" w:color="auto" w:fill="FFFFFF"/>
        </w:rPr>
        <w:t>: Centralized systems are prone to cyber-attacks and data breaches, which can compromise sensitive information about drug formulations, manufacturing processes, and distribution networks.</w:t>
      </w:r>
    </w:p>
    <w:p w14:paraId="7325801D" w14:textId="77777777" w:rsidR="00C44F17" w:rsidRPr="00C44F17" w:rsidRDefault="00C44F17" w:rsidP="00C44F17">
      <w:pPr>
        <w:numPr>
          <w:ilvl w:val="0"/>
          <w:numId w:val="24"/>
        </w:numPr>
        <w:spacing w:line="360" w:lineRule="auto"/>
        <w:jc w:val="both"/>
        <w:rPr>
          <w:rFonts w:ascii="Times New Roman" w:hAnsi="Times New Roman" w:cs="Times New Roman"/>
          <w:color w:val="1F1F1F"/>
          <w:sz w:val="28"/>
          <w:szCs w:val="28"/>
          <w:shd w:val="clear" w:color="auto" w:fill="FFFFFF"/>
        </w:rPr>
      </w:pPr>
      <w:r w:rsidRPr="00C44F17">
        <w:rPr>
          <w:rFonts w:ascii="Times New Roman" w:hAnsi="Times New Roman" w:cs="Times New Roman"/>
          <w:b/>
          <w:bCs/>
          <w:color w:val="1F1F1F"/>
          <w:sz w:val="28"/>
          <w:szCs w:val="28"/>
          <w:shd w:val="clear" w:color="auto" w:fill="FFFFFF"/>
        </w:rPr>
        <w:lastRenderedPageBreak/>
        <w:t>Operational Inefficiencies</w:t>
      </w:r>
      <w:r w:rsidRPr="00C44F17">
        <w:rPr>
          <w:rFonts w:ascii="Times New Roman" w:hAnsi="Times New Roman" w:cs="Times New Roman"/>
          <w:color w:val="1F1F1F"/>
          <w:sz w:val="28"/>
          <w:szCs w:val="28"/>
          <w:shd w:val="clear" w:color="auto" w:fill="FFFFFF"/>
        </w:rPr>
        <w:t>: The reliance on manual inspections, audits, and regulatory oversight introduces delays, increases costs, and often fails to catch sophisticated counterfeiting operations.</w:t>
      </w:r>
    </w:p>
    <w:p w14:paraId="00B0CDA7" w14:textId="77777777" w:rsidR="00C44F17" w:rsidRPr="00C44F17" w:rsidRDefault="00C44F17" w:rsidP="00C44F17">
      <w:pPr>
        <w:numPr>
          <w:ilvl w:val="0"/>
          <w:numId w:val="24"/>
        </w:numPr>
        <w:spacing w:line="360" w:lineRule="auto"/>
        <w:jc w:val="both"/>
        <w:rPr>
          <w:rFonts w:ascii="Times New Roman" w:hAnsi="Times New Roman" w:cs="Times New Roman"/>
          <w:color w:val="1F1F1F"/>
          <w:sz w:val="28"/>
          <w:szCs w:val="28"/>
          <w:shd w:val="clear" w:color="auto" w:fill="FFFFFF"/>
        </w:rPr>
      </w:pPr>
      <w:r w:rsidRPr="00C44F17">
        <w:rPr>
          <w:rFonts w:ascii="Times New Roman" w:hAnsi="Times New Roman" w:cs="Times New Roman"/>
          <w:b/>
          <w:bCs/>
          <w:color w:val="1F1F1F"/>
          <w:sz w:val="28"/>
          <w:szCs w:val="28"/>
          <w:shd w:val="clear" w:color="auto" w:fill="FFFFFF"/>
        </w:rPr>
        <w:t>Limited Global Standardization</w:t>
      </w:r>
      <w:r w:rsidRPr="00C44F17">
        <w:rPr>
          <w:rFonts w:ascii="Times New Roman" w:hAnsi="Times New Roman" w:cs="Times New Roman"/>
          <w:color w:val="1F1F1F"/>
          <w:sz w:val="28"/>
          <w:szCs w:val="28"/>
          <w:shd w:val="clear" w:color="auto" w:fill="FFFFFF"/>
        </w:rPr>
        <w:t>: The lack of a unified global standard for drug authentication and tracking exacerbates the challenge of ensuring product integrity across international borders, where regulatory and enforcement disparities exist.</w:t>
      </w:r>
    </w:p>
    <w:p w14:paraId="19CE2F8D" w14:textId="77777777" w:rsidR="00C44F17" w:rsidRPr="00C44F17" w:rsidRDefault="00C44F17" w:rsidP="00C44F17">
      <w:pPr>
        <w:spacing w:line="360" w:lineRule="auto"/>
        <w:jc w:val="both"/>
        <w:rPr>
          <w:rFonts w:ascii="Times New Roman" w:hAnsi="Times New Roman" w:cs="Times New Roman"/>
          <w:b/>
          <w:bCs/>
          <w:color w:val="1F1F1F"/>
          <w:sz w:val="28"/>
          <w:szCs w:val="28"/>
          <w:shd w:val="clear" w:color="auto" w:fill="FFFFFF"/>
        </w:rPr>
      </w:pPr>
      <w:r w:rsidRPr="00C44F17">
        <w:rPr>
          <w:rFonts w:ascii="Times New Roman" w:hAnsi="Times New Roman" w:cs="Times New Roman"/>
          <w:b/>
          <w:bCs/>
          <w:color w:val="1F1F1F"/>
          <w:sz w:val="28"/>
          <w:szCs w:val="28"/>
          <w:shd w:val="clear" w:color="auto" w:fill="FFFFFF"/>
        </w:rPr>
        <w:t>The Need for an Innovative Solution</w:t>
      </w:r>
    </w:p>
    <w:p w14:paraId="1602EA53" w14:textId="77777777" w:rsidR="00C44F17" w:rsidRPr="00C44F17" w:rsidRDefault="00C44F17" w:rsidP="00C44F17">
      <w:pPr>
        <w:spacing w:line="360" w:lineRule="auto"/>
        <w:jc w:val="both"/>
        <w:rPr>
          <w:rFonts w:ascii="Times New Roman" w:hAnsi="Times New Roman" w:cs="Times New Roman"/>
          <w:color w:val="1F1F1F"/>
          <w:sz w:val="28"/>
          <w:szCs w:val="28"/>
          <w:shd w:val="clear" w:color="auto" w:fill="FFFFFF"/>
        </w:rPr>
      </w:pPr>
      <w:r w:rsidRPr="00C44F17">
        <w:rPr>
          <w:rFonts w:ascii="Times New Roman" w:hAnsi="Times New Roman" w:cs="Times New Roman"/>
          <w:color w:val="1F1F1F"/>
          <w:sz w:val="28"/>
          <w:szCs w:val="28"/>
          <w:shd w:val="clear" w:color="auto" w:fill="FFFFFF"/>
        </w:rPr>
        <w:t>Given these extensive challenges, there is a pressing need for an innovative solution that transcends the limitations of existing systems. Such a solution must:</w:t>
      </w:r>
    </w:p>
    <w:p w14:paraId="08E436AE" w14:textId="77777777" w:rsidR="00C44F17" w:rsidRPr="00C44F17" w:rsidRDefault="00C44F17" w:rsidP="00C44F17">
      <w:pPr>
        <w:numPr>
          <w:ilvl w:val="0"/>
          <w:numId w:val="25"/>
        </w:numPr>
        <w:spacing w:line="360" w:lineRule="auto"/>
        <w:jc w:val="both"/>
        <w:rPr>
          <w:rFonts w:ascii="Times New Roman" w:hAnsi="Times New Roman" w:cs="Times New Roman"/>
          <w:color w:val="1F1F1F"/>
          <w:sz w:val="28"/>
          <w:szCs w:val="28"/>
          <w:shd w:val="clear" w:color="auto" w:fill="FFFFFF"/>
        </w:rPr>
      </w:pPr>
      <w:r w:rsidRPr="00C44F17">
        <w:rPr>
          <w:rFonts w:ascii="Times New Roman" w:hAnsi="Times New Roman" w:cs="Times New Roman"/>
          <w:b/>
          <w:bCs/>
          <w:color w:val="1F1F1F"/>
          <w:sz w:val="28"/>
          <w:szCs w:val="28"/>
          <w:shd w:val="clear" w:color="auto" w:fill="FFFFFF"/>
        </w:rPr>
        <w:t>Enhance Security</w:t>
      </w:r>
      <w:r w:rsidRPr="00C44F17">
        <w:rPr>
          <w:rFonts w:ascii="Times New Roman" w:hAnsi="Times New Roman" w:cs="Times New Roman"/>
          <w:color w:val="1F1F1F"/>
          <w:sz w:val="28"/>
          <w:szCs w:val="28"/>
          <w:shd w:val="clear" w:color="auto" w:fill="FFFFFF"/>
        </w:rPr>
        <w:t>: By implementing tamper-proof and fraud-resistant technologies that safeguard the integrity of the pharmaceutical supply chain.</w:t>
      </w:r>
    </w:p>
    <w:p w14:paraId="361255BD" w14:textId="77777777" w:rsidR="00C44F17" w:rsidRPr="00C44F17" w:rsidRDefault="00C44F17" w:rsidP="00C44F17">
      <w:pPr>
        <w:numPr>
          <w:ilvl w:val="0"/>
          <w:numId w:val="25"/>
        </w:numPr>
        <w:spacing w:line="360" w:lineRule="auto"/>
        <w:jc w:val="both"/>
        <w:rPr>
          <w:rFonts w:ascii="Times New Roman" w:hAnsi="Times New Roman" w:cs="Times New Roman"/>
          <w:color w:val="1F1F1F"/>
          <w:sz w:val="28"/>
          <w:szCs w:val="28"/>
          <w:shd w:val="clear" w:color="auto" w:fill="FFFFFF"/>
        </w:rPr>
      </w:pPr>
      <w:r w:rsidRPr="00C44F17">
        <w:rPr>
          <w:rFonts w:ascii="Times New Roman" w:hAnsi="Times New Roman" w:cs="Times New Roman"/>
          <w:b/>
          <w:bCs/>
          <w:color w:val="1F1F1F"/>
          <w:sz w:val="28"/>
          <w:szCs w:val="28"/>
          <w:shd w:val="clear" w:color="auto" w:fill="FFFFFF"/>
        </w:rPr>
        <w:t>Increase Transparency</w:t>
      </w:r>
      <w:r w:rsidRPr="00C44F17">
        <w:rPr>
          <w:rFonts w:ascii="Times New Roman" w:hAnsi="Times New Roman" w:cs="Times New Roman"/>
          <w:color w:val="1F1F1F"/>
          <w:sz w:val="28"/>
          <w:szCs w:val="28"/>
          <w:shd w:val="clear" w:color="auto" w:fill="FFFFFF"/>
        </w:rPr>
        <w:t>: By providing a decentralized and accessible ledger of drug transactions and authentications that all stakeholders can trust.</w:t>
      </w:r>
    </w:p>
    <w:p w14:paraId="78700F68" w14:textId="77777777" w:rsidR="00C44F17" w:rsidRPr="00C44F17" w:rsidRDefault="00C44F17" w:rsidP="00C44F17">
      <w:pPr>
        <w:numPr>
          <w:ilvl w:val="0"/>
          <w:numId w:val="25"/>
        </w:numPr>
        <w:spacing w:line="360" w:lineRule="auto"/>
        <w:jc w:val="both"/>
        <w:rPr>
          <w:rFonts w:ascii="Times New Roman" w:hAnsi="Times New Roman" w:cs="Times New Roman"/>
          <w:color w:val="1F1F1F"/>
          <w:sz w:val="28"/>
          <w:szCs w:val="28"/>
          <w:shd w:val="clear" w:color="auto" w:fill="FFFFFF"/>
        </w:rPr>
      </w:pPr>
      <w:r w:rsidRPr="00C44F17">
        <w:rPr>
          <w:rFonts w:ascii="Times New Roman" w:hAnsi="Times New Roman" w:cs="Times New Roman"/>
          <w:b/>
          <w:bCs/>
          <w:color w:val="1F1F1F"/>
          <w:sz w:val="28"/>
          <w:szCs w:val="28"/>
          <w:shd w:val="clear" w:color="auto" w:fill="FFFFFF"/>
        </w:rPr>
        <w:t>Improve Data Security</w:t>
      </w:r>
      <w:r w:rsidRPr="00C44F17">
        <w:rPr>
          <w:rFonts w:ascii="Times New Roman" w:hAnsi="Times New Roman" w:cs="Times New Roman"/>
          <w:color w:val="1F1F1F"/>
          <w:sz w:val="28"/>
          <w:szCs w:val="28"/>
          <w:shd w:val="clear" w:color="auto" w:fill="FFFFFF"/>
        </w:rPr>
        <w:t>: By ensuring that sensitive information is protected against unauthorized access and cyber threats.</w:t>
      </w:r>
    </w:p>
    <w:p w14:paraId="7E0C05E8" w14:textId="77777777" w:rsidR="00C44F17" w:rsidRPr="00C44F17" w:rsidRDefault="00C44F17" w:rsidP="00C44F17">
      <w:pPr>
        <w:numPr>
          <w:ilvl w:val="0"/>
          <w:numId w:val="25"/>
        </w:numPr>
        <w:spacing w:line="360" w:lineRule="auto"/>
        <w:jc w:val="both"/>
        <w:rPr>
          <w:rFonts w:ascii="Times New Roman" w:hAnsi="Times New Roman" w:cs="Times New Roman"/>
          <w:color w:val="1F1F1F"/>
          <w:sz w:val="28"/>
          <w:szCs w:val="28"/>
          <w:shd w:val="clear" w:color="auto" w:fill="FFFFFF"/>
        </w:rPr>
      </w:pPr>
      <w:r w:rsidRPr="00C44F17">
        <w:rPr>
          <w:rFonts w:ascii="Times New Roman" w:hAnsi="Times New Roman" w:cs="Times New Roman"/>
          <w:b/>
          <w:bCs/>
          <w:color w:val="1F1F1F"/>
          <w:sz w:val="28"/>
          <w:szCs w:val="28"/>
          <w:shd w:val="clear" w:color="auto" w:fill="FFFFFF"/>
        </w:rPr>
        <w:t>Boost Operational Efficiency</w:t>
      </w:r>
      <w:r w:rsidRPr="00C44F17">
        <w:rPr>
          <w:rFonts w:ascii="Times New Roman" w:hAnsi="Times New Roman" w:cs="Times New Roman"/>
          <w:color w:val="1F1F1F"/>
          <w:sz w:val="28"/>
          <w:szCs w:val="28"/>
          <w:shd w:val="clear" w:color="auto" w:fill="FFFFFF"/>
        </w:rPr>
        <w:t>: By automating verification processes, reducing reliance on manual checks, and streamlining regulatory compliance.</w:t>
      </w:r>
    </w:p>
    <w:p w14:paraId="2E4BA2AC" w14:textId="77777777" w:rsidR="00C44F17" w:rsidRPr="00C44F17" w:rsidRDefault="00C44F17" w:rsidP="00C44F17">
      <w:pPr>
        <w:numPr>
          <w:ilvl w:val="0"/>
          <w:numId w:val="25"/>
        </w:numPr>
        <w:spacing w:line="360" w:lineRule="auto"/>
        <w:jc w:val="both"/>
        <w:rPr>
          <w:rFonts w:ascii="Times New Roman" w:hAnsi="Times New Roman" w:cs="Times New Roman"/>
          <w:color w:val="1F1F1F"/>
          <w:sz w:val="28"/>
          <w:szCs w:val="28"/>
          <w:shd w:val="clear" w:color="auto" w:fill="FFFFFF"/>
        </w:rPr>
      </w:pPr>
      <w:r w:rsidRPr="00C44F17">
        <w:rPr>
          <w:rFonts w:ascii="Times New Roman" w:hAnsi="Times New Roman" w:cs="Times New Roman"/>
          <w:b/>
          <w:bCs/>
          <w:color w:val="1F1F1F"/>
          <w:sz w:val="28"/>
          <w:szCs w:val="28"/>
          <w:shd w:val="clear" w:color="auto" w:fill="FFFFFF"/>
        </w:rPr>
        <w:t>Facilitate Global Standardization</w:t>
      </w:r>
      <w:r w:rsidRPr="00C44F17">
        <w:rPr>
          <w:rFonts w:ascii="Times New Roman" w:hAnsi="Times New Roman" w:cs="Times New Roman"/>
          <w:color w:val="1F1F1F"/>
          <w:sz w:val="28"/>
          <w:szCs w:val="28"/>
          <w:shd w:val="clear" w:color="auto" w:fill="FFFFFF"/>
        </w:rPr>
        <w:t>: By offering a universally applicable solution that harmonizes drug authentication and tracking practices across different regulatory regimes.</w:t>
      </w:r>
    </w:p>
    <w:p w14:paraId="3AD2B041" w14:textId="77777777" w:rsidR="00C44F17" w:rsidRDefault="00C44F17" w:rsidP="005E4B08">
      <w:pPr>
        <w:spacing w:line="360" w:lineRule="auto"/>
        <w:jc w:val="both"/>
        <w:rPr>
          <w:rFonts w:ascii="Times New Roman" w:hAnsi="Times New Roman" w:cs="Times New Roman"/>
          <w:color w:val="1F1F1F"/>
          <w:sz w:val="28"/>
          <w:szCs w:val="28"/>
          <w:shd w:val="clear" w:color="auto" w:fill="FFFFFF"/>
        </w:rPr>
      </w:pPr>
    </w:p>
    <w:p w14:paraId="18935900" w14:textId="4CAF030C" w:rsidR="005E4B08" w:rsidRPr="00695BE9" w:rsidRDefault="00695BE9" w:rsidP="005E4B08">
      <w:pPr>
        <w:spacing w:line="360" w:lineRule="auto"/>
        <w:jc w:val="both"/>
        <w:rPr>
          <w:rFonts w:ascii="Times New Roman" w:hAnsi="Times New Roman" w:cs="Times New Roman"/>
          <w:b/>
          <w:bCs/>
          <w:color w:val="1F1F1F"/>
          <w:sz w:val="28"/>
          <w:szCs w:val="28"/>
          <w:shd w:val="clear" w:color="auto" w:fill="FFFFFF"/>
        </w:rPr>
      </w:pPr>
      <w:r w:rsidRPr="00695BE9">
        <w:rPr>
          <w:rFonts w:ascii="Times New Roman" w:hAnsi="Times New Roman" w:cs="Times New Roman"/>
          <w:b/>
          <w:bCs/>
          <w:color w:val="1F1F1F"/>
          <w:sz w:val="28"/>
          <w:szCs w:val="28"/>
          <w:shd w:val="clear" w:color="auto" w:fill="FFFFFF"/>
        </w:rPr>
        <w:lastRenderedPageBreak/>
        <w:t>SCOPE OF THE PROJECT</w:t>
      </w:r>
    </w:p>
    <w:p w14:paraId="1CA7ECBC" w14:textId="77777777" w:rsidR="00C44F17" w:rsidRDefault="00C44F17" w:rsidP="00C44F17">
      <w:pPr>
        <w:spacing w:line="360" w:lineRule="auto"/>
        <w:jc w:val="both"/>
        <w:rPr>
          <w:rFonts w:ascii="Times New Roman" w:hAnsi="Times New Roman" w:cs="Times New Roman"/>
          <w:sz w:val="28"/>
          <w:szCs w:val="28"/>
        </w:rPr>
      </w:pPr>
      <w:r w:rsidRPr="004A02BD">
        <w:rPr>
          <w:rFonts w:ascii="Times New Roman" w:hAnsi="Times New Roman" w:cs="Times New Roman"/>
          <w:sz w:val="28"/>
          <w:szCs w:val="28"/>
        </w:rPr>
        <w:t>Th</w:t>
      </w:r>
      <w:r>
        <w:rPr>
          <w:rFonts w:ascii="Times New Roman" w:hAnsi="Times New Roman" w:cs="Times New Roman"/>
          <w:sz w:val="28"/>
          <w:szCs w:val="28"/>
        </w:rPr>
        <w:t xml:space="preserve">is </w:t>
      </w:r>
      <w:r w:rsidRPr="004A02BD">
        <w:rPr>
          <w:rFonts w:ascii="Times New Roman" w:hAnsi="Times New Roman" w:cs="Times New Roman"/>
          <w:sz w:val="28"/>
          <w:szCs w:val="28"/>
        </w:rPr>
        <w:t>project aims to revolutionize the pharmaceutical supply chain by enhancing the security, transparency, and traceability of medicines. By centralizing control with drug administrators who manage and authenticate medicine, manufacturer, and distributor details, the system ensures the integrity of pharmaceutical products. Leveraging blockchain technology for immutable record-keeping and employing QR code scanning for instant verification by consumers, this project is poised to significantly reduce counterfeit medicine circulation, safeguard public health, and restore confidence in the global pharmaceutical market.</w:t>
      </w:r>
    </w:p>
    <w:p w14:paraId="2D220F84" w14:textId="77777777" w:rsidR="00C44F17" w:rsidRDefault="00C44F17" w:rsidP="00695BE9">
      <w:pPr>
        <w:spacing w:line="360" w:lineRule="auto"/>
        <w:jc w:val="both"/>
        <w:rPr>
          <w:rFonts w:ascii="Times New Roman" w:hAnsi="Times New Roman" w:cs="Times New Roman"/>
          <w:b/>
          <w:bCs/>
          <w:color w:val="1F1F1F"/>
          <w:sz w:val="28"/>
          <w:szCs w:val="28"/>
          <w:shd w:val="clear" w:color="auto" w:fill="FFFFFF"/>
        </w:rPr>
      </w:pPr>
    </w:p>
    <w:p w14:paraId="3EF6F441" w14:textId="27060607" w:rsidR="00695BE9" w:rsidRPr="00695BE9" w:rsidRDefault="00695BE9" w:rsidP="00695BE9">
      <w:pPr>
        <w:spacing w:line="360" w:lineRule="auto"/>
        <w:jc w:val="both"/>
        <w:rPr>
          <w:rFonts w:ascii="Times New Roman" w:hAnsi="Times New Roman" w:cs="Times New Roman"/>
          <w:b/>
          <w:bCs/>
          <w:color w:val="1F1F1F"/>
          <w:sz w:val="28"/>
          <w:szCs w:val="28"/>
          <w:shd w:val="clear" w:color="auto" w:fill="FFFFFF"/>
        </w:rPr>
      </w:pPr>
      <w:r w:rsidRPr="00695BE9">
        <w:rPr>
          <w:rFonts w:ascii="Times New Roman" w:hAnsi="Times New Roman" w:cs="Times New Roman"/>
          <w:b/>
          <w:bCs/>
          <w:color w:val="1F1F1F"/>
          <w:sz w:val="28"/>
          <w:szCs w:val="28"/>
          <w:shd w:val="clear" w:color="auto" w:fill="FFFFFF"/>
        </w:rPr>
        <w:t>OBJECTIVES</w:t>
      </w:r>
    </w:p>
    <w:p w14:paraId="62B31257" w14:textId="77777777" w:rsidR="00C44F17" w:rsidRPr="00C44F17" w:rsidRDefault="00C44F17" w:rsidP="00C44F17">
      <w:pPr>
        <w:spacing w:line="360" w:lineRule="auto"/>
        <w:jc w:val="both"/>
        <w:rPr>
          <w:rFonts w:ascii="Times New Roman" w:hAnsi="Times New Roman" w:cs="Times New Roman"/>
          <w:b/>
          <w:bCs/>
          <w:color w:val="1F1F1F"/>
          <w:sz w:val="28"/>
          <w:szCs w:val="28"/>
          <w:shd w:val="clear" w:color="auto" w:fill="FFFFFF"/>
        </w:rPr>
      </w:pPr>
      <w:r w:rsidRPr="00C44F17">
        <w:rPr>
          <w:rFonts w:ascii="Times New Roman" w:hAnsi="Times New Roman" w:cs="Times New Roman"/>
          <w:b/>
          <w:bCs/>
          <w:color w:val="1F1F1F"/>
          <w:sz w:val="28"/>
          <w:szCs w:val="28"/>
          <w:shd w:val="clear" w:color="auto" w:fill="FFFFFF"/>
        </w:rPr>
        <w:t>Major Objectives</w:t>
      </w:r>
    </w:p>
    <w:p w14:paraId="0AD36D86" w14:textId="77777777" w:rsidR="00C44F17" w:rsidRPr="00C44F17" w:rsidRDefault="00C44F17" w:rsidP="00C44F17">
      <w:pPr>
        <w:numPr>
          <w:ilvl w:val="0"/>
          <w:numId w:val="26"/>
        </w:numPr>
        <w:spacing w:line="360" w:lineRule="auto"/>
        <w:jc w:val="both"/>
        <w:rPr>
          <w:rFonts w:ascii="Times New Roman" w:hAnsi="Times New Roman" w:cs="Times New Roman"/>
          <w:color w:val="1F1F1F"/>
          <w:sz w:val="28"/>
          <w:szCs w:val="28"/>
          <w:shd w:val="clear" w:color="auto" w:fill="FFFFFF"/>
        </w:rPr>
      </w:pPr>
      <w:r w:rsidRPr="00C44F17">
        <w:rPr>
          <w:rFonts w:ascii="Times New Roman" w:hAnsi="Times New Roman" w:cs="Times New Roman"/>
          <w:b/>
          <w:bCs/>
          <w:color w:val="1F1F1F"/>
          <w:sz w:val="28"/>
          <w:szCs w:val="28"/>
          <w:shd w:val="clear" w:color="auto" w:fill="FFFFFF"/>
        </w:rPr>
        <w:t>Enhance Pharmaceutical Supply Chain Security</w:t>
      </w:r>
      <w:r w:rsidRPr="00C44F17">
        <w:rPr>
          <w:rFonts w:ascii="Times New Roman" w:hAnsi="Times New Roman" w:cs="Times New Roman"/>
          <w:color w:val="1F1F1F"/>
          <w:sz w:val="28"/>
          <w:szCs w:val="28"/>
          <w:shd w:val="clear" w:color="auto" w:fill="FFFFFF"/>
        </w:rPr>
        <w:t>: Implement a secure, immutable blockchain framework to safeguard the pharmaceutical supply chain from counterfeit medicines, ensuring that all transactions and product verifications are tamper-proof.</w:t>
      </w:r>
    </w:p>
    <w:p w14:paraId="6C1D5FF4" w14:textId="77777777" w:rsidR="00C44F17" w:rsidRPr="00C44F17" w:rsidRDefault="00C44F17" w:rsidP="00C44F17">
      <w:pPr>
        <w:numPr>
          <w:ilvl w:val="0"/>
          <w:numId w:val="26"/>
        </w:numPr>
        <w:spacing w:line="360" w:lineRule="auto"/>
        <w:jc w:val="both"/>
        <w:rPr>
          <w:rFonts w:ascii="Times New Roman" w:hAnsi="Times New Roman" w:cs="Times New Roman"/>
          <w:color w:val="1F1F1F"/>
          <w:sz w:val="28"/>
          <w:szCs w:val="28"/>
          <w:shd w:val="clear" w:color="auto" w:fill="FFFFFF"/>
        </w:rPr>
      </w:pPr>
      <w:r w:rsidRPr="00C44F17">
        <w:rPr>
          <w:rFonts w:ascii="Times New Roman" w:hAnsi="Times New Roman" w:cs="Times New Roman"/>
          <w:b/>
          <w:bCs/>
          <w:color w:val="1F1F1F"/>
          <w:sz w:val="28"/>
          <w:szCs w:val="28"/>
          <w:shd w:val="clear" w:color="auto" w:fill="FFFFFF"/>
        </w:rPr>
        <w:t>Increase Transparency Across the Supply Chain</w:t>
      </w:r>
      <w:r w:rsidRPr="00C44F17">
        <w:rPr>
          <w:rFonts w:ascii="Times New Roman" w:hAnsi="Times New Roman" w:cs="Times New Roman"/>
          <w:color w:val="1F1F1F"/>
          <w:sz w:val="28"/>
          <w:szCs w:val="28"/>
          <w:shd w:val="clear" w:color="auto" w:fill="FFFFFF"/>
        </w:rPr>
        <w:t>: Create a decentralized ledger that provides real-time visibility into the movement and authenticity of pharmaceutical products for all stakeholders, including manufacturers, distributors, healthcare providers, and consumers.</w:t>
      </w:r>
    </w:p>
    <w:p w14:paraId="3DF70F46" w14:textId="77777777" w:rsidR="00C44F17" w:rsidRPr="00C44F17" w:rsidRDefault="00C44F17" w:rsidP="00C44F17">
      <w:pPr>
        <w:numPr>
          <w:ilvl w:val="0"/>
          <w:numId w:val="26"/>
        </w:numPr>
        <w:spacing w:line="360" w:lineRule="auto"/>
        <w:jc w:val="both"/>
        <w:rPr>
          <w:rFonts w:ascii="Times New Roman" w:hAnsi="Times New Roman" w:cs="Times New Roman"/>
          <w:color w:val="1F1F1F"/>
          <w:sz w:val="28"/>
          <w:szCs w:val="28"/>
          <w:shd w:val="clear" w:color="auto" w:fill="FFFFFF"/>
        </w:rPr>
      </w:pPr>
      <w:r w:rsidRPr="00C44F17">
        <w:rPr>
          <w:rFonts w:ascii="Times New Roman" w:hAnsi="Times New Roman" w:cs="Times New Roman"/>
          <w:b/>
          <w:bCs/>
          <w:color w:val="1F1F1F"/>
          <w:sz w:val="28"/>
          <w:szCs w:val="28"/>
          <w:shd w:val="clear" w:color="auto" w:fill="FFFFFF"/>
        </w:rPr>
        <w:t>Improve Product Traceability</w:t>
      </w:r>
      <w:r w:rsidRPr="00C44F17">
        <w:rPr>
          <w:rFonts w:ascii="Times New Roman" w:hAnsi="Times New Roman" w:cs="Times New Roman"/>
          <w:color w:val="1F1F1F"/>
          <w:sz w:val="28"/>
          <w:szCs w:val="28"/>
          <w:shd w:val="clear" w:color="auto" w:fill="FFFFFF"/>
        </w:rPr>
        <w:t>: Utilize encrypted QR codes on medicine packaging to offer a robust traceability mechanism, enabling stakeholders to track the journey of medicines from production to patient accurately.</w:t>
      </w:r>
    </w:p>
    <w:p w14:paraId="4A11BF2E" w14:textId="77777777" w:rsidR="00C44F17" w:rsidRPr="00C44F17" w:rsidRDefault="00C44F17" w:rsidP="00C44F17">
      <w:pPr>
        <w:numPr>
          <w:ilvl w:val="0"/>
          <w:numId w:val="26"/>
        </w:numPr>
        <w:spacing w:line="360" w:lineRule="auto"/>
        <w:jc w:val="both"/>
        <w:rPr>
          <w:rFonts w:ascii="Times New Roman" w:hAnsi="Times New Roman" w:cs="Times New Roman"/>
          <w:color w:val="1F1F1F"/>
          <w:sz w:val="28"/>
          <w:szCs w:val="28"/>
          <w:shd w:val="clear" w:color="auto" w:fill="FFFFFF"/>
        </w:rPr>
      </w:pPr>
      <w:r w:rsidRPr="00C44F17">
        <w:rPr>
          <w:rFonts w:ascii="Times New Roman" w:hAnsi="Times New Roman" w:cs="Times New Roman"/>
          <w:b/>
          <w:bCs/>
          <w:color w:val="1F1F1F"/>
          <w:sz w:val="28"/>
          <w:szCs w:val="28"/>
          <w:shd w:val="clear" w:color="auto" w:fill="FFFFFF"/>
        </w:rPr>
        <w:t>Restore Consumer Trust in Healthcare Systems</w:t>
      </w:r>
      <w:r w:rsidRPr="00C44F17">
        <w:rPr>
          <w:rFonts w:ascii="Times New Roman" w:hAnsi="Times New Roman" w:cs="Times New Roman"/>
          <w:color w:val="1F1F1F"/>
          <w:sz w:val="28"/>
          <w:szCs w:val="28"/>
          <w:shd w:val="clear" w:color="auto" w:fill="FFFFFF"/>
        </w:rPr>
        <w:t xml:space="preserve">: By ensuring the authenticity and safety of medicines, bolster consumer confidence in </w:t>
      </w:r>
      <w:r w:rsidRPr="00C44F17">
        <w:rPr>
          <w:rFonts w:ascii="Times New Roman" w:hAnsi="Times New Roman" w:cs="Times New Roman"/>
          <w:color w:val="1F1F1F"/>
          <w:sz w:val="28"/>
          <w:szCs w:val="28"/>
          <w:shd w:val="clear" w:color="auto" w:fill="FFFFFF"/>
        </w:rPr>
        <w:lastRenderedPageBreak/>
        <w:t>pharmaceutical products and healthcare providers, mitigating the risks associated with counterfeit drugs.</w:t>
      </w:r>
    </w:p>
    <w:p w14:paraId="25E01DE1" w14:textId="77777777" w:rsidR="00C44F17" w:rsidRPr="00C44F17" w:rsidRDefault="00C44F17" w:rsidP="00C44F17">
      <w:pPr>
        <w:numPr>
          <w:ilvl w:val="0"/>
          <w:numId w:val="26"/>
        </w:numPr>
        <w:spacing w:line="360" w:lineRule="auto"/>
        <w:jc w:val="both"/>
        <w:rPr>
          <w:rFonts w:ascii="Times New Roman" w:hAnsi="Times New Roman" w:cs="Times New Roman"/>
          <w:color w:val="1F1F1F"/>
          <w:sz w:val="28"/>
          <w:szCs w:val="28"/>
          <w:shd w:val="clear" w:color="auto" w:fill="FFFFFF"/>
        </w:rPr>
      </w:pPr>
      <w:r w:rsidRPr="00C44F17">
        <w:rPr>
          <w:rFonts w:ascii="Times New Roman" w:hAnsi="Times New Roman" w:cs="Times New Roman"/>
          <w:b/>
          <w:bCs/>
          <w:color w:val="1F1F1F"/>
          <w:sz w:val="28"/>
          <w:szCs w:val="28"/>
          <w:shd w:val="clear" w:color="auto" w:fill="FFFFFF"/>
        </w:rPr>
        <w:t>Standardize Pharmaceutical Authentication Globally</w:t>
      </w:r>
      <w:r w:rsidRPr="00C44F17">
        <w:rPr>
          <w:rFonts w:ascii="Times New Roman" w:hAnsi="Times New Roman" w:cs="Times New Roman"/>
          <w:color w:val="1F1F1F"/>
          <w:sz w:val="28"/>
          <w:szCs w:val="28"/>
          <w:shd w:val="clear" w:color="auto" w:fill="FFFFFF"/>
        </w:rPr>
        <w:t>: Develop a universally applicable system that can be adopted across different regulatory environments, facilitating a standardized approach to combating counterfeit medicines worldwide.</w:t>
      </w:r>
    </w:p>
    <w:p w14:paraId="21E7163C" w14:textId="77777777" w:rsidR="00C44F17" w:rsidRPr="00C44F17" w:rsidRDefault="00C44F17" w:rsidP="00C44F17">
      <w:pPr>
        <w:spacing w:line="360" w:lineRule="auto"/>
        <w:jc w:val="both"/>
        <w:rPr>
          <w:rFonts w:ascii="Times New Roman" w:hAnsi="Times New Roman" w:cs="Times New Roman"/>
          <w:b/>
          <w:bCs/>
          <w:color w:val="1F1F1F"/>
          <w:sz w:val="28"/>
          <w:szCs w:val="28"/>
          <w:shd w:val="clear" w:color="auto" w:fill="FFFFFF"/>
        </w:rPr>
      </w:pPr>
      <w:r w:rsidRPr="00C44F17">
        <w:rPr>
          <w:rFonts w:ascii="Times New Roman" w:hAnsi="Times New Roman" w:cs="Times New Roman"/>
          <w:b/>
          <w:bCs/>
          <w:color w:val="1F1F1F"/>
          <w:sz w:val="28"/>
          <w:szCs w:val="28"/>
          <w:shd w:val="clear" w:color="auto" w:fill="FFFFFF"/>
        </w:rPr>
        <w:t>Minor Objectives</w:t>
      </w:r>
    </w:p>
    <w:p w14:paraId="394CB8F0" w14:textId="77777777" w:rsidR="00C44F17" w:rsidRPr="00C44F17" w:rsidRDefault="00C44F17" w:rsidP="00C44F17">
      <w:pPr>
        <w:numPr>
          <w:ilvl w:val="0"/>
          <w:numId w:val="27"/>
        </w:numPr>
        <w:spacing w:line="360" w:lineRule="auto"/>
        <w:jc w:val="both"/>
        <w:rPr>
          <w:rFonts w:ascii="Times New Roman" w:hAnsi="Times New Roman" w:cs="Times New Roman"/>
          <w:color w:val="1F1F1F"/>
          <w:sz w:val="28"/>
          <w:szCs w:val="28"/>
          <w:shd w:val="clear" w:color="auto" w:fill="FFFFFF"/>
        </w:rPr>
      </w:pPr>
      <w:r w:rsidRPr="00C44F17">
        <w:rPr>
          <w:rFonts w:ascii="Times New Roman" w:hAnsi="Times New Roman" w:cs="Times New Roman"/>
          <w:b/>
          <w:bCs/>
          <w:color w:val="1F1F1F"/>
          <w:sz w:val="28"/>
          <w:szCs w:val="28"/>
          <w:shd w:val="clear" w:color="auto" w:fill="FFFFFF"/>
        </w:rPr>
        <w:t>Automate Verification Processes</w:t>
      </w:r>
      <w:r w:rsidRPr="00C44F17">
        <w:rPr>
          <w:rFonts w:ascii="Times New Roman" w:hAnsi="Times New Roman" w:cs="Times New Roman"/>
          <w:color w:val="1F1F1F"/>
          <w:sz w:val="28"/>
          <w:szCs w:val="28"/>
          <w:shd w:val="clear" w:color="auto" w:fill="FFFFFF"/>
        </w:rPr>
        <w:t>: Leverage smart contracts within the blockchain framework to automate the verification of drug authenticity, reducing the reliance on manual checks and streamlining regulatory compliance.</w:t>
      </w:r>
    </w:p>
    <w:p w14:paraId="4F5FB16B" w14:textId="77777777" w:rsidR="00C44F17" w:rsidRPr="00C44F17" w:rsidRDefault="00C44F17" w:rsidP="00C44F17">
      <w:pPr>
        <w:numPr>
          <w:ilvl w:val="0"/>
          <w:numId w:val="27"/>
        </w:numPr>
        <w:spacing w:line="360" w:lineRule="auto"/>
        <w:jc w:val="both"/>
        <w:rPr>
          <w:rFonts w:ascii="Times New Roman" w:hAnsi="Times New Roman" w:cs="Times New Roman"/>
          <w:color w:val="1F1F1F"/>
          <w:sz w:val="28"/>
          <w:szCs w:val="28"/>
          <w:shd w:val="clear" w:color="auto" w:fill="FFFFFF"/>
        </w:rPr>
      </w:pPr>
      <w:r w:rsidRPr="00C44F17">
        <w:rPr>
          <w:rFonts w:ascii="Times New Roman" w:hAnsi="Times New Roman" w:cs="Times New Roman"/>
          <w:b/>
          <w:bCs/>
          <w:color w:val="1F1F1F"/>
          <w:sz w:val="28"/>
          <w:szCs w:val="28"/>
          <w:shd w:val="clear" w:color="auto" w:fill="FFFFFF"/>
        </w:rPr>
        <w:t>Enhance Data Security</w:t>
      </w:r>
      <w:r w:rsidRPr="00C44F17">
        <w:rPr>
          <w:rFonts w:ascii="Times New Roman" w:hAnsi="Times New Roman" w:cs="Times New Roman"/>
          <w:color w:val="1F1F1F"/>
          <w:sz w:val="28"/>
          <w:szCs w:val="28"/>
          <w:shd w:val="clear" w:color="auto" w:fill="FFFFFF"/>
        </w:rPr>
        <w:t>: Protect sensitive data related to drug formulations, manufacturing details, and distribution networks from cyber threats and unauthorized access through advanced encryption and access control mechanisms.</w:t>
      </w:r>
    </w:p>
    <w:p w14:paraId="252634BB" w14:textId="77777777" w:rsidR="00C44F17" w:rsidRPr="00C44F17" w:rsidRDefault="00C44F17" w:rsidP="00C44F17">
      <w:pPr>
        <w:numPr>
          <w:ilvl w:val="0"/>
          <w:numId w:val="27"/>
        </w:numPr>
        <w:spacing w:line="360" w:lineRule="auto"/>
        <w:jc w:val="both"/>
        <w:rPr>
          <w:rFonts w:ascii="Times New Roman" w:hAnsi="Times New Roman" w:cs="Times New Roman"/>
          <w:color w:val="1F1F1F"/>
          <w:sz w:val="28"/>
          <w:szCs w:val="28"/>
          <w:shd w:val="clear" w:color="auto" w:fill="FFFFFF"/>
        </w:rPr>
      </w:pPr>
      <w:r w:rsidRPr="00C44F17">
        <w:rPr>
          <w:rFonts w:ascii="Times New Roman" w:hAnsi="Times New Roman" w:cs="Times New Roman"/>
          <w:b/>
          <w:bCs/>
          <w:color w:val="1F1F1F"/>
          <w:sz w:val="28"/>
          <w:szCs w:val="28"/>
          <w:shd w:val="clear" w:color="auto" w:fill="FFFFFF"/>
        </w:rPr>
        <w:t>Operational Efficiency</w:t>
      </w:r>
      <w:r w:rsidRPr="00C44F17">
        <w:rPr>
          <w:rFonts w:ascii="Times New Roman" w:hAnsi="Times New Roman" w:cs="Times New Roman"/>
          <w:color w:val="1F1F1F"/>
          <w:sz w:val="28"/>
          <w:szCs w:val="28"/>
          <w:shd w:val="clear" w:color="auto" w:fill="FFFFFF"/>
        </w:rPr>
        <w:t>: Reduce operational costs and inefficiencies associated with traditional track-and-trace systems by implementing a blockchain-based solution that automates and simplifies the authentication process.</w:t>
      </w:r>
    </w:p>
    <w:p w14:paraId="45C1C220" w14:textId="77777777" w:rsidR="00C44F17" w:rsidRPr="00C44F17" w:rsidRDefault="00C44F17" w:rsidP="00C44F17">
      <w:pPr>
        <w:numPr>
          <w:ilvl w:val="0"/>
          <w:numId w:val="27"/>
        </w:numPr>
        <w:spacing w:line="360" w:lineRule="auto"/>
        <w:jc w:val="both"/>
        <w:rPr>
          <w:rFonts w:ascii="Times New Roman" w:hAnsi="Times New Roman" w:cs="Times New Roman"/>
          <w:color w:val="1F1F1F"/>
          <w:sz w:val="28"/>
          <w:szCs w:val="28"/>
          <w:shd w:val="clear" w:color="auto" w:fill="FFFFFF"/>
        </w:rPr>
      </w:pPr>
      <w:r w:rsidRPr="00C44F17">
        <w:rPr>
          <w:rFonts w:ascii="Times New Roman" w:hAnsi="Times New Roman" w:cs="Times New Roman"/>
          <w:b/>
          <w:bCs/>
          <w:color w:val="1F1F1F"/>
          <w:sz w:val="28"/>
          <w:szCs w:val="28"/>
          <w:shd w:val="clear" w:color="auto" w:fill="FFFFFF"/>
        </w:rPr>
        <w:t>Facilitate Real-Time Decision Making</w:t>
      </w:r>
      <w:r w:rsidRPr="00C44F17">
        <w:rPr>
          <w:rFonts w:ascii="Times New Roman" w:hAnsi="Times New Roman" w:cs="Times New Roman"/>
          <w:color w:val="1F1F1F"/>
          <w:sz w:val="28"/>
          <w:szCs w:val="28"/>
          <w:shd w:val="clear" w:color="auto" w:fill="FFFFFF"/>
        </w:rPr>
        <w:t>: Provide stakeholders with the ability to make informed decisions quickly by offering real-time access to data on drug authenticity, location, and status within the supply chain.</w:t>
      </w:r>
    </w:p>
    <w:p w14:paraId="35411773" w14:textId="77777777" w:rsidR="00C44F17" w:rsidRPr="00C44F17" w:rsidRDefault="00C44F17" w:rsidP="00C44F17">
      <w:pPr>
        <w:numPr>
          <w:ilvl w:val="0"/>
          <w:numId w:val="27"/>
        </w:numPr>
        <w:spacing w:line="360" w:lineRule="auto"/>
        <w:jc w:val="both"/>
        <w:rPr>
          <w:rFonts w:ascii="Times New Roman" w:hAnsi="Times New Roman" w:cs="Times New Roman"/>
          <w:color w:val="1F1F1F"/>
          <w:sz w:val="28"/>
          <w:szCs w:val="28"/>
          <w:shd w:val="clear" w:color="auto" w:fill="FFFFFF"/>
        </w:rPr>
      </w:pPr>
      <w:r w:rsidRPr="00C44F17">
        <w:rPr>
          <w:rFonts w:ascii="Times New Roman" w:hAnsi="Times New Roman" w:cs="Times New Roman"/>
          <w:b/>
          <w:bCs/>
          <w:color w:val="1F1F1F"/>
          <w:sz w:val="28"/>
          <w:szCs w:val="28"/>
          <w:shd w:val="clear" w:color="auto" w:fill="FFFFFF"/>
        </w:rPr>
        <w:t>Support Regulatory Compliance and Reporting</w:t>
      </w:r>
      <w:r w:rsidRPr="00C44F17">
        <w:rPr>
          <w:rFonts w:ascii="Times New Roman" w:hAnsi="Times New Roman" w:cs="Times New Roman"/>
          <w:color w:val="1F1F1F"/>
          <w:sz w:val="28"/>
          <w:szCs w:val="28"/>
          <w:shd w:val="clear" w:color="auto" w:fill="FFFFFF"/>
        </w:rPr>
        <w:t>: Ensure that the system supports compliance with international pharmaceutical regulations and facilitates easy reporting and auditing processes for regulatory bodies.</w:t>
      </w:r>
    </w:p>
    <w:p w14:paraId="43CA3242" w14:textId="77777777" w:rsidR="00695BE9" w:rsidRDefault="00695BE9" w:rsidP="005E4B08">
      <w:pPr>
        <w:spacing w:line="360" w:lineRule="auto"/>
        <w:jc w:val="both"/>
        <w:rPr>
          <w:rFonts w:ascii="Times New Roman" w:hAnsi="Times New Roman" w:cs="Times New Roman"/>
          <w:color w:val="1F1F1F"/>
          <w:sz w:val="28"/>
          <w:szCs w:val="28"/>
          <w:shd w:val="clear" w:color="auto" w:fill="FFFFFF"/>
        </w:rPr>
      </w:pPr>
    </w:p>
    <w:p w14:paraId="466BE23E" w14:textId="77777777" w:rsidR="000361BA" w:rsidRPr="00686445" w:rsidRDefault="000361BA" w:rsidP="000361BA">
      <w:pPr>
        <w:spacing w:line="360" w:lineRule="auto"/>
        <w:jc w:val="both"/>
        <w:rPr>
          <w:rFonts w:ascii="Times New Roman" w:hAnsi="Times New Roman" w:cs="Times New Roman"/>
          <w:b/>
          <w:sz w:val="28"/>
          <w:szCs w:val="28"/>
        </w:rPr>
      </w:pPr>
      <w:r w:rsidRPr="00686445">
        <w:rPr>
          <w:rFonts w:ascii="Times New Roman" w:hAnsi="Times New Roman" w:cs="Times New Roman"/>
          <w:b/>
          <w:sz w:val="28"/>
          <w:szCs w:val="28"/>
        </w:rPr>
        <w:lastRenderedPageBreak/>
        <w:t>INTRODUCTION</w:t>
      </w:r>
    </w:p>
    <w:p w14:paraId="2043B95C" w14:textId="77777777" w:rsidR="00C44F17" w:rsidRPr="004A02BD" w:rsidRDefault="00C44F17" w:rsidP="00C44F17">
      <w:pPr>
        <w:spacing w:line="360" w:lineRule="auto"/>
        <w:jc w:val="both"/>
        <w:rPr>
          <w:rFonts w:ascii="Times New Roman" w:hAnsi="Times New Roman" w:cs="Times New Roman"/>
          <w:sz w:val="28"/>
          <w:szCs w:val="28"/>
        </w:rPr>
      </w:pPr>
      <w:r w:rsidRPr="004A02BD">
        <w:rPr>
          <w:rFonts w:ascii="Times New Roman" w:hAnsi="Times New Roman" w:cs="Times New Roman"/>
          <w:sz w:val="28"/>
          <w:szCs w:val="28"/>
        </w:rPr>
        <w:t>In the global healthcare ecosystem, the integrity of the pharmaceutical supply chain is of paramount importance. The circulation of counterfeit medicines poses a grave threat to public health, undermining the efficacy of healthcare treatments and, in some cases, leading to fatal outcomes. According to the World Health Organization (WHO), counterfeit medicines account for an estimated 10% of the global pharmaceutical market, affecting every country and having a particularly devastating impact in low- and middle-income regions. These counterfeit products range from life-saving medications to routine prescription drugs, compromising patient safety and eroding trust in healthcare systems.</w:t>
      </w:r>
    </w:p>
    <w:p w14:paraId="612ACF31" w14:textId="77777777" w:rsidR="00C44F17" w:rsidRPr="004A02BD" w:rsidRDefault="00C44F17" w:rsidP="00C44F17">
      <w:pPr>
        <w:spacing w:line="360" w:lineRule="auto"/>
        <w:jc w:val="both"/>
        <w:rPr>
          <w:rFonts w:ascii="Times New Roman" w:hAnsi="Times New Roman" w:cs="Times New Roman"/>
          <w:sz w:val="28"/>
          <w:szCs w:val="28"/>
        </w:rPr>
      </w:pPr>
      <w:r w:rsidRPr="004A02BD">
        <w:rPr>
          <w:rFonts w:ascii="Times New Roman" w:hAnsi="Times New Roman" w:cs="Times New Roman"/>
          <w:sz w:val="28"/>
          <w:szCs w:val="28"/>
        </w:rPr>
        <w:t>The challenge of combating counterfeit medicines is multifaceted, involving complex supply chains that span across borders, diverse regulatory environments, and varying degrees of enforcement capabilities. Traditional methods of ensuring drug authenticity, such as regulatory oversight and physical inspections, are increasingly inadequate in the face of sophisticated counterfeiting operations that exploit technological advancements and global trade inefficiencies.</w:t>
      </w:r>
    </w:p>
    <w:p w14:paraId="425B83A9" w14:textId="77777777" w:rsidR="00C44F17" w:rsidRPr="004A02BD" w:rsidRDefault="00C44F17" w:rsidP="00C44F17">
      <w:pPr>
        <w:spacing w:line="360" w:lineRule="auto"/>
        <w:jc w:val="both"/>
        <w:rPr>
          <w:rFonts w:ascii="Times New Roman" w:hAnsi="Times New Roman" w:cs="Times New Roman"/>
          <w:sz w:val="28"/>
          <w:szCs w:val="28"/>
        </w:rPr>
      </w:pPr>
      <w:r w:rsidRPr="004A02BD">
        <w:rPr>
          <w:rFonts w:ascii="Times New Roman" w:hAnsi="Times New Roman" w:cs="Times New Roman"/>
          <w:sz w:val="28"/>
          <w:szCs w:val="28"/>
        </w:rPr>
        <w:t xml:space="preserve">In response to this critical challenge, our project introduces a </w:t>
      </w:r>
      <w:r w:rsidRPr="004A02BD">
        <w:rPr>
          <w:rFonts w:ascii="Times New Roman" w:hAnsi="Times New Roman" w:cs="Times New Roman"/>
          <w:b/>
          <w:bCs/>
          <w:sz w:val="28"/>
          <w:szCs w:val="28"/>
        </w:rPr>
        <w:t>Blockchain-Based Counterfeit Medicine Authentication System</w:t>
      </w:r>
      <w:r w:rsidRPr="004A02BD">
        <w:rPr>
          <w:rFonts w:ascii="Times New Roman" w:hAnsi="Times New Roman" w:cs="Times New Roman"/>
          <w:sz w:val="28"/>
          <w:szCs w:val="28"/>
        </w:rPr>
        <w:t>. This innovative solution leverages the immutable and decentralized nature of blockchain technology to create a transparent, secure, and unalterable record of medicine transactions from production to patient. By doing so, it aims to provide a robust framework for authenticating the legitimacy of pharmaceutical products, thereby mitigating the risks associated with counterfeit medicines.</w:t>
      </w:r>
    </w:p>
    <w:p w14:paraId="4BD6C3B5" w14:textId="77777777" w:rsidR="00C44F17" w:rsidRPr="004A02BD" w:rsidRDefault="00C44F17" w:rsidP="00C44F17">
      <w:pPr>
        <w:spacing w:line="360" w:lineRule="auto"/>
        <w:jc w:val="both"/>
        <w:rPr>
          <w:rFonts w:ascii="Times New Roman" w:hAnsi="Times New Roman" w:cs="Times New Roman"/>
          <w:b/>
          <w:bCs/>
          <w:sz w:val="28"/>
          <w:szCs w:val="28"/>
        </w:rPr>
      </w:pPr>
      <w:r w:rsidRPr="004A02BD">
        <w:rPr>
          <w:rFonts w:ascii="Times New Roman" w:hAnsi="Times New Roman" w:cs="Times New Roman"/>
          <w:b/>
          <w:bCs/>
          <w:sz w:val="28"/>
          <w:szCs w:val="28"/>
        </w:rPr>
        <w:t>Technological Foundation</w:t>
      </w:r>
    </w:p>
    <w:p w14:paraId="091EE461" w14:textId="77777777" w:rsidR="00C44F17" w:rsidRPr="004A02BD" w:rsidRDefault="00C44F17" w:rsidP="00C44F17">
      <w:pPr>
        <w:spacing w:line="360" w:lineRule="auto"/>
        <w:jc w:val="both"/>
        <w:rPr>
          <w:rFonts w:ascii="Times New Roman" w:hAnsi="Times New Roman" w:cs="Times New Roman"/>
          <w:sz w:val="28"/>
          <w:szCs w:val="28"/>
        </w:rPr>
      </w:pPr>
      <w:r w:rsidRPr="004A02BD">
        <w:rPr>
          <w:rFonts w:ascii="Times New Roman" w:hAnsi="Times New Roman" w:cs="Times New Roman"/>
          <w:sz w:val="28"/>
          <w:szCs w:val="28"/>
        </w:rPr>
        <w:t xml:space="preserve">At the core of the proposed system is blockchain technology, a distributed ledger technology (DLT) that allows data to be stored across a network of computers, making it nearly impossible to alter or hack. Each block in the blockchain </w:t>
      </w:r>
      <w:r w:rsidRPr="004A02BD">
        <w:rPr>
          <w:rFonts w:ascii="Times New Roman" w:hAnsi="Times New Roman" w:cs="Times New Roman"/>
          <w:sz w:val="28"/>
          <w:szCs w:val="28"/>
        </w:rPr>
        <w:lastRenderedPageBreak/>
        <w:t>contains several transactions; every time a new transaction occurs on the blockchain, a record of that transaction is added to every participant's ledger. This technology is particularly suited to the pharmaceutical supply chain because it offers enhanced security, transparency, and traceability for all transactions, from the manufacturing of medicines to their distribution and sale.</w:t>
      </w:r>
    </w:p>
    <w:p w14:paraId="012C06C1" w14:textId="77777777" w:rsidR="00C44F17" w:rsidRPr="004A02BD" w:rsidRDefault="00C44F17" w:rsidP="00C44F17">
      <w:pPr>
        <w:spacing w:line="360" w:lineRule="auto"/>
        <w:jc w:val="both"/>
        <w:rPr>
          <w:rFonts w:ascii="Times New Roman" w:hAnsi="Times New Roman" w:cs="Times New Roman"/>
          <w:sz w:val="28"/>
          <w:szCs w:val="28"/>
        </w:rPr>
      </w:pPr>
      <w:r w:rsidRPr="004A02BD">
        <w:rPr>
          <w:rFonts w:ascii="Times New Roman" w:hAnsi="Times New Roman" w:cs="Times New Roman"/>
          <w:sz w:val="28"/>
          <w:szCs w:val="28"/>
        </w:rPr>
        <w:t>The system employs encrypted QR codes unique to each medicine package, which contain critical data such as the drug's manufacturing details, batch numbers, expiration dates, and a digital signature from the manufacturer. When scanned, these QR codes retrieve information from the blockchain, allowing customers, retailers, and regulators to verify the authenticity of the medicine instantaneously.</w:t>
      </w:r>
    </w:p>
    <w:p w14:paraId="6D47E7B5" w14:textId="77777777" w:rsidR="00C44F17" w:rsidRPr="004A02BD" w:rsidRDefault="00C44F17" w:rsidP="00C44F17">
      <w:pPr>
        <w:spacing w:line="360" w:lineRule="auto"/>
        <w:jc w:val="both"/>
        <w:rPr>
          <w:rFonts w:ascii="Times New Roman" w:hAnsi="Times New Roman" w:cs="Times New Roman"/>
          <w:b/>
          <w:bCs/>
          <w:sz w:val="28"/>
          <w:szCs w:val="28"/>
        </w:rPr>
      </w:pPr>
      <w:r w:rsidRPr="004A02BD">
        <w:rPr>
          <w:rFonts w:ascii="Times New Roman" w:hAnsi="Times New Roman" w:cs="Times New Roman"/>
          <w:b/>
          <w:bCs/>
          <w:sz w:val="28"/>
          <w:szCs w:val="28"/>
        </w:rPr>
        <w:t>Implementation Strategy</w:t>
      </w:r>
    </w:p>
    <w:p w14:paraId="7A90ED2B" w14:textId="77777777" w:rsidR="00C44F17" w:rsidRPr="004A02BD" w:rsidRDefault="00C44F17" w:rsidP="00C44F17">
      <w:pPr>
        <w:spacing w:line="360" w:lineRule="auto"/>
        <w:jc w:val="both"/>
        <w:rPr>
          <w:rFonts w:ascii="Times New Roman" w:hAnsi="Times New Roman" w:cs="Times New Roman"/>
          <w:sz w:val="28"/>
          <w:szCs w:val="28"/>
        </w:rPr>
      </w:pPr>
      <w:r w:rsidRPr="004A02BD">
        <w:rPr>
          <w:rFonts w:ascii="Times New Roman" w:hAnsi="Times New Roman" w:cs="Times New Roman"/>
          <w:sz w:val="28"/>
          <w:szCs w:val="28"/>
        </w:rPr>
        <w:t xml:space="preserve">The implementation of the </w:t>
      </w:r>
      <w:r w:rsidRPr="004A02BD">
        <w:rPr>
          <w:rFonts w:ascii="Times New Roman" w:hAnsi="Times New Roman" w:cs="Times New Roman"/>
          <w:b/>
          <w:bCs/>
          <w:sz w:val="28"/>
          <w:szCs w:val="28"/>
        </w:rPr>
        <w:t>Blockchain-Based Counterfeit Medicine Authentication System</w:t>
      </w:r>
      <w:r w:rsidRPr="004A02BD">
        <w:rPr>
          <w:rFonts w:ascii="Times New Roman" w:hAnsi="Times New Roman" w:cs="Times New Roman"/>
          <w:sz w:val="28"/>
          <w:szCs w:val="28"/>
        </w:rPr>
        <w:t xml:space="preserve"> involves several key stakeholders in the pharmaceutical supply chain, including drug administrators, manufacturers, distributors, pharmacies, and consumers. The system is designed to be inclusive and user-friendly, ensuring that even those with minimal technical expertise can easily verify the authenticity of medicines.</w:t>
      </w:r>
    </w:p>
    <w:p w14:paraId="24E78E1F" w14:textId="77777777" w:rsidR="00C44F17" w:rsidRPr="004A02BD" w:rsidRDefault="00C44F17" w:rsidP="00C44F17">
      <w:pPr>
        <w:spacing w:line="360" w:lineRule="auto"/>
        <w:jc w:val="both"/>
        <w:rPr>
          <w:rFonts w:ascii="Times New Roman" w:hAnsi="Times New Roman" w:cs="Times New Roman"/>
          <w:sz w:val="28"/>
          <w:szCs w:val="28"/>
        </w:rPr>
      </w:pPr>
      <w:r w:rsidRPr="004A02BD">
        <w:rPr>
          <w:rFonts w:ascii="Times New Roman" w:hAnsi="Times New Roman" w:cs="Times New Roman"/>
          <w:sz w:val="28"/>
          <w:szCs w:val="28"/>
        </w:rPr>
        <w:t>Drug administrators play a crucial role in the ecosystem, acting as the central authority responsible for adding and managing the details of medicines, manufacturers, and distributors on the blockchain. This centralized control mechanism ensures that all information on the blockchain is accurate, verified, and authorized, thus preventing unauthorized access and modifications.</w:t>
      </w:r>
    </w:p>
    <w:p w14:paraId="62440CB5" w14:textId="77777777" w:rsidR="00C44F17" w:rsidRDefault="00C44F17" w:rsidP="00C44F17">
      <w:pPr>
        <w:spacing w:line="360" w:lineRule="auto"/>
        <w:jc w:val="both"/>
        <w:rPr>
          <w:rFonts w:ascii="Times New Roman" w:hAnsi="Times New Roman" w:cs="Times New Roman"/>
          <w:sz w:val="28"/>
          <w:szCs w:val="28"/>
        </w:rPr>
      </w:pPr>
      <w:r w:rsidRPr="004A02BD">
        <w:rPr>
          <w:rFonts w:ascii="Times New Roman" w:hAnsi="Times New Roman" w:cs="Times New Roman"/>
          <w:sz w:val="28"/>
          <w:szCs w:val="28"/>
        </w:rPr>
        <w:t xml:space="preserve">For consumers, the ability to verify the authenticity of their medicines with a simple QR code scan represents a significant leap forward in drug safety and transparency. This feature not only empowers consumers but also encourages a </w:t>
      </w:r>
      <w:r w:rsidRPr="004A02BD">
        <w:rPr>
          <w:rFonts w:ascii="Times New Roman" w:hAnsi="Times New Roman" w:cs="Times New Roman"/>
          <w:sz w:val="28"/>
          <w:szCs w:val="28"/>
        </w:rPr>
        <w:lastRenderedPageBreak/>
        <w:t>proactive approach to healthcare, where patients can be assured of the quality and safety of their medications.</w:t>
      </w:r>
    </w:p>
    <w:p w14:paraId="67A86699" w14:textId="77777777" w:rsidR="00C44F17" w:rsidRPr="004A02BD" w:rsidRDefault="00C44F17" w:rsidP="00C44F17">
      <w:pPr>
        <w:spacing w:line="360" w:lineRule="auto"/>
        <w:jc w:val="both"/>
        <w:rPr>
          <w:rFonts w:ascii="Times New Roman" w:hAnsi="Times New Roman" w:cs="Times New Roman"/>
          <w:sz w:val="28"/>
          <w:szCs w:val="28"/>
        </w:rPr>
      </w:pPr>
    </w:p>
    <w:p w14:paraId="4274FC89" w14:textId="77777777" w:rsidR="00C44F17" w:rsidRPr="004A02BD" w:rsidRDefault="00C44F17" w:rsidP="00C44F17">
      <w:pPr>
        <w:spacing w:line="360" w:lineRule="auto"/>
        <w:jc w:val="both"/>
        <w:rPr>
          <w:rFonts w:ascii="Times New Roman" w:hAnsi="Times New Roman" w:cs="Times New Roman"/>
          <w:b/>
          <w:bCs/>
          <w:sz w:val="28"/>
          <w:szCs w:val="28"/>
        </w:rPr>
      </w:pPr>
      <w:r w:rsidRPr="004A02BD">
        <w:rPr>
          <w:rFonts w:ascii="Times New Roman" w:hAnsi="Times New Roman" w:cs="Times New Roman"/>
          <w:b/>
          <w:bCs/>
          <w:sz w:val="28"/>
          <w:szCs w:val="28"/>
        </w:rPr>
        <w:t>Expected Impact</w:t>
      </w:r>
    </w:p>
    <w:p w14:paraId="1D08DE67" w14:textId="77777777" w:rsidR="00C44F17" w:rsidRPr="004A02BD" w:rsidRDefault="00C44F17" w:rsidP="00C44F17">
      <w:pPr>
        <w:spacing w:line="360" w:lineRule="auto"/>
        <w:jc w:val="both"/>
        <w:rPr>
          <w:rFonts w:ascii="Times New Roman" w:hAnsi="Times New Roman" w:cs="Times New Roman"/>
          <w:sz w:val="28"/>
          <w:szCs w:val="28"/>
        </w:rPr>
      </w:pPr>
      <w:r w:rsidRPr="004A02BD">
        <w:rPr>
          <w:rFonts w:ascii="Times New Roman" w:hAnsi="Times New Roman" w:cs="Times New Roman"/>
          <w:sz w:val="28"/>
          <w:szCs w:val="28"/>
        </w:rPr>
        <w:t xml:space="preserve">The </w:t>
      </w:r>
      <w:r w:rsidRPr="004A02BD">
        <w:rPr>
          <w:rFonts w:ascii="Times New Roman" w:hAnsi="Times New Roman" w:cs="Times New Roman"/>
          <w:b/>
          <w:bCs/>
          <w:sz w:val="28"/>
          <w:szCs w:val="28"/>
        </w:rPr>
        <w:t>Blockchain-Based Counterfeit Medicine Authentication System</w:t>
      </w:r>
      <w:r w:rsidRPr="004A02BD">
        <w:rPr>
          <w:rFonts w:ascii="Times New Roman" w:hAnsi="Times New Roman" w:cs="Times New Roman"/>
          <w:sz w:val="28"/>
          <w:szCs w:val="28"/>
        </w:rPr>
        <w:t xml:space="preserve"> is expected to have a profound impact on the global pharmaceutical industry and public health. By ensuring the authenticity of medicines, the system will help to save lives, reduce healthcare costs associated with counterfeit drugs, and restore trust in the pharmaceutical supply chain. Moreover, it will provide regulatory bodies with a powerful tool to enforce drug safety standards and combat the counterfeit drug market effectively.</w:t>
      </w:r>
    </w:p>
    <w:p w14:paraId="7848C598" w14:textId="77777777" w:rsidR="00C44F17" w:rsidRPr="004A02BD" w:rsidRDefault="00C44F17" w:rsidP="00C44F17">
      <w:pPr>
        <w:spacing w:line="360" w:lineRule="auto"/>
        <w:jc w:val="both"/>
        <w:rPr>
          <w:rFonts w:ascii="Times New Roman" w:hAnsi="Times New Roman" w:cs="Times New Roman"/>
          <w:sz w:val="28"/>
          <w:szCs w:val="28"/>
        </w:rPr>
      </w:pPr>
      <w:r w:rsidRPr="004A02BD">
        <w:rPr>
          <w:rFonts w:ascii="Times New Roman" w:hAnsi="Times New Roman" w:cs="Times New Roman"/>
          <w:sz w:val="28"/>
          <w:szCs w:val="28"/>
        </w:rPr>
        <w:t>Additionally, the project aligns with global efforts to enhance drug safety and security, offering a scalable and adaptable solution that can be implemented across different regulatory environments and healthcare systems. As the adoption of blockchain technology in healthcare continues to grow, this project stands as a testament to the potential of innovative technologies to address some of the most pressing challenges in public health.</w:t>
      </w:r>
    </w:p>
    <w:p w14:paraId="7CEE05D4" w14:textId="77777777" w:rsidR="000361BA" w:rsidRDefault="000361BA" w:rsidP="005E4B08">
      <w:pPr>
        <w:spacing w:line="360" w:lineRule="auto"/>
        <w:jc w:val="both"/>
        <w:rPr>
          <w:rFonts w:ascii="Times New Roman" w:hAnsi="Times New Roman" w:cs="Times New Roman"/>
          <w:color w:val="1F1F1F"/>
          <w:sz w:val="28"/>
          <w:szCs w:val="28"/>
          <w:shd w:val="clear" w:color="auto" w:fill="FFFFFF"/>
        </w:rPr>
      </w:pPr>
    </w:p>
    <w:p w14:paraId="25F4C261" w14:textId="28FC14A5" w:rsidR="00695BE9" w:rsidRPr="00695BE9" w:rsidRDefault="00695BE9" w:rsidP="005E4B08">
      <w:pPr>
        <w:spacing w:line="360" w:lineRule="auto"/>
        <w:jc w:val="both"/>
        <w:rPr>
          <w:rFonts w:ascii="Times New Roman" w:hAnsi="Times New Roman" w:cs="Times New Roman"/>
          <w:b/>
          <w:bCs/>
          <w:color w:val="1F1F1F"/>
          <w:sz w:val="28"/>
          <w:szCs w:val="28"/>
          <w:shd w:val="clear" w:color="auto" w:fill="FFFFFF"/>
        </w:rPr>
      </w:pPr>
      <w:r w:rsidRPr="00695BE9">
        <w:rPr>
          <w:rFonts w:ascii="Times New Roman" w:hAnsi="Times New Roman" w:cs="Times New Roman"/>
          <w:b/>
          <w:bCs/>
          <w:color w:val="1F1F1F"/>
          <w:sz w:val="28"/>
          <w:szCs w:val="28"/>
          <w:shd w:val="clear" w:color="auto" w:fill="FFFFFF"/>
        </w:rPr>
        <w:t>EXISTING SYSTEM</w:t>
      </w:r>
    </w:p>
    <w:p w14:paraId="57061738" w14:textId="77777777" w:rsidR="00C44F17" w:rsidRDefault="00C44F17" w:rsidP="00C44F17">
      <w:pPr>
        <w:spacing w:line="360" w:lineRule="auto"/>
        <w:jc w:val="both"/>
        <w:rPr>
          <w:rFonts w:ascii="Times New Roman" w:hAnsi="Times New Roman" w:cs="Times New Roman"/>
          <w:sz w:val="28"/>
          <w:szCs w:val="28"/>
        </w:rPr>
      </w:pPr>
      <w:r w:rsidRPr="00C8292C">
        <w:rPr>
          <w:rFonts w:ascii="Times New Roman" w:hAnsi="Times New Roman" w:cs="Times New Roman"/>
          <w:sz w:val="28"/>
          <w:szCs w:val="28"/>
        </w:rPr>
        <w:t xml:space="preserve">The existing systems for combating counterfeit medicines primarily rely on regulatory frameworks, physical inspections, and traditional track-and-trace technologies. These approaches often involve centralized databases and serial number tracking mechanisms, such as barcodes or RFID tags, to monitor the movement of pharmaceutical products through the supply chain. While these methods have provided a level of oversight and control, they are susceptible to tampering, fraud, and operational inefficiencies. The centralized nature of data </w:t>
      </w:r>
      <w:r w:rsidRPr="00C8292C">
        <w:rPr>
          <w:rFonts w:ascii="Times New Roman" w:hAnsi="Times New Roman" w:cs="Times New Roman"/>
          <w:sz w:val="28"/>
          <w:szCs w:val="28"/>
        </w:rPr>
        <w:lastRenderedPageBreak/>
        <w:t>storage also poses risks of data breaches and lacks the transparency needed for all stakeholders to verify product authenticity independently. Consequently, these systems face challenges in ensuring the integrity of pharmaceutical products, leading to continued prevalence of counterfeit medicines and a pressing need for more secure, transparent, and efficient solutions.</w:t>
      </w:r>
    </w:p>
    <w:p w14:paraId="5BE2D508" w14:textId="7C92E325" w:rsidR="00695BE9" w:rsidRPr="00695BE9" w:rsidRDefault="00695BE9" w:rsidP="005E4B08">
      <w:pPr>
        <w:spacing w:line="360" w:lineRule="auto"/>
        <w:jc w:val="both"/>
        <w:rPr>
          <w:rFonts w:ascii="Times New Roman" w:hAnsi="Times New Roman" w:cs="Times New Roman"/>
          <w:b/>
          <w:bCs/>
          <w:color w:val="1F1F1F"/>
          <w:sz w:val="28"/>
          <w:szCs w:val="28"/>
          <w:shd w:val="clear" w:color="auto" w:fill="FFFFFF"/>
        </w:rPr>
      </w:pPr>
      <w:r w:rsidRPr="00695BE9">
        <w:rPr>
          <w:rFonts w:ascii="Times New Roman" w:hAnsi="Times New Roman" w:cs="Times New Roman"/>
          <w:b/>
          <w:bCs/>
          <w:color w:val="1F1F1F"/>
          <w:sz w:val="28"/>
          <w:szCs w:val="28"/>
          <w:shd w:val="clear" w:color="auto" w:fill="FFFFFF"/>
        </w:rPr>
        <w:t>LIMITATIONS OF EXISTING SYSTEM</w:t>
      </w:r>
    </w:p>
    <w:p w14:paraId="4922A664" w14:textId="77777777" w:rsidR="00C44F17" w:rsidRPr="00C8292C" w:rsidRDefault="00C44F17" w:rsidP="00C44F17">
      <w:pPr>
        <w:spacing w:line="360" w:lineRule="auto"/>
        <w:jc w:val="both"/>
        <w:rPr>
          <w:rFonts w:ascii="Times New Roman" w:hAnsi="Times New Roman" w:cs="Times New Roman"/>
          <w:sz w:val="28"/>
          <w:szCs w:val="28"/>
        </w:rPr>
      </w:pPr>
      <w:r w:rsidRPr="00C8292C">
        <w:rPr>
          <w:rFonts w:ascii="Times New Roman" w:hAnsi="Times New Roman" w:cs="Times New Roman"/>
          <w:sz w:val="28"/>
          <w:szCs w:val="28"/>
        </w:rPr>
        <w:t>The existing systems for combating counterfeit medicines, despite their contributions to pharmaceutical safety, face several limitations that can undermine their effectiveness. These limitations include:</w:t>
      </w:r>
    </w:p>
    <w:p w14:paraId="51561CE6" w14:textId="77777777" w:rsidR="00C44F17" w:rsidRPr="00C8292C" w:rsidRDefault="00C44F17" w:rsidP="00C44F17">
      <w:pPr>
        <w:numPr>
          <w:ilvl w:val="0"/>
          <w:numId w:val="28"/>
        </w:numPr>
        <w:spacing w:line="360" w:lineRule="auto"/>
        <w:jc w:val="both"/>
        <w:rPr>
          <w:rFonts w:ascii="Times New Roman" w:hAnsi="Times New Roman" w:cs="Times New Roman"/>
          <w:sz w:val="28"/>
          <w:szCs w:val="28"/>
        </w:rPr>
      </w:pPr>
      <w:r w:rsidRPr="00C8292C">
        <w:rPr>
          <w:rFonts w:ascii="Times New Roman" w:hAnsi="Times New Roman" w:cs="Times New Roman"/>
          <w:b/>
          <w:bCs/>
          <w:sz w:val="28"/>
          <w:szCs w:val="28"/>
        </w:rPr>
        <w:t>Vulnerability to Counterfeiting and Tampering</w:t>
      </w:r>
      <w:r w:rsidRPr="00C8292C">
        <w:rPr>
          <w:rFonts w:ascii="Times New Roman" w:hAnsi="Times New Roman" w:cs="Times New Roman"/>
          <w:sz w:val="28"/>
          <w:szCs w:val="28"/>
        </w:rPr>
        <w:t>: Traditional track-and-trace technologies, such as barcodes and RFID tags, can be replicated or tampered with, making it possible for counterfeit products to enter the supply chain undetected.</w:t>
      </w:r>
    </w:p>
    <w:p w14:paraId="6F9F83D6" w14:textId="77777777" w:rsidR="00C44F17" w:rsidRPr="00C8292C" w:rsidRDefault="00C44F17" w:rsidP="00C44F17">
      <w:pPr>
        <w:numPr>
          <w:ilvl w:val="0"/>
          <w:numId w:val="28"/>
        </w:numPr>
        <w:spacing w:line="360" w:lineRule="auto"/>
        <w:jc w:val="both"/>
        <w:rPr>
          <w:rFonts w:ascii="Times New Roman" w:hAnsi="Times New Roman" w:cs="Times New Roman"/>
          <w:sz w:val="28"/>
          <w:szCs w:val="28"/>
        </w:rPr>
      </w:pPr>
      <w:r w:rsidRPr="00C8292C">
        <w:rPr>
          <w:rFonts w:ascii="Times New Roman" w:hAnsi="Times New Roman" w:cs="Times New Roman"/>
          <w:b/>
          <w:bCs/>
          <w:sz w:val="28"/>
          <w:szCs w:val="28"/>
        </w:rPr>
        <w:t>Lack of Transparency</w:t>
      </w:r>
      <w:r w:rsidRPr="00C8292C">
        <w:rPr>
          <w:rFonts w:ascii="Times New Roman" w:hAnsi="Times New Roman" w:cs="Times New Roman"/>
          <w:sz w:val="28"/>
          <w:szCs w:val="28"/>
        </w:rPr>
        <w:t>: Centralized databases do not provide visibility into the supply chain for all stakeholders. This lack of transparency makes it difficult for consumers, retailers, and healthcare providers to independently verify the authenticity of medicines.</w:t>
      </w:r>
    </w:p>
    <w:p w14:paraId="5591923D" w14:textId="77777777" w:rsidR="00C44F17" w:rsidRPr="00C8292C" w:rsidRDefault="00C44F17" w:rsidP="00C44F17">
      <w:pPr>
        <w:numPr>
          <w:ilvl w:val="0"/>
          <w:numId w:val="28"/>
        </w:numPr>
        <w:spacing w:line="360" w:lineRule="auto"/>
        <w:jc w:val="both"/>
        <w:rPr>
          <w:rFonts w:ascii="Times New Roman" w:hAnsi="Times New Roman" w:cs="Times New Roman"/>
          <w:sz w:val="28"/>
          <w:szCs w:val="28"/>
        </w:rPr>
      </w:pPr>
      <w:r w:rsidRPr="00C8292C">
        <w:rPr>
          <w:rFonts w:ascii="Times New Roman" w:hAnsi="Times New Roman" w:cs="Times New Roman"/>
          <w:b/>
          <w:bCs/>
          <w:sz w:val="28"/>
          <w:szCs w:val="28"/>
        </w:rPr>
        <w:t>Data Security Risks</w:t>
      </w:r>
      <w:r w:rsidRPr="00C8292C">
        <w:rPr>
          <w:rFonts w:ascii="Times New Roman" w:hAnsi="Times New Roman" w:cs="Times New Roman"/>
          <w:sz w:val="28"/>
          <w:szCs w:val="28"/>
        </w:rPr>
        <w:t>: Centralized systems are susceptible to cyber-attacks and data breaches, which can compromise sensitive information about medicines, manufacturers, and distribution channels.</w:t>
      </w:r>
    </w:p>
    <w:p w14:paraId="4CA424C5" w14:textId="77777777" w:rsidR="00C44F17" w:rsidRPr="00C8292C" w:rsidRDefault="00C44F17" w:rsidP="00C44F17">
      <w:pPr>
        <w:numPr>
          <w:ilvl w:val="0"/>
          <w:numId w:val="28"/>
        </w:numPr>
        <w:spacing w:line="360" w:lineRule="auto"/>
        <w:jc w:val="both"/>
        <w:rPr>
          <w:rFonts w:ascii="Times New Roman" w:hAnsi="Times New Roman" w:cs="Times New Roman"/>
          <w:sz w:val="28"/>
          <w:szCs w:val="28"/>
        </w:rPr>
      </w:pPr>
      <w:r w:rsidRPr="00C8292C">
        <w:rPr>
          <w:rFonts w:ascii="Times New Roman" w:hAnsi="Times New Roman" w:cs="Times New Roman"/>
          <w:b/>
          <w:bCs/>
          <w:sz w:val="28"/>
          <w:szCs w:val="28"/>
        </w:rPr>
        <w:t>Operational Inefficiencies</w:t>
      </w:r>
      <w:r w:rsidRPr="00C8292C">
        <w:rPr>
          <w:rFonts w:ascii="Times New Roman" w:hAnsi="Times New Roman" w:cs="Times New Roman"/>
          <w:sz w:val="28"/>
          <w:szCs w:val="28"/>
        </w:rPr>
        <w:t>: The reliance on manual inspections and regulatory audits can be time-consuming and resource-intensive, leading to bottlenecks and delays in the supply chain.</w:t>
      </w:r>
    </w:p>
    <w:p w14:paraId="50238803" w14:textId="77777777" w:rsidR="00C44F17" w:rsidRDefault="00C44F17" w:rsidP="00C44F17">
      <w:pPr>
        <w:numPr>
          <w:ilvl w:val="0"/>
          <w:numId w:val="28"/>
        </w:numPr>
        <w:spacing w:line="360" w:lineRule="auto"/>
        <w:jc w:val="both"/>
        <w:rPr>
          <w:rFonts w:ascii="Times New Roman" w:hAnsi="Times New Roman" w:cs="Times New Roman"/>
          <w:sz w:val="28"/>
          <w:szCs w:val="28"/>
        </w:rPr>
      </w:pPr>
      <w:r w:rsidRPr="00C8292C">
        <w:rPr>
          <w:rFonts w:ascii="Times New Roman" w:hAnsi="Times New Roman" w:cs="Times New Roman"/>
          <w:b/>
          <w:bCs/>
          <w:sz w:val="28"/>
          <w:szCs w:val="28"/>
        </w:rPr>
        <w:t>Limited Global Standardization</w:t>
      </w:r>
      <w:r w:rsidRPr="00C8292C">
        <w:rPr>
          <w:rFonts w:ascii="Times New Roman" w:hAnsi="Times New Roman" w:cs="Times New Roman"/>
          <w:sz w:val="28"/>
          <w:szCs w:val="28"/>
        </w:rPr>
        <w:t xml:space="preserve">: Different countries and regions may employ varying standards and technologies for drug authentication, </w:t>
      </w:r>
      <w:r w:rsidRPr="00C8292C">
        <w:rPr>
          <w:rFonts w:ascii="Times New Roman" w:hAnsi="Times New Roman" w:cs="Times New Roman"/>
          <w:sz w:val="28"/>
          <w:szCs w:val="28"/>
        </w:rPr>
        <w:lastRenderedPageBreak/>
        <w:t>complicating efforts for global pharmaceutical companies to ensure compliance and maintain product integrity across markets</w:t>
      </w:r>
      <w:r>
        <w:rPr>
          <w:rFonts w:ascii="Times New Roman" w:hAnsi="Times New Roman" w:cs="Times New Roman"/>
          <w:sz w:val="28"/>
          <w:szCs w:val="28"/>
        </w:rPr>
        <w:t>.</w:t>
      </w:r>
    </w:p>
    <w:p w14:paraId="4BC62FD9" w14:textId="77777777" w:rsidR="00695BE9" w:rsidRDefault="00695BE9" w:rsidP="005E4B08">
      <w:pPr>
        <w:spacing w:line="360" w:lineRule="auto"/>
        <w:jc w:val="both"/>
        <w:rPr>
          <w:rFonts w:ascii="Times New Roman" w:hAnsi="Times New Roman" w:cs="Times New Roman"/>
          <w:color w:val="1F1F1F"/>
          <w:sz w:val="28"/>
          <w:szCs w:val="28"/>
          <w:shd w:val="clear" w:color="auto" w:fill="FFFFFF"/>
        </w:rPr>
      </w:pPr>
    </w:p>
    <w:p w14:paraId="60885B33" w14:textId="6A1338DB" w:rsidR="00695BE9" w:rsidRPr="00695BE9" w:rsidRDefault="00695BE9" w:rsidP="005E4B08">
      <w:pPr>
        <w:spacing w:line="360" w:lineRule="auto"/>
        <w:jc w:val="both"/>
        <w:rPr>
          <w:rFonts w:ascii="Times New Roman" w:hAnsi="Times New Roman" w:cs="Times New Roman"/>
          <w:b/>
          <w:bCs/>
          <w:color w:val="1F1F1F"/>
          <w:sz w:val="28"/>
          <w:szCs w:val="28"/>
          <w:shd w:val="clear" w:color="auto" w:fill="FFFFFF"/>
        </w:rPr>
      </w:pPr>
      <w:r w:rsidRPr="00695BE9">
        <w:rPr>
          <w:rFonts w:ascii="Times New Roman" w:hAnsi="Times New Roman" w:cs="Times New Roman"/>
          <w:b/>
          <w:bCs/>
          <w:color w:val="1F1F1F"/>
          <w:sz w:val="28"/>
          <w:szCs w:val="28"/>
          <w:shd w:val="clear" w:color="auto" w:fill="FFFFFF"/>
        </w:rPr>
        <w:t>PROPOSED SYSTEM</w:t>
      </w:r>
    </w:p>
    <w:p w14:paraId="6D93A60C" w14:textId="77777777" w:rsidR="00C44F17" w:rsidRDefault="00C44F17" w:rsidP="00C44F17">
      <w:pPr>
        <w:spacing w:line="360" w:lineRule="auto"/>
        <w:jc w:val="both"/>
        <w:rPr>
          <w:rFonts w:ascii="Times New Roman" w:hAnsi="Times New Roman" w:cs="Times New Roman"/>
          <w:sz w:val="28"/>
          <w:szCs w:val="28"/>
        </w:rPr>
      </w:pPr>
      <w:r w:rsidRPr="00C8292C">
        <w:rPr>
          <w:rFonts w:ascii="Times New Roman" w:hAnsi="Times New Roman" w:cs="Times New Roman"/>
          <w:sz w:val="28"/>
          <w:szCs w:val="28"/>
        </w:rPr>
        <w:t xml:space="preserve">The proposed </w:t>
      </w:r>
      <w:r w:rsidRPr="00C8292C">
        <w:rPr>
          <w:rFonts w:ascii="Times New Roman" w:hAnsi="Times New Roman" w:cs="Times New Roman"/>
          <w:b/>
          <w:bCs/>
          <w:sz w:val="28"/>
          <w:szCs w:val="28"/>
        </w:rPr>
        <w:t>Blockchain-Based Counterfeit Medicine Authentication System</w:t>
      </w:r>
      <w:r w:rsidRPr="00C8292C">
        <w:rPr>
          <w:rFonts w:ascii="Times New Roman" w:hAnsi="Times New Roman" w:cs="Times New Roman"/>
          <w:sz w:val="28"/>
          <w:szCs w:val="28"/>
        </w:rPr>
        <w:t xml:space="preserve"> addresses the limitations of existing systems by leveraging the immutable, decentralized nature of blockchain technology to enhance the security, transparency, and traceability of pharmaceutical products throughout the supply chain. By utilizing encrypted QR codes unique to each medicine package, the system enables secure and instant verification of product authenticity by all stakeholders, from manufacturers to end consumers. This approach not only minimizes the risk of counterfeit medicines entering the supply chain but also empowers consumers with the ability to independently verify their medications. Additionally, the blockchain framework ensures that all transaction records are tamper-proof and readily accessible, thereby significantly reducing operational inefficiencies and data security risks. Through its innovative use of blockchain and QR code technology, the proposed system offers a scalable, standardized solution to combat counterfeit medicines globally, enhancing public health and safety.</w:t>
      </w:r>
    </w:p>
    <w:p w14:paraId="53881AF8" w14:textId="77777777" w:rsidR="00695BE9" w:rsidRDefault="00695BE9" w:rsidP="005E4B08">
      <w:pPr>
        <w:spacing w:line="360" w:lineRule="auto"/>
        <w:jc w:val="both"/>
        <w:rPr>
          <w:rFonts w:ascii="Times New Roman" w:hAnsi="Times New Roman" w:cs="Times New Roman"/>
          <w:color w:val="1F1F1F"/>
          <w:sz w:val="28"/>
          <w:szCs w:val="28"/>
          <w:shd w:val="clear" w:color="auto" w:fill="FFFFFF"/>
        </w:rPr>
      </w:pPr>
    </w:p>
    <w:p w14:paraId="74FDCF03" w14:textId="77777777" w:rsidR="00695BE9" w:rsidRPr="00695BE9" w:rsidRDefault="00695BE9" w:rsidP="00695BE9">
      <w:pPr>
        <w:spacing w:line="360" w:lineRule="auto"/>
        <w:jc w:val="both"/>
        <w:rPr>
          <w:rFonts w:ascii="Times New Roman" w:hAnsi="Times New Roman" w:cs="Times New Roman"/>
          <w:b/>
          <w:bCs/>
          <w:color w:val="1F1F1F"/>
          <w:sz w:val="28"/>
          <w:szCs w:val="28"/>
          <w:shd w:val="clear" w:color="auto" w:fill="FFFFFF"/>
        </w:rPr>
      </w:pPr>
      <w:r w:rsidRPr="00695BE9">
        <w:rPr>
          <w:rFonts w:ascii="Times New Roman" w:hAnsi="Times New Roman" w:cs="Times New Roman"/>
          <w:b/>
          <w:bCs/>
          <w:color w:val="1F1F1F"/>
          <w:sz w:val="28"/>
          <w:szCs w:val="28"/>
          <w:shd w:val="clear" w:color="auto" w:fill="FFFFFF"/>
        </w:rPr>
        <w:t>ADVANTAGES OF PROPOSED SYSTEM</w:t>
      </w:r>
    </w:p>
    <w:p w14:paraId="238D35C9" w14:textId="77777777" w:rsidR="00C44F17" w:rsidRPr="00C8292C" w:rsidRDefault="00C44F17" w:rsidP="00C44F17">
      <w:pPr>
        <w:spacing w:line="360" w:lineRule="auto"/>
        <w:jc w:val="both"/>
        <w:rPr>
          <w:rFonts w:ascii="Times New Roman" w:hAnsi="Times New Roman" w:cs="Times New Roman"/>
          <w:sz w:val="28"/>
          <w:szCs w:val="28"/>
        </w:rPr>
      </w:pPr>
      <w:r w:rsidRPr="00C8292C">
        <w:rPr>
          <w:rFonts w:ascii="Times New Roman" w:hAnsi="Times New Roman" w:cs="Times New Roman"/>
          <w:sz w:val="28"/>
          <w:szCs w:val="28"/>
        </w:rPr>
        <w:t xml:space="preserve">The proposed </w:t>
      </w:r>
      <w:r w:rsidRPr="00C8292C">
        <w:rPr>
          <w:rFonts w:ascii="Times New Roman" w:hAnsi="Times New Roman" w:cs="Times New Roman"/>
          <w:b/>
          <w:bCs/>
          <w:sz w:val="28"/>
          <w:szCs w:val="28"/>
        </w:rPr>
        <w:t>Blockchain-Based Counterfeit Medicine Authentication System</w:t>
      </w:r>
      <w:r w:rsidRPr="00C8292C">
        <w:rPr>
          <w:rFonts w:ascii="Times New Roman" w:hAnsi="Times New Roman" w:cs="Times New Roman"/>
          <w:sz w:val="28"/>
          <w:szCs w:val="28"/>
        </w:rPr>
        <w:t xml:space="preserve"> offers several compelling advantages that address the limitations of existing systems and introduce new efficiencies and capabilities in the fight against counterfeit medicines:</w:t>
      </w:r>
    </w:p>
    <w:p w14:paraId="7B5515E4" w14:textId="77777777" w:rsidR="00C44F17" w:rsidRPr="00C8292C" w:rsidRDefault="00C44F17" w:rsidP="00C44F17">
      <w:pPr>
        <w:numPr>
          <w:ilvl w:val="0"/>
          <w:numId w:val="29"/>
        </w:numPr>
        <w:spacing w:line="360" w:lineRule="auto"/>
        <w:jc w:val="both"/>
        <w:rPr>
          <w:rFonts w:ascii="Times New Roman" w:hAnsi="Times New Roman" w:cs="Times New Roman"/>
          <w:sz w:val="28"/>
          <w:szCs w:val="28"/>
        </w:rPr>
      </w:pPr>
      <w:r w:rsidRPr="00C8292C">
        <w:rPr>
          <w:rFonts w:ascii="Times New Roman" w:hAnsi="Times New Roman" w:cs="Times New Roman"/>
          <w:b/>
          <w:bCs/>
          <w:sz w:val="28"/>
          <w:szCs w:val="28"/>
        </w:rPr>
        <w:lastRenderedPageBreak/>
        <w:t>Enhanced Security</w:t>
      </w:r>
      <w:r w:rsidRPr="00C8292C">
        <w:rPr>
          <w:rFonts w:ascii="Times New Roman" w:hAnsi="Times New Roman" w:cs="Times New Roman"/>
          <w:sz w:val="28"/>
          <w:szCs w:val="28"/>
        </w:rPr>
        <w:t>: The use of blockchain technology ensures that all data recorded on the ledger is immutable and tamper-proof. This significantly reduces the risk of counterfeit medicines entering the supply chain, as any attempt to alter transaction records or medicine information can be easily detected and traced.</w:t>
      </w:r>
    </w:p>
    <w:p w14:paraId="0A35BCAC" w14:textId="77777777" w:rsidR="00C44F17" w:rsidRPr="00C8292C" w:rsidRDefault="00C44F17" w:rsidP="00C44F17">
      <w:pPr>
        <w:numPr>
          <w:ilvl w:val="0"/>
          <w:numId w:val="29"/>
        </w:numPr>
        <w:spacing w:line="360" w:lineRule="auto"/>
        <w:jc w:val="both"/>
        <w:rPr>
          <w:rFonts w:ascii="Times New Roman" w:hAnsi="Times New Roman" w:cs="Times New Roman"/>
          <w:sz w:val="28"/>
          <w:szCs w:val="28"/>
        </w:rPr>
      </w:pPr>
      <w:r w:rsidRPr="00C8292C">
        <w:rPr>
          <w:rFonts w:ascii="Times New Roman" w:hAnsi="Times New Roman" w:cs="Times New Roman"/>
          <w:b/>
          <w:bCs/>
          <w:sz w:val="28"/>
          <w:szCs w:val="28"/>
        </w:rPr>
        <w:t>Increased Transparency</w:t>
      </w:r>
      <w:r w:rsidRPr="00C8292C">
        <w:rPr>
          <w:rFonts w:ascii="Times New Roman" w:hAnsi="Times New Roman" w:cs="Times New Roman"/>
          <w:sz w:val="28"/>
          <w:szCs w:val="28"/>
        </w:rPr>
        <w:t>: The decentralized nature of blockchain allows all stakeholders in the pharmaceutical supply chain, including manufacturers, distributors, healthcare providers, and consumers, to have visibility into the history and authenticity of medicine transactions. This level of transparency ensures that stakeholders can independently verify product authenticity at any point in the supply chain.</w:t>
      </w:r>
    </w:p>
    <w:p w14:paraId="4A93DB3D" w14:textId="77777777" w:rsidR="00C44F17" w:rsidRPr="00C8292C" w:rsidRDefault="00C44F17" w:rsidP="00C44F17">
      <w:pPr>
        <w:numPr>
          <w:ilvl w:val="0"/>
          <w:numId w:val="29"/>
        </w:numPr>
        <w:spacing w:line="360" w:lineRule="auto"/>
        <w:jc w:val="both"/>
        <w:rPr>
          <w:rFonts w:ascii="Times New Roman" w:hAnsi="Times New Roman" w:cs="Times New Roman"/>
          <w:sz w:val="28"/>
          <w:szCs w:val="28"/>
        </w:rPr>
      </w:pPr>
      <w:r w:rsidRPr="00C8292C">
        <w:rPr>
          <w:rFonts w:ascii="Times New Roman" w:hAnsi="Times New Roman" w:cs="Times New Roman"/>
          <w:b/>
          <w:bCs/>
          <w:sz w:val="28"/>
          <w:szCs w:val="28"/>
        </w:rPr>
        <w:t>Improved Traceability</w:t>
      </w:r>
      <w:r w:rsidRPr="00C8292C">
        <w:rPr>
          <w:rFonts w:ascii="Times New Roman" w:hAnsi="Times New Roman" w:cs="Times New Roman"/>
          <w:sz w:val="28"/>
          <w:szCs w:val="28"/>
        </w:rPr>
        <w:t>: Encrypted QR codes on medicine packaging provide a unique and secure method of tracing the journey of pharmaceutical products from production to consumption. This traceability facilitates the identification of counterfeit products and helps in quickly recalling compromised medicines, thereby enhancing patient safety.</w:t>
      </w:r>
    </w:p>
    <w:p w14:paraId="254E9B50" w14:textId="77777777" w:rsidR="00C44F17" w:rsidRPr="00C8292C" w:rsidRDefault="00C44F17" w:rsidP="00C44F17">
      <w:pPr>
        <w:numPr>
          <w:ilvl w:val="0"/>
          <w:numId w:val="29"/>
        </w:numPr>
        <w:spacing w:line="360" w:lineRule="auto"/>
        <w:jc w:val="both"/>
        <w:rPr>
          <w:rFonts w:ascii="Times New Roman" w:hAnsi="Times New Roman" w:cs="Times New Roman"/>
          <w:sz w:val="28"/>
          <w:szCs w:val="28"/>
        </w:rPr>
      </w:pPr>
      <w:r w:rsidRPr="00C8292C">
        <w:rPr>
          <w:rFonts w:ascii="Times New Roman" w:hAnsi="Times New Roman" w:cs="Times New Roman"/>
          <w:b/>
          <w:bCs/>
          <w:sz w:val="28"/>
          <w:szCs w:val="28"/>
        </w:rPr>
        <w:t>Operational Efficiency</w:t>
      </w:r>
      <w:r w:rsidRPr="00C8292C">
        <w:rPr>
          <w:rFonts w:ascii="Times New Roman" w:hAnsi="Times New Roman" w:cs="Times New Roman"/>
          <w:sz w:val="28"/>
          <w:szCs w:val="28"/>
        </w:rPr>
        <w:t>: The automation of verification processes through smart contracts and the elimination of intermediaries streamlines operations within the supply chain. This not only reduces the time and cost associated with manual checks and regulatory compliance but also minimizes the risk of human error.</w:t>
      </w:r>
    </w:p>
    <w:p w14:paraId="53A911F8" w14:textId="77777777" w:rsidR="00C44F17" w:rsidRPr="00C8292C" w:rsidRDefault="00C44F17" w:rsidP="00C44F17">
      <w:pPr>
        <w:numPr>
          <w:ilvl w:val="0"/>
          <w:numId w:val="29"/>
        </w:numPr>
        <w:spacing w:line="360" w:lineRule="auto"/>
        <w:jc w:val="both"/>
        <w:rPr>
          <w:rFonts w:ascii="Times New Roman" w:hAnsi="Times New Roman" w:cs="Times New Roman"/>
          <w:sz w:val="28"/>
          <w:szCs w:val="28"/>
        </w:rPr>
      </w:pPr>
      <w:r w:rsidRPr="00C8292C">
        <w:rPr>
          <w:rFonts w:ascii="Times New Roman" w:hAnsi="Times New Roman" w:cs="Times New Roman"/>
          <w:b/>
          <w:bCs/>
          <w:sz w:val="28"/>
          <w:szCs w:val="28"/>
        </w:rPr>
        <w:t>Global Standardization and Compliance</w:t>
      </w:r>
      <w:r w:rsidRPr="00C8292C">
        <w:rPr>
          <w:rFonts w:ascii="Times New Roman" w:hAnsi="Times New Roman" w:cs="Times New Roman"/>
          <w:sz w:val="28"/>
          <w:szCs w:val="28"/>
        </w:rPr>
        <w:t>: The proposed system offers a standardized method for drug authentication that can be adopted globally, irrespective of regional regulatory differences. This harmonization facilitates easier compliance for pharmaceutical companies operating in multiple jurisdictions and ensures a consistent approach to combating counterfeit medicines worldwide.</w:t>
      </w:r>
    </w:p>
    <w:p w14:paraId="5B01A54B" w14:textId="0F22906D" w:rsidR="005C4502" w:rsidRPr="005C4502" w:rsidRDefault="005C4502" w:rsidP="005E4B08">
      <w:pPr>
        <w:spacing w:line="360" w:lineRule="auto"/>
        <w:jc w:val="both"/>
        <w:rPr>
          <w:rFonts w:ascii="Times New Roman" w:hAnsi="Times New Roman" w:cs="Times New Roman"/>
          <w:b/>
          <w:bCs/>
          <w:color w:val="1F1F1F"/>
          <w:sz w:val="28"/>
          <w:szCs w:val="28"/>
          <w:shd w:val="clear" w:color="auto" w:fill="FFFFFF"/>
        </w:rPr>
      </w:pPr>
      <w:r w:rsidRPr="005C4502">
        <w:rPr>
          <w:rFonts w:ascii="Times New Roman" w:hAnsi="Times New Roman" w:cs="Times New Roman"/>
          <w:b/>
          <w:bCs/>
          <w:color w:val="1F1F1F"/>
          <w:sz w:val="28"/>
          <w:szCs w:val="28"/>
          <w:shd w:val="clear" w:color="auto" w:fill="FFFFFF"/>
        </w:rPr>
        <w:lastRenderedPageBreak/>
        <w:t>FUNCTIONAL AND NON-FUNCTIONAL REQUIREMENTS</w:t>
      </w:r>
    </w:p>
    <w:p w14:paraId="41611A1B" w14:textId="77777777" w:rsidR="00C44F17" w:rsidRPr="00C44F17" w:rsidRDefault="00C44F17" w:rsidP="00C44F17">
      <w:pPr>
        <w:spacing w:line="360" w:lineRule="auto"/>
        <w:jc w:val="both"/>
        <w:rPr>
          <w:rFonts w:ascii="Times New Roman" w:hAnsi="Times New Roman" w:cs="Times New Roman"/>
          <w:b/>
          <w:bCs/>
          <w:color w:val="1F1F1F"/>
          <w:sz w:val="28"/>
          <w:szCs w:val="28"/>
          <w:shd w:val="clear" w:color="auto" w:fill="FFFFFF"/>
        </w:rPr>
      </w:pPr>
      <w:r w:rsidRPr="00C44F17">
        <w:rPr>
          <w:rFonts w:ascii="Times New Roman" w:hAnsi="Times New Roman" w:cs="Times New Roman"/>
          <w:b/>
          <w:bCs/>
          <w:color w:val="1F1F1F"/>
          <w:sz w:val="28"/>
          <w:szCs w:val="28"/>
          <w:shd w:val="clear" w:color="auto" w:fill="FFFFFF"/>
        </w:rPr>
        <w:t>Functional Requirements</w:t>
      </w:r>
    </w:p>
    <w:p w14:paraId="453357DF" w14:textId="77777777" w:rsidR="00C44F17" w:rsidRPr="00C44F17" w:rsidRDefault="00C44F17" w:rsidP="00C44F17">
      <w:pPr>
        <w:spacing w:line="360" w:lineRule="auto"/>
        <w:jc w:val="both"/>
        <w:rPr>
          <w:rFonts w:ascii="Times New Roman" w:hAnsi="Times New Roman" w:cs="Times New Roman"/>
          <w:color w:val="1F1F1F"/>
          <w:sz w:val="28"/>
          <w:szCs w:val="28"/>
          <w:shd w:val="clear" w:color="auto" w:fill="FFFFFF"/>
        </w:rPr>
      </w:pPr>
      <w:r w:rsidRPr="00C44F17">
        <w:rPr>
          <w:rFonts w:ascii="Times New Roman" w:hAnsi="Times New Roman" w:cs="Times New Roman"/>
          <w:color w:val="1F1F1F"/>
          <w:sz w:val="28"/>
          <w:szCs w:val="28"/>
          <w:shd w:val="clear" w:color="auto" w:fill="FFFFFF"/>
        </w:rPr>
        <w:t xml:space="preserve">Functional requirements define specific </w:t>
      </w:r>
      <w:proofErr w:type="spellStart"/>
      <w:r w:rsidRPr="00C44F17">
        <w:rPr>
          <w:rFonts w:ascii="Times New Roman" w:hAnsi="Times New Roman" w:cs="Times New Roman"/>
          <w:color w:val="1F1F1F"/>
          <w:sz w:val="28"/>
          <w:szCs w:val="28"/>
          <w:shd w:val="clear" w:color="auto" w:fill="FFFFFF"/>
        </w:rPr>
        <w:t>behaviors</w:t>
      </w:r>
      <w:proofErr w:type="spellEnd"/>
      <w:r w:rsidRPr="00C44F17">
        <w:rPr>
          <w:rFonts w:ascii="Times New Roman" w:hAnsi="Times New Roman" w:cs="Times New Roman"/>
          <w:color w:val="1F1F1F"/>
          <w:sz w:val="28"/>
          <w:szCs w:val="28"/>
          <w:shd w:val="clear" w:color="auto" w:fill="FFFFFF"/>
        </w:rPr>
        <w:t xml:space="preserve"> or functions of a system.</w:t>
      </w:r>
    </w:p>
    <w:p w14:paraId="5DBEEC96" w14:textId="77777777" w:rsidR="00C44F17" w:rsidRPr="00C44F17" w:rsidRDefault="00C44F17" w:rsidP="00C44F17">
      <w:pPr>
        <w:numPr>
          <w:ilvl w:val="0"/>
          <w:numId w:val="30"/>
        </w:numPr>
        <w:spacing w:line="360" w:lineRule="auto"/>
        <w:jc w:val="both"/>
        <w:rPr>
          <w:rFonts w:ascii="Times New Roman" w:hAnsi="Times New Roman" w:cs="Times New Roman"/>
          <w:color w:val="1F1F1F"/>
          <w:sz w:val="28"/>
          <w:szCs w:val="28"/>
          <w:shd w:val="clear" w:color="auto" w:fill="FFFFFF"/>
        </w:rPr>
      </w:pPr>
      <w:r w:rsidRPr="00C44F17">
        <w:rPr>
          <w:rFonts w:ascii="Times New Roman" w:hAnsi="Times New Roman" w:cs="Times New Roman"/>
          <w:b/>
          <w:bCs/>
          <w:color w:val="1F1F1F"/>
          <w:sz w:val="28"/>
          <w:szCs w:val="28"/>
          <w:shd w:val="clear" w:color="auto" w:fill="FFFFFF"/>
        </w:rPr>
        <w:t>User Authentication and Authorization</w:t>
      </w:r>
      <w:r w:rsidRPr="00C44F17">
        <w:rPr>
          <w:rFonts w:ascii="Times New Roman" w:hAnsi="Times New Roman" w:cs="Times New Roman"/>
          <w:color w:val="1F1F1F"/>
          <w:sz w:val="28"/>
          <w:szCs w:val="28"/>
          <w:shd w:val="clear" w:color="auto" w:fill="FFFFFF"/>
        </w:rPr>
        <w:t>: The system must support secure user authentication mechanisms for drug administrators, enabling them to add, update, and manage medicine, manufacturer, and distributor details.</w:t>
      </w:r>
    </w:p>
    <w:p w14:paraId="008729E3" w14:textId="77777777" w:rsidR="00C44F17" w:rsidRPr="00C44F17" w:rsidRDefault="00C44F17" w:rsidP="00C44F17">
      <w:pPr>
        <w:numPr>
          <w:ilvl w:val="0"/>
          <w:numId w:val="30"/>
        </w:numPr>
        <w:spacing w:line="360" w:lineRule="auto"/>
        <w:jc w:val="both"/>
        <w:rPr>
          <w:rFonts w:ascii="Times New Roman" w:hAnsi="Times New Roman" w:cs="Times New Roman"/>
          <w:color w:val="1F1F1F"/>
          <w:sz w:val="28"/>
          <w:szCs w:val="28"/>
          <w:shd w:val="clear" w:color="auto" w:fill="FFFFFF"/>
        </w:rPr>
      </w:pPr>
      <w:r w:rsidRPr="00C44F17">
        <w:rPr>
          <w:rFonts w:ascii="Times New Roman" w:hAnsi="Times New Roman" w:cs="Times New Roman"/>
          <w:b/>
          <w:bCs/>
          <w:color w:val="1F1F1F"/>
          <w:sz w:val="28"/>
          <w:szCs w:val="28"/>
          <w:shd w:val="clear" w:color="auto" w:fill="FFFFFF"/>
        </w:rPr>
        <w:t>Medicine Registration</w:t>
      </w:r>
      <w:r w:rsidRPr="00C44F17">
        <w:rPr>
          <w:rFonts w:ascii="Times New Roman" w:hAnsi="Times New Roman" w:cs="Times New Roman"/>
          <w:color w:val="1F1F1F"/>
          <w:sz w:val="28"/>
          <w:szCs w:val="28"/>
          <w:shd w:val="clear" w:color="auto" w:fill="FFFFFF"/>
        </w:rPr>
        <w:t>: Enable the drug administrator to register new medicines on the blockchain, including details such as name, formula, manufacturer, distributor, batch numbers, expiration dates, and pricing.</w:t>
      </w:r>
    </w:p>
    <w:p w14:paraId="5C5E9273" w14:textId="77777777" w:rsidR="00C44F17" w:rsidRPr="00C44F17" w:rsidRDefault="00C44F17" w:rsidP="00C44F17">
      <w:pPr>
        <w:numPr>
          <w:ilvl w:val="0"/>
          <w:numId w:val="30"/>
        </w:numPr>
        <w:spacing w:line="360" w:lineRule="auto"/>
        <w:jc w:val="both"/>
        <w:rPr>
          <w:rFonts w:ascii="Times New Roman" w:hAnsi="Times New Roman" w:cs="Times New Roman"/>
          <w:color w:val="1F1F1F"/>
          <w:sz w:val="28"/>
          <w:szCs w:val="28"/>
          <w:shd w:val="clear" w:color="auto" w:fill="FFFFFF"/>
        </w:rPr>
      </w:pPr>
      <w:r w:rsidRPr="00C44F17">
        <w:rPr>
          <w:rFonts w:ascii="Times New Roman" w:hAnsi="Times New Roman" w:cs="Times New Roman"/>
          <w:b/>
          <w:bCs/>
          <w:color w:val="1F1F1F"/>
          <w:sz w:val="28"/>
          <w:szCs w:val="28"/>
          <w:shd w:val="clear" w:color="auto" w:fill="FFFFFF"/>
        </w:rPr>
        <w:t>QR Code Generation and Encryption</w:t>
      </w:r>
      <w:r w:rsidRPr="00C44F17">
        <w:rPr>
          <w:rFonts w:ascii="Times New Roman" w:hAnsi="Times New Roman" w:cs="Times New Roman"/>
          <w:color w:val="1F1F1F"/>
          <w:sz w:val="28"/>
          <w:szCs w:val="28"/>
          <w:shd w:val="clear" w:color="auto" w:fill="FFFFFF"/>
        </w:rPr>
        <w:t>: Automatically generate and encrypt QR codes for each registered medicine package. These QR codes should contain essential data about the medicine that can be accessed upon scanning.</w:t>
      </w:r>
    </w:p>
    <w:p w14:paraId="33252D55" w14:textId="77777777" w:rsidR="00C44F17" w:rsidRPr="00C44F17" w:rsidRDefault="00C44F17" w:rsidP="00C44F17">
      <w:pPr>
        <w:numPr>
          <w:ilvl w:val="0"/>
          <w:numId w:val="30"/>
        </w:numPr>
        <w:spacing w:line="360" w:lineRule="auto"/>
        <w:jc w:val="both"/>
        <w:rPr>
          <w:rFonts w:ascii="Times New Roman" w:hAnsi="Times New Roman" w:cs="Times New Roman"/>
          <w:color w:val="1F1F1F"/>
          <w:sz w:val="28"/>
          <w:szCs w:val="28"/>
          <w:shd w:val="clear" w:color="auto" w:fill="FFFFFF"/>
        </w:rPr>
      </w:pPr>
      <w:r w:rsidRPr="00C44F17">
        <w:rPr>
          <w:rFonts w:ascii="Times New Roman" w:hAnsi="Times New Roman" w:cs="Times New Roman"/>
          <w:b/>
          <w:bCs/>
          <w:color w:val="1F1F1F"/>
          <w:sz w:val="28"/>
          <w:szCs w:val="28"/>
          <w:shd w:val="clear" w:color="auto" w:fill="FFFFFF"/>
        </w:rPr>
        <w:t>Blockchain Transaction Recording</w:t>
      </w:r>
      <w:r w:rsidRPr="00C44F17">
        <w:rPr>
          <w:rFonts w:ascii="Times New Roman" w:hAnsi="Times New Roman" w:cs="Times New Roman"/>
          <w:color w:val="1F1F1F"/>
          <w:sz w:val="28"/>
          <w:szCs w:val="28"/>
          <w:shd w:val="clear" w:color="auto" w:fill="FFFFFF"/>
        </w:rPr>
        <w:t>: Record all transactions related to the registration, update, and verification of medicines on a decentralized and immutable blockchain ledger.</w:t>
      </w:r>
    </w:p>
    <w:p w14:paraId="3448D5DE" w14:textId="77777777" w:rsidR="00C44F17" w:rsidRPr="00C44F17" w:rsidRDefault="00C44F17" w:rsidP="00C44F17">
      <w:pPr>
        <w:numPr>
          <w:ilvl w:val="0"/>
          <w:numId w:val="30"/>
        </w:numPr>
        <w:spacing w:line="360" w:lineRule="auto"/>
        <w:jc w:val="both"/>
        <w:rPr>
          <w:rFonts w:ascii="Times New Roman" w:hAnsi="Times New Roman" w:cs="Times New Roman"/>
          <w:color w:val="1F1F1F"/>
          <w:sz w:val="28"/>
          <w:szCs w:val="28"/>
          <w:shd w:val="clear" w:color="auto" w:fill="FFFFFF"/>
        </w:rPr>
      </w:pPr>
      <w:r w:rsidRPr="00C44F17">
        <w:rPr>
          <w:rFonts w:ascii="Times New Roman" w:hAnsi="Times New Roman" w:cs="Times New Roman"/>
          <w:b/>
          <w:bCs/>
          <w:color w:val="1F1F1F"/>
          <w:sz w:val="28"/>
          <w:szCs w:val="28"/>
          <w:shd w:val="clear" w:color="auto" w:fill="FFFFFF"/>
        </w:rPr>
        <w:t>Medicine Verification</w:t>
      </w:r>
      <w:r w:rsidRPr="00C44F17">
        <w:rPr>
          <w:rFonts w:ascii="Times New Roman" w:hAnsi="Times New Roman" w:cs="Times New Roman"/>
          <w:color w:val="1F1F1F"/>
          <w:sz w:val="28"/>
          <w:szCs w:val="28"/>
          <w:shd w:val="clear" w:color="auto" w:fill="FFFFFF"/>
        </w:rPr>
        <w:t>: Allow consumers and stakeholders to verify the authenticity of medicines by scanning QR codes, with the system retrieving and displaying relevant information from the blockchain.</w:t>
      </w:r>
    </w:p>
    <w:p w14:paraId="69418421" w14:textId="77777777" w:rsidR="00C44F17" w:rsidRPr="00C44F17" w:rsidRDefault="00C44F17" w:rsidP="00C44F17">
      <w:pPr>
        <w:numPr>
          <w:ilvl w:val="0"/>
          <w:numId w:val="30"/>
        </w:numPr>
        <w:spacing w:line="360" w:lineRule="auto"/>
        <w:jc w:val="both"/>
        <w:rPr>
          <w:rFonts w:ascii="Times New Roman" w:hAnsi="Times New Roman" w:cs="Times New Roman"/>
          <w:color w:val="1F1F1F"/>
          <w:sz w:val="28"/>
          <w:szCs w:val="28"/>
          <w:shd w:val="clear" w:color="auto" w:fill="FFFFFF"/>
        </w:rPr>
      </w:pPr>
      <w:r w:rsidRPr="00C44F17">
        <w:rPr>
          <w:rFonts w:ascii="Times New Roman" w:hAnsi="Times New Roman" w:cs="Times New Roman"/>
          <w:b/>
          <w:bCs/>
          <w:color w:val="1F1F1F"/>
          <w:sz w:val="28"/>
          <w:szCs w:val="28"/>
          <w:shd w:val="clear" w:color="auto" w:fill="FFFFFF"/>
        </w:rPr>
        <w:t>Alerts and Notifications</w:t>
      </w:r>
      <w:r w:rsidRPr="00C44F17">
        <w:rPr>
          <w:rFonts w:ascii="Times New Roman" w:hAnsi="Times New Roman" w:cs="Times New Roman"/>
          <w:color w:val="1F1F1F"/>
          <w:sz w:val="28"/>
          <w:szCs w:val="28"/>
          <w:shd w:val="clear" w:color="auto" w:fill="FFFFFF"/>
        </w:rPr>
        <w:t>: Generate alerts for drug administrators regarding expiration dates, recalls, or any anomalies detected in the medicine supply chain.</w:t>
      </w:r>
    </w:p>
    <w:p w14:paraId="1176E811" w14:textId="77777777" w:rsidR="00C44F17" w:rsidRPr="00C44F17" w:rsidRDefault="00C44F17" w:rsidP="00C44F17">
      <w:pPr>
        <w:spacing w:line="360" w:lineRule="auto"/>
        <w:jc w:val="both"/>
        <w:rPr>
          <w:rFonts w:ascii="Times New Roman" w:hAnsi="Times New Roman" w:cs="Times New Roman"/>
          <w:b/>
          <w:bCs/>
          <w:color w:val="1F1F1F"/>
          <w:sz w:val="28"/>
          <w:szCs w:val="28"/>
          <w:shd w:val="clear" w:color="auto" w:fill="FFFFFF"/>
        </w:rPr>
      </w:pPr>
      <w:r w:rsidRPr="00C44F17">
        <w:rPr>
          <w:rFonts w:ascii="Times New Roman" w:hAnsi="Times New Roman" w:cs="Times New Roman"/>
          <w:b/>
          <w:bCs/>
          <w:color w:val="1F1F1F"/>
          <w:sz w:val="28"/>
          <w:szCs w:val="28"/>
          <w:shd w:val="clear" w:color="auto" w:fill="FFFFFF"/>
        </w:rPr>
        <w:t>Non-Functional Requirements</w:t>
      </w:r>
    </w:p>
    <w:p w14:paraId="19B1943E" w14:textId="77777777" w:rsidR="00C44F17" w:rsidRPr="00C44F17" w:rsidRDefault="00C44F17" w:rsidP="00C44F17">
      <w:pPr>
        <w:spacing w:line="360" w:lineRule="auto"/>
        <w:jc w:val="both"/>
        <w:rPr>
          <w:rFonts w:ascii="Times New Roman" w:hAnsi="Times New Roman" w:cs="Times New Roman"/>
          <w:color w:val="1F1F1F"/>
          <w:sz w:val="28"/>
          <w:szCs w:val="28"/>
          <w:shd w:val="clear" w:color="auto" w:fill="FFFFFF"/>
        </w:rPr>
      </w:pPr>
      <w:r w:rsidRPr="00C44F17">
        <w:rPr>
          <w:rFonts w:ascii="Times New Roman" w:hAnsi="Times New Roman" w:cs="Times New Roman"/>
          <w:color w:val="1F1F1F"/>
          <w:sz w:val="28"/>
          <w:szCs w:val="28"/>
          <w:shd w:val="clear" w:color="auto" w:fill="FFFFFF"/>
        </w:rPr>
        <w:t>Non-functional requirements describe the system's general characteristics and qualities.</w:t>
      </w:r>
    </w:p>
    <w:p w14:paraId="4C90CD9D" w14:textId="77777777" w:rsidR="00C44F17" w:rsidRPr="00C44F17" w:rsidRDefault="00C44F17" w:rsidP="00C44F17">
      <w:pPr>
        <w:numPr>
          <w:ilvl w:val="0"/>
          <w:numId w:val="31"/>
        </w:numPr>
        <w:spacing w:line="360" w:lineRule="auto"/>
        <w:jc w:val="both"/>
        <w:rPr>
          <w:rFonts w:ascii="Times New Roman" w:hAnsi="Times New Roman" w:cs="Times New Roman"/>
          <w:color w:val="1F1F1F"/>
          <w:sz w:val="28"/>
          <w:szCs w:val="28"/>
          <w:shd w:val="clear" w:color="auto" w:fill="FFFFFF"/>
        </w:rPr>
      </w:pPr>
      <w:r w:rsidRPr="00C44F17">
        <w:rPr>
          <w:rFonts w:ascii="Times New Roman" w:hAnsi="Times New Roman" w:cs="Times New Roman"/>
          <w:b/>
          <w:bCs/>
          <w:color w:val="1F1F1F"/>
          <w:sz w:val="28"/>
          <w:szCs w:val="28"/>
          <w:shd w:val="clear" w:color="auto" w:fill="FFFFFF"/>
        </w:rPr>
        <w:lastRenderedPageBreak/>
        <w:t>Security</w:t>
      </w:r>
      <w:r w:rsidRPr="00C44F17">
        <w:rPr>
          <w:rFonts w:ascii="Times New Roman" w:hAnsi="Times New Roman" w:cs="Times New Roman"/>
          <w:color w:val="1F1F1F"/>
          <w:sz w:val="28"/>
          <w:szCs w:val="28"/>
          <w:shd w:val="clear" w:color="auto" w:fill="FFFFFF"/>
        </w:rPr>
        <w:t>: The system must employ robust encryption standards to protect sensitive data and ensure the integrity and confidentiality of transactions on the blockchain.</w:t>
      </w:r>
    </w:p>
    <w:p w14:paraId="6A2CD7A0" w14:textId="77777777" w:rsidR="00C44F17" w:rsidRPr="00C44F17" w:rsidRDefault="00C44F17" w:rsidP="00C44F17">
      <w:pPr>
        <w:numPr>
          <w:ilvl w:val="0"/>
          <w:numId w:val="31"/>
        </w:numPr>
        <w:spacing w:line="360" w:lineRule="auto"/>
        <w:jc w:val="both"/>
        <w:rPr>
          <w:rFonts w:ascii="Times New Roman" w:hAnsi="Times New Roman" w:cs="Times New Roman"/>
          <w:color w:val="1F1F1F"/>
          <w:sz w:val="28"/>
          <w:szCs w:val="28"/>
          <w:shd w:val="clear" w:color="auto" w:fill="FFFFFF"/>
        </w:rPr>
      </w:pPr>
      <w:r w:rsidRPr="00C44F17">
        <w:rPr>
          <w:rFonts w:ascii="Times New Roman" w:hAnsi="Times New Roman" w:cs="Times New Roman"/>
          <w:b/>
          <w:bCs/>
          <w:color w:val="1F1F1F"/>
          <w:sz w:val="28"/>
          <w:szCs w:val="28"/>
          <w:shd w:val="clear" w:color="auto" w:fill="FFFFFF"/>
        </w:rPr>
        <w:t>Scalability</w:t>
      </w:r>
      <w:r w:rsidRPr="00C44F17">
        <w:rPr>
          <w:rFonts w:ascii="Times New Roman" w:hAnsi="Times New Roman" w:cs="Times New Roman"/>
          <w:color w:val="1F1F1F"/>
          <w:sz w:val="28"/>
          <w:szCs w:val="28"/>
          <w:shd w:val="clear" w:color="auto" w:fill="FFFFFF"/>
        </w:rPr>
        <w:t xml:space="preserve">: Designed to efficiently handle an increasing </w:t>
      </w:r>
      <w:proofErr w:type="gramStart"/>
      <w:r w:rsidRPr="00C44F17">
        <w:rPr>
          <w:rFonts w:ascii="Times New Roman" w:hAnsi="Times New Roman" w:cs="Times New Roman"/>
          <w:color w:val="1F1F1F"/>
          <w:sz w:val="28"/>
          <w:szCs w:val="28"/>
          <w:shd w:val="clear" w:color="auto" w:fill="FFFFFF"/>
        </w:rPr>
        <w:t>amount</w:t>
      </w:r>
      <w:proofErr w:type="gramEnd"/>
      <w:r w:rsidRPr="00C44F17">
        <w:rPr>
          <w:rFonts w:ascii="Times New Roman" w:hAnsi="Times New Roman" w:cs="Times New Roman"/>
          <w:color w:val="1F1F1F"/>
          <w:sz w:val="28"/>
          <w:szCs w:val="28"/>
          <w:shd w:val="clear" w:color="auto" w:fill="FFFFFF"/>
        </w:rPr>
        <w:t xml:space="preserve"> of transactions and users, ensuring that the system can grow with the demand without compromising performance.</w:t>
      </w:r>
    </w:p>
    <w:p w14:paraId="5558FBED" w14:textId="77777777" w:rsidR="00C44F17" w:rsidRPr="00C44F17" w:rsidRDefault="00C44F17" w:rsidP="00C44F17">
      <w:pPr>
        <w:numPr>
          <w:ilvl w:val="0"/>
          <w:numId w:val="31"/>
        </w:numPr>
        <w:spacing w:line="360" w:lineRule="auto"/>
        <w:jc w:val="both"/>
        <w:rPr>
          <w:rFonts w:ascii="Times New Roman" w:hAnsi="Times New Roman" w:cs="Times New Roman"/>
          <w:color w:val="1F1F1F"/>
          <w:sz w:val="28"/>
          <w:szCs w:val="28"/>
          <w:shd w:val="clear" w:color="auto" w:fill="FFFFFF"/>
        </w:rPr>
      </w:pPr>
      <w:r w:rsidRPr="00C44F17">
        <w:rPr>
          <w:rFonts w:ascii="Times New Roman" w:hAnsi="Times New Roman" w:cs="Times New Roman"/>
          <w:b/>
          <w:bCs/>
          <w:color w:val="1F1F1F"/>
          <w:sz w:val="28"/>
          <w:szCs w:val="28"/>
          <w:shd w:val="clear" w:color="auto" w:fill="FFFFFF"/>
        </w:rPr>
        <w:t>Usability</w:t>
      </w:r>
      <w:r w:rsidRPr="00C44F17">
        <w:rPr>
          <w:rFonts w:ascii="Times New Roman" w:hAnsi="Times New Roman" w:cs="Times New Roman"/>
          <w:color w:val="1F1F1F"/>
          <w:sz w:val="28"/>
          <w:szCs w:val="28"/>
          <w:shd w:val="clear" w:color="auto" w:fill="FFFFFF"/>
        </w:rPr>
        <w:t>: The user interface for both the drug administrator portal and the consumer verification process must be intuitive, easy to navigate, and accessible to users with varying levels of technical proficiency.</w:t>
      </w:r>
    </w:p>
    <w:p w14:paraId="51C59507" w14:textId="77777777" w:rsidR="00C44F17" w:rsidRPr="00C44F17" w:rsidRDefault="00C44F17" w:rsidP="00C44F17">
      <w:pPr>
        <w:numPr>
          <w:ilvl w:val="0"/>
          <w:numId w:val="31"/>
        </w:numPr>
        <w:spacing w:line="360" w:lineRule="auto"/>
        <w:jc w:val="both"/>
        <w:rPr>
          <w:rFonts w:ascii="Times New Roman" w:hAnsi="Times New Roman" w:cs="Times New Roman"/>
          <w:color w:val="1F1F1F"/>
          <w:sz w:val="28"/>
          <w:szCs w:val="28"/>
          <w:shd w:val="clear" w:color="auto" w:fill="FFFFFF"/>
        </w:rPr>
      </w:pPr>
      <w:r w:rsidRPr="00C44F17">
        <w:rPr>
          <w:rFonts w:ascii="Times New Roman" w:hAnsi="Times New Roman" w:cs="Times New Roman"/>
          <w:b/>
          <w:bCs/>
          <w:color w:val="1F1F1F"/>
          <w:sz w:val="28"/>
          <w:szCs w:val="28"/>
          <w:shd w:val="clear" w:color="auto" w:fill="FFFFFF"/>
        </w:rPr>
        <w:t>Reliability</w:t>
      </w:r>
      <w:r w:rsidRPr="00C44F17">
        <w:rPr>
          <w:rFonts w:ascii="Times New Roman" w:hAnsi="Times New Roman" w:cs="Times New Roman"/>
          <w:color w:val="1F1F1F"/>
          <w:sz w:val="28"/>
          <w:szCs w:val="28"/>
          <w:shd w:val="clear" w:color="auto" w:fill="FFFFFF"/>
        </w:rPr>
        <w:t>: The system should operate consistently under specified conditions, with minimal downtime and the ability to recover quickly from errors or failures.</w:t>
      </w:r>
    </w:p>
    <w:p w14:paraId="23F316E5" w14:textId="77777777" w:rsidR="00C44F17" w:rsidRPr="00C44F17" w:rsidRDefault="00C44F17" w:rsidP="00C44F17">
      <w:pPr>
        <w:numPr>
          <w:ilvl w:val="0"/>
          <w:numId w:val="31"/>
        </w:numPr>
        <w:spacing w:line="360" w:lineRule="auto"/>
        <w:jc w:val="both"/>
        <w:rPr>
          <w:rFonts w:ascii="Times New Roman" w:hAnsi="Times New Roman" w:cs="Times New Roman"/>
          <w:color w:val="1F1F1F"/>
          <w:sz w:val="28"/>
          <w:szCs w:val="28"/>
          <w:shd w:val="clear" w:color="auto" w:fill="FFFFFF"/>
        </w:rPr>
      </w:pPr>
      <w:r w:rsidRPr="00C44F17">
        <w:rPr>
          <w:rFonts w:ascii="Times New Roman" w:hAnsi="Times New Roman" w:cs="Times New Roman"/>
          <w:b/>
          <w:bCs/>
          <w:color w:val="1F1F1F"/>
          <w:sz w:val="28"/>
          <w:szCs w:val="28"/>
          <w:shd w:val="clear" w:color="auto" w:fill="FFFFFF"/>
        </w:rPr>
        <w:t>Performance</w:t>
      </w:r>
      <w:r w:rsidRPr="00C44F17">
        <w:rPr>
          <w:rFonts w:ascii="Times New Roman" w:hAnsi="Times New Roman" w:cs="Times New Roman"/>
          <w:color w:val="1F1F1F"/>
          <w:sz w:val="28"/>
          <w:szCs w:val="28"/>
          <w:shd w:val="clear" w:color="auto" w:fill="FFFFFF"/>
        </w:rPr>
        <w:t>: Ensure fast response times for transaction processing and data retrieval, even during peak usage times, to facilitate real-time verification and decision-making.</w:t>
      </w:r>
    </w:p>
    <w:p w14:paraId="3FC21181" w14:textId="77777777" w:rsidR="00C44F17" w:rsidRPr="00C44F17" w:rsidRDefault="00C44F17" w:rsidP="00C44F17">
      <w:pPr>
        <w:numPr>
          <w:ilvl w:val="0"/>
          <w:numId w:val="31"/>
        </w:numPr>
        <w:spacing w:line="360" w:lineRule="auto"/>
        <w:jc w:val="both"/>
        <w:rPr>
          <w:rFonts w:ascii="Times New Roman" w:hAnsi="Times New Roman" w:cs="Times New Roman"/>
          <w:color w:val="1F1F1F"/>
          <w:sz w:val="28"/>
          <w:szCs w:val="28"/>
          <w:shd w:val="clear" w:color="auto" w:fill="FFFFFF"/>
        </w:rPr>
      </w:pPr>
      <w:r w:rsidRPr="00C44F17">
        <w:rPr>
          <w:rFonts w:ascii="Times New Roman" w:hAnsi="Times New Roman" w:cs="Times New Roman"/>
          <w:b/>
          <w:bCs/>
          <w:color w:val="1F1F1F"/>
          <w:sz w:val="28"/>
          <w:szCs w:val="28"/>
          <w:shd w:val="clear" w:color="auto" w:fill="FFFFFF"/>
        </w:rPr>
        <w:t>Interoperability</w:t>
      </w:r>
      <w:r w:rsidRPr="00C44F17">
        <w:rPr>
          <w:rFonts w:ascii="Times New Roman" w:hAnsi="Times New Roman" w:cs="Times New Roman"/>
          <w:color w:val="1F1F1F"/>
          <w:sz w:val="28"/>
          <w:szCs w:val="28"/>
          <w:shd w:val="clear" w:color="auto" w:fill="FFFFFF"/>
        </w:rPr>
        <w:t>: The system should be designed to integrate seamlessly with existing healthcare and pharmaceutical systems, as well as regulatory databases, to support comprehensive tracking and compliance efforts.</w:t>
      </w:r>
    </w:p>
    <w:p w14:paraId="13265231" w14:textId="77777777" w:rsidR="00C44F17" w:rsidRPr="00C44F17" w:rsidRDefault="00C44F17" w:rsidP="00C44F17">
      <w:pPr>
        <w:numPr>
          <w:ilvl w:val="0"/>
          <w:numId w:val="31"/>
        </w:numPr>
        <w:spacing w:line="360" w:lineRule="auto"/>
        <w:jc w:val="both"/>
        <w:rPr>
          <w:rFonts w:ascii="Times New Roman" w:hAnsi="Times New Roman" w:cs="Times New Roman"/>
          <w:color w:val="1F1F1F"/>
          <w:sz w:val="28"/>
          <w:szCs w:val="28"/>
          <w:shd w:val="clear" w:color="auto" w:fill="FFFFFF"/>
        </w:rPr>
      </w:pPr>
      <w:r w:rsidRPr="00C44F17">
        <w:rPr>
          <w:rFonts w:ascii="Times New Roman" w:hAnsi="Times New Roman" w:cs="Times New Roman"/>
          <w:b/>
          <w:bCs/>
          <w:color w:val="1F1F1F"/>
          <w:sz w:val="28"/>
          <w:szCs w:val="28"/>
          <w:shd w:val="clear" w:color="auto" w:fill="FFFFFF"/>
        </w:rPr>
        <w:t>Compliance</w:t>
      </w:r>
      <w:r w:rsidRPr="00C44F17">
        <w:rPr>
          <w:rFonts w:ascii="Times New Roman" w:hAnsi="Times New Roman" w:cs="Times New Roman"/>
          <w:color w:val="1F1F1F"/>
          <w:sz w:val="28"/>
          <w:szCs w:val="28"/>
          <w:shd w:val="clear" w:color="auto" w:fill="FFFFFF"/>
        </w:rPr>
        <w:t>: Adhere to relevant healthcare and data protection regulations, including GDPR, HIPAA, and others, ensuring that the system's operation is legally compliant across different jurisdictions.</w:t>
      </w:r>
    </w:p>
    <w:p w14:paraId="15321565" w14:textId="77777777" w:rsidR="005C4502" w:rsidRDefault="005C4502" w:rsidP="005E4B08">
      <w:pPr>
        <w:spacing w:line="360" w:lineRule="auto"/>
        <w:jc w:val="both"/>
        <w:rPr>
          <w:rFonts w:ascii="Times New Roman" w:hAnsi="Times New Roman" w:cs="Times New Roman"/>
          <w:color w:val="1F1F1F"/>
          <w:sz w:val="28"/>
          <w:szCs w:val="28"/>
          <w:shd w:val="clear" w:color="auto" w:fill="FFFFFF"/>
        </w:rPr>
      </w:pPr>
    </w:p>
    <w:p w14:paraId="74ADA330" w14:textId="77777777" w:rsidR="00C44F17" w:rsidRDefault="00C44F17" w:rsidP="005E4B08">
      <w:pPr>
        <w:spacing w:line="360" w:lineRule="auto"/>
        <w:jc w:val="both"/>
        <w:rPr>
          <w:rFonts w:ascii="Times New Roman" w:hAnsi="Times New Roman" w:cs="Times New Roman"/>
          <w:color w:val="1F1F1F"/>
          <w:sz w:val="28"/>
          <w:szCs w:val="28"/>
          <w:shd w:val="clear" w:color="auto" w:fill="FFFFFF"/>
        </w:rPr>
      </w:pPr>
    </w:p>
    <w:p w14:paraId="5964E4CE" w14:textId="77777777" w:rsidR="00C44F17" w:rsidRDefault="00C44F17" w:rsidP="005E4B08">
      <w:pPr>
        <w:spacing w:line="360" w:lineRule="auto"/>
        <w:jc w:val="both"/>
        <w:rPr>
          <w:rFonts w:ascii="Times New Roman" w:hAnsi="Times New Roman" w:cs="Times New Roman"/>
          <w:color w:val="1F1F1F"/>
          <w:sz w:val="28"/>
          <w:szCs w:val="28"/>
          <w:shd w:val="clear" w:color="auto" w:fill="FFFFFF"/>
        </w:rPr>
      </w:pPr>
    </w:p>
    <w:p w14:paraId="447585E2" w14:textId="77777777" w:rsidR="00C44F17" w:rsidRPr="00C44F17" w:rsidRDefault="00C44F17" w:rsidP="005E4B08">
      <w:pPr>
        <w:spacing w:line="360" w:lineRule="auto"/>
        <w:jc w:val="both"/>
        <w:rPr>
          <w:rFonts w:ascii="Times New Roman" w:hAnsi="Times New Roman" w:cs="Times New Roman"/>
          <w:color w:val="1F1F1F"/>
          <w:sz w:val="28"/>
          <w:szCs w:val="28"/>
          <w:shd w:val="clear" w:color="auto" w:fill="FFFFFF"/>
        </w:rPr>
      </w:pPr>
    </w:p>
    <w:p w14:paraId="6931B4FA" w14:textId="435B0094" w:rsidR="005C4502" w:rsidRDefault="005C4502" w:rsidP="005E4B08">
      <w:pPr>
        <w:spacing w:line="360" w:lineRule="auto"/>
        <w:jc w:val="both"/>
        <w:rPr>
          <w:rFonts w:ascii="Times New Roman" w:hAnsi="Times New Roman" w:cs="Times New Roman"/>
          <w:b/>
          <w:bCs/>
          <w:color w:val="1F1F1F"/>
          <w:sz w:val="28"/>
          <w:szCs w:val="28"/>
          <w:shd w:val="clear" w:color="auto" w:fill="FFFFFF"/>
        </w:rPr>
      </w:pPr>
      <w:r w:rsidRPr="005C4502">
        <w:rPr>
          <w:rFonts w:ascii="Times New Roman" w:hAnsi="Times New Roman" w:cs="Times New Roman"/>
          <w:b/>
          <w:bCs/>
          <w:color w:val="1F1F1F"/>
          <w:sz w:val="28"/>
          <w:szCs w:val="28"/>
          <w:shd w:val="clear" w:color="auto" w:fill="FFFFFF"/>
        </w:rPr>
        <w:lastRenderedPageBreak/>
        <w:t>MODULES DESCRIPTION</w:t>
      </w:r>
    </w:p>
    <w:p w14:paraId="7AF81E21" w14:textId="77777777" w:rsidR="007755E7" w:rsidRPr="007755E7" w:rsidRDefault="007755E7" w:rsidP="007755E7">
      <w:pPr>
        <w:spacing w:line="360" w:lineRule="auto"/>
        <w:jc w:val="both"/>
        <w:rPr>
          <w:rFonts w:ascii="Times New Roman" w:hAnsi="Times New Roman" w:cs="Times New Roman"/>
          <w:b/>
          <w:bCs/>
          <w:color w:val="1F1F1F"/>
          <w:sz w:val="28"/>
          <w:szCs w:val="28"/>
          <w:shd w:val="clear" w:color="auto" w:fill="FFFFFF"/>
        </w:rPr>
      </w:pPr>
      <w:r w:rsidRPr="007755E7">
        <w:rPr>
          <w:rFonts w:ascii="Times New Roman" w:hAnsi="Times New Roman" w:cs="Times New Roman"/>
          <w:b/>
          <w:bCs/>
          <w:color w:val="1F1F1F"/>
          <w:sz w:val="28"/>
          <w:szCs w:val="28"/>
          <w:shd w:val="clear" w:color="auto" w:fill="FFFFFF"/>
        </w:rPr>
        <w:t>1. User Authentication Module</w:t>
      </w:r>
    </w:p>
    <w:p w14:paraId="1BA8CA2E" w14:textId="77777777" w:rsidR="007755E7" w:rsidRPr="007755E7" w:rsidRDefault="007755E7" w:rsidP="007755E7">
      <w:pPr>
        <w:numPr>
          <w:ilvl w:val="0"/>
          <w:numId w:val="32"/>
        </w:numPr>
        <w:spacing w:line="360" w:lineRule="auto"/>
        <w:jc w:val="both"/>
        <w:rPr>
          <w:rFonts w:ascii="Times New Roman" w:hAnsi="Times New Roman" w:cs="Times New Roman"/>
          <w:color w:val="1F1F1F"/>
          <w:sz w:val="28"/>
          <w:szCs w:val="28"/>
          <w:shd w:val="clear" w:color="auto" w:fill="FFFFFF"/>
        </w:rPr>
      </w:pPr>
      <w:r w:rsidRPr="007755E7">
        <w:rPr>
          <w:rFonts w:ascii="Times New Roman" w:hAnsi="Times New Roman" w:cs="Times New Roman"/>
          <w:b/>
          <w:bCs/>
          <w:color w:val="1F1F1F"/>
          <w:sz w:val="28"/>
          <w:szCs w:val="28"/>
          <w:shd w:val="clear" w:color="auto" w:fill="FFFFFF"/>
        </w:rPr>
        <w:t>Purpose</w:t>
      </w:r>
      <w:r w:rsidRPr="007755E7">
        <w:rPr>
          <w:rFonts w:ascii="Times New Roman" w:hAnsi="Times New Roman" w:cs="Times New Roman"/>
          <w:color w:val="1F1F1F"/>
          <w:sz w:val="28"/>
          <w:szCs w:val="28"/>
          <w:shd w:val="clear" w:color="auto" w:fill="FFFFFF"/>
        </w:rPr>
        <w:t>: To manage user access to the system, ensuring that only authorized personnel, such as drug administrators, can add or modify information.</w:t>
      </w:r>
    </w:p>
    <w:p w14:paraId="356119A8" w14:textId="77777777" w:rsidR="007755E7" w:rsidRPr="007755E7" w:rsidRDefault="007755E7" w:rsidP="007755E7">
      <w:pPr>
        <w:numPr>
          <w:ilvl w:val="0"/>
          <w:numId w:val="32"/>
        </w:numPr>
        <w:spacing w:line="360" w:lineRule="auto"/>
        <w:jc w:val="both"/>
        <w:rPr>
          <w:rFonts w:ascii="Times New Roman" w:hAnsi="Times New Roman" w:cs="Times New Roman"/>
          <w:color w:val="1F1F1F"/>
          <w:sz w:val="28"/>
          <w:szCs w:val="28"/>
          <w:shd w:val="clear" w:color="auto" w:fill="FFFFFF"/>
        </w:rPr>
      </w:pPr>
      <w:r w:rsidRPr="007755E7">
        <w:rPr>
          <w:rFonts w:ascii="Times New Roman" w:hAnsi="Times New Roman" w:cs="Times New Roman"/>
          <w:b/>
          <w:bCs/>
          <w:color w:val="1F1F1F"/>
          <w:sz w:val="28"/>
          <w:szCs w:val="28"/>
          <w:shd w:val="clear" w:color="auto" w:fill="FFFFFF"/>
        </w:rPr>
        <w:t>Functionality</w:t>
      </w:r>
      <w:r w:rsidRPr="007755E7">
        <w:rPr>
          <w:rFonts w:ascii="Times New Roman" w:hAnsi="Times New Roman" w:cs="Times New Roman"/>
          <w:color w:val="1F1F1F"/>
          <w:sz w:val="28"/>
          <w:szCs w:val="28"/>
          <w:shd w:val="clear" w:color="auto" w:fill="FFFFFF"/>
        </w:rPr>
        <w:t>: Implements secure login procedures, password management, and role-based access controls.</w:t>
      </w:r>
    </w:p>
    <w:p w14:paraId="69221ECA" w14:textId="77777777" w:rsidR="007755E7" w:rsidRPr="007755E7" w:rsidRDefault="007755E7" w:rsidP="007755E7">
      <w:pPr>
        <w:spacing w:line="360" w:lineRule="auto"/>
        <w:jc w:val="both"/>
        <w:rPr>
          <w:rFonts w:ascii="Times New Roman" w:hAnsi="Times New Roman" w:cs="Times New Roman"/>
          <w:b/>
          <w:bCs/>
          <w:color w:val="1F1F1F"/>
          <w:sz w:val="28"/>
          <w:szCs w:val="28"/>
          <w:shd w:val="clear" w:color="auto" w:fill="FFFFFF"/>
        </w:rPr>
      </w:pPr>
      <w:r w:rsidRPr="007755E7">
        <w:rPr>
          <w:rFonts w:ascii="Times New Roman" w:hAnsi="Times New Roman" w:cs="Times New Roman"/>
          <w:b/>
          <w:bCs/>
          <w:color w:val="1F1F1F"/>
          <w:sz w:val="28"/>
          <w:szCs w:val="28"/>
          <w:shd w:val="clear" w:color="auto" w:fill="FFFFFF"/>
        </w:rPr>
        <w:t>2. Medicine Registration Module</w:t>
      </w:r>
    </w:p>
    <w:p w14:paraId="5D0426A3" w14:textId="77777777" w:rsidR="007755E7" w:rsidRPr="007755E7" w:rsidRDefault="007755E7" w:rsidP="007755E7">
      <w:pPr>
        <w:numPr>
          <w:ilvl w:val="0"/>
          <w:numId w:val="33"/>
        </w:numPr>
        <w:spacing w:line="360" w:lineRule="auto"/>
        <w:jc w:val="both"/>
        <w:rPr>
          <w:rFonts w:ascii="Times New Roman" w:hAnsi="Times New Roman" w:cs="Times New Roman"/>
          <w:color w:val="1F1F1F"/>
          <w:sz w:val="28"/>
          <w:szCs w:val="28"/>
          <w:shd w:val="clear" w:color="auto" w:fill="FFFFFF"/>
        </w:rPr>
      </w:pPr>
      <w:r w:rsidRPr="007755E7">
        <w:rPr>
          <w:rFonts w:ascii="Times New Roman" w:hAnsi="Times New Roman" w:cs="Times New Roman"/>
          <w:b/>
          <w:bCs/>
          <w:color w:val="1F1F1F"/>
          <w:sz w:val="28"/>
          <w:szCs w:val="28"/>
          <w:shd w:val="clear" w:color="auto" w:fill="FFFFFF"/>
        </w:rPr>
        <w:t>Purpose</w:t>
      </w:r>
      <w:r w:rsidRPr="007755E7">
        <w:rPr>
          <w:rFonts w:ascii="Times New Roman" w:hAnsi="Times New Roman" w:cs="Times New Roman"/>
          <w:color w:val="1F1F1F"/>
          <w:sz w:val="28"/>
          <w:szCs w:val="28"/>
          <w:shd w:val="clear" w:color="auto" w:fill="FFFFFF"/>
        </w:rPr>
        <w:t>: Allows the drug administrator to register new medicines on the blockchain, including comprehensive details about each medicine.</w:t>
      </w:r>
    </w:p>
    <w:p w14:paraId="034B33B4" w14:textId="77777777" w:rsidR="007755E7" w:rsidRPr="007755E7" w:rsidRDefault="007755E7" w:rsidP="007755E7">
      <w:pPr>
        <w:numPr>
          <w:ilvl w:val="0"/>
          <w:numId w:val="33"/>
        </w:numPr>
        <w:spacing w:line="360" w:lineRule="auto"/>
        <w:jc w:val="both"/>
        <w:rPr>
          <w:rFonts w:ascii="Times New Roman" w:hAnsi="Times New Roman" w:cs="Times New Roman"/>
          <w:color w:val="1F1F1F"/>
          <w:sz w:val="28"/>
          <w:szCs w:val="28"/>
          <w:shd w:val="clear" w:color="auto" w:fill="FFFFFF"/>
        </w:rPr>
      </w:pPr>
      <w:r w:rsidRPr="007755E7">
        <w:rPr>
          <w:rFonts w:ascii="Times New Roman" w:hAnsi="Times New Roman" w:cs="Times New Roman"/>
          <w:b/>
          <w:bCs/>
          <w:color w:val="1F1F1F"/>
          <w:sz w:val="28"/>
          <w:szCs w:val="28"/>
          <w:shd w:val="clear" w:color="auto" w:fill="FFFFFF"/>
        </w:rPr>
        <w:t>Functionality</w:t>
      </w:r>
      <w:r w:rsidRPr="007755E7">
        <w:rPr>
          <w:rFonts w:ascii="Times New Roman" w:hAnsi="Times New Roman" w:cs="Times New Roman"/>
          <w:color w:val="1F1F1F"/>
          <w:sz w:val="28"/>
          <w:szCs w:val="28"/>
          <w:shd w:val="clear" w:color="auto" w:fill="FFFFFF"/>
        </w:rPr>
        <w:t>: Facilitates the input of medicine details such as name, composition, manufacturer, distributor, batch number, expiry date, and pricing. Generates unique identifiers for each registered medicine.</w:t>
      </w:r>
    </w:p>
    <w:p w14:paraId="770B36DC" w14:textId="77777777" w:rsidR="007755E7" w:rsidRPr="007755E7" w:rsidRDefault="007755E7" w:rsidP="007755E7">
      <w:pPr>
        <w:spacing w:line="360" w:lineRule="auto"/>
        <w:jc w:val="both"/>
        <w:rPr>
          <w:rFonts w:ascii="Times New Roman" w:hAnsi="Times New Roman" w:cs="Times New Roman"/>
          <w:b/>
          <w:bCs/>
          <w:color w:val="1F1F1F"/>
          <w:sz w:val="28"/>
          <w:szCs w:val="28"/>
          <w:shd w:val="clear" w:color="auto" w:fill="FFFFFF"/>
        </w:rPr>
      </w:pPr>
      <w:r w:rsidRPr="007755E7">
        <w:rPr>
          <w:rFonts w:ascii="Times New Roman" w:hAnsi="Times New Roman" w:cs="Times New Roman"/>
          <w:b/>
          <w:bCs/>
          <w:color w:val="1F1F1F"/>
          <w:sz w:val="28"/>
          <w:szCs w:val="28"/>
          <w:shd w:val="clear" w:color="auto" w:fill="FFFFFF"/>
        </w:rPr>
        <w:t>3. QR Code Generation and Management Module</w:t>
      </w:r>
    </w:p>
    <w:p w14:paraId="04449827" w14:textId="77777777" w:rsidR="007755E7" w:rsidRPr="007755E7" w:rsidRDefault="007755E7" w:rsidP="007755E7">
      <w:pPr>
        <w:numPr>
          <w:ilvl w:val="0"/>
          <w:numId w:val="34"/>
        </w:numPr>
        <w:spacing w:line="360" w:lineRule="auto"/>
        <w:jc w:val="both"/>
        <w:rPr>
          <w:rFonts w:ascii="Times New Roman" w:hAnsi="Times New Roman" w:cs="Times New Roman"/>
          <w:color w:val="1F1F1F"/>
          <w:sz w:val="28"/>
          <w:szCs w:val="28"/>
          <w:shd w:val="clear" w:color="auto" w:fill="FFFFFF"/>
        </w:rPr>
      </w:pPr>
      <w:r w:rsidRPr="007755E7">
        <w:rPr>
          <w:rFonts w:ascii="Times New Roman" w:hAnsi="Times New Roman" w:cs="Times New Roman"/>
          <w:b/>
          <w:bCs/>
          <w:color w:val="1F1F1F"/>
          <w:sz w:val="28"/>
          <w:szCs w:val="28"/>
          <w:shd w:val="clear" w:color="auto" w:fill="FFFFFF"/>
        </w:rPr>
        <w:t>Purpose</w:t>
      </w:r>
      <w:r w:rsidRPr="007755E7">
        <w:rPr>
          <w:rFonts w:ascii="Times New Roman" w:hAnsi="Times New Roman" w:cs="Times New Roman"/>
          <w:color w:val="1F1F1F"/>
          <w:sz w:val="28"/>
          <w:szCs w:val="28"/>
          <w:shd w:val="clear" w:color="auto" w:fill="FFFFFF"/>
        </w:rPr>
        <w:t>: To create unique, encrypted QR codes for each medicine package that contains all necessary information for verification.</w:t>
      </w:r>
    </w:p>
    <w:p w14:paraId="568DCEE2" w14:textId="77777777" w:rsidR="007755E7" w:rsidRPr="007755E7" w:rsidRDefault="007755E7" w:rsidP="007755E7">
      <w:pPr>
        <w:numPr>
          <w:ilvl w:val="0"/>
          <w:numId w:val="34"/>
        </w:numPr>
        <w:spacing w:line="360" w:lineRule="auto"/>
        <w:jc w:val="both"/>
        <w:rPr>
          <w:rFonts w:ascii="Times New Roman" w:hAnsi="Times New Roman" w:cs="Times New Roman"/>
          <w:color w:val="1F1F1F"/>
          <w:sz w:val="28"/>
          <w:szCs w:val="28"/>
          <w:shd w:val="clear" w:color="auto" w:fill="FFFFFF"/>
        </w:rPr>
      </w:pPr>
      <w:r w:rsidRPr="007755E7">
        <w:rPr>
          <w:rFonts w:ascii="Times New Roman" w:hAnsi="Times New Roman" w:cs="Times New Roman"/>
          <w:b/>
          <w:bCs/>
          <w:color w:val="1F1F1F"/>
          <w:sz w:val="28"/>
          <w:szCs w:val="28"/>
          <w:shd w:val="clear" w:color="auto" w:fill="FFFFFF"/>
        </w:rPr>
        <w:t>Functionality</w:t>
      </w:r>
      <w:r w:rsidRPr="007755E7">
        <w:rPr>
          <w:rFonts w:ascii="Times New Roman" w:hAnsi="Times New Roman" w:cs="Times New Roman"/>
          <w:color w:val="1F1F1F"/>
          <w:sz w:val="28"/>
          <w:szCs w:val="28"/>
          <w:shd w:val="clear" w:color="auto" w:fill="FFFFFF"/>
        </w:rPr>
        <w:t>: Automatically generates and encrypts QR codes upon medicine registration. Provides tools for printing and attaching QR codes to medicine packaging.</w:t>
      </w:r>
    </w:p>
    <w:p w14:paraId="19468F38" w14:textId="77777777" w:rsidR="007755E7" w:rsidRPr="007755E7" w:rsidRDefault="007755E7" w:rsidP="007755E7">
      <w:pPr>
        <w:spacing w:line="360" w:lineRule="auto"/>
        <w:jc w:val="both"/>
        <w:rPr>
          <w:rFonts w:ascii="Times New Roman" w:hAnsi="Times New Roman" w:cs="Times New Roman"/>
          <w:b/>
          <w:bCs/>
          <w:color w:val="1F1F1F"/>
          <w:sz w:val="28"/>
          <w:szCs w:val="28"/>
          <w:shd w:val="clear" w:color="auto" w:fill="FFFFFF"/>
        </w:rPr>
      </w:pPr>
      <w:r w:rsidRPr="007755E7">
        <w:rPr>
          <w:rFonts w:ascii="Times New Roman" w:hAnsi="Times New Roman" w:cs="Times New Roman"/>
          <w:b/>
          <w:bCs/>
          <w:color w:val="1F1F1F"/>
          <w:sz w:val="28"/>
          <w:szCs w:val="28"/>
          <w:shd w:val="clear" w:color="auto" w:fill="FFFFFF"/>
        </w:rPr>
        <w:t>4. Blockchain Ledger Module</w:t>
      </w:r>
    </w:p>
    <w:p w14:paraId="42F10606" w14:textId="77777777" w:rsidR="007755E7" w:rsidRPr="007755E7" w:rsidRDefault="007755E7" w:rsidP="007755E7">
      <w:pPr>
        <w:numPr>
          <w:ilvl w:val="0"/>
          <w:numId w:val="35"/>
        </w:numPr>
        <w:spacing w:line="360" w:lineRule="auto"/>
        <w:jc w:val="both"/>
        <w:rPr>
          <w:rFonts w:ascii="Times New Roman" w:hAnsi="Times New Roman" w:cs="Times New Roman"/>
          <w:color w:val="1F1F1F"/>
          <w:sz w:val="28"/>
          <w:szCs w:val="28"/>
          <w:shd w:val="clear" w:color="auto" w:fill="FFFFFF"/>
        </w:rPr>
      </w:pPr>
      <w:r w:rsidRPr="007755E7">
        <w:rPr>
          <w:rFonts w:ascii="Times New Roman" w:hAnsi="Times New Roman" w:cs="Times New Roman"/>
          <w:b/>
          <w:bCs/>
          <w:color w:val="1F1F1F"/>
          <w:sz w:val="28"/>
          <w:szCs w:val="28"/>
          <w:shd w:val="clear" w:color="auto" w:fill="FFFFFF"/>
        </w:rPr>
        <w:t>Purpose</w:t>
      </w:r>
      <w:r w:rsidRPr="007755E7">
        <w:rPr>
          <w:rFonts w:ascii="Times New Roman" w:hAnsi="Times New Roman" w:cs="Times New Roman"/>
          <w:color w:val="1F1F1F"/>
          <w:sz w:val="28"/>
          <w:szCs w:val="28"/>
          <w:shd w:val="clear" w:color="auto" w:fill="FFFFFF"/>
        </w:rPr>
        <w:t>: Serves as the central repository for all transactions and medicine information, ensuring data integrity and immutability.</w:t>
      </w:r>
    </w:p>
    <w:p w14:paraId="3380F43D" w14:textId="77777777" w:rsidR="007755E7" w:rsidRPr="007755E7" w:rsidRDefault="007755E7" w:rsidP="007755E7">
      <w:pPr>
        <w:numPr>
          <w:ilvl w:val="0"/>
          <w:numId w:val="35"/>
        </w:numPr>
        <w:spacing w:line="360" w:lineRule="auto"/>
        <w:jc w:val="both"/>
        <w:rPr>
          <w:rFonts w:ascii="Times New Roman" w:hAnsi="Times New Roman" w:cs="Times New Roman"/>
          <w:color w:val="1F1F1F"/>
          <w:sz w:val="28"/>
          <w:szCs w:val="28"/>
          <w:shd w:val="clear" w:color="auto" w:fill="FFFFFF"/>
        </w:rPr>
      </w:pPr>
      <w:r w:rsidRPr="007755E7">
        <w:rPr>
          <w:rFonts w:ascii="Times New Roman" w:hAnsi="Times New Roman" w:cs="Times New Roman"/>
          <w:b/>
          <w:bCs/>
          <w:color w:val="1F1F1F"/>
          <w:sz w:val="28"/>
          <w:szCs w:val="28"/>
          <w:shd w:val="clear" w:color="auto" w:fill="FFFFFF"/>
        </w:rPr>
        <w:t>Functionality</w:t>
      </w:r>
      <w:r w:rsidRPr="007755E7">
        <w:rPr>
          <w:rFonts w:ascii="Times New Roman" w:hAnsi="Times New Roman" w:cs="Times New Roman"/>
          <w:color w:val="1F1F1F"/>
          <w:sz w:val="28"/>
          <w:szCs w:val="28"/>
          <w:shd w:val="clear" w:color="auto" w:fill="FFFFFF"/>
        </w:rPr>
        <w:t>: Records transactions related to medicine registration, updates, and verification. Maintains an immutable history of all actions performed within the system.</w:t>
      </w:r>
    </w:p>
    <w:p w14:paraId="75269CC0" w14:textId="77777777" w:rsidR="007755E7" w:rsidRPr="007755E7" w:rsidRDefault="007755E7" w:rsidP="007755E7">
      <w:pPr>
        <w:spacing w:line="360" w:lineRule="auto"/>
        <w:jc w:val="both"/>
        <w:rPr>
          <w:rFonts w:ascii="Times New Roman" w:hAnsi="Times New Roman" w:cs="Times New Roman"/>
          <w:b/>
          <w:bCs/>
          <w:color w:val="1F1F1F"/>
          <w:sz w:val="28"/>
          <w:szCs w:val="28"/>
          <w:shd w:val="clear" w:color="auto" w:fill="FFFFFF"/>
        </w:rPr>
      </w:pPr>
      <w:r w:rsidRPr="007755E7">
        <w:rPr>
          <w:rFonts w:ascii="Times New Roman" w:hAnsi="Times New Roman" w:cs="Times New Roman"/>
          <w:b/>
          <w:bCs/>
          <w:color w:val="1F1F1F"/>
          <w:sz w:val="28"/>
          <w:szCs w:val="28"/>
          <w:shd w:val="clear" w:color="auto" w:fill="FFFFFF"/>
        </w:rPr>
        <w:lastRenderedPageBreak/>
        <w:t>5. Medicine Verification Module</w:t>
      </w:r>
    </w:p>
    <w:p w14:paraId="655874B9" w14:textId="77777777" w:rsidR="007755E7" w:rsidRPr="007755E7" w:rsidRDefault="007755E7" w:rsidP="007755E7">
      <w:pPr>
        <w:numPr>
          <w:ilvl w:val="0"/>
          <w:numId w:val="36"/>
        </w:numPr>
        <w:spacing w:line="360" w:lineRule="auto"/>
        <w:jc w:val="both"/>
        <w:rPr>
          <w:rFonts w:ascii="Times New Roman" w:hAnsi="Times New Roman" w:cs="Times New Roman"/>
          <w:color w:val="1F1F1F"/>
          <w:sz w:val="28"/>
          <w:szCs w:val="28"/>
          <w:shd w:val="clear" w:color="auto" w:fill="FFFFFF"/>
        </w:rPr>
      </w:pPr>
      <w:r w:rsidRPr="007755E7">
        <w:rPr>
          <w:rFonts w:ascii="Times New Roman" w:hAnsi="Times New Roman" w:cs="Times New Roman"/>
          <w:b/>
          <w:bCs/>
          <w:color w:val="1F1F1F"/>
          <w:sz w:val="28"/>
          <w:szCs w:val="28"/>
          <w:shd w:val="clear" w:color="auto" w:fill="FFFFFF"/>
        </w:rPr>
        <w:t>Purpose</w:t>
      </w:r>
      <w:r w:rsidRPr="007755E7">
        <w:rPr>
          <w:rFonts w:ascii="Times New Roman" w:hAnsi="Times New Roman" w:cs="Times New Roman"/>
          <w:color w:val="1F1F1F"/>
          <w:sz w:val="28"/>
          <w:szCs w:val="28"/>
          <w:shd w:val="clear" w:color="auto" w:fill="FFFFFF"/>
        </w:rPr>
        <w:t>: Enables consumers and other stakeholders to verify the authenticity of medicines through QR code scanning.</w:t>
      </w:r>
    </w:p>
    <w:p w14:paraId="0D82CA88" w14:textId="77777777" w:rsidR="007755E7" w:rsidRPr="007755E7" w:rsidRDefault="007755E7" w:rsidP="007755E7">
      <w:pPr>
        <w:numPr>
          <w:ilvl w:val="0"/>
          <w:numId w:val="36"/>
        </w:numPr>
        <w:spacing w:line="360" w:lineRule="auto"/>
        <w:jc w:val="both"/>
        <w:rPr>
          <w:rFonts w:ascii="Times New Roman" w:hAnsi="Times New Roman" w:cs="Times New Roman"/>
          <w:color w:val="1F1F1F"/>
          <w:sz w:val="28"/>
          <w:szCs w:val="28"/>
          <w:shd w:val="clear" w:color="auto" w:fill="FFFFFF"/>
        </w:rPr>
      </w:pPr>
      <w:r w:rsidRPr="007755E7">
        <w:rPr>
          <w:rFonts w:ascii="Times New Roman" w:hAnsi="Times New Roman" w:cs="Times New Roman"/>
          <w:b/>
          <w:bCs/>
          <w:color w:val="1F1F1F"/>
          <w:sz w:val="28"/>
          <w:szCs w:val="28"/>
          <w:shd w:val="clear" w:color="auto" w:fill="FFFFFF"/>
        </w:rPr>
        <w:t>Functionality</w:t>
      </w:r>
      <w:r w:rsidRPr="007755E7">
        <w:rPr>
          <w:rFonts w:ascii="Times New Roman" w:hAnsi="Times New Roman" w:cs="Times New Roman"/>
          <w:color w:val="1F1F1F"/>
          <w:sz w:val="28"/>
          <w:szCs w:val="28"/>
          <w:shd w:val="clear" w:color="auto" w:fill="FFFFFF"/>
        </w:rPr>
        <w:t>: Provides an interface for scanning QR codes, decrypting them, and retrieving relevant information from the blockchain. Displays medicine details to verify authenticity.</w:t>
      </w:r>
    </w:p>
    <w:p w14:paraId="6DA07767" w14:textId="77777777" w:rsidR="007755E7" w:rsidRPr="007755E7" w:rsidRDefault="007755E7" w:rsidP="007755E7">
      <w:pPr>
        <w:spacing w:line="360" w:lineRule="auto"/>
        <w:jc w:val="both"/>
        <w:rPr>
          <w:rFonts w:ascii="Times New Roman" w:hAnsi="Times New Roman" w:cs="Times New Roman"/>
          <w:b/>
          <w:bCs/>
          <w:color w:val="1F1F1F"/>
          <w:sz w:val="28"/>
          <w:szCs w:val="28"/>
          <w:shd w:val="clear" w:color="auto" w:fill="FFFFFF"/>
        </w:rPr>
      </w:pPr>
      <w:r w:rsidRPr="007755E7">
        <w:rPr>
          <w:rFonts w:ascii="Times New Roman" w:hAnsi="Times New Roman" w:cs="Times New Roman"/>
          <w:b/>
          <w:bCs/>
          <w:color w:val="1F1F1F"/>
          <w:sz w:val="28"/>
          <w:szCs w:val="28"/>
          <w:shd w:val="clear" w:color="auto" w:fill="FFFFFF"/>
        </w:rPr>
        <w:t>6. Alerts and Reporting Module</w:t>
      </w:r>
    </w:p>
    <w:p w14:paraId="4011ACDE" w14:textId="77777777" w:rsidR="007755E7" w:rsidRPr="007755E7" w:rsidRDefault="007755E7" w:rsidP="007755E7">
      <w:pPr>
        <w:numPr>
          <w:ilvl w:val="0"/>
          <w:numId w:val="37"/>
        </w:numPr>
        <w:spacing w:line="360" w:lineRule="auto"/>
        <w:jc w:val="both"/>
        <w:rPr>
          <w:rFonts w:ascii="Times New Roman" w:hAnsi="Times New Roman" w:cs="Times New Roman"/>
          <w:color w:val="1F1F1F"/>
          <w:sz w:val="28"/>
          <w:szCs w:val="28"/>
          <w:shd w:val="clear" w:color="auto" w:fill="FFFFFF"/>
        </w:rPr>
      </w:pPr>
      <w:r w:rsidRPr="007755E7">
        <w:rPr>
          <w:rFonts w:ascii="Times New Roman" w:hAnsi="Times New Roman" w:cs="Times New Roman"/>
          <w:b/>
          <w:bCs/>
          <w:color w:val="1F1F1F"/>
          <w:sz w:val="28"/>
          <w:szCs w:val="28"/>
          <w:shd w:val="clear" w:color="auto" w:fill="FFFFFF"/>
        </w:rPr>
        <w:t>Purpose</w:t>
      </w:r>
      <w:r w:rsidRPr="007755E7">
        <w:rPr>
          <w:rFonts w:ascii="Times New Roman" w:hAnsi="Times New Roman" w:cs="Times New Roman"/>
          <w:color w:val="1F1F1F"/>
          <w:sz w:val="28"/>
          <w:szCs w:val="28"/>
          <w:shd w:val="clear" w:color="auto" w:fill="FFFFFF"/>
        </w:rPr>
        <w:t>: To notify drug administrators of important events and generate reports for regulatory compliance and supply chain management.</w:t>
      </w:r>
    </w:p>
    <w:p w14:paraId="0121A3A2" w14:textId="77777777" w:rsidR="007755E7" w:rsidRPr="007755E7" w:rsidRDefault="007755E7" w:rsidP="007755E7">
      <w:pPr>
        <w:numPr>
          <w:ilvl w:val="0"/>
          <w:numId w:val="37"/>
        </w:numPr>
        <w:spacing w:line="360" w:lineRule="auto"/>
        <w:jc w:val="both"/>
        <w:rPr>
          <w:rFonts w:ascii="Times New Roman" w:hAnsi="Times New Roman" w:cs="Times New Roman"/>
          <w:color w:val="1F1F1F"/>
          <w:sz w:val="28"/>
          <w:szCs w:val="28"/>
          <w:shd w:val="clear" w:color="auto" w:fill="FFFFFF"/>
        </w:rPr>
      </w:pPr>
      <w:r w:rsidRPr="007755E7">
        <w:rPr>
          <w:rFonts w:ascii="Times New Roman" w:hAnsi="Times New Roman" w:cs="Times New Roman"/>
          <w:b/>
          <w:bCs/>
          <w:color w:val="1F1F1F"/>
          <w:sz w:val="28"/>
          <w:szCs w:val="28"/>
          <w:shd w:val="clear" w:color="auto" w:fill="FFFFFF"/>
        </w:rPr>
        <w:t>Functionality</w:t>
      </w:r>
      <w:r w:rsidRPr="007755E7">
        <w:rPr>
          <w:rFonts w:ascii="Times New Roman" w:hAnsi="Times New Roman" w:cs="Times New Roman"/>
          <w:color w:val="1F1F1F"/>
          <w:sz w:val="28"/>
          <w:szCs w:val="28"/>
          <w:shd w:val="clear" w:color="auto" w:fill="FFFFFF"/>
        </w:rPr>
        <w:t>: Sends alerts about expiring medicines, recalls, or detected anomalies. Offers customizable reports on medicine verification activities, supply chain integrity, and system usage statistics.</w:t>
      </w:r>
    </w:p>
    <w:p w14:paraId="028F2F4F" w14:textId="77777777" w:rsidR="007755E7" w:rsidRPr="007755E7" w:rsidRDefault="007755E7" w:rsidP="007755E7">
      <w:pPr>
        <w:spacing w:line="360" w:lineRule="auto"/>
        <w:jc w:val="both"/>
        <w:rPr>
          <w:rFonts w:ascii="Times New Roman" w:hAnsi="Times New Roman" w:cs="Times New Roman"/>
          <w:b/>
          <w:bCs/>
          <w:color w:val="1F1F1F"/>
          <w:sz w:val="28"/>
          <w:szCs w:val="28"/>
          <w:shd w:val="clear" w:color="auto" w:fill="FFFFFF"/>
        </w:rPr>
      </w:pPr>
      <w:r w:rsidRPr="007755E7">
        <w:rPr>
          <w:rFonts w:ascii="Times New Roman" w:hAnsi="Times New Roman" w:cs="Times New Roman"/>
          <w:b/>
          <w:bCs/>
          <w:color w:val="1F1F1F"/>
          <w:sz w:val="28"/>
          <w:szCs w:val="28"/>
          <w:shd w:val="clear" w:color="auto" w:fill="FFFFFF"/>
        </w:rPr>
        <w:t>7. System Administration Module</w:t>
      </w:r>
    </w:p>
    <w:p w14:paraId="4A1698AE" w14:textId="77777777" w:rsidR="007755E7" w:rsidRPr="007755E7" w:rsidRDefault="007755E7" w:rsidP="007755E7">
      <w:pPr>
        <w:numPr>
          <w:ilvl w:val="0"/>
          <w:numId w:val="38"/>
        </w:numPr>
        <w:spacing w:line="360" w:lineRule="auto"/>
        <w:jc w:val="both"/>
        <w:rPr>
          <w:rFonts w:ascii="Times New Roman" w:hAnsi="Times New Roman" w:cs="Times New Roman"/>
          <w:color w:val="1F1F1F"/>
          <w:sz w:val="28"/>
          <w:szCs w:val="28"/>
          <w:shd w:val="clear" w:color="auto" w:fill="FFFFFF"/>
        </w:rPr>
      </w:pPr>
      <w:r w:rsidRPr="007755E7">
        <w:rPr>
          <w:rFonts w:ascii="Times New Roman" w:hAnsi="Times New Roman" w:cs="Times New Roman"/>
          <w:b/>
          <w:bCs/>
          <w:color w:val="1F1F1F"/>
          <w:sz w:val="28"/>
          <w:szCs w:val="28"/>
          <w:shd w:val="clear" w:color="auto" w:fill="FFFFFF"/>
        </w:rPr>
        <w:t>Purpose</w:t>
      </w:r>
      <w:r w:rsidRPr="007755E7">
        <w:rPr>
          <w:rFonts w:ascii="Times New Roman" w:hAnsi="Times New Roman" w:cs="Times New Roman"/>
          <w:color w:val="1F1F1F"/>
          <w:sz w:val="28"/>
          <w:szCs w:val="28"/>
          <w:shd w:val="clear" w:color="auto" w:fill="FFFFFF"/>
        </w:rPr>
        <w:t>: Facilitates the management of the overall system, including configurations, data backups, and system updates.</w:t>
      </w:r>
    </w:p>
    <w:p w14:paraId="5FEC2C47" w14:textId="77777777" w:rsidR="007755E7" w:rsidRPr="007755E7" w:rsidRDefault="007755E7" w:rsidP="007755E7">
      <w:pPr>
        <w:numPr>
          <w:ilvl w:val="0"/>
          <w:numId w:val="38"/>
        </w:numPr>
        <w:spacing w:line="360" w:lineRule="auto"/>
        <w:jc w:val="both"/>
        <w:rPr>
          <w:rFonts w:ascii="Times New Roman" w:hAnsi="Times New Roman" w:cs="Times New Roman"/>
          <w:color w:val="1F1F1F"/>
          <w:sz w:val="28"/>
          <w:szCs w:val="28"/>
          <w:shd w:val="clear" w:color="auto" w:fill="FFFFFF"/>
        </w:rPr>
      </w:pPr>
      <w:r w:rsidRPr="007755E7">
        <w:rPr>
          <w:rFonts w:ascii="Times New Roman" w:hAnsi="Times New Roman" w:cs="Times New Roman"/>
          <w:b/>
          <w:bCs/>
          <w:color w:val="1F1F1F"/>
          <w:sz w:val="28"/>
          <w:szCs w:val="28"/>
          <w:shd w:val="clear" w:color="auto" w:fill="FFFFFF"/>
        </w:rPr>
        <w:t>Functionality</w:t>
      </w:r>
      <w:r w:rsidRPr="007755E7">
        <w:rPr>
          <w:rFonts w:ascii="Times New Roman" w:hAnsi="Times New Roman" w:cs="Times New Roman"/>
          <w:color w:val="1F1F1F"/>
          <w:sz w:val="28"/>
          <w:szCs w:val="28"/>
          <w:shd w:val="clear" w:color="auto" w:fill="FFFFFF"/>
        </w:rPr>
        <w:t>: Provides tools for managing system settings, performing data backups, updating the software, and monitoring system health and performance.</w:t>
      </w:r>
    </w:p>
    <w:p w14:paraId="026B81F4" w14:textId="77777777" w:rsidR="007755E7" w:rsidRPr="007755E7" w:rsidRDefault="007755E7" w:rsidP="007755E7">
      <w:pPr>
        <w:spacing w:line="360" w:lineRule="auto"/>
        <w:jc w:val="both"/>
        <w:rPr>
          <w:rFonts w:ascii="Times New Roman" w:hAnsi="Times New Roman" w:cs="Times New Roman"/>
          <w:b/>
          <w:bCs/>
          <w:color w:val="1F1F1F"/>
          <w:sz w:val="28"/>
          <w:szCs w:val="28"/>
          <w:shd w:val="clear" w:color="auto" w:fill="FFFFFF"/>
        </w:rPr>
      </w:pPr>
      <w:r w:rsidRPr="007755E7">
        <w:rPr>
          <w:rFonts w:ascii="Times New Roman" w:hAnsi="Times New Roman" w:cs="Times New Roman"/>
          <w:b/>
          <w:bCs/>
          <w:color w:val="1F1F1F"/>
          <w:sz w:val="28"/>
          <w:szCs w:val="28"/>
          <w:shd w:val="clear" w:color="auto" w:fill="FFFFFF"/>
        </w:rPr>
        <w:t>8. Data Security and Compliance Module</w:t>
      </w:r>
    </w:p>
    <w:p w14:paraId="71651F2A" w14:textId="77777777" w:rsidR="007755E7" w:rsidRPr="007755E7" w:rsidRDefault="007755E7" w:rsidP="007755E7">
      <w:pPr>
        <w:numPr>
          <w:ilvl w:val="0"/>
          <w:numId w:val="39"/>
        </w:numPr>
        <w:spacing w:line="360" w:lineRule="auto"/>
        <w:jc w:val="both"/>
        <w:rPr>
          <w:rFonts w:ascii="Times New Roman" w:hAnsi="Times New Roman" w:cs="Times New Roman"/>
          <w:color w:val="1F1F1F"/>
          <w:sz w:val="28"/>
          <w:szCs w:val="28"/>
          <w:shd w:val="clear" w:color="auto" w:fill="FFFFFF"/>
        </w:rPr>
      </w:pPr>
      <w:r w:rsidRPr="007755E7">
        <w:rPr>
          <w:rFonts w:ascii="Times New Roman" w:hAnsi="Times New Roman" w:cs="Times New Roman"/>
          <w:b/>
          <w:bCs/>
          <w:color w:val="1F1F1F"/>
          <w:sz w:val="28"/>
          <w:szCs w:val="28"/>
          <w:shd w:val="clear" w:color="auto" w:fill="FFFFFF"/>
        </w:rPr>
        <w:t>Purpose</w:t>
      </w:r>
      <w:r w:rsidRPr="007755E7">
        <w:rPr>
          <w:rFonts w:ascii="Times New Roman" w:hAnsi="Times New Roman" w:cs="Times New Roman"/>
          <w:color w:val="1F1F1F"/>
          <w:sz w:val="28"/>
          <w:szCs w:val="28"/>
          <w:shd w:val="clear" w:color="auto" w:fill="FFFFFF"/>
        </w:rPr>
        <w:t>: Ensures the system adheres to data protection regulations and maintains the confidentiality, integrity, and availability of information.</w:t>
      </w:r>
    </w:p>
    <w:p w14:paraId="4F6990EF" w14:textId="77777777" w:rsidR="007755E7" w:rsidRPr="007755E7" w:rsidRDefault="007755E7" w:rsidP="007755E7">
      <w:pPr>
        <w:numPr>
          <w:ilvl w:val="0"/>
          <w:numId w:val="39"/>
        </w:numPr>
        <w:spacing w:line="360" w:lineRule="auto"/>
        <w:jc w:val="both"/>
        <w:rPr>
          <w:rFonts w:ascii="Times New Roman" w:hAnsi="Times New Roman" w:cs="Times New Roman"/>
          <w:color w:val="1F1F1F"/>
          <w:sz w:val="28"/>
          <w:szCs w:val="28"/>
          <w:shd w:val="clear" w:color="auto" w:fill="FFFFFF"/>
        </w:rPr>
      </w:pPr>
      <w:r w:rsidRPr="007755E7">
        <w:rPr>
          <w:rFonts w:ascii="Times New Roman" w:hAnsi="Times New Roman" w:cs="Times New Roman"/>
          <w:b/>
          <w:bCs/>
          <w:color w:val="1F1F1F"/>
          <w:sz w:val="28"/>
          <w:szCs w:val="28"/>
          <w:shd w:val="clear" w:color="auto" w:fill="FFFFFF"/>
        </w:rPr>
        <w:t>Functionality</w:t>
      </w:r>
      <w:r w:rsidRPr="007755E7">
        <w:rPr>
          <w:rFonts w:ascii="Times New Roman" w:hAnsi="Times New Roman" w:cs="Times New Roman"/>
          <w:color w:val="1F1F1F"/>
          <w:sz w:val="28"/>
          <w:szCs w:val="28"/>
          <w:shd w:val="clear" w:color="auto" w:fill="FFFFFF"/>
        </w:rPr>
        <w:t>: Implements encryption, data access controls, audit trails, and compliance checks according to standards like GDPR and HIPAA.</w:t>
      </w:r>
    </w:p>
    <w:p w14:paraId="66012A31" w14:textId="77777777" w:rsidR="00C44F17" w:rsidRPr="00C44F17" w:rsidRDefault="00C44F17" w:rsidP="005E4B08">
      <w:pPr>
        <w:spacing w:line="360" w:lineRule="auto"/>
        <w:jc w:val="both"/>
        <w:rPr>
          <w:rFonts w:ascii="Times New Roman" w:hAnsi="Times New Roman" w:cs="Times New Roman"/>
          <w:color w:val="1F1F1F"/>
          <w:sz w:val="28"/>
          <w:szCs w:val="28"/>
          <w:shd w:val="clear" w:color="auto" w:fill="FFFFFF"/>
        </w:rPr>
      </w:pPr>
    </w:p>
    <w:p w14:paraId="5BEA9AE2" w14:textId="7F18E9C8" w:rsidR="00695BE9" w:rsidRPr="005C4502" w:rsidRDefault="005C4502" w:rsidP="005E4B08">
      <w:pPr>
        <w:spacing w:line="360" w:lineRule="auto"/>
        <w:jc w:val="both"/>
        <w:rPr>
          <w:rFonts w:ascii="Times New Roman" w:hAnsi="Times New Roman" w:cs="Times New Roman"/>
          <w:b/>
          <w:bCs/>
          <w:color w:val="1F1F1F"/>
          <w:sz w:val="28"/>
          <w:szCs w:val="28"/>
          <w:shd w:val="clear" w:color="auto" w:fill="FFFFFF"/>
        </w:rPr>
      </w:pPr>
      <w:r w:rsidRPr="005C4502">
        <w:rPr>
          <w:rFonts w:ascii="Times New Roman" w:hAnsi="Times New Roman" w:cs="Times New Roman"/>
          <w:b/>
          <w:bCs/>
          <w:color w:val="1F1F1F"/>
          <w:sz w:val="28"/>
          <w:szCs w:val="28"/>
          <w:shd w:val="clear" w:color="auto" w:fill="FFFFFF"/>
        </w:rPr>
        <w:lastRenderedPageBreak/>
        <w:t>SYSTEM ARCHITECTURE</w:t>
      </w:r>
    </w:p>
    <w:p w14:paraId="60D48B2B" w14:textId="04DF9209" w:rsidR="005C4502" w:rsidRDefault="007755E7" w:rsidP="005C4502">
      <w:pPr>
        <w:spacing w:line="360" w:lineRule="auto"/>
        <w:jc w:val="center"/>
        <w:rPr>
          <w:rFonts w:ascii="Times New Roman" w:hAnsi="Times New Roman" w:cs="Times New Roman"/>
          <w:color w:val="1F1F1F"/>
          <w:sz w:val="28"/>
          <w:szCs w:val="28"/>
          <w:shd w:val="clear" w:color="auto" w:fill="FFFFFF"/>
        </w:rPr>
      </w:pPr>
      <w:r>
        <w:rPr>
          <w:rFonts w:ascii="Times New Roman" w:hAnsi="Times New Roman" w:cs="Times New Roman"/>
          <w:noProof/>
          <w:color w:val="1F1F1F"/>
          <w:sz w:val="28"/>
          <w:szCs w:val="28"/>
          <w:shd w:val="clear" w:color="auto" w:fill="FFFFFF"/>
        </w:rPr>
        <w:drawing>
          <wp:inline distT="0" distB="0" distL="0" distR="0" wp14:anchorId="32DB5483" wp14:editId="1890C20B">
            <wp:extent cx="6105525" cy="6105525"/>
            <wp:effectExtent l="0" t="0" r="9525" b="9525"/>
            <wp:docPr id="17557058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05525" cy="6105525"/>
                    </a:xfrm>
                    <a:prstGeom prst="rect">
                      <a:avLst/>
                    </a:prstGeom>
                    <a:noFill/>
                  </pic:spPr>
                </pic:pic>
              </a:graphicData>
            </a:graphic>
          </wp:inline>
        </w:drawing>
      </w:r>
    </w:p>
    <w:p w14:paraId="4DA57721" w14:textId="77777777" w:rsidR="005E4B08" w:rsidRDefault="005E4B08" w:rsidP="005E4B08">
      <w:pPr>
        <w:spacing w:line="360" w:lineRule="auto"/>
        <w:jc w:val="both"/>
        <w:rPr>
          <w:rFonts w:ascii="Times New Roman" w:hAnsi="Times New Roman" w:cs="Times New Roman"/>
          <w:color w:val="1F1F1F"/>
          <w:sz w:val="28"/>
          <w:szCs w:val="28"/>
          <w:shd w:val="clear" w:color="auto" w:fill="FFFFFF"/>
        </w:rPr>
      </w:pPr>
    </w:p>
    <w:p w14:paraId="2AAD4F1C" w14:textId="4C51643E" w:rsidR="007755E7" w:rsidRPr="007755E7" w:rsidRDefault="007755E7" w:rsidP="007755E7">
      <w:pPr>
        <w:numPr>
          <w:ilvl w:val="0"/>
          <w:numId w:val="40"/>
        </w:numPr>
        <w:spacing w:line="360" w:lineRule="auto"/>
        <w:jc w:val="both"/>
        <w:rPr>
          <w:rFonts w:ascii="Times New Roman" w:hAnsi="Times New Roman" w:cs="Times New Roman"/>
          <w:color w:val="1F1F1F"/>
          <w:sz w:val="28"/>
          <w:szCs w:val="28"/>
          <w:shd w:val="clear" w:color="auto" w:fill="FFFFFF"/>
        </w:rPr>
      </w:pPr>
      <w:r w:rsidRPr="007755E7">
        <w:rPr>
          <w:rFonts w:ascii="Times New Roman" w:hAnsi="Times New Roman" w:cs="Times New Roman"/>
          <w:b/>
          <w:bCs/>
          <w:color w:val="1F1F1F"/>
          <w:sz w:val="28"/>
          <w:szCs w:val="28"/>
          <w:shd w:val="clear" w:color="auto" w:fill="FFFFFF"/>
        </w:rPr>
        <w:t>User Interface with Drug Administrator</w:t>
      </w:r>
      <w:r w:rsidRPr="007755E7">
        <w:rPr>
          <w:rFonts w:ascii="Times New Roman" w:hAnsi="Times New Roman" w:cs="Times New Roman"/>
          <w:color w:val="1F1F1F"/>
          <w:sz w:val="28"/>
          <w:szCs w:val="28"/>
          <w:shd w:val="clear" w:color="auto" w:fill="FFFFFF"/>
        </w:rPr>
        <w:t xml:space="preserve">: This represents the interface through which drug administrators interact with the system. Drug administrators use this interface to input detailed information about medicines, including names, compositions, manufacturers, distributors, batch numbers, expiry dates, and pricing. This interface is designed to be </w:t>
      </w:r>
      <w:r w:rsidRPr="007755E7">
        <w:rPr>
          <w:rFonts w:ascii="Times New Roman" w:hAnsi="Times New Roman" w:cs="Times New Roman"/>
          <w:color w:val="1F1F1F"/>
          <w:sz w:val="28"/>
          <w:szCs w:val="28"/>
          <w:shd w:val="clear" w:color="auto" w:fill="FFFFFF"/>
        </w:rPr>
        <w:lastRenderedPageBreak/>
        <w:t>user-friendly, ensuring that administrators can efficiently manage the data required for authenticating medicines.</w:t>
      </w:r>
    </w:p>
    <w:p w14:paraId="55C0B1BF" w14:textId="53C18D73" w:rsidR="007755E7" w:rsidRPr="007755E7" w:rsidRDefault="007755E7" w:rsidP="007755E7">
      <w:pPr>
        <w:numPr>
          <w:ilvl w:val="0"/>
          <w:numId w:val="40"/>
        </w:numPr>
        <w:spacing w:line="360" w:lineRule="auto"/>
        <w:jc w:val="both"/>
        <w:rPr>
          <w:rFonts w:ascii="Times New Roman" w:hAnsi="Times New Roman" w:cs="Times New Roman"/>
          <w:color w:val="1F1F1F"/>
          <w:sz w:val="28"/>
          <w:szCs w:val="28"/>
          <w:shd w:val="clear" w:color="auto" w:fill="FFFFFF"/>
        </w:rPr>
      </w:pPr>
      <w:r w:rsidRPr="007755E7">
        <w:rPr>
          <w:rFonts w:ascii="Times New Roman" w:hAnsi="Times New Roman" w:cs="Times New Roman"/>
          <w:b/>
          <w:bCs/>
          <w:color w:val="1F1F1F"/>
          <w:sz w:val="28"/>
          <w:szCs w:val="28"/>
          <w:shd w:val="clear" w:color="auto" w:fill="FFFFFF"/>
        </w:rPr>
        <w:t>Blockchain Network with Security</w:t>
      </w:r>
      <w:r w:rsidRPr="007755E7">
        <w:rPr>
          <w:rFonts w:ascii="Times New Roman" w:hAnsi="Times New Roman" w:cs="Times New Roman"/>
          <w:color w:val="1F1F1F"/>
          <w:sz w:val="28"/>
          <w:szCs w:val="28"/>
          <w:shd w:val="clear" w:color="auto" w:fill="FFFFFF"/>
        </w:rPr>
        <w:t>: At the heart of the system is the blockchain network, symbolized by a security icon, indicating the high level of data integrity and security provided by blockchain technology. This network serves as a central repository for all data related to medicines, transactions, and verifications. The blockchain ensures that once information is entered (e.g., medicine details by drug administrators), it becomes immutable and tamper-proof, guaranteeing the authenticity and traceability of medicines across the supply chain.</w:t>
      </w:r>
    </w:p>
    <w:p w14:paraId="5C6FDEA7" w14:textId="29A61DC1" w:rsidR="007755E7" w:rsidRPr="007755E7" w:rsidRDefault="007755E7" w:rsidP="007755E7">
      <w:pPr>
        <w:numPr>
          <w:ilvl w:val="0"/>
          <w:numId w:val="40"/>
        </w:numPr>
        <w:spacing w:line="360" w:lineRule="auto"/>
        <w:jc w:val="both"/>
        <w:rPr>
          <w:rFonts w:ascii="Times New Roman" w:hAnsi="Times New Roman" w:cs="Times New Roman"/>
          <w:color w:val="1F1F1F"/>
          <w:sz w:val="28"/>
          <w:szCs w:val="28"/>
          <w:shd w:val="clear" w:color="auto" w:fill="FFFFFF"/>
        </w:rPr>
      </w:pPr>
      <w:r w:rsidRPr="007755E7">
        <w:rPr>
          <w:rFonts w:ascii="Times New Roman" w:hAnsi="Times New Roman" w:cs="Times New Roman"/>
          <w:b/>
          <w:bCs/>
          <w:color w:val="1F1F1F"/>
          <w:sz w:val="28"/>
          <w:szCs w:val="28"/>
          <w:shd w:val="clear" w:color="auto" w:fill="FFFFFF"/>
        </w:rPr>
        <w:t>QR Code Scanner with Consumer</w:t>
      </w:r>
      <w:r w:rsidRPr="007755E7">
        <w:rPr>
          <w:rFonts w:ascii="Times New Roman" w:hAnsi="Times New Roman" w:cs="Times New Roman"/>
          <w:color w:val="1F1F1F"/>
          <w:sz w:val="28"/>
          <w:szCs w:val="28"/>
          <w:shd w:val="clear" w:color="auto" w:fill="FFFFFF"/>
        </w:rPr>
        <w:t>: This component symbolizes the tool used by consumers to verify the authenticity of medicines. Consumers can scan QR codes on medicine packages using their smartphones or dedicated devices. Each QR code contains encrypted data about the medicine, such as its origin, batch number, and expiry date. Upon scanning, this information is retrieved from the blockchain network, allowing consumers to instantly verify whether a medicine is authentic and safe to use.</w:t>
      </w:r>
    </w:p>
    <w:p w14:paraId="27BB9F47" w14:textId="77777777" w:rsidR="005C4502" w:rsidRDefault="005C4502" w:rsidP="005E4B08">
      <w:pPr>
        <w:spacing w:line="360" w:lineRule="auto"/>
        <w:jc w:val="both"/>
        <w:rPr>
          <w:rFonts w:ascii="Times New Roman" w:hAnsi="Times New Roman" w:cs="Times New Roman"/>
          <w:color w:val="1F1F1F"/>
          <w:sz w:val="28"/>
          <w:szCs w:val="28"/>
          <w:shd w:val="clear" w:color="auto" w:fill="FFFFFF"/>
        </w:rPr>
      </w:pPr>
    </w:p>
    <w:p w14:paraId="2AAA9B00" w14:textId="77777777" w:rsidR="001B14BE" w:rsidRDefault="001B14BE" w:rsidP="001B14BE">
      <w:pPr>
        <w:spacing w:line="360" w:lineRule="auto"/>
        <w:jc w:val="both"/>
        <w:rPr>
          <w:rFonts w:ascii="Times New Roman" w:hAnsi="Times New Roman" w:cs="Times New Roman"/>
          <w:b/>
          <w:bCs/>
          <w:color w:val="1F1F1F"/>
          <w:sz w:val="28"/>
          <w:szCs w:val="28"/>
          <w:shd w:val="clear" w:color="auto" w:fill="FFFFFF"/>
        </w:rPr>
      </w:pPr>
    </w:p>
    <w:p w14:paraId="70C6CDE5" w14:textId="77777777" w:rsidR="001B14BE" w:rsidRDefault="001B14BE" w:rsidP="001B14BE">
      <w:pPr>
        <w:spacing w:line="360" w:lineRule="auto"/>
        <w:jc w:val="both"/>
        <w:rPr>
          <w:rFonts w:ascii="Times New Roman" w:hAnsi="Times New Roman" w:cs="Times New Roman"/>
          <w:b/>
          <w:bCs/>
          <w:color w:val="1F1F1F"/>
          <w:sz w:val="28"/>
          <w:szCs w:val="28"/>
          <w:shd w:val="clear" w:color="auto" w:fill="FFFFFF"/>
        </w:rPr>
      </w:pPr>
    </w:p>
    <w:p w14:paraId="446965F5" w14:textId="77777777" w:rsidR="001B14BE" w:rsidRDefault="001B14BE" w:rsidP="001B14BE">
      <w:pPr>
        <w:spacing w:line="360" w:lineRule="auto"/>
        <w:jc w:val="both"/>
        <w:rPr>
          <w:rFonts w:ascii="Times New Roman" w:hAnsi="Times New Roman" w:cs="Times New Roman"/>
          <w:b/>
          <w:bCs/>
          <w:color w:val="1F1F1F"/>
          <w:sz w:val="28"/>
          <w:szCs w:val="28"/>
          <w:shd w:val="clear" w:color="auto" w:fill="FFFFFF"/>
        </w:rPr>
      </w:pPr>
    </w:p>
    <w:p w14:paraId="3938E922" w14:textId="77777777" w:rsidR="001B14BE" w:rsidRDefault="001B14BE" w:rsidP="001B14BE">
      <w:pPr>
        <w:spacing w:line="360" w:lineRule="auto"/>
        <w:jc w:val="both"/>
        <w:rPr>
          <w:rFonts w:ascii="Times New Roman" w:hAnsi="Times New Roman" w:cs="Times New Roman"/>
          <w:b/>
          <w:bCs/>
          <w:color w:val="1F1F1F"/>
          <w:sz w:val="28"/>
          <w:szCs w:val="28"/>
          <w:shd w:val="clear" w:color="auto" w:fill="FFFFFF"/>
        </w:rPr>
      </w:pPr>
    </w:p>
    <w:p w14:paraId="6141FB1A" w14:textId="77777777" w:rsidR="001B14BE" w:rsidRDefault="001B14BE" w:rsidP="001B14BE">
      <w:pPr>
        <w:spacing w:line="360" w:lineRule="auto"/>
        <w:jc w:val="both"/>
        <w:rPr>
          <w:rFonts w:ascii="Times New Roman" w:hAnsi="Times New Roman" w:cs="Times New Roman"/>
          <w:b/>
          <w:bCs/>
          <w:color w:val="1F1F1F"/>
          <w:sz w:val="28"/>
          <w:szCs w:val="28"/>
          <w:shd w:val="clear" w:color="auto" w:fill="FFFFFF"/>
        </w:rPr>
      </w:pPr>
    </w:p>
    <w:p w14:paraId="492AA413" w14:textId="77777777" w:rsidR="001B14BE" w:rsidRDefault="001B14BE" w:rsidP="001B14BE">
      <w:pPr>
        <w:spacing w:line="360" w:lineRule="auto"/>
        <w:jc w:val="both"/>
        <w:rPr>
          <w:rFonts w:ascii="Times New Roman" w:hAnsi="Times New Roman" w:cs="Times New Roman"/>
          <w:b/>
          <w:bCs/>
          <w:color w:val="1F1F1F"/>
          <w:sz w:val="28"/>
          <w:szCs w:val="28"/>
          <w:shd w:val="clear" w:color="auto" w:fill="FFFFFF"/>
        </w:rPr>
      </w:pPr>
    </w:p>
    <w:p w14:paraId="0C1A2CBF" w14:textId="77777777" w:rsidR="001B14BE" w:rsidRDefault="001B14BE" w:rsidP="001B14BE">
      <w:pPr>
        <w:spacing w:line="360" w:lineRule="auto"/>
        <w:jc w:val="both"/>
        <w:rPr>
          <w:rFonts w:ascii="Times New Roman" w:hAnsi="Times New Roman" w:cs="Times New Roman"/>
          <w:b/>
          <w:bCs/>
          <w:color w:val="1F1F1F"/>
          <w:sz w:val="28"/>
          <w:szCs w:val="28"/>
          <w:shd w:val="clear" w:color="auto" w:fill="FFFFFF"/>
        </w:rPr>
      </w:pPr>
    </w:p>
    <w:p w14:paraId="6F74AA4A" w14:textId="03E53B22" w:rsidR="001B14BE" w:rsidRDefault="001B14BE" w:rsidP="001B14BE">
      <w:pPr>
        <w:spacing w:line="360" w:lineRule="auto"/>
        <w:jc w:val="both"/>
        <w:rPr>
          <w:rFonts w:ascii="Times New Roman" w:hAnsi="Times New Roman" w:cs="Times New Roman"/>
          <w:b/>
          <w:bCs/>
          <w:color w:val="1F1F1F"/>
          <w:sz w:val="28"/>
          <w:szCs w:val="28"/>
          <w:shd w:val="clear" w:color="auto" w:fill="FFFFFF"/>
        </w:rPr>
      </w:pPr>
      <w:r>
        <w:rPr>
          <w:rFonts w:ascii="Times New Roman" w:hAnsi="Times New Roman" w:cs="Times New Roman"/>
          <w:b/>
          <w:bCs/>
          <w:color w:val="1F1F1F"/>
          <w:sz w:val="28"/>
          <w:szCs w:val="28"/>
          <w:shd w:val="clear" w:color="auto" w:fill="FFFFFF"/>
        </w:rPr>
        <w:lastRenderedPageBreak/>
        <w:t>FLOW CHART</w:t>
      </w:r>
    </w:p>
    <w:p w14:paraId="69B5C168" w14:textId="77777777" w:rsidR="001B14BE" w:rsidRPr="001B14BE" w:rsidRDefault="001B14BE" w:rsidP="001B14BE">
      <w:pPr>
        <w:spacing w:line="360" w:lineRule="auto"/>
        <w:jc w:val="center"/>
        <w:rPr>
          <w:rFonts w:ascii="Times New Roman" w:hAnsi="Times New Roman" w:cs="Times New Roman"/>
          <w:color w:val="1F1F1F"/>
          <w:sz w:val="28"/>
          <w:szCs w:val="28"/>
          <w:shd w:val="clear" w:color="auto" w:fill="FFFFFF"/>
        </w:rPr>
      </w:pPr>
      <w:r>
        <w:rPr>
          <w:rFonts w:ascii="Times New Roman" w:hAnsi="Times New Roman" w:cs="Times New Roman"/>
          <w:noProof/>
          <w:color w:val="1F1F1F"/>
          <w:sz w:val="28"/>
          <w:szCs w:val="28"/>
          <w:shd w:val="clear" w:color="auto" w:fill="FFFFFF"/>
        </w:rPr>
        <w:drawing>
          <wp:inline distT="0" distB="0" distL="0" distR="0" wp14:anchorId="7CC99B9A" wp14:editId="5D636791">
            <wp:extent cx="2657475" cy="7134225"/>
            <wp:effectExtent l="0" t="0" r="9525" b="9525"/>
            <wp:docPr id="627618054" name="Picture 10"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18054" name="Picture 10" descr="A diagram of a software proces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57475" cy="7134225"/>
                    </a:xfrm>
                    <a:prstGeom prst="rect">
                      <a:avLst/>
                    </a:prstGeom>
                    <a:noFill/>
                  </pic:spPr>
                </pic:pic>
              </a:graphicData>
            </a:graphic>
          </wp:inline>
        </w:drawing>
      </w:r>
    </w:p>
    <w:p w14:paraId="12FD8ED8" w14:textId="77777777" w:rsidR="001B14BE" w:rsidRDefault="001B14BE" w:rsidP="005E4B08">
      <w:pPr>
        <w:spacing w:line="360" w:lineRule="auto"/>
        <w:jc w:val="both"/>
        <w:rPr>
          <w:rFonts w:ascii="Times New Roman" w:hAnsi="Times New Roman" w:cs="Times New Roman"/>
          <w:b/>
          <w:bCs/>
          <w:color w:val="1F1F1F"/>
          <w:sz w:val="28"/>
          <w:szCs w:val="28"/>
          <w:shd w:val="clear" w:color="auto" w:fill="FFFFFF"/>
        </w:rPr>
      </w:pPr>
    </w:p>
    <w:p w14:paraId="6312DEE2" w14:textId="77777777" w:rsidR="0015162F" w:rsidRPr="0015162F" w:rsidRDefault="0015162F" w:rsidP="0015162F">
      <w:pPr>
        <w:spacing w:line="360" w:lineRule="auto"/>
        <w:jc w:val="both"/>
        <w:rPr>
          <w:rFonts w:ascii="Times New Roman" w:hAnsi="Times New Roman" w:cs="Times New Roman"/>
          <w:b/>
          <w:bCs/>
          <w:color w:val="1F1F1F"/>
          <w:sz w:val="28"/>
          <w:szCs w:val="28"/>
          <w:shd w:val="clear" w:color="auto" w:fill="FFFFFF"/>
        </w:rPr>
      </w:pPr>
      <w:r w:rsidRPr="0015162F">
        <w:rPr>
          <w:rFonts w:ascii="Times New Roman" w:hAnsi="Times New Roman" w:cs="Times New Roman"/>
          <w:b/>
          <w:bCs/>
          <w:color w:val="1F1F1F"/>
          <w:sz w:val="28"/>
          <w:szCs w:val="28"/>
          <w:shd w:val="clear" w:color="auto" w:fill="FFFFFF"/>
        </w:rPr>
        <w:t>The diagram visually represents the following steps:</w:t>
      </w:r>
    </w:p>
    <w:p w14:paraId="65FD7697" w14:textId="77777777" w:rsidR="0015162F" w:rsidRPr="0015162F" w:rsidRDefault="0015162F" w:rsidP="0015162F">
      <w:pPr>
        <w:numPr>
          <w:ilvl w:val="0"/>
          <w:numId w:val="43"/>
        </w:numPr>
        <w:spacing w:line="360" w:lineRule="auto"/>
        <w:jc w:val="both"/>
        <w:rPr>
          <w:rFonts w:ascii="Times New Roman" w:hAnsi="Times New Roman" w:cs="Times New Roman"/>
          <w:color w:val="1F1F1F"/>
          <w:sz w:val="28"/>
          <w:szCs w:val="28"/>
          <w:shd w:val="clear" w:color="auto" w:fill="FFFFFF"/>
        </w:rPr>
      </w:pPr>
      <w:r w:rsidRPr="0015162F">
        <w:rPr>
          <w:rFonts w:ascii="Times New Roman" w:hAnsi="Times New Roman" w:cs="Times New Roman"/>
          <w:b/>
          <w:bCs/>
          <w:color w:val="1F1F1F"/>
          <w:sz w:val="28"/>
          <w:szCs w:val="28"/>
          <w:shd w:val="clear" w:color="auto" w:fill="FFFFFF"/>
        </w:rPr>
        <w:t>Start:</w:t>
      </w:r>
      <w:r w:rsidRPr="0015162F">
        <w:rPr>
          <w:rFonts w:ascii="Times New Roman" w:hAnsi="Times New Roman" w:cs="Times New Roman"/>
          <w:color w:val="1F1F1F"/>
          <w:sz w:val="28"/>
          <w:szCs w:val="28"/>
          <w:shd w:val="clear" w:color="auto" w:fill="FFFFFF"/>
        </w:rPr>
        <w:t xml:space="preserve"> The beginning of the process.</w:t>
      </w:r>
    </w:p>
    <w:p w14:paraId="47BB6DAD" w14:textId="77777777" w:rsidR="0015162F" w:rsidRPr="0015162F" w:rsidRDefault="0015162F" w:rsidP="0015162F">
      <w:pPr>
        <w:numPr>
          <w:ilvl w:val="0"/>
          <w:numId w:val="43"/>
        </w:numPr>
        <w:spacing w:line="360" w:lineRule="auto"/>
        <w:jc w:val="both"/>
        <w:rPr>
          <w:rFonts w:ascii="Times New Roman" w:hAnsi="Times New Roman" w:cs="Times New Roman"/>
          <w:color w:val="1F1F1F"/>
          <w:sz w:val="28"/>
          <w:szCs w:val="28"/>
          <w:shd w:val="clear" w:color="auto" w:fill="FFFFFF"/>
        </w:rPr>
      </w:pPr>
      <w:r w:rsidRPr="0015162F">
        <w:rPr>
          <w:rFonts w:ascii="Times New Roman" w:hAnsi="Times New Roman" w:cs="Times New Roman"/>
          <w:b/>
          <w:bCs/>
          <w:color w:val="1F1F1F"/>
          <w:sz w:val="28"/>
          <w:szCs w:val="28"/>
          <w:shd w:val="clear" w:color="auto" w:fill="FFFFFF"/>
        </w:rPr>
        <w:lastRenderedPageBreak/>
        <w:t>Drug Administrator Logs In:</w:t>
      </w:r>
      <w:r w:rsidRPr="0015162F">
        <w:rPr>
          <w:rFonts w:ascii="Times New Roman" w:hAnsi="Times New Roman" w:cs="Times New Roman"/>
          <w:color w:val="1F1F1F"/>
          <w:sz w:val="28"/>
          <w:szCs w:val="28"/>
          <w:shd w:val="clear" w:color="auto" w:fill="FFFFFF"/>
        </w:rPr>
        <w:t xml:space="preserve"> The administrator accesses the system.</w:t>
      </w:r>
    </w:p>
    <w:p w14:paraId="7C6B521F" w14:textId="77777777" w:rsidR="0015162F" w:rsidRPr="0015162F" w:rsidRDefault="0015162F" w:rsidP="0015162F">
      <w:pPr>
        <w:numPr>
          <w:ilvl w:val="0"/>
          <w:numId w:val="43"/>
        </w:numPr>
        <w:spacing w:line="360" w:lineRule="auto"/>
        <w:jc w:val="both"/>
        <w:rPr>
          <w:rFonts w:ascii="Times New Roman" w:hAnsi="Times New Roman" w:cs="Times New Roman"/>
          <w:color w:val="1F1F1F"/>
          <w:sz w:val="28"/>
          <w:szCs w:val="28"/>
          <w:shd w:val="clear" w:color="auto" w:fill="FFFFFF"/>
        </w:rPr>
      </w:pPr>
      <w:r w:rsidRPr="0015162F">
        <w:rPr>
          <w:rFonts w:ascii="Times New Roman" w:hAnsi="Times New Roman" w:cs="Times New Roman"/>
          <w:b/>
          <w:bCs/>
          <w:color w:val="1F1F1F"/>
          <w:sz w:val="28"/>
          <w:szCs w:val="28"/>
          <w:shd w:val="clear" w:color="auto" w:fill="FFFFFF"/>
        </w:rPr>
        <w:t>Register/Update Medicine Details:</w:t>
      </w:r>
      <w:r w:rsidRPr="0015162F">
        <w:rPr>
          <w:rFonts w:ascii="Times New Roman" w:hAnsi="Times New Roman" w:cs="Times New Roman"/>
          <w:color w:val="1F1F1F"/>
          <w:sz w:val="28"/>
          <w:szCs w:val="28"/>
          <w:shd w:val="clear" w:color="auto" w:fill="FFFFFF"/>
        </w:rPr>
        <w:t xml:space="preserve"> Medicines are registered or updated in the system.</w:t>
      </w:r>
    </w:p>
    <w:p w14:paraId="3C3A6C05" w14:textId="77777777" w:rsidR="0015162F" w:rsidRPr="0015162F" w:rsidRDefault="0015162F" w:rsidP="0015162F">
      <w:pPr>
        <w:numPr>
          <w:ilvl w:val="0"/>
          <w:numId w:val="43"/>
        </w:numPr>
        <w:spacing w:line="360" w:lineRule="auto"/>
        <w:jc w:val="both"/>
        <w:rPr>
          <w:rFonts w:ascii="Times New Roman" w:hAnsi="Times New Roman" w:cs="Times New Roman"/>
          <w:color w:val="1F1F1F"/>
          <w:sz w:val="28"/>
          <w:szCs w:val="28"/>
          <w:shd w:val="clear" w:color="auto" w:fill="FFFFFF"/>
        </w:rPr>
      </w:pPr>
      <w:r w:rsidRPr="0015162F">
        <w:rPr>
          <w:rFonts w:ascii="Times New Roman" w:hAnsi="Times New Roman" w:cs="Times New Roman"/>
          <w:b/>
          <w:bCs/>
          <w:color w:val="1F1F1F"/>
          <w:sz w:val="28"/>
          <w:szCs w:val="28"/>
          <w:shd w:val="clear" w:color="auto" w:fill="FFFFFF"/>
        </w:rPr>
        <w:t>Generate QR Code:</w:t>
      </w:r>
      <w:r w:rsidRPr="0015162F">
        <w:rPr>
          <w:rFonts w:ascii="Times New Roman" w:hAnsi="Times New Roman" w:cs="Times New Roman"/>
          <w:color w:val="1F1F1F"/>
          <w:sz w:val="28"/>
          <w:szCs w:val="28"/>
          <w:shd w:val="clear" w:color="auto" w:fill="FFFFFF"/>
        </w:rPr>
        <w:t xml:space="preserve"> A QR code for the medicine is generated.</w:t>
      </w:r>
    </w:p>
    <w:p w14:paraId="284EBFEE" w14:textId="77777777" w:rsidR="0015162F" w:rsidRPr="0015162F" w:rsidRDefault="0015162F" w:rsidP="0015162F">
      <w:pPr>
        <w:numPr>
          <w:ilvl w:val="0"/>
          <w:numId w:val="43"/>
        </w:numPr>
        <w:spacing w:line="360" w:lineRule="auto"/>
        <w:jc w:val="both"/>
        <w:rPr>
          <w:rFonts w:ascii="Times New Roman" w:hAnsi="Times New Roman" w:cs="Times New Roman"/>
          <w:color w:val="1F1F1F"/>
          <w:sz w:val="28"/>
          <w:szCs w:val="28"/>
          <w:shd w:val="clear" w:color="auto" w:fill="FFFFFF"/>
        </w:rPr>
      </w:pPr>
      <w:r w:rsidRPr="0015162F">
        <w:rPr>
          <w:rFonts w:ascii="Times New Roman" w:hAnsi="Times New Roman" w:cs="Times New Roman"/>
          <w:b/>
          <w:bCs/>
          <w:color w:val="1F1F1F"/>
          <w:sz w:val="28"/>
          <w:szCs w:val="28"/>
          <w:shd w:val="clear" w:color="auto" w:fill="FFFFFF"/>
        </w:rPr>
        <w:t>Record Details on Blockchain:</w:t>
      </w:r>
      <w:r w:rsidRPr="0015162F">
        <w:rPr>
          <w:rFonts w:ascii="Times New Roman" w:hAnsi="Times New Roman" w:cs="Times New Roman"/>
          <w:color w:val="1F1F1F"/>
          <w:sz w:val="28"/>
          <w:szCs w:val="28"/>
          <w:shd w:val="clear" w:color="auto" w:fill="FFFFFF"/>
        </w:rPr>
        <w:t xml:space="preserve"> The medicine details are recorded on the blockchain.</w:t>
      </w:r>
    </w:p>
    <w:p w14:paraId="7025C534" w14:textId="77777777" w:rsidR="0015162F" w:rsidRPr="0015162F" w:rsidRDefault="0015162F" w:rsidP="0015162F">
      <w:pPr>
        <w:numPr>
          <w:ilvl w:val="0"/>
          <w:numId w:val="43"/>
        </w:numPr>
        <w:spacing w:line="360" w:lineRule="auto"/>
        <w:jc w:val="both"/>
        <w:rPr>
          <w:rFonts w:ascii="Times New Roman" w:hAnsi="Times New Roman" w:cs="Times New Roman"/>
          <w:color w:val="1F1F1F"/>
          <w:sz w:val="28"/>
          <w:szCs w:val="28"/>
          <w:shd w:val="clear" w:color="auto" w:fill="FFFFFF"/>
        </w:rPr>
      </w:pPr>
      <w:r w:rsidRPr="0015162F">
        <w:rPr>
          <w:rFonts w:ascii="Times New Roman" w:hAnsi="Times New Roman" w:cs="Times New Roman"/>
          <w:b/>
          <w:bCs/>
          <w:color w:val="1F1F1F"/>
          <w:sz w:val="28"/>
          <w:szCs w:val="28"/>
          <w:shd w:val="clear" w:color="auto" w:fill="FFFFFF"/>
        </w:rPr>
        <w:t>Medicine Packaged with QR Code:</w:t>
      </w:r>
      <w:r w:rsidRPr="0015162F">
        <w:rPr>
          <w:rFonts w:ascii="Times New Roman" w:hAnsi="Times New Roman" w:cs="Times New Roman"/>
          <w:color w:val="1F1F1F"/>
          <w:sz w:val="28"/>
          <w:szCs w:val="28"/>
          <w:shd w:val="clear" w:color="auto" w:fill="FFFFFF"/>
        </w:rPr>
        <w:t xml:space="preserve"> The QR code is attached to the medicine packaging.</w:t>
      </w:r>
    </w:p>
    <w:p w14:paraId="740B617C" w14:textId="77777777" w:rsidR="0015162F" w:rsidRPr="0015162F" w:rsidRDefault="0015162F" w:rsidP="0015162F">
      <w:pPr>
        <w:numPr>
          <w:ilvl w:val="0"/>
          <w:numId w:val="43"/>
        </w:numPr>
        <w:spacing w:line="360" w:lineRule="auto"/>
        <w:jc w:val="both"/>
        <w:rPr>
          <w:rFonts w:ascii="Times New Roman" w:hAnsi="Times New Roman" w:cs="Times New Roman"/>
          <w:color w:val="1F1F1F"/>
          <w:sz w:val="28"/>
          <w:szCs w:val="28"/>
          <w:shd w:val="clear" w:color="auto" w:fill="FFFFFF"/>
        </w:rPr>
      </w:pPr>
      <w:r w:rsidRPr="0015162F">
        <w:rPr>
          <w:rFonts w:ascii="Times New Roman" w:hAnsi="Times New Roman" w:cs="Times New Roman"/>
          <w:b/>
          <w:bCs/>
          <w:color w:val="1F1F1F"/>
          <w:sz w:val="28"/>
          <w:szCs w:val="28"/>
          <w:shd w:val="clear" w:color="auto" w:fill="FFFFFF"/>
        </w:rPr>
        <w:t>Customer Scans QR Code:</w:t>
      </w:r>
      <w:r w:rsidRPr="0015162F">
        <w:rPr>
          <w:rFonts w:ascii="Times New Roman" w:hAnsi="Times New Roman" w:cs="Times New Roman"/>
          <w:color w:val="1F1F1F"/>
          <w:sz w:val="28"/>
          <w:szCs w:val="28"/>
          <w:shd w:val="clear" w:color="auto" w:fill="FFFFFF"/>
        </w:rPr>
        <w:t xml:space="preserve"> The customer scans the QR code to verify the medicine.</w:t>
      </w:r>
    </w:p>
    <w:p w14:paraId="73A7CD27" w14:textId="77777777" w:rsidR="0015162F" w:rsidRPr="0015162F" w:rsidRDefault="0015162F" w:rsidP="0015162F">
      <w:pPr>
        <w:numPr>
          <w:ilvl w:val="0"/>
          <w:numId w:val="43"/>
        </w:numPr>
        <w:spacing w:line="360" w:lineRule="auto"/>
        <w:jc w:val="both"/>
        <w:rPr>
          <w:rFonts w:ascii="Times New Roman" w:hAnsi="Times New Roman" w:cs="Times New Roman"/>
          <w:color w:val="1F1F1F"/>
          <w:sz w:val="28"/>
          <w:szCs w:val="28"/>
          <w:shd w:val="clear" w:color="auto" w:fill="FFFFFF"/>
        </w:rPr>
      </w:pPr>
      <w:r w:rsidRPr="0015162F">
        <w:rPr>
          <w:rFonts w:ascii="Times New Roman" w:hAnsi="Times New Roman" w:cs="Times New Roman"/>
          <w:b/>
          <w:bCs/>
          <w:color w:val="1F1F1F"/>
          <w:sz w:val="28"/>
          <w:szCs w:val="28"/>
          <w:shd w:val="clear" w:color="auto" w:fill="FFFFFF"/>
        </w:rPr>
        <w:t>Verify Medicine Authenticity:</w:t>
      </w:r>
      <w:r w:rsidRPr="0015162F">
        <w:rPr>
          <w:rFonts w:ascii="Times New Roman" w:hAnsi="Times New Roman" w:cs="Times New Roman"/>
          <w:color w:val="1F1F1F"/>
          <w:sz w:val="28"/>
          <w:szCs w:val="28"/>
          <w:shd w:val="clear" w:color="auto" w:fill="FFFFFF"/>
        </w:rPr>
        <w:t xml:space="preserve"> The system verifies the authenticity of the medicine.</w:t>
      </w:r>
    </w:p>
    <w:p w14:paraId="07763BCB" w14:textId="77777777" w:rsidR="0015162F" w:rsidRPr="0015162F" w:rsidRDefault="0015162F" w:rsidP="0015162F">
      <w:pPr>
        <w:numPr>
          <w:ilvl w:val="0"/>
          <w:numId w:val="43"/>
        </w:numPr>
        <w:spacing w:line="360" w:lineRule="auto"/>
        <w:jc w:val="both"/>
        <w:rPr>
          <w:rFonts w:ascii="Times New Roman" w:hAnsi="Times New Roman" w:cs="Times New Roman"/>
          <w:color w:val="1F1F1F"/>
          <w:sz w:val="28"/>
          <w:szCs w:val="28"/>
          <w:shd w:val="clear" w:color="auto" w:fill="FFFFFF"/>
        </w:rPr>
      </w:pPr>
      <w:r w:rsidRPr="0015162F">
        <w:rPr>
          <w:rFonts w:ascii="Times New Roman" w:hAnsi="Times New Roman" w:cs="Times New Roman"/>
          <w:b/>
          <w:bCs/>
          <w:color w:val="1F1F1F"/>
          <w:sz w:val="28"/>
          <w:szCs w:val="28"/>
          <w:shd w:val="clear" w:color="auto" w:fill="FFFFFF"/>
        </w:rPr>
        <w:t>End:</w:t>
      </w:r>
      <w:r w:rsidRPr="0015162F">
        <w:rPr>
          <w:rFonts w:ascii="Times New Roman" w:hAnsi="Times New Roman" w:cs="Times New Roman"/>
          <w:color w:val="1F1F1F"/>
          <w:sz w:val="28"/>
          <w:szCs w:val="28"/>
          <w:shd w:val="clear" w:color="auto" w:fill="FFFFFF"/>
        </w:rPr>
        <w:t xml:space="preserve"> The end of the process.</w:t>
      </w:r>
    </w:p>
    <w:p w14:paraId="3AB2A18C" w14:textId="77777777" w:rsidR="001B14BE" w:rsidRDefault="001B14BE" w:rsidP="005E4B08">
      <w:pPr>
        <w:spacing w:line="360" w:lineRule="auto"/>
        <w:jc w:val="both"/>
        <w:rPr>
          <w:rFonts w:ascii="Times New Roman" w:hAnsi="Times New Roman" w:cs="Times New Roman"/>
          <w:b/>
          <w:bCs/>
          <w:color w:val="1F1F1F"/>
          <w:sz w:val="28"/>
          <w:szCs w:val="28"/>
          <w:shd w:val="clear" w:color="auto" w:fill="FFFFFF"/>
        </w:rPr>
      </w:pPr>
    </w:p>
    <w:p w14:paraId="1337C3FE" w14:textId="77777777" w:rsidR="001B14BE" w:rsidRDefault="001B14BE" w:rsidP="005E4B08">
      <w:pPr>
        <w:spacing w:line="360" w:lineRule="auto"/>
        <w:jc w:val="both"/>
        <w:rPr>
          <w:rFonts w:ascii="Times New Roman" w:hAnsi="Times New Roman" w:cs="Times New Roman"/>
          <w:b/>
          <w:bCs/>
          <w:color w:val="1F1F1F"/>
          <w:sz w:val="28"/>
          <w:szCs w:val="28"/>
          <w:shd w:val="clear" w:color="auto" w:fill="FFFFFF"/>
        </w:rPr>
      </w:pPr>
    </w:p>
    <w:p w14:paraId="2378CFC4" w14:textId="77777777" w:rsidR="0015162F" w:rsidRDefault="0015162F" w:rsidP="005E4B08">
      <w:pPr>
        <w:spacing w:line="360" w:lineRule="auto"/>
        <w:jc w:val="both"/>
        <w:rPr>
          <w:rFonts w:ascii="Times New Roman" w:hAnsi="Times New Roman" w:cs="Times New Roman"/>
          <w:b/>
          <w:bCs/>
          <w:color w:val="1F1F1F"/>
          <w:sz w:val="28"/>
          <w:szCs w:val="28"/>
          <w:shd w:val="clear" w:color="auto" w:fill="FFFFFF"/>
        </w:rPr>
      </w:pPr>
    </w:p>
    <w:p w14:paraId="34C02AC3" w14:textId="77777777" w:rsidR="0015162F" w:rsidRDefault="0015162F" w:rsidP="005E4B08">
      <w:pPr>
        <w:spacing w:line="360" w:lineRule="auto"/>
        <w:jc w:val="both"/>
        <w:rPr>
          <w:rFonts w:ascii="Times New Roman" w:hAnsi="Times New Roman" w:cs="Times New Roman"/>
          <w:b/>
          <w:bCs/>
          <w:color w:val="1F1F1F"/>
          <w:sz w:val="28"/>
          <w:szCs w:val="28"/>
          <w:shd w:val="clear" w:color="auto" w:fill="FFFFFF"/>
        </w:rPr>
      </w:pPr>
    </w:p>
    <w:p w14:paraId="568E796F" w14:textId="77777777" w:rsidR="0015162F" w:rsidRDefault="0015162F" w:rsidP="005E4B08">
      <w:pPr>
        <w:spacing w:line="360" w:lineRule="auto"/>
        <w:jc w:val="both"/>
        <w:rPr>
          <w:rFonts w:ascii="Times New Roman" w:hAnsi="Times New Roman" w:cs="Times New Roman"/>
          <w:b/>
          <w:bCs/>
          <w:color w:val="1F1F1F"/>
          <w:sz w:val="28"/>
          <w:szCs w:val="28"/>
          <w:shd w:val="clear" w:color="auto" w:fill="FFFFFF"/>
        </w:rPr>
      </w:pPr>
    </w:p>
    <w:p w14:paraId="45A1B90B" w14:textId="77777777" w:rsidR="0015162F" w:rsidRDefault="0015162F" w:rsidP="005E4B08">
      <w:pPr>
        <w:spacing w:line="360" w:lineRule="auto"/>
        <w:jc w:val="both"/>
        <w:rPr>
          <w:rFonts w:ascii="Times New Roman" w:hAnsi="Times New Roman" w:cs="Times New Roman"/>
          <w:b/>
          <w:bCs/>
          <w:color w:val="1F1F1F"/>
          <w:sz w:val="28"/>
          <w:szCs w:val="28"/>
          <w:shd w:val="clear" w:color="auto" w:fill="FFFFFF"/>
        </w:rPr>
      </w:pPr>
    </w:p>
    <w:p w14:paraId="310DAE11" w14:textId="77777777" w:rsidR="0015162F" w:rsidRDefault="0015162F" w:rsidP="005E4B08">
      <w:pPr>
        <w:spacing w:line="360" w:lineRule="auto"/>
        <w:jc w:val="both"/>
        <w:rPr>
          <w:rFonts w:ascii="Times New Roman" w:hAnsi="Times New Roman" w:cs="Times New Roman"/>
          <w:b/>
          <w:bCs/>
          <w:color w:val="1F1F1F"/>
          <w:sz w:val="28"/>
          <w:szCs w:val="28"/>
          <w:shd w:val="clear" w:color="auto" w:fill="FFFFFF"/>
        </w:rPr>
      </w:pPr>
    </w:p>
    <w:p w14:paraId="279B5B86" w14:textId="77777777" w:rsidR="0015162F" w:rsidRDefault="0015162F" w:rsidP="005E4B08">
      <w:pPr>
        <w:spacing w:line="360" w:lineRule="auto"/>
        <w:jc w:val="both"/>
        <w:rPr>
          <w:rFonts w:ascii="Times New Roman" w:hAnsi="Times New Roman" w:cs="Times New Roman"/>
          <w:b/>
          <w:bCs/>
          <w:color w:val="1F1F1F"/>
          <w:sz w:val="28"/>
          <w:szCs w:val="28"/>
          <w:shd w:val="clear" w:color="auto" w:fill="FFFFFF"/>
        </w:rPr>
      </w:pPr>
    </w:p>
    <w:p w14:paraId="0783C0CA" w14:textId="77777777" w:rsidR="0015162F" w:rsidRDefault="0015162F" w:rsidP="005E4B08">
      <w:pPr>
        <w:spacing w:line="360" w:lineRule="auto"/>
        <w:jc w:val="both"/>
        <w:rPr>
          <w:rFonts w:ascii="Times New Roman" w:hAnsi="Times New Roman" w:cs="Times New Roman"/>
          <w:b/>
          <w:bCs/>
          <w:color w:val="1F1F1F"/>
          <w:sz w:val="28"/>
          <w:szCs w:val="28"/>
          <w:shd w:val="clear" w:color="auto" w:fill="FFFFFF"/>
        </w:rPr>
      </w:pPr>
    </w:p>
    <w:p w14:paraId="446171E4" w14:textId="77777777" w:rsidR="0015162F" w:rsidRDefault="0015162F" w:rsidP="005E4B08">
      <w:pPr>
        <w:spacing w:line="360" w:lineRule="auto"/>
        <w:jc w:val="both"/>
        <w:rPr>
          <w:rFonts w:ascii="Times New Roman" w:hAnsi="Times New Roman" w:cs="Times New Roman"/>
          <w:b/>
          <w:bCs/>
          <w:color w:val="1F1F1F"/>
          <w:sz w:val="28"/>
          <w:szCs w:val="28"/>
          <w:shd w:val="clear" w:color="auto" w:fill="FFFFFF"/>
        </w:rPr>
      </w:pPr>
    </w:p>
    <w:p w14:paraId="12582992" w14:textId="4CAC23F7" w:rsidR="00C820F0" w:rsidRPr="00C820F0" w:rsidRDefault="00C820F0" w:rsidP="005E4B08">
      <w:pPr>
        <w:spacing w:line="360" w:lineRule="auto"/>
        <w:jc w:val="both"/>
        <w:rPr>
          <w:rFonts w:ascii="Times New Roman" w:hAnsi="Times New Roman" w:cs="Times New Roman"/>
          <w:b/>
          <w:bCs/>
          <w:color w:val="1F1F1F"/>
          <w:sz w:val="28"/>
          <w:szCs w:val="28"/>
          <w:shd w:val="clear" w:color="auto" w:fill="FFFFFF"/>
        </w:rPr>
      </w:pPr>
      <w:r w:rsidRPr="00C820F0">
        <w:rPr>
          <w:rFonts w:ascii="Times New Roman" w:hAnsi="Times New Roman" w:cs="Times New Roman"/>
          <w:b/>
          <w:bCs/>
          <w:color w:val="1F1F1F"/>
          <w:sz w:val="28"/>
          <w:szCs w:val="28"/>
          <w:shd w:val="clear" w:color="auto" w:fill="FFFFFF"/>
        </w:rPr>
        <w:lastRenderedPageBreak/>
        <w:t>E-R DIAGRAM</w:t>
      </w:r>
    </w:p>
    <w:p w14:paraId="19C00F73" w14:textId="70185A74" w:rsidR="00C820F0" w:rsidRPr="005E4B08" w:rsidRDefault="009003E4" w:rsidP="005E4B08">
      <w:pPr>
        <w:spacing w:line="360" w:lineRule="auto"/>
        <w:jc w:val="both"/>
        <w:rPr>
          <w:rFonts w:ascii="Times New Roman" w:hAnsi="Times New Roman" w:cs="Times New Roman"/>
          <w:color w:val="1F1F1F"/>
          <w:sz w:val="28"/>
          <w:szCs w:val="28"/>
          <w:shd w:val="clear" w:color="auto" w:fill="FFFFFF"/>
        </w:rPr>
      </w:pPr>
      <w:r>
        <w:rPr>
          <w:rFonts w:ascii="Times New Roman" w:hAnsi="Times New Roman" w:cs="Times New Roman"/>
          <w:noProof/>
          <w:color w:val="1F1F1F"/>
          <w:sz w:val="28"/>
          <w:szCs w:val="28"/>
          <w:shd w:val="clear" w:color="auto" w:fill="FFFFFF"/>
        </w:rPr>
        <w:drawing>
          <wp:inline distT="0" distB="0" distL="0" distR="0" wp14:anchorId="11F1FA06" wp14:editId="18B187C7">
            <wp:extent cx="6377209" cy="4067175"/>
            <wp:effectExtent l="0" t="0" r="5080" b="0"/>
            <wp:docPr id="2927170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90576" cy="4075700"/>
                    </a:xfrm>
                    <a:prstGeom prst="rect">
                      <a:avLst/>
                    </a:prstGeom>
                    <a:noFill/>
                  </pic:spPr>
                </pic:pic>
              </a:graphicData>
            </a:graphic>
          </wp:inline>
        </w:drawing>
      </w:r>
    </w:p>
    <w:p w14:paraId="2DFF03FD" w14:textId="731C102A" w:rsidR="00C820F0" w:rsidRDefault="00C820F0" w:rsidP="000361BA">
      <w:pPr>
        <w:spacing w:line="360" w:lineRule="auto"/>
        <w:jc w:val="both"/>
        <w:rPr>
          <w:rFonts w:ascii="Times New Roman" w:hAnsi="Times New Roman" w:cs="Times New Roman"/>
          <w:b/>
          <w:bCs/>
          <w:color w:val="1F1F1F"/>
          <w:sz w:val="28"/>
          <w:szCs w:val="28"/>
          <w:shd w:val="clear" w:color="auto" w:fill="FFFFFF"/>
        </w:rPr>
      </w:pPr>
      <w:r>
        <w:rPr>
          <w:rFonts w:ascii="Times New Roman" w:hAnsi="Times New Roman" w:cs="Times New Roman"/>
          <w:b/>
          <w:bCs/>
          <w:color w:val="1F1F1F"/>
          <w:sz w:val="28"/>
          <w:szCs w:val="28"/>
          <w:shd w:val="clear" w:color="auto" w:fill="FFFFFF"/>
        </w:rPr>
        <w:t>DATA DICTIONARY</w:t>
      </w:r>
    </w:p>
    <w:p w14:paraId="167982A8" w14:textId="77777777" w:rsidR="009003E4" w:rsidRPr="009003E4" w:rsidRDefault="009003E4" w:rsidP="009003E4">
      <w:pPr>
        <w:spacing w:line="360" w:lineRule="auto"/>
        <w:jc w:val="both"/>
        <w:rPr>
          <w:rFonts w:ascii="Times New Roman" w:hAnsi="Times New Roman" w:cs="Times New Roman"/>
          <w:b/>
          <w:bCs/>
          <w:color w:val="1F1F1F"/>
          <w:sz w:val="28"/>
          <w:szCs w:val="28"/>
          <w:shd w:val="clear" w:color="auto" w:fill="FFFFFF"/>
        </w:rPr>
      </w:pPr>
      <w:r w:rsidRPr="009003E4">
        <w:rPr>
          <w:rFonts w:ascii="Times New Roman" w:hAnsi="Times New Roman" w:cs="Times New Roman"/>
          <w:b/>
          <w:bCs/>
          <w:color w:val="1F1F1F"/>
          <w:sz w:val="28"/>
          <w:szCs w:val="28"/>
          <w:shd w:val="clear" w:color="auto" w:fill="FFFFFF"/>
        </w:rPr>
        <w:t>Entities and Their Attributes:</w:t>
      </w:r>
    </w:p>
    <w:p w14:paraId="4E962CCA" w14:textId="77777777" w:rsidR="009003E4" w:rsidRPr="009003E4" w:rsidRDefault="009003E4" w:rsidP="009003E4">
      <w:pPr>
        <w:numPr>
          <w:ilvl w:val="0"/>
          <w:numId w:val="41"/>
        </w:numPr>
        <w:spacing w:line="360" w:lineRule="auto"/>
        <w:jc w:val="both"/>
        <w:rPr>
          <w:rFonts w:ascii="Times New Roman" w:hAnsi="Times New Roman" w:cs="Times New Roman"/>
          <w:color w:val="1F1F1F"/>
          <w:sz w:val="28"/>
          <w:szCs w:val="28"/>
          <w:shd w:val="clear" w:color="auto" w:fill="FFFFFF"/>
        </w:rPr>
      </w:pPr>
      <w:r w:rsidRPr="009003E4">
        <w:rPr>
          <w:rFonts w:ascii="Times New Roman" w:hAnsi="Times New Roman" w:cs="Times New Roman"/>
          <w:b/>
          <w:bCs/>
          <w:color w:val="1F1F1F"/>
          <w:sz w:val="28"/>
          <w:szCs w:val="28"/>
          <w:shd w:val="clear" w:color="auto" w:fill="FFFFFF"/>
        </w:rPr>
        <w:t>Drug Administrator</w:t>
      </w:r>
    </w:p>
    <w:p w14:paraId="72411F57" w14:textId="77777777" w:rsidR="009003E4" w:rsidRPr="009003E4" w:rsidRDefault="009003E4" w:rsidP="009003E4">
      <w:pPr>
        <w:numPr>
          <w:ilvl w:val="1"/>
          <w:numId w:val="41"/>
        </w:numPr>
        <w:spacing w:line="360" w:lineRule="auto"/>
        <w:jc w:val="both"/>
        <w:rPr>
          <w:rFonts w:ascii="Times New Roman" w:hAnsi="Times New Roman" w:cs="Times New Roman"/>
          <w:color w:val="1F1F1F"/>
          <w:sz w:val="28"/>
          <w:szCs w:val="28"/>
          <w:shd w:val="clear" w:color="auto" w:fill="FFFFFF"/>
        </w:rPr>
      </w:pPr>
      <w:r w:rsidRPr="009003E4">
        <w:rPr>
          <w:rFonts w:ascii="Times New Roman" w:hAnsi="Times New Roman" w:cs="Times New Roman"/>
          <w:color w:val="1F1F1F"/>
          <w:sz w:val="28"/>
          <w:szCs w:val="28"/>
          <w:shd w:val="clear" w:color="auto" w:fill="FFFFFF"/>
        </w:rPr>
        <w:t>This entity represents the administrators who have the authority to register medicines, manufacturers, and distributors in the system. It does not have detailed attributes in this diagram, emphasizing its role rather than its properties.</w:t>
      </w:r>
    </w:p>
    <w:p w14:paraId="475C4444" w14:textId="77777777" w:rsidR="009003E4" w:rsidRPr="009003E4" w:rsidRDefault="009003E4" w:rsidP="009003E4">
      <w:pPr>
        <w:numPr>
          <w:ilvl w:val="0"/>
          <w:numId w:val="41"/>
        </w:numPr>
        <w:spacing w:line="360" w:lineRule="auto"/>
        <w:jc w:val="both"/>
        <w:rPr>
          <w:rFonts w:ascii="Times New Roman" w:hAnsi="Times New Roman" w:cs="Times New Roman"/>
          <w:color w:val="1F1F1F"/>
          <w:sz w:val="28"/>
          <w:szCs w:val="28"/>
          <w:shd w:val="clear" w:color="auto" w:fill="FFFFFF"/>
        </w:rPr>
      </w:pPr>
      <w:r w:rsidRPr="009003E4">
        <w:rPr>
          <w:rFonts w:ascii="Times New Roman" w:hAnsi="Times New Roman" w:cs="Times New Roman"/>
          <w:b/>
          <w:bCs/>
          <w:color w:val="1F1F1F"/>
          <w:sz w:val="28"/>
          <w:szCs w:val="28"/>
          <w:shd w:val="clear" w:color="auto" w:fill="FFFFFF"/>
        </w:rPr>
        <w:t>Medicine</w:t>
      </w:r>
    </w:p>
    <w:p w14:paraId="39B3C1B1" w14:textId="77777777" w:rsidR="009003E4" w:rsidRPr="009003E4" w:rsidRDefault="009003E4" w:rsidP="009003E4">
      <w:pPr>
        <w:numPr>
          <w:ilvl w:val="1"/>
          <w:numId w:val="41"/>
        </w:numPr>
        <w:spacing w:line="360" w:lineRule="auto"/>
        <w:jc w:val="both"/>
        <w:rPr>
          <w:rFonts w:ascii="Times New Roman" w:hAnsi="Times New Roman" w:cs="Times New Roman"/>
          <w:color w:val="1F1F1F"/>
          <w:sz w:val="28"/>
          <w:szCs w:val="28"/>
          <w:shd w:val="clear" w:color="auto" w:fill="FFFFFF"/>
        </w:rPr>
      </w:pPr>
      <w:r w:rsidRPr="009003E4">
        <w:rPr>
          <w:rFonts w:ascii="Times New Roman" w:hAnsi="Times New Roman" w:cs="Times New Roman"/>
          <w:color w:val="1F1F1F"/>
          <w:sz w:val="28"/>
          <w:szCs w:val="28"/>
          <w:shd w:val="clear" w:color="auto" w:fill="FFFFFF"/>
        </w:rPr>
        <w:t>Attributes include the medicine's name (primary key), formula, expiry date, and pricing. This entity represents the pharmaceutical products registered by the drug administrator.</w:t>
      </w:r>
    </w:p>
    <w:p w14:paraId="401A66BD" w14:textId="77777777" w:rsidR="009003E4" w:rsidRPr="009003E4" w:rsidRDefault="009003E4" w:rsidP="009003E4">
      <w:pPr>
        <w:numPr>
          <w:ilvl w:val="0"/>
          <w:numId w:val="41"/>
        </w:numPr>
        <w:spacing w:line="360" w:lineRule="auto"/>
        <w:jc w:val="both"/>
        <w:rPr>
          <w:rFonts w:ascii="Times New Roman" w:hAnsi="Times New Roman" w:cs="Times New Roman"/>
          <w:color w:val="1F1F1F"/>
          <w:sz w:val="28"/>
          <w:szCs w:val="28"/>
          <w:shd w:val="clear" w:color="auto" w:fill="FFFFFF"/>
        </w:rPr>
      </w:pPr>
      <w:r w:rsidRPr="009003E4">
        <w:rPr>
          <w:rFonts w:ascii="Times New Roman" w:hAnsi="Times New Roman" w:cs="Times New Roman"/>
          <w:b/>
          <w:bCs/>
          <w:color w:val="1F1F1F"/>
          <w:sz w:val="28"/>
          <w:szCs w:val="28"/>
          <w:shd w:val="clear" w:color="auto" w:fill="FFFFFF"/>
        </w:rPr>
        <w:lastRenderedPageBreak/>
        <w:t>Manufacturer</w:t>
      </w:r>
    </w:p>
    <w:p w14:paraId="4FE4266B" w14:textId="77777777" w:rsidR="009003E4" w:rsidRPr="009003E4" w:rsidRDefault="009003E4" w:rsidP="009003E4">
      <w:pPr>
        <w:numPr>
          <w:ilvl w:val="1"/>
          <w:numId w:val="41"/>
        </w:numPr>
        <w:spacing w:line="360" w:lineRule="auto"/>
        <w:jc w:val="both"/>
        <w:rPr>
          <w:rFonts w:ascii="Times New Roman" w:hAnsi="Times New Roman" w:cs="Times New Roman"/>
          <w:color w:val="1F1F1F"/>
          <w:sz w:val="28"/>
          <w:szCs w:val="28"/>
          <w:shd w:val="clear" w:color="auto" w:fill="FFFFFF"/>
        </w:rPr>
      </w:pPr>
      <w:r w:rsidRPr="009003E4">
        <w:rPr>
          <w:rFonts w:ascii="Times New Roman" w:hAnsi="Times New Roman" w:cs="Times New Roman"/>
          <w:color w:val="1F1F1F"/>
          <w:sz w:val="28"/>
          <w:szCs w:val="28"/>
          <w:shd w:val="clear" w:color="auto" w:fill="FFFFFF"/>
        </w:rPr>
        <w:t>Identified by a name (primary key) and location, this entity represents the companies that produce the medicines.</w:t>
      </w:r>
    </w:p>
    <w:p w14:paraId="7EA2B4D4" w14:textId="77777777" w:rsidR="009003E4" w:rsidRPr="009003E4" w:rsidRDefault="009003E4" w:rsidP="009003E4">
      <w:pPr>
        <w:numPr>
          <w:ilvl w:val="0"/>
          <w:numId w:val="41"/>
        </w:numPr>
        <w:spacing w:line="360" w:lineRule="auto"/>
        <w:jc w:val="both"/>
        <w:rPr>
          <w:rFonts w:ascii="Times New Roman" w:hAnsi="Times New Roman" w:cs="Times New Roman"/>
          <w:color w:val="1F1F1F"/>
          <w:sz w:val="28"/>
          <w:szCs w:val="28"/>
          <w:shd w:val="clear" w:color="auto" w:fill="FFFFFF"/>
        </w:rPr>
      </w:pPr>
      <w:r w:rsidRPr="009003E4">
        <w:rPr>
          <w:rFonts w:ascii="Times New Roman" w:hAnsi="Times New Roman" w:cs="Times New Roman"/>
          <w:b/>
          <w:bCs/>
          <w:color w:val="1F1F1F"/>
          <w:sz w:val="28"/>
          <w:szCs w:val="28"/>
          <w:shd w:val="clear" w:color="auto" w:fill="FFFFFF"/>
        </w:rPr>
        <w:t>Distributor</w:t>
      </w:r>
    </w:p>
    <w:p w14:paraId="430020AD" w14:textId="77777777" w:rsidR="009003E4" w:rsidRPr="009003E4" w:rsidRDefault="009003E4" w:rsidP="009003E4">
      <w:pPr>
        <w:numPr>
          <w:ilvl w:val="1"/>
          <w:numId w:val="41"/>
        </w:numPr>
        <w:spacing w:line="360" w:lineRule="auto"/>
        <w:jc w:val="both"/>
        <w:rPr>
          <w:rFonts w:ascii="Times New Roman" w:hAnsi="Times New Roman" w:cs="Times New Roman"/>
          <w:color w:val="1F1F1F"/>
          <w:sz w:val="28"/>
          <w:szCs w:val="28"/>
          <w:shd w:val="clear" w:color="auto" w:fill="FFFFFF"/>
        </w:rPr>
      </w:pPr>
      <w:proofErr w:type="gramStart"/>
      <w:r w:rsidRPr="009003E4">
        <w:rPr>
          <w:rFonts w:ascii="Times New Roman" w:hAnsi="Times New Roman" w:cs="Times New Roman"/>
          <w:color w:val="1F1F1F"/>
          <w:sz w:val="28"/>
          <w:szCs w:val="28"/>
          <w:shd w:val="clear" w:color="auto" w:fill="FFFFFF"/>
        </w:rPr>
        <w:t>Similar to</w:t>
      </w:r>
      <w:proofErr w:type="gramEnd"/>
      <w:r w:rsidRPr="009003E4">
        <w:rPr>
          <w:rFonts w:ascii="Times New Roman" w:hAnsi="Times New Roman" w:cs="Times New Roman"/>
          <w:color w:val="1F1F1F"/>
          <w:sz w:val="28"/>
          <w:szCs w:val="28"/>
          <w:shd w:val="clear" w:color="auto" w:fill="FFFFFF"/>
        </w:rPr>
        <w:t xml:space="preserve"> the manufacturer, it is identified by a name (primary key) and location, representing the entities responsible for distributing the medicines to various outlets.</w:t>
      </w:r>
    </w:p>
    <w:p w14:paraId="76F269D5" w14:textId="77777777" w:rsidR="009003E4" w:rsidRPr="009003E4" w:rsidRDefault="009003E4" w:rsidP="009003E4">
      <w:pPr>
        <w:numPr>
          <w:ilvl w:val="0"/>
          <w:numId w:val="41"/>
        </w:numPr>
        <w:spacing w:line="360" w:lineRule="auto"/>
        <w:jc w:val="both"/>
        <w:rPr>
          <w:rFonts w:ascii="Times New Roman" w:hAnsi="Times New Roman" w:cs="Times New Roman"/>
          <w:color w:val="1F1F1F"/>
          <w:sz w:val="28"/>
          <w:szCs w:val="28"/>
          <w:shd w:val="clear" w:color="auto" w:fill="FFFFFF"/>
        </w:rPr>
      </w:pPr>
      <w:r w:rsidRPr="009003E4">
        <w:rPr>
          <w:rFonts w:ascii="Times New Roman" w:hAnsi="Times New Roman" w:cs="Times New Roman"/>
          <w:b/>
          <w:bCs/>
          <w:color w:val="1F1F1F"/>
          <w:sz w:val="28"/>
          <w:szCs w:val="28"/>
          <w:shd w:val="clear" w:color="auto" w:fill="FFFFFF"/>
        </w:rPr>
        <w:t>QR Code</w:t>
      </w:r>
    </w:p>
    <w:p w14:paraId="4CD2FA2D" w14:textId="77777777" w:rsidR="009003E4" w:rsidRPr="009003E4" w:rsidRDefault="009003E4" w:rsidP="009003E4">
      <w:pPr>
        <w:numPr>
          <w:ilvl w:val="1"/>
          <w:numId w:val="41"/>
        </w:numPr>
        <w:spacing w:line="360" w:lineRule="auto"/>
        <w:jc w:val="both"/>
        <w:rPr>
          <w:rFonts w:ascii="Times New Roman" w:hAnsi="Times New Roman" w:cs="Times New Roman"/>
          <w:color w:val="1F1F1F"/>
          <w:sz w:val="28"/>
          <w:szCs w:val="28"/>
          <w:shd w:val="clear" w:color="auto" w:fill="FFFFFF"/>
        </w:rPr>
      </w:pPr>
      <w:r w:rsidRPr="009003E4">
        <w:rPr>
          <w:rFonts w:ascii="Times New Roman" w:hAnsi="Times New Roman" w:cs="Times New Roman"/>
          <w:color w:val="1F1F1F"/>
          <w:sz w:val="28"/>
          <w:szCs w:val="28"/>
          <w:shd w:val="clear" w:color="auto" w:fill="FFFFFF"/>
        </w:rPr>
        <w:t>Contains encrypted data (primary key) associated with a specific medicine. This QR code is used for verifying the authenticity of the medicine by customers.</w:t>
      </w:r>
    </w:p>
    <w:p w14:paraId="54D47C78" w14:textId="77777777" w:rsidR="009003E4" w:rsidRPr="009003E4" w:rsidRDefault="009003E4" w:rsidP="009003E4">
      <w:pPr>
        <w:numPr>
          <w:ilvl w:val="0"/>
          <w:numId w:val="41"/>
        </w:numPr>
        <w:spacing w:line="360" w:lineRule="auto"/>
        <w:jc w:val="both"/>
        <w:rPr>
          <w:rFonts w:ascii="Times New Roman" w:hAnsi="Times New Roman" w:cs="Times New Roman"/>
          <w:color w:val="1F1F1F"/>
          <w:sz w:val="28"/>
          <w:szCs w:val="28"/>
          <w:shd w:val="clear" w:color="auto" w:fill="FFFFFF"/>
        </w:rPr>
      </w:pPr>
      <w:r w:rsidRPr="009003E4">
        <w:rPr>
          <w:rFonts w:ascii="Times New Roman" w:hAnsi="Times New Roman" w:cs="Times New Roman"/>
          <w:b/>
          <w:bCs/>
          <w:color w:val="1F1F1F"/>
          <w:sz w:val="28"/>
          <w:szCs w:val="28"/>
          <w:shd w:val="clear" w:color="auto" w:fill="FFFFFF"/>
        </w:rPr>
        <w:t>Blockchain</w:t>
      </w:r>
    </w:p>
    <w:p w14:paraId="76B7E58D" w14:textId="77777777" w:rsidR="009003E4" w:rsidRPr="009003E4" w:rsidRDefault="009003E4" w:rsidP="009003E4">
      <w:pPr>
        <w:numPr>
          <w:ilvl w:val="1"/>
          <w:numId w:val="41"/>
        </w:numPr>
        <w:spacing w:line="360" w:lineRule="auto"/>
        <w:jc w:val="both"/>
        <w:rPr>
          <w:rFonts w:ascii="Times New Roman" w:hAnsi="Times New Roman" w:cs="Times New Roman"/>
          <w:color w:val="1F1F1F"/>
          <w:sz w:val="28"/>
          <w:szCs w:val="28"/>
          <w:shd w:val="clear" w:color="auto" w:fill="FFFFFF"/>
        </w:rPr>
      </w:pPr>
      <w:r w:rsidRPr="009003E4">
        <w:rPr>
          <w:rFonts w:ascii="Times New Roman" w:hAnsi="Times New Roman" w:cs="Times New Roman"/>
          <w:color w:val="1F1F1F"/>
          <w:sz w:val="28"/>
          <w:szCs w:val="28"/>
          <w:shd w:val="clear" w:color="auto" w:fill="FFFFFF"/>
        </w:rPr>
        <w:t xml:space="preserve">Represents the blockchain ledger with attributes like </w:t>
      </w:r>
      <w:proofErr w:type="spellStart"/>
      <w:r w:rsidRPr="009003E4">
        <w:rPr>
          <w:rFonts w:ascii="Times New Roman" w:hAnsi="Times New Roman" w:cs="Times New Roman"/>
          <w:color w:val="1F1F1F"/>
          <w:sz w:val="28"/>
          <w:szCs w:val="28"/>
          <w:shd w:val="clear" w:color="auto" w:fill="FFFFFF"/>
        </w:rPr>
        <w:t>transactionID</w:t>
      </w:r>
      <w:proofErr w:type="spellEnd"/>
      <w:r w:rsidRPr="009003E4">
        <w:rPr>
          <w:rFonts w:ascii="Times New Roman" w:hAnsi="Times New Roman" w:cs="Times New Roman"/>
          <w:color w:val="1F1F1F"/>
          <w:sz w:val="28"/>
          <w:szCs w:val="28"/>
          <w:shd w:val="clear" w:color="auto" w:fill="FFFFFF"/>
        </w:rPr>
        <w:t xml:space="preserve"> (primary key), </w:t>
      </w:r>
      <w:proofErr w:type="spellStart"/>
      <w:r w:rsidRPr="009003E4">
        <w:rPr>
          <w:rFonts w:ascii="Times New Roman" w:hAnsi="Times New Roman" w:cs="Times New Roman"/>
          <w:color w:val="1F1F1F"/>
          <w:sz w:val="28"/>
          <w:szCs w:val="28"/>
          <w:shd w:val="clear" w:color="auto" w:fill="FFFFFF"/>
        </w:rPr>
        <w:t>medicineName</w:t>
      </w:r>
      <w:proofErr w:type="spellEnd"/>
      <w:r w:rsidRPr="009003E4">
        <w:rPr>
          <w:rFonts w:ascii="Times New Roman" w:hAnsi="Times New Roman" w:cs="Times New Roman"/>
          <w:color w:val="1F1F1F"/>
          <w:sz w:val="28"/>
          <w:szCs w:val="28"/>
          <w:shd w:val="clear" w:color="auto" w:fill="FFFFFF"/>
        </w:rPr>
        <w:t xml:space="preserve">, and </w:t>
      </w:r>
      <w:proofErr w:type="spellStart"/>
      <w:r w:rsidRPr="009003E4">
        <w:rPr>
          <w:rFonts w:ascii="Times New Roman" w:hAnsi="Times New Roman" w:cs="Times New Roman"/>
          <w:color w:val="1F1F1F"/>
          <w:sz w:val="28"/>
          <w:szCs w:val="28"/>
          <w:shd w:val="clear" w:color="auto" w:fill="FFFFFF"/>
        </w:rPr>
        <w:t>transactionDate</w:t>
      </w:r>
      <w:proofErr w:type="spellEnd"/>
      <w:r w:rsidRPr="009003E4">
        <w:rPr>
          <w:rFonts w:ascii="Times New Roman" w:hAnsi="Times New Roman" w:cs="Times New Roman"/>
          <w:color w:val="1F1F1F"/>
          <w:sz w:val="28"/>
          <w:szCs w:val="28"/>
          <w:shd w:val="clear" w:color="auto" w:fill="FFFFFF"/>
        </w:rPr>
        <w:t>. It records every detail entered by the drug administrator, ensuring data integrity and immutability.</w:t>
      </w:r>
    </w:p>
    <w:p w14:paraId="07EE49E3" w14:textId="77777777" w:rsidR="009003E4" w:rsidRPr="009003E4" w:rsidRDefault="009003E4" w:rsidP="009003E4">
      <w:pPr>
        <w:numPr>
          <w:ilvl w:val="0"/>
          <w:numId w:val="41"/>
        </w:numPr>
        <w:spacing w:line="360" w:lineRule="auto"/>
        <w:jc w:val="both"/>
        <w:rPr>
          <w:rFonts w:ascii="Times New Roman" w:hAnsi="Times New Roman" w:cs="Times New Roman"/>
          <w:color w:val="1F1F1F"/>
          <w:sz w:val="28"/>
          <w:szCs w:val="28"/>
          <w:shd w:val="clear" w:color="auto" w:fill="FFFFFF"/>
        </w:rPr>
      </w:pPr>
      <w:r w:rsidRPr="009003E4">
        <w:rPr>
          <w:rFonts w:ascii="Times New Roman" w:hAnsi="Times New Roman" w:cs="Times New Roman"/>
          <w:b/>
          <w:bCs/>
          <w:color w:val="1F1F1F"/>
          <w:sz w:val="28"/>
          <w:szCs w:val="28"/>
          <w:shd w:val="clear" w:color="auto" w:fill="FFFFFF"/>
        </w:rPr>
        <w:t>Customer</w:t>
      </w:r>
    </w:p>
    <w:p w14:paraId="5B954016" w14:textId="77777777" w:rsidR="009003E4" w:rsidRPr="009003E4" w:rsidRDefault="009003E4" w:rsidP="009003E4">
      <w:pPr>
        <w:numPr>
          <w:ilvl w:val="1"/>
          <w:numId w:val="41"/>
        </w:numPr>
        <w:spacing w:line="360" w:lineRule="auto"/>
        <w:jc w:val="both"/>
        <w:rPr>
          <w:rFonts w:ascii="Times New Roman" w:hAnsi="Times New Roman" w:cs="Times New Roman"/>
          <w:color w:val="1F1F1F"/>
          <w:sz w:val="28"/>
          <w:szCs w:val="28"/>
          <w:shd w:val="clear" w:color="auto" w:fill="FFFFFF"/>
        </w:rPr>
      </w:pPr>
      <w:r w:rsidRPr="009003E4">
        <w:rPr>
          <w:rFonts w:ascii="Times New Roman" w:hAnsi="Times New Roman" w:cs="Times New Roman"/>
          <w:color w:val="1F1F1F"/>
          <w:sz w:val="28"/>
          <w:szCs w:val="28"/>
          <w:shd w:val="clear" w:color="auto" w:fill="FFFFFF"/>
        </w:rPr>
        <w:t>Identified by an ID (primary key) and name, this entity represents the end-users or consumers who verify the medicines by scanning the QR codes.</w:t>
      </w:r>
    </w:p>
    <w:p w14:paraId="55CB7867" w14:textId="77777777" w:rsidR="001B14BE" w:rsidRDefault="001B14BE" w:rsidP="009003E4">
      <w:pPr>
        <w:spacing w:line="360" w:lineRule="auto"/>
        <w:jc w:val="both"/>
        <w:rPr>
          <w:rFonts w:ascii="Times New Roman" w:hAnsi="Times New Roman" w:cs="Times New Roman"/>
          <w:b/>
          <w:bCs/>
          <w:color w:val="1F1F1F"/>
          <w:sz w:val="28"/>
          <w:szCs w:val="28"/>
          <w:shd w:val="clear" w:color="auto" w:fill="FFFFFF"/>
        </w:rPr>
      </w:pPr>
    </w:p>
    <w:p w14:paraId="07C875CB" w14:textId="11571BA0" w:rsidR="009003E4" w:rsidRPr="009003E4" w:rsidRDefault="009003E4" w:rsidP="009003E4">
      <w:pPr>
        <w:spacing w:line="360" w:lineRule="auto"/>
        <w:jc w:val="both"/>
        <w:rPr>
          <w:rFonts w:ascii="Times New Roman" w:hAnsi="Times New Roman" w:cs="Times New Roman"/>
          <w:b/>
          <w:bCs/>
          <w:color w:val="1F1F1F"/>
          <w:sz w:val="28"/>
          <w:szCs w:val="28"/>
          <w:shd w:val="clear" w:color="auto" w:fill="FFFFFF"/>
        </w:rPr>
      </w:pPr>
      <w:r w:rsidRPr="009003E4">
        <w:rPr>
          <w:rFonts w:ascii="Times New Roman" w:hAnsi="Times New Roman" w:cs="Times New Roman"/>
          <w:b/>
          <w:bCs/>
          <w:color w:val="1F1F1F"/>
          <w:sz w:val="28"/>
          <w:szCs w:val="28"/>
          <w:shd w:val="clear" w:color="auto" w:fill="FFFFFF"/>
        </w:rPr>
        <w:t>Relationships:</w:t>
      </w:r>
    </w:p>
    <w:p w14:paraId="305BB281" w14:textId="77777777" w:rsidR="009003E4" w:rsidRPr="009003E4" w:rsidRDefault="009003E4" w:rsidP="009003E4">
      <w:pPr>
        <w:numPr>
          <w:ilvl w:val="0"/>
          <w:numId w:val="42"/>
        </w:numPr>
        <w:spacing w:line="360" w:lineRule="auto"/>
        <w:jc w:val="both"/>
        <w:rPr>
          <w:rFonts w:ascii="Times New Roman" w:hAnsi="Times New Roman" w:cs="Times New Roman"/>
          <w:color w:val="1F1F1F"/>
          <w:sz w:val="28"/>
          <w:szCs w:val="28"/>
          <w:shd w:val="clear" w:color="auto" w:fill="FFFFFF"/>
        </w:rPr>
      </w:pPr>
      <w:r w:rsidRPr="009003E4">
        <w:rPr>
          <w:rFonts w:ascii="Times New Roman" w:hAnsi="Times New Roman" w:cs="Times New Roman"/>
          <w:b/>
          <w:bCs/>
          <w:color w:val="1F1F1F"/>
          <w:sz w:val="28"/>
          <w:szCs w:val="28"/>
          <w:shd w:val="clear" w:color="auto" w:fill="FFFFFF"/>
        </w:rPr>
        <w:t>Drug Administrator to Medicine, Manufacturer, and Distributor</w:t>
      </w:r>
      <w:r w:rsidRPr="009003E4">
        <w:rPr>
          <w:rFonts w:ascii="Times New Roman" w:hAnsi="Times New Roman" w:cs="Times New Roman"/>
          <w:color w:val="1F1F1F"/>
          <w:sz w:val="28"/>
          <w:szCs w:val="28"/>
          <w:shd w:val="clear" w:color="auto" w:fill="FFFFFF"/>
        </w:rPr>
        <w:t xml:space="preserve">: These one-to-many relationships indicate that a single drug administrator </w:t>
      </w:r>
      <w:r w:rsidRPr="009003E4">
        <w:rPr>
          <w:rFonts w:ascii="Times New Roman" w:hAnsi="Times New Roman" w:cs="Times New Roman"/>
          <w:color w:val="1F1F1F"/>
          <w:sz w:val="28"/>
          <w:szCs w:val="28"/>
          <w:shd w:val="clear" w:color="auto" w:fill="FFFFFF"/>
        </w:rPr>
        <w:lastRenderedPageBreak/>
        <w:t>can register multiple medicines, manufacturers, and distributors in the system.</w:t>
      </w:r>
    </w:p>
    <w:p w14:paraId="48DBDCD3" w14:textId="77777777" w:rsidR="009003E4" w:rsidRPr="009003E4" w:rsidRDefault="009003E4" w:rsidP="009003E4">
      <w:pPr>
        <w:numPr>
          <w:ilvl w:val="0"/>
          <w:numId w:val="42"/>
        </w:numPr>
        <w:spacing w:line="360" w:lineRule="auto"/>
        <w:jc w:val="both"/>
        <w:rPr>
          <w:rFonts w:ascii="Times New Roman" w:hAnsi="Times New Roman" w:cs="Times New Roman"/>
          <w:color w:val="1F1F1F"/>
          <w:sz w:val="28"/>
          <w:szCs w:val="28"/>
          <w:shd w:val="clear" w:color="auto" w:fill="FFFFFF"/>
        </w:rPr>
      </w:pPr>
      <w:r w:rsidRPr="009003E4">
        <w:rPr>
          <w:rFonts w:ascii="Times New Roman" w:hAnsi="Times New Roman" w:cs="Times New Roman"/>
          <w:b/>
          <w:bCs/>
          <w:color w:val="1F1F1F"/>
          <w:sz w:val="28"/>
          <w:szCs w:val="28"/>
          <w:shd w:val="clear" w:color="auto" w:fill="FFFFFF"/>
        </w:rPr>
        <w:t>Medicine to QR Code</w:t>
      </w:r>
      <w:r w:rsidRPr="009003E4">
        <w:rPr>
          <w:rFonts w:ascii="Times New Roman" w:hAnsi="Times New Roman" w:cs="Times New Roman"/>
          <w:color w:val="1F1F1F"/>
          <w:sz w:val="28"/>
          <w:szCs w:val="28"/>
          <w:shd w:val="clear" w:color="auto" w:fill="FFFFFF"/>
        </w:rPr>
        <w:t>: This one-to-many relationship shows that each medicine can have associated QR codes, which contain encrypted information about the medicine.</w:t>
      </w:r>
    </w:p>
    <w:p w14:paraId="35B35BF3" w14:textId="77777777" w:rsidR="009003E4" w:rsidRPr="009003E4" w:rsidRDefault="009003E4" w:rsidP="009003E4">
      <w:pPr>
        <w:numPr>
          <w:ilvl w:val="0"/>
          <w:numId w:val="42"/>
        </w:numPr>
        <w:spacing w:line="360" w:lineRule="auto"/>
        <w:jc w:val="both"/>
        <w:rPr>
          <w:rFonts w:ascii="Times New Roman" w:hAnsi="Times New Roman" w:cs="Times New Roman"/>
          <w:color w:val="1F1F1F"/>
          <w:sz w:val="28"/>
          <w:szCs w:val="28"/>
          <w:shd w:val="clear" w:color="auto" w:fill="FFFFFF"/>
        </w:rPr>
      </w:pPr>
      <w:r w:rsidRPr="009003E4">
        <w:rPr>
          <w:rFonts w:ascii="Times New Roman" w:hAnsi="Times New Roman" w:cs="Times New Roman"/>
          <w:b/>
          <w:bCs/>
          <w:color w:val="1F1F1F"/>
          <w:sz w:val="28"/>
          <w:szCs w:val="28"/>
          <w:shd w:val="clear" w:color="auto" w:fill="FFFFFF"/>
        </w:rPr>
        <w:t>Medicine to Blockchain</w:t>
      </w:r>
      <w:r w:rsidRPr="009003E4">
        <w:rPr>
          <w:rFonts w:ascii="Times New Roman" w:hAnsi="Times New Roman" w:cs="Times New Roman"/>
          <w:color w:val="1F1F1F"/>
          <w:sz w:val="28"/>
          <w:szCs w:val="28"/>
          <w:shd w:val="clear" w:color="auto" w:fill="FFFFFF"/>
        </w:rPr>
        <w:t>: A one-to-one relationship indicating that each medicine's details are recorded once on the blockchain. This relationship ensures that the information about each medicine is securely stored and immutable.</w:t>
      </w:r>
    </w:p>
    <w:p w14:paraId="3CDB5630" w14:textId="77777777" w:rsidR="009003E4" w:rsidRPr="009003E4" w:rsidRDefault="009003E4" w:rsidP="009003E4">
      <w:pPr>
        <w:numPr>
          <w:ilvl w:val="0"/>
          <w:numId w:val="42"/>
        </w:numPr>
        <w:spacing w:line="360" w:lineRule="auto"/>
        <w:jc w:val="both"/>
        <w:rPr>
          <w:rFonts w:ascii="Times New Roman" w:hAnsi="Times New Roman" w:cs="Times New Roman"/>
          <w:color w:val="1F1F1F"/>
          <w:sz w:val="28"/>
          <w:szCs w:val="28"/>
          <w:shd w:val="clear" w:color="auto" w:fill="FFFFFF"/>
        </w:rPr>
      </w:pPr>
      <w:r w:rsidRPr="009003E4">
        <w:rPr>
          <w:rFonts w:ascii="Times New Roman" w:hAnsi="Times New Roman" w:cs="Times New Roman"/>
          <w:b/>
          <w:bCs/>
          <w:color w:val="1F1F1F"/>
          <w:sz w:val="28"/>
          <w:szCs w:val="28"/>
          <w:shd w:val="clear" w:color="auto" w:fill="FFFFFF"/>
        </w:rPr>
        <w:t>Customer to QR Code</w:t>
      </w:r>
      <w:r w:rsidRPr="009003E4">
        <w:rPr>
          <w:rFonts w:ascii="Times New Roman" w:hAnsi="Times New Roman" w:cs="Times New Roman"/>
          <w:color w:val="1F1F1F"/>
          <w:sz w:val="28"/>
          <w:szCs w:val="28"/>
          <w:shd w:val="clear" w:color="auto" w:fill="FFFFFF"/>
        </w:rPr>
        <w:t>: This one-to-many relationship allows customers to scan multiple QR codes to verify the authenticity of medicines.</w:t>
      </w:r>
    </w:p>
    <w:p w14:paraId="55C53EEE" w14:textId="77777777" w:rsidR="00C820F0" w:rsidRPr="00C820F0" w:rsidRDefault="00C820F0" w:rsidP="000361BA">
      <w:pPr>
        <w:spacing w:line="360" w:lineRule="auto"/>
        <w:jc w:val="both"/>
        <w:rPr>
          <w:rFonts w:ascii="Times New Roman" w:hAnsi="Times New Roman" w:cs="Times New Roman"/>
          <w:color w:val="1F1F1F"/>
          <w:sz w:val="28"/>
          <w:szCs w:val="28"/>
          <w:shd w:val="clear" w:color="auto" w:fill="FFFFFF"/>
        </w:rPr>
      </w:pPr>
    </w:p>
    <w:p w14:paraId="4715E9E9" w14:textId="77777777" w:rsidR="001B14BE" w:rsidRDefault="001B14BE" w:rsidP="000361BA">
      <w:pPr>
        <w:spacing w:line="360" w:lineRule="auto"/>
        <w:jc w:val="both"/>
        <w:rPr>
          <w:rFonts w:ascii="Times New Roman" w:hAnsi="Times New Roman" w:cs="Times New Roman"/>
          <w:b/>
          <w:bCs/>
          <w:color w:val="1F1F1F"/>
          <w:sz w:val="28"/>
          <w:szCs w:val="28"/>
          <w:shd w:val="clear" w:color="auto" w:fill="FFFFFF"/>
        </w:rPr>
      </w:pPr>
    </w:p>
    <w:p w14:paraId="78E92DA3" w14:textId="79D6F8DB" w:rsidR="005E4B08" w:rsidRPr="000361BA" w:rsidRDefault="000361BA" w:rsidP="000361BA">
      <w:pPr>
        <w:spacing w:line="360" w:lineRule="auto"/>
        <w:jc w:val="both"/>
        <w:rPr>
          <w:rFonts w:ascii="Times New Roman" w:hAnsi="Times New Roman" w:cs="Times New Roman"/>
          <w:b/>
          <w:bCs/>
          <w:color w:val="1F1F1F"/>
          <w:sz w:val="28"/>
          <w:szCs w:val="28"/>
          <w:shd w:val="clear" w:color="auto" w:fill="FFFFFF"/>
        </w:rPr>
      </w:pPr>
      <w:r w:rsidRPr="000361BA">
        <w:rPr>
          <w:rFonts w:ascii="Times New Roman" w:hAnsi="Times New Roman" w:cs="Times New Roman"/>
          <w:b/>
          <w:bCs/>
          <w:color w:val="1F1F1F"/>
          <w:sz w:val="28"/>
          <w:szCs w:val="28"/>
          <w:shd w:val="clear" w:color="auto" w:fill="FFFFFF"/>
        </w:rPr>
        <w:t>SYSTEM REQUIREMENTS</w:t>
      </w:r>
    </w:p>
    <w:p w14:paraId="579A53E5" w14:textId="77777777" w:rsidR="000361BA" w:rsidRPr="000361BA" w:rsidRDefault="000361BA" w:rsidP="000361BA">
      <w:pPr>
        <w:rPr>
          <w:rFonts w:ascii="Times New Roman" w:hAnsi="Times New Roman" w:cs="Times New Roman"/>
          <w:bCs/>
          <w:sz w:val="28"/>
          <w:lang w:val="en-US"/>
        </w:rPr>
      </w:pPr>
      <w:r w:rsidRPr="000361BA">
        <w:rPr>
          <w:rFonts w:ascii="Times New Roman" w:hAnsi="Times New Roman" w:cs="Times New Roman"/>
          <w:bCs/>
          <w:sz w:val="28"/>
          <w:lang w:val="en-US"/>
        </w:rPr>
        <w:t xml:space="preserve">HARDWARE REQUIREMENTS </w:t>
      </w:r>
    </w:p>
    <w:tbl>
      <w:tblPr>
        <w:tblStyle w:val="GridTable5Dark-Accent1"/>
        <w:tblW w:w="9875" w:type="dxa"/>
        <w:tblLook w:val="04A0" w:firstRow="1" w:lastRow="0" w:firstColumn="1" w:lastColumn="0" w:noHBand="0" w:noVBand="1"/>
      </w:tblPr>
      <w:tblGrid>
        <w:gridCol w:w="2730"/>
        <w:gridCol w:w="2797"/>
        <w:gridCol w:w="4348"/>
      </w:tblGrid>
      <w:tr w:rsidR="000361BA" w14:paraId="307C69F4" w14:textId="77777777" w:rsidTr="004C1B9F">
        <w:trPr>
          <w:cnfStyle w:val="100000000000" w:firstRow="1" w:lastRow="0" w:firstColumn="0" w:lastColumn="0" w:oddVBand="0" w:evenVBand="0" w:oddHBand="0" w:evenHBand="0" w:firstRowFirstColumn="0" w:firstRowLastColumn="0" w:lastRowFirstColumn="0" w:lastRowLastColumn="0"/>
          <w:trHeight w:val="858"/>
        </w:trPr>
        <w:tc>
          <w:tcPr>
            <w:cnfStyle w:val="001000000000" w:firstRow="0" w:lastRow="0" w:firstColumn="1" w:lastColumn="0" w:oddVBand="0" w:evenVBand="0" w:oddHBand="0" w:evenHBand="0" w:firstRowFirstColumn="0" w:firstRowLastColumn="0" w:lastRowFirstColumn="0" w:lastRowLastColumn="0"/>
            <w:tcW w:w="5527" w:type="dxa"/>
            <w:gridSpan w:val="2"/>
            <w:vAlign w:val="center"/>
          </w:tcPr>
          <w:p w14:paraId="569152DB" w14:textId="77777777" w:rsidR="000361BA" w:rsidRPr="004A46E8" w:rsidRDefault="000361BA" w:rsidP="004C1B9F">
            <w:pPr>
              <w:jc w:val="center"/>
              <w:rPr>
                <w:rFonts w:ascii="Times New Roman" w:hAnsi="Times New Roman" w:cs="Times New Roman"/>
                <w:sz w:val="28"/>
                <w:lang w:val="en-US"/>
              </w:rPr>
            </w:pPr>
            <w:r w:rsidRPr="004A46E8">
              <w:rPr>
                <w:rFonts w:ascii="Times New Roman" w:hAnsi="Times New Roman" w:cs="Times New Roman"/>
                <w:sz w:val="28"/>
                <w:lang w:val="en-US"/>
              </w:rPr>
              <w:t>MINIMUM (Required for Execution)</w:t>
            </w:r>
          </w:p>
        </w:tc>
        <w:tc>
          <w:tcPr>
            <w:tcW w:w="4348" w:type="dxa"/>
            <w:vAlign w:val="center"/>
          </w:tcPr>
          <w:p w14:paraId="20246D28" w14:textId="77777777" w:rsidR="000361BA" w:rsidRPr="004A46E8" w:rsidRDefault="000361BA" w:rsidP="004C1B9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lang w:val="en-US"/>
              </w:rPr>
            </w:pPr>
            <w:r w:rsidRPr="004A46E8">
              <w:rPr>
                <w:rFonts w:ascii="Times New Roman" w:hAnsi="Times New Roman" w:cs="Times New Roman"/>
                <w:sz w:val="28"/>
                <w:lang w:val="en-US"/>
              </w:rPr>
              <w:t>MY SYSTEM (Development)</w:t>
            </w:r>
          </w:p>
        </w:tc>
      </w:tr>
      <w:tr w:rsidR="000361BA" w14:paraId="7AB6CCB9" w14:textId="77777777" w:rsidTr="004C1B9F">
        <w:trPr>
          <w:cnfStyle w:val="000000100000" w:firstRow="0" w:lastRow="0" w:firstColumn="0" w:lastColumn="0" w:oddVBand="0" w:evenVBand="0" w:oddHBand="1" w:evenHBand="0" w:firstRowFirstColumn="0" w:firstRowLastColumn="0" w:lastRowFirstColumn="0" w:lastRowLastColumn="0"/>
          <w:trHeight w:val="858"/>
        </w:trPr>
        <w:tc>
          <w:tcPr>
            <w:cnfStyle w:val="001000000000" w:firstRow="0" w:lastRow="0" w:firstColumn="1" w:lastColumn="0" w:oddVBand="0" w:evenVBand="0" w:oddHBand="0" w:evenHBand="0" w:firstRowFirstColumn="0" w:firstRowLastColumn="0" w:lastRowFirstColumn="0" w:lastRowLastColumn="0"/>
            <w:tcW w:w="2730" w:type="dxa"/>
            <w:vAlign w:val="center"/>
          </w:tcPr>
          <w:p w14:paraId="2FF987FD" w14:textId="77777777" w:rsidR="000361BA" w:rsidRPr="004A46E8" w:rsidRDefault="000361BA" w:rsidP="004C1B9F">
            <w:pPr>
              <w:jc w:val="center"/>
              <w:rPr>
                <w:rFonts w:ascii="Times New Roman" w:hAnsi="Times New Roman" w:cs="Times New Roman"/>
                <w:sz w:val="28"/>
                <w:lang w:val="en-US"/>
              </w:rPr>
            </w:pPr>
            <w:r w:rsidRPr="004A46E8">
              <w:rPr>
                <w:rFonts w:ascii="Times New Roman" w:hAnsi="Times New Roman" w:cs="Times New Roman"/>
                <w:sz w:val="28"/>
                <w:lang w:val="en-US"/>
              </w:rPr>
              <w:t>System</w:t>
            </w:r>
          </w:p>
        </w:tc>
        <w:tc>
          <w:tcPr>
            <w:tcW w:w="2797" w:type="dxa"/>
            <w:vAlign w:val="center"/>
          </w:tcPr>
          <w:p w14:paraId="12E2C04B" w14:textId="77777777" w:rsidR="000361BA" w:rsidRPr="004A46E8" w:rsidRDefault="000361BA" w:rsidP="004C1B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lang w:val="en-US"/>
              </w:rPr>
            </w:pPr>
            <w:r w:rsidRPr="004A46E8">
              <w:rPr>
                <w:rFonts w:ascii="Times New Roman" w:hAnsi="Times New Roman" w:cs="Times New Roman"/>
                <w:sz w:val="28"/>
                <w:lang w:val="en-US"/>
              </w:rPr>
              <w:t>Pentium IV 2.2 GHz</w:t>
            </w:r>
          </w:p>
        </w:tc>
        <w:tc>
          <w:tcPr>
            <w:tcW w:w="4348" w:type="dxa"/>
            <w:vAlign w:val="center"/>
          </w:tcPr>
          <w:p w14:paraId="1FF7A662" w14:textId="77777777" w:rsidR="000361BA" w:rsidRPr="004A46E8" w:rsidRDefault="000361BA" w:rsidP="004C1B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lang w:val="en-US"/>
              </w:rPr>
            </w:pPr>
            <w:r w:rsidRPr="004A46E8">
              <w:rPr>
                <w:rFonts w:ascii="Times New Roman" w:hAnsi="Times New Roman" w:cs="Times New Roman"/>
                <w:sz w:val="28"/>
                <w:lang w:val="en-US"/>
              </w:rPr>
              <w:t>i3 Processor 5</w:t>
            </w:r>
            <w:r w:rsidRPr="004A46E8">
              <w:rPr>
                <w:rFonts w:ascii="Times New Roman" w:hAnsi="Times New Roman" w:cs="Times New Roman"/>
                <w:sz w:val="28"/>
                <w:vertAlign w:val="superscript"/>
                <w:lang w:val="en-US"/>
              </w:rPr>
              <w:t>th</w:t>
            </w:r>
            <w:r w:rsidRPr="004A46E8">
              <w:rPr>
                <w:rFonts w:ascii="Times New Roman" w:hAnsi="Times New Roman" w:cs="Times New Roman"/>
                <w:sz w:val="28"/>
                <w:lang w:val="en-US"/>
              </w:rPr>
              <w:t xml:space="preserve"> Gen</w:t>
            </w:r>
          </w:p>
        </w:tc>
      </w:tr>
      <w:tr w:rsidR="000361BA" w14:paraId="5956C513" w14:textId="77777777" w:rsidTr="004C1B9F">
        <w:trPr>
          <w:trHeight w:val="858"/>
        </w:trPr>
        <w:tc>
          <w:tcPr>
            <w:cnfStyle w:val="001000000000" w:firstRow="0" w:lastRow="0" w:firstColumn="1" w:lastColumn="0" w:oddVBand="0" w:evenVBand="0" w:oddHBand="0" w:evenHBand="0" w:firstRowFirstColumn="0" w:firstRowLastColumn="0" w:lastRowFirstColumn="0" w:lastRowLastColumn="0"/>
            <w:tcW w:w="2730" w:type="dxa"/>
            <w:vAlign w:val="center"/>
          </w:tcPr>
          <w:p w14:paraId="51D8CE37" w14:textId="77777777" w:rsidR="000361BA" w:rsidRPr="004A46E8" w:rsidRDefault="000361BA" w:rsidP="004C1B9F">
            <w:pPr>
              <w:jc w:val="center"/>
              <w:rPr>
                <w:rFonts w:ascii="Times New Roman" w:hAnsi="Times New Roman" w:cs="Times New Roman"/>
                <w:sz w:val="28"/>
                <w:lang w:val="en-US"/>
              </w:rPr>
            </w:pPr>
            <w:r w:rsidRPr="004A46E8">
              <w:rPr>
                <w:rFonts w:ascii="Times New Roman" w:hAnsi="Times New Roman" w:cs="Times New Roman"/>
                <w:sz w:val="28"/>
                <w:lang w:val="en-US"/>
              </w:rPr>
              <w:t>Hard Disk</w:t>
            </w:r>
          </w:p>
        </w:tc>
        <w:tc>
          <w:tcPr>
            <w:tcW w:w="2797" w:type="dxa"/>
            <w:vAlign w:val="center"/>
          </w:tcPr>
          <w:p w14:paraId="056BFB4F" w14:textId="77777777" w:rsidR="000361BA" w:rsidRPr="004A46E8" w:rsidRDefault="000361BA" w:rsidP="004C1B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lang w:val="en-US"/>
              </w:rPr>
            </w:pPr>
            <w:r w:rsidRPr="004A46E8">
              <w:rPr>
                <w:rFonts w:ascii="Times New Roman" w:hAnsi="Times New Roman" w:cs="Times New Roman"/>
                <w:sz w:val="28"/>
                <w:lang w:val="en-US"/>
              </w:rPr>
              <w:t>20 Gb</w:t>
            </w:r>
          </w:p>
        </w:tc>
        <w:tc>
          <w:tcPr>
            <w:tcW w:w="4348" w:type="dxa"/>
            <w:vAlign w:val="center"/>
          </w:tcPr>
          <w:p w14:paraId="1A94CBAF" w14:textId="77777777" w:rsidR="000361BA" w:rsidRPr="004A46E8" w:rsidRDefault="000361BA" w:rsidP="004C1B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lang w:val="en-US"/>
              </w:rPr>
            </w:pPr>
            <w:r w:rsidRPr="004A46E8">
              <w:rPr>
                <w:rFonts w:ascii="Times New Roman" w:hAnsi="Times New Roman" w:cs="Times New Roman"/>
                <w:sz w:val="28"/>
                <w:lang w:val="en-US"/>
              </w:rPr>
              <w:t>500 Gb</w:t>
            </w:r>
          </w:p>
        </w:tc>
      </w:tr>
      <w:tr w:rsidR="000361BA" w14:paraId="554BDD80" w14:textId="77777777" w:rsidTr="004C1B9F">
        <w:trPr>
          <w:cnfStyle w:val="000000100000" w:firstRow="0" w:lastRow="0" w:firstColumn="0" w:lastColumn="0" w:oddVBand="0" w:evenVBand="0" w:oddHBand="1" w:evenHBand="0" w:firstRowFirstColumn="0" w:firstRowLastColumn="0" w:lastRowFirstColumn="0" w:lastRowLastColumn="0"/>
          <w:trHeight w:val="858"/>
        </w:trPr>
        <w:tc>
          <w:tcPr>
            <w:cnfStyle w:val="001000000000" w:firstRow="0" w:lastRow="0" w:firstColumn="1" w:lastColumn="0" w:oddVBand="0" w:evenVBand="0" w:oddHBand="0" w:evenHBand="0" w:firstRowFirstColumn="0" w:firstRowLastColumn="0" w:lastRowFirstColumn="0" w:lastRowLastColumn="0"/>
            <w:tcW w:w="2730" w:type="dxa"/>
            <w:vAlign w:val="center"/>
          </w:tcPr>
          <w:p w14:paraId="70D35532" w14:textId="77777777" w:rsidR="000361BA" w:rsidRPr="004A46E8" w:rsidRDefault="000361BA" w:rsidP="004C1B9F">
            <w:pPr>
              <w:jc w:val="center"/>
              <w:rPr>
                <w:rFonts w:ascii="Times New Roman" w:hAnsi="Times New Roman" w:cs="Times New Roman"/>
                <w:sz w:val="28"/>
                <w:lang w:val="en-US"/>
              </w:rPr>
            </w:pPr>
            <w:r w:rsidRPr="004A46E8">
              <w:rPr>
                <w:rFonts w:ascii="Times New Roman" w:hAnsi="Times New Roman" w:cs="Times New Roman"/>
                <w:sz w:val="28"/>
                <w:lang w:val="en-US"/>
              </w:rPr>
              <w:t>Ram</w:t>
            </w:r>
          </w:p>
        </w:tc>
        <w:tc>
          <w:tcPr>
            <w:tcW w:w="2797" w:type="dxa"/>
            <w:vAlign w:val="center"/>
          </w:tcPr>
          <w:p w14:paraId="7678638F" w14:textId="77777777" w:rsidR="000361BA" w:rsidRPr="004A46E8" w:rsidRDefault="000361BA" w:rsidP="004C1B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lang w:val="en-US"/>
              </w:rPr>
            </w:pPr>
            <w:r w:rsidRPr="004A46E8">
              <w:rPr>
                <w:rFonts w:ascii="Times New Roman" w:hAnsi="Times New Roman" w:cs="Times New Roman"/>
                <w:sz w:val="28"/>
                <w:lang w:val="en-US"/>
              </w:rPr>
              <w:t>1 Gb</w:t>
            </w:r>
          </w:p>
        </w:tc>
        <w:tc>
          <w:tcPr>
            <w:tcW w:w="4348" w:type="dxa"/>
            <w:vAlign w:val="center"/>
          </w:tcPr>
          <w:p w14:paraId="039063A8" w14:textId="77777777" w:rsidR="000361BA" w:rsidRPr="004A46E8" w:rsidRDefault="000361BA" w:rsidP="004C1B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lang w:val="en-US"/>
              </w:rPr>
            </w:pPr>
            <w:r w:rsidRPr="004A46E8">
              <w:rPr>
                <w:rFonts w:ascii="Times New Roman" w:hAnsi="Times New Roman" w:cs="Times New Roman"/>
                <w:sz w:val="28"/>
                <w:lang w:val="en-US"/>
              </w:rPr>
              <w:t>4 Gb</w:t>
            </w:r>
          </w:p>
        </w:tc>
      </w:tr>
    </w:tbl>
    <w:p w14:paraId="5A7D5D8D" w14:textId="77777777" w:rsidR="000361BA" w:rsidRDefault="000361BA" w:rsidP="000361BA">
      <w:pPr>
        <w:rPr>
          <w:lang w:val="en-US"/>
        </w:rPr>
      </w:pPr>
    </w:p>
    <w:p w14:paraId="167AD333" w14:textId="77777777" w:rsidR="000361BA" w:rsidRDefault="000361BA" w:rsidP="000361BA">
      <w:pPr>
        <w:rPr>
          <w:lang w:val="en-US"/>
        </w:rPr>
      </w:pPr>
    </w:p>
    <w:p w14:paraId="53E3EFC7" w14:textId="77777777" w:rsidR="009003E4" w:rsidRDefault="009003E4" w:rsidP="000361BA">
      <w:pPr>
        <w:rPr>
          <w:lang w:val="en-US"/>
        </w:rPr>
      </w:pPr>
    </w:p>
    <w:p w14:paraId="491EC382" w14:textId="77777777" w:rsidR="009003E4" w:rsidRDefault="009003E4" w:rsidP="000361BA">
      <w:pPr>
        <w:rPr>
          <w:lang w:val="en-US"/>
        </w:rPr>
      </w:pPr>
    </w:p>
    <w:p w14:paraId="0105115D" w14:textId="77777777" w:rsidR="000361BA" w:rsidRPr="000361BA" w:rsidRDefault="000361BA" w:rsidP="000361BA">
      <w:pPr>
        <w:rPr>
          <w:rFonts w:ascii="Times New Roman" w:hAnsi="Times New Roman" w:cs="Times New Roman"/>
          <w:bCs/>
          <w:sz w:val="28"/>
          <w:lang w:val="en-US"/>
        </w:rPr>
      </w:pPr>
      <w:r w:rsidRPr="000361BA">
        <w:rPr>
          <w:rFonts w:ascii="Times New Roman" w:hAnsi="Times New Roman" w:cs="Times New Roman"/>
          <w:bCs/>
          <w:sz w:val="28"/>
          <w:lang w:val="en-US"/>
        </w:rPr>
        <w:lastRenderedPageBreak/>
        <w:t>SOFTWARE REQUIREMENTS</w:t>
      </w:r>
    </w:p>
    <w:tbl>
      <w:tblPr>
        <w:tblStyle w:val="GridTable5Dark-Accent1"/>
        <w:tblW w:w="9846" w:type="dxa"/>
        <w:tblLook w:val="04A0" w:firstRow="1" w:lastRow="0" w:firstColumn="1" w:lastColumn="0" w:noHBand="0" w:noVBand="1"/>
      </w:tblPr>
      <w:tblGrid>
        <w:gridCol w:w="5074"/>
        <w:gridCol w:w="4772"/>
      </w:tblGrid>
      <w:tr w:rsidR="000361BA" w14:paraId="245ACBC3" w14:textId="77777777" w:rsidTr="004C1B9F">
        <w:trPr>
          <w:cnfStyle w:val="100000000000" w:firstRow="1" w:lastRow="0" w:firstColumn="0" w:lastColumn="0" w:oddVBand="0" w:evenVBand="0" w:oddHBand="0"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074" w:type="dxa"/>
            <w:vAlign w:val="center"/>
          </w:tcPr>
          <w:p w14:paraId="3A77DB5A" w14:textId="77777777" w:rsidR="000361BA" w:rsidRPr="004A46E8" w:rsidRDefault="000361BA" w:rsidP="004C1B9F">
            <w:pPr>
              <w:jc w:val="center"/>
              <w:rPr>
                <w:rFonts w:ascii="Times New Roman" w:hAnsi="Times New Roman" w:cs="Times New Roman"/>
                <w:sz w:val="28"/>
                <w:lang w:val="en-US"/>
              </w:rPr>
            </w:pPr>
            <w:r w:rsidRPr="004A46E8">
              <w:rPr>
                <w:rFonts w:ascii="Times New Roman" w:hAnsi="Times New Roman" w:cs="Times New Roman"/>
                <w:sz w:val="28"/>
                <w:lang w:val="en-US"/>
              </w:rPr>
              <w:t>Operating System</w:t>
            </w:r>
          </w:p>
        </w:tc>
        <w:tc>
          <w:tcPr>
            <w:tcW w:w="4772" w:type="dxa"/>
            <w:vAlign w:val="center"/>
          </w:tcPr>
          <w:p w14:paraId="2326D8E0" w14:textId="77777777" w:rsidR="000361BA" w:rsidRPr="004A46E8" w:rsidRDefault="000361BA" w:rsidP="004C1B9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lang w:val="en-US"/>
              </w:rPr>
            </w:pPr>
            <w:r w:rsidRPr="004A46E8">
              <w:rPr>
                <w:rFonts w:ascii="Times New Roman" w:hAnsi="Times New Roman" w:cs="Times New Roman"/>
                <w:sz w:val="28"/>
                <w:lang w:val="en-US"/>
              </w:rPr>
              <w:t>Windows 10/11</w:t>
            </w:r>
          </w:p>
        </w:tc>
      </w:tr>
      <w:tr w:rsidR="000361BA" w14:paraId="5F7D9435" w14:textId="77777777" w:rsidTr="004C1B9F">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074" w:type="dxa"/>
            <w:vAlign w:val="center"/>
          </w:tcPr>
          <w:p w14:paraId="4A47CF22" w14:textId="77777777" w:rsidR="000361BA" w:rsidRPr="004A46E8" w:rsidRDefault="000361BA" w:rsidP="004C1B9F">
            <w:pPr>
              <w:jc w:val="center"/>
              <w:rPr>
                <w:rFonts w:ascii="Times New Roman" w:hAnsi="Times New Roman" w:cs="Times New Roman"/>
                <w:sz w:val="28"/>
                <w:lang w:val="en-US"/>
              </w:rPr>
            </w:pPr>
            <w:r w:rsidRPr="004A46E8">
              <w:rPr>
                <w:rFonts w:ascii="Times New Roman" w:hAnsi="Times New Roman" w:cs="Times New Roman"/>
                <w:sz w:val="28"/>
                <w:lang w:val="en-US"/>
              </w:rPr>
              <w:t>Development Software</w:t>
            </w:r>
          </w:p>
        </w:tc>
        <w:tc>
          <w:tcPr>
            <w:tcW w:w="4772" w:type="dxa"/>
            <w:vAlign w:val="center"/>
          </w:tcPr>
          <w:p w14:paraId="3FE21648" w14:textId="77777777" w:rsidR="000361BA" w:rsidRPr="004A46E8" w:rsidRDefault="000361BA" w:rsidP="004C1B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lang w:val="en-US"/>
              </w:rPr>
            </w:pPr>
            <w:r w:rsidRPr="004A46E8">
              <w:rPr>
                <w:rFonts w:ascii="Times New Roman" w:hAnsi="Times New Roman" w:cs="Times New Roman"/>
                <w:sz w:val="28"/>
                <w:lang w:val="en-US"/>
              </w:rPr>
              <w:t>Python 3.10</w:t>
            </w:r>
          </w:p>
        </w:tc>
      </w:tr>
      <w:tr w:rsidR="000361BA" w14:paraId="7483F858" w14:textId="77777777" w:rsidTr="004C1B9F">
        <w:trPr>
          <w:trHeight w:val="737"/>
        </w:trPr>
        <w:tc>
          <w:tcPr>
            <w:cnfStyle w:val="001000000000" w:firstRow="0" w:lastRow="0" w:firstColumn="1" w:lastColumn="0" w:oddVBand="0" w:evenVBand="0" w:oddHBand="0" w:evenHBand="0" w:firstRowFirstColumn="0" w:firstRowLastColumn="0" w:lastRowFirstColumn="0" w:lastRowLastColumn="0"/>
            <w:tcW w:w="5074" w:type="dxa"/>
            <w:vAlign w:val="center"/>
          </w:tcPr>
          <w:p w14:paraId="6FAB9D1A" w14:textId="77777777" w:rsidR="000361BA" w:rsidRPr="004A46E8" w:rsidRDefault="000361BA" w:rsidP="004C1B9F">
            <w:pPr>
              <w:jc w:val="center"/>
              <w:rPr>
                <w:rFonts w:ascii="Times New Roman" w:hAnsi="Times New Roman" w:cs="Times New Roman"/>
                <w:sz w:val="28"/>
                <w:lang w:val="en-US"/>
              </w:rPr>
            </w:pPr>
            <w:r w:rsidRPr="004A46E8">
              <w:rPr>
                <w:rFonts w:ascii="Times New Roman" w:hAnsi="Times New Roman" w:cs="Times New Roman"/>
                <w:sz w:val="28"/>
                <w:lang w:val="en-US"/>
              </w:rPr>
              <w:t>Programming Language</w:t>
            </w:r>
          </w:p>
        </w:tc>
        <w:tc>
          <w:tcPr>
            <w:tcW w:w="4772" w:type="dxa"/>
            <w:vAlign w:val="center"/>
          </w:tcPr>
          <w:p w14:paraId="25B6E535" w14:textId="77777777" w:rsidR="000361BA" w:rsidRPr="004A46E8" w:rsidRDefault="000361BA" w:rsidP="004C1B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lang w:val="en-US"/>
              </w:rPr>
            </w:pPr>
            <w:r w:rsidRPr="004A46E8">
              <w:rPr>
                <w:rFonts w:ascii="Times New Roman" w:hAnsi="Times New Roman" w:cs="Times New Roman"/>
                <w:sz w:val="28"/>
                <w:lang w:val="en-US"/>
              </w:rPr>
              <w:t>Python</w:t>
            </w:r>
          </w:p>
        </w:tc>
      </w:tr>
      <w:tr w:rsidR="000361BA" w14:paraId="7C943DED" w14:textId="77777777" w:rsidTr="004C1B9F">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074" w:type="dxa"/>
            <w:vAlign w:val="center"/>
          </w:tcPr>
          <w:p w14:paraId="05DB3CDC" w14:textId="77777777" w:rsidR="000361BA" w:rsidRPr="004A46E8" w:rsidRDefault="000361BA" w:rsidP="004C1B9F">
            <w:pPr>
              <w:jc w:val="center"/>
              <w:rPr>
                <w:rFonts w:ascii="Times New Roman" w:hAnsi="Times New Roman" w:cs="Times New Roman"/>
                <w:sz w:val="28"/>
                <w:lang w:val="en-US"/>
              </w:rPr>
            </w:pPr>
            <w:r w:rsidRPr="004A46E8">
              <w:rPr>
                <w:rFonts w:ascii="Times New Roman" w:hAnsi="Times New Roman" w:cs="Times New Roman"/>
                <w:sz w:val="28"/>
                <w:lang w:val="en-US"/>
              </w:rPr>
              <w:t>Integrated Development Environment (IDE)</w:t>
            </w:r>
          </w:p>
        </w:tc>
        <w:tc>
          <w:tcPr>
            <w:tcW w:w="4772" w:type="dxa"/>
            <w:vAlign w:val="center"/>
          </w:tcPr>
          <w:p w14:paraId="46BA852F" w14:textId="77777777" w:rsidR="000361BA" w:rsidRPr="004A46E8" w:rsidRDefault="000361BA" w:rsidP="004C1B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lang w:val="en-US"/>
              </w:rPr>
            </w:pPr>
            <w:r w:rsidRPr="004A46E8">
              <w:rPr>
                <w:rFonts w:ascii="Times New Roman" w:hAnsi="Times New Roman" w:cs="Times New Roman"/>
                <w:sz w:val="28"/>
                <w:lang w:val="en-US"/>
              </w:rPr>
              <w:t>Visual Studio Code</w:t>
            </w:r>
          </w:p>
        </w:tc>
      </w:tr>
      <w:tr w:rsidR="000361BA" w14:paraId="57F77EBC" w14:textId="77777777" w:rsidTr="004C1B9F">
        <w:trPr>
          <w:trHeight w:val="737"/>
        </w:trPr>
        <w:tc>
          <w:tcPr>
            <w:cnfStyle w:val="001000000000" w:firstRow="0" w:lastRow="0" w:firstColumn="1" w:lastColumn="0" w:oddVBand="0" w:evenVBand="0" w:oddHBand="0" w:evenHBand="0" w:firstRowFirstColumn="0" w:firstRowLastColumn="0" w:lastRowFirstColumn="0" w:lastRowLastColumn="0"/>
            <w:tcW w:w="5074" w:type="dxa"/>
            <w:vAlign w:val="center"/>
          </w:tcPr>
          <w:p w14:paraId="5E18B5D7" w14:textId="77777777" w:rsidR="000361BA" w:rsidRPr="004A46E8" w:rsidRDefault="000361BA" w:rsidP="004C1B9F">
            <w:pPr>
              <w:jc w:val="center"/>
              <w:rPr>
                <w:rFonts w:ascii="Times New Roman" w:hAnsi="Times New Roman" w:cs="Times New Roman"/>
                <w:sz w:val="28"/>
                <w:lang w:val="en-US"/>
              </w:rPr>
            </w:pPr>
            <w:r w:rsidRPr="004A46E8">
              <w:rPr>
                <w:rFonts w:ascii="Times New Roman" w:hAnsi="Times New Roman" w:cs="Times New Roman"/>
                <w:sz w:val="28"/>
                <w:lang w:val="en-US"/>
              </w:rPr>
              <w:t>Front End Technologies</w:t>
            </w:r>
          </w:p>
        </w:tc>
        <w:tc>
          <w:tcPr>
            <w:tcW w:w="4772" w:type="dxa"/>
            <w:vAlign w:val="center"/>
          </w:tcPr>
          <w:p w14:paraId="7504E5F9" w14:textId="77777777" w:rsidR="000361BA" w:rsidRPr="004A46E8" w:rsidRDefault="000361BA" w:rsidP="004C1B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lang w:val="en-US"/>
              </w:rPr>
            </w:pPr>
            <w:r w:rsidRPr="004A46E8">
              <w:rPr>
                <w:rFonts w:ascii="Times New Roman" w:hAnsi="Times New Roman" w:cs="Times New Roman"/>
                <w:sz w:val="28"/>
                <w:lang w:val="en-US"/>
              </w:rPr>
              <w:t>HTML5, CSS3, Java Script</w:t>
            </w:r>
          </w:p>
        </w:tc>
      </w:tr>
      <w:tr w:rsidR="000361BA" w14:paraId="34F993FE" w14:textId="77777777" w:rsidTr="004C1B9F">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074" w:type="dxa"/>
            <w:vAlign w:val="center"/>
          </w:tcPr>
          <w:p w14:paraId="4CC5E71C" w14:textId="77777777" w:rsidR="000361BA" w:rsidRPr="004A46E8" w:rsidRDefault="000361BA" w:rsidP="004C1B9F">
            <w:pPr>
              <w:jc w:val="center"/>
              <w:rPr>
                <w:rFonts w:ascii="Times New Roman" w:hAnsi="Times New Roman" w:cs="Times New Roman"/>
                <w:sz w:val="28"/>
                <w:lang w:val="en-US"/>
              </w:rPr>
            </w:pPr>
            <w:r w:rsidRPr="004A46E8">
              <w:rPr>
                <w:rFonts w:ascii="Times New Roman" w:hAnsi="Times New Roman" w:cs="Times New Roman"/>
                <w:sz w:val="28"/>
                <w:lang w:val="en-US"/>
              </w:rPr>
              <w:t>Back End Technologies or Framework</w:t>
            </w:r>
          </w:p>
        </w:tc>
        <w:tc>
          <w:tcPr>
            <w:tcW w:w="4772" w:type="dxa"/>
            <w:vAlign w:val="center"/>
          </w:tcPr>
          <w:p w14:paraId="5F3FFDD4" w14:textId="77777777" w:rsidR="000361BA" w:rsidRPr="004A46E8" w:rsidRDefault="000361BA" w:rsidP="004C1B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lang w:val="en-US"/>
              </w:rPr>
            </w:pPr>
            <w:r w:rsidRPr="004A46E8">
              <w:rPr>
                <w:rFonts w:ascii="Times New Roman" w:hAnsi="Times New Roman" w:cs="Times New Roman"/>
                <w:sz w:val="28"/>
                <w:lang w:val="en-US"/>
              </w:rPr>
              <w:t>Django</w:t>
            </w:r>
          </w:p>
        </w:tc>
      </w:tr>
      <w:tr w:rsidR="000361BA" w14:paraId="24FBBBBA" w14:textId="77777777" w:rsidTr="004C1B9F">
        <w:trPr>
          <w:trHeight w:val="737"/>
        </w:trPr>
        <w:tc>
          <w:tcPr>
            <w:cnfStyle w:val="001000000000" w:firstRow="0" w:lastRow="0" w:firstColumn="1" w:lastColumn="0" w:oddVBand="0" w:evenVBand="0" w:oddHBand="0" w:evenHBand="0" w:firstRowFirstColumn="0" w:firstRowLastColumn="0" w:lastRowFirstColumn="0" w:lastRowLastColumn="0"/>
            <w:tcW w:w="5074" w:type="dxa"/>
            <w:vAlign w:val="center"/>
          </w:tcPr>
          <w:p w14:paraId="65AF5947" w14:textId="77777777" w:rsidR="000361BA" w:rsidRPr="004A46E8" w:rsidRDefault="000361BA" w:rsidP="004C1B9F">
            <w:pPr>
              <w:jc w:val="center"/>
              <w:rPr>
                <w:rFonts w:ascii="Times New Roman" w:hAnsi="Times New Roman" w:cs="Times New Roman"/>
                <w:sz w:val="28"/>
                <w:lang w:val="en-US"/>
              </w:rPr>
            </w:pPr>
            <w:r w:rsidRPr="004A46E8">
              <w:rPr>
                <w:rFonts w:ascii="Times New Roman" w:hAnsi="Times New Roman" w:cs="Times New Roman"/>
                <w:sz w:val="28"/>
                <w:lang w:val="en-US"/>
              </w:rPr>
              <w:t>Database Language</w:t>
            </w:r>
          </w:p>
        </w:tc>
        <w:tc>
          <w:tcPr>
            <w:tcW w:w="4772" w:type="dxa"/>
            <w:vAlign w:val="center"/>
          </w:tcPr>
          <w:p w14:paraId="1300E91D" w14:textId="77777777" w:rsidR="000361BA" w:rsidRPr="004A46E8" w:rsidRDefault="000361BA" w:rsidP="004C1B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lang w:val="en-US"/>
              </w:rPr>
            </w:pPr>
            <w:r w:rsidRPr="004A46E8">
              <w:rPr>
                <w:rFonts w:ascii="Times New Roman" w:hAnsi="Times New Roman" w:cs="Times New Roman"/>
                <w:sz w:val="28"/>
                <w:lang w:val="en-US"/>
              </w:rPr>
              <w:t>SQL</w:t>
            </w:r>
          </w:p>
        </w:tc>
      </w:tr>
      <w:tr w:rsidR="000361BA" w14:paraId="127BD5A8" w14:textId="77777777" w:rsidTr="004C1B9F">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074" w:type="dxa"/>
            <w:vAlign w:val="center"/>
          </w:tcPr>
          <w:p w14:paraId="685D9F44" w14:textId="77777777" w:rsidR="000361BA" w:rsidRPr="004A46E8" w:rsidRDefault="000361BA" w:rsidP="004C1B9F">
            <w:pPr>
              <w:jc w:val="center"/>
              <w:rPr>
                <w:rFonts w:ascii="Times New Roman" w:hAnsi="Times New Roman" w:cs="Times New Roman"/>
                <w:sz w:val="28"/>
                <w:lang w:val="en-US"/>
              </w:rPr>
            </w:pPr>
            <w:r w:rsidRPr="004A46E8">
              <w:rPr>
                <w:rFonts w:ascii="Times New Roman" w:hAnsi="Times New Roman" w:cs="Times New Roman"/>
                <w:sz w:val="28"/>
                <w:lang w:val="en-US"/>
              </w:rPr>
              <w:t xml:space="preserve">Database (RDBMS) </w:t>
            </w:r>
          </w:p>
        </w:tc>
        <w:tc>
          <w:tcPr>
            <w:tcW w:w="4772" w:type="dxa"/>
            <w:vAlign w:val="center"/>
          </w:tcPr>
          <w:p w14:paraId="6AB3E598" w14:textId="77777777" w:rsidR="000361BA" w:rsidRPr="004A46E8" w:rsidRDefault="000361BA" w:rsidP="004C1B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lang w:val="en-US"/>
              </w:rPr>
            </w:pPr>
            <w:r w:rsidRPr="004A46E8">
              <w:rPr>
                <w:rFonts w:ascii="Times New Roman" w:hAnsi="Times New Roman" w:cs="Times New Roman"/>
                <w:sz w:val="28"/>
                <w:lang w:val="en-US"/>
              </w:rPr>
              <w:t>MySQL</w:t>
            </w:r>
          </w:p>
        </w:tc>
      </w:tr>
      <w:tr w:rsidR="000361BA" w14:paraId="636017A0" w14:textId="77777777" w:rsidTr="004C1B9F">
        <w:trPr>
          <w:trHeight w:val="737"/>
        </w:trPr>
        <w:tc>
          <w:tcPr>
            <w:cnfStyle w:val="001000000000" w:firstRow="0" w:lastRow="0" w:firstColumn="1" w:lastColumn="0" w:oddVBand="0" w:evenVBand="0" w:oddHBand="0" w:evenHBand="0" w:firstRowFirstColumn="0" w:firstRowLastColumn="0" w:lastRowFirstColumn="0" w:lastRowLastColumn="0"/>
            <w:tcW w:w="5074" w:type="dxa"/>
            <w:vAlign w:val="center"/>
          </w:tcPr>
          <w:p w14:paraId="33C054EA" w14:textId="77777777" w:rsidR="000361BA" w:rsidRPr="004A46E8" w:rsidRDefault="000361BA" w:rsidP="004C1B9F">
            <w:pPr>
              <w:jc w:val="center"/>
              <w:rPr>
                <w:rFonts w:ascii="Times New Roman" w:hAnsi="Times New Roman" w:cs="Times New Roman"/>
                <w:sz w:val="28"/>
                <w:lang w:val="en-US"/>
              </w:rPr>
            </w:pPr>
            <w:r>
              <w:rPr>
                <w:rFonts w:ascii="Times New Roman" w:hAnsi="Times New Roman" w:cs="Times New Roman"/>
                <w:sz w:val="28"/>
                <w:lang w:val="en-US"/>
              </w:rPr>
              <w:t xml:space="preserve">Database </w:t>
            </w:r>
            <w:r w:rsidRPr="004A46E8">
              <w:rPr>
                <w:rFonts w:ascii="Times New Roman" w:hAnsi="Times New Roman" w:cs="Times New Roman"/>
                <w:sz w:val="28"/>
                <w:lang w:val="en-US"/>
              </w:rPr>
              <w:t>Software</w:t>
            </w:r>
          </w:p>
        </w:tc>
        <w:tc>
          <w:tcPr>
            <w:tcW w:w="4772" w:type="dxa"/>
            <w:vAlign w:val="center"/>
          </w:tcPr>
          <w:p w14:paraId="74866866" w14:textId="77777777" w:rsidR="000361BA" w:rsidRPr="004A46E8" w:rsidRDefault="000361BA" w:rsidP="004C1B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lang w:val="en-US"/>
              </w:rPr>
            </w:pPr>
            <w:r>
              <w:rPr>
                <w:rFonts w:ascii="Times New Roman" w:hAnsi="Times New Roman" w:cs="Times New Roman"/>
                <w:sz w:val="28"/>
                <w:lang w:val="en-US"/>
              </w:rPr>
              <w:t>WAMP or XAMPP Server</w:t>
            </w:r>
          </w:p>
        </w:tc>
      </w:tr>
      <w:tr w:rsidR="000361BA" w14:paraId="3E45C346" w14:textId="77777777" w:rsidTr="004C1B9F">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074" w:type="dxa"/>
            <w:vAlign w:val="center"/>
          </w:tcPr>
          <w:p w14:paraId="787737A7" w14:textId="77777777" w:rsidR="000361BA" w:rsidRPr="004A46E8" w:rsidRDefault="000361BA" w:rsidP="004C1B9F">
            <w:pPr>
              <w:jc w:val="center"/>
              <w:rPr>
                <w:rFonts w:ascii="Times New Roman" w:hAnsi="Times New Roman" w:cs="Times New Roman"/>
                <w:sz w:val="28"/>
                <w:lang w:val="en-US"/>
              </w:rPr>
            </w:pPr>
            <w:r w:rsidRPr="004A46E8">
              <w:rPr>
                <w:rFonts w:ascii="Times New Roman" w:hAnsi="Times New Roman" w:cs="Times New Roman"/>
                <w:sz w:val="28"/>
                <w:lang w:val="en-US"/>
              </w:rPr>
              <w:t>Web Server</w:t>
            </w:r>
            <w:r>
              <w:rPr>
                <w:rFonts w:ascii="Times New Roman" w:hAnsi="Times New Roman" w:cs="Times New Roman"/>
                <w:sz w:val="28"/>
                <w:lang w:val="en-US"/>
              </w:rPr>
              <w:t xml:space="preserve"> or Deployment Server</w:t>
            </w:r>
          </w:p>
        </w:tc>
        <w:tc>
          <w:tcPr>
            <w:tcW w:w="4772" w:type="dxa"/>
            <w:vAlign w:val="center"/>
          </w:tcPr>
          <w:p w14:paraId="109EFC67" w14:textId="44E9A307" w:rsidR="006435E2" w:rsidRPr="004A46E8" w:rsidRDefault="000361BA" w:rsidP="006435E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lang w:val="en-US"/>
              </w:rPr>
            </w:pPr>
            <w:r w:rsidRPr="004A46E8">
              <w:rPr>
                <w:rFonts w:ascii="Times New Roman" w:hAnsi="Times New Roman" w:cs="Times New Roman"/>
                <w:sz w:val="28"/>
                <w:lang w:val="en-US"/>
              </w:rPr>
              <w:t>Django Application Development Server</w:t>
            </w:r>
            <w:r w:rsidR="006435E2">
              <w:rPr>
                <w:rFonts w:ascii="Times New Roman" w:hAnsi="Times New Roman" w:cs="Times New Roman"/>
                <w:sz w:val="28"/>
                <w:lang w:val="en-US"/>
              </w:rPr>
              <w:t>,</w:t>
            </w:r>
            <w:r w:rsidR="00674AFE">
              <w:rPr>
                <w:rFonts w:ascii="Times New Roman" w:hAnsi="Times New Roman" w:cs="Times New Roman"/>
                <w:sz w:val="28"/>
                <w:lang w:val="en-US"/>
              </w:rPr>
              <w:t xml:space="preserve"> </w:t>
            </w:r>
            <w:r w:rsidR="006435E2">
              <w:rPr>
                <w:rFonts w:ascii="Times New Roman" w:hAnsi="Times New Roman" w:cs="Times New Roman"/>
                <w:sz w:val="28"/>
                <w:lang w:val="en-US"/>
              </w:rPr>
              <w:t>Ethereum</w:t>
            </w:r>
          </w:p>
        </w:tc>
      </w:tr>
      <w:tr w:rsidR="000361BA" w14:paraId="6200C539" w14:textId="77777777" w:rsidTr="004C1B9F">
        <w:trPr>
          <w:trHeight w:val="737"/>
        </w:trPr>
        <w:tc>
          <w:tcPr>
            <w:cnfStyle w:val="001000000000" w:firstRow="0" w:lastRow="0" w:firstColumn="1" w:lastColumn="0" w:oddVBand="0" w:evenVBand="0" w:oddHBand="0" w:evenHBand="0" w:firstRowFirstColumn="0" w:firstRowLastColumn="0" w:lastRowFirstColumn="0" w:lastRowLastColumn="0"/>
            <w:tcW w:w="5074" w:type="dxa"/>
            <w:vAlign w:val="center"/>
          </w:tcPr>
          <w:p w14:paraId="156135B1" w14:textId="77777777" w:rsidR="000361BA" w:rsidRPr="004A46E8" w:rsidRDefault="000361BA" w:rsidP="004C1B9F">
            <w:pPr>
              <w:jc w:val="center"/>
              <w:rPr>
                <w:rFonts w:ascii="Times New Roman" w:hAnsi="Times New Roman" w:cs="Times New Roman"/>
                <w:sz w:val="28"/>
                <w:lang w:val="en-US"/>
              </w:rPr>
            </w:pPr>
            <w:r w:rsidRPr="004A46E8">
              <w:rPr>
                <w:rFonts w:ascii="Times New Roman" w:hAnsi="Times New Roman" w:cs="Times New Roman"/>
                <w:sz w:val="28"/>
                <w:lang w:val="en-US"/>
              </w:rPr>
              <w:t>Design</w:t>
            </w:r>
            <w:r>
              <w:rPr>
                <w:rFonts w:ascii="Times New Roman" w:hAnsi="Times New Roman" w:cs="Times New Roman"/>
                <w:sz w:val="28"/>
                <w:lang w:val="en-US"/>
              </w:rPr>
              <w:t>/</w:t>
            </w:r>
            <w:r w:rsidRPr="004A46E8">
              <w:rPr>
                <w:rFonts w:ascii="Times New Roman" w:hAnsi="Times New Roman" w:cs="Times New Roman"/>
                <w:sz w:val="28"/>
                <w:lang w:val="en-US"/>
              </w:rPr>
              <w:t>Modelling</w:t>
            </w:r>
          </w:p>
        </w:tc>
        <w:tc>
          <w:tcPr>
            <w:tcW w:w="4772" w:type="dxa"/>
            <w:vAlign w:val="center"/>
          </w:tcPr>
          <w:p w14:paraId="4D5571EF" w14:textId="77777777" w:rsidR="000361BA" w:rsidRPr="004A46E8" w:rsidRDefault="000361BA" w:rsidP="004C1B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lang w:val="en-US"/>
              </w:rPr>
            </w:pPr>
            <w:r w:rsidRPr="004A46E8">
              <w:rPr>
                <w:rFonts w:ascii="Times New Roman" w:hAnsi="Times New Roman" w:cs="Times New Roman"/>
                <w:sz w:val="28"/>
                <w:lang w:val="en-US"/>
              </w:rPr>
              <w:t>Rational Rose</w:t>
            </w:r>
          </w:p>
        </w:tc>
      </w:tr>
    </w:tbl>
    <w:p w14:paraId="529B0F05" w14:textId="77777777" w:rsidR="000361BA" w:rsidRPr="00E90A32" w:rsidRDefault="000361BA" w:rsidP="000361BA">
      <w:pPr>
        <w:rPr>
          <w:lang w:val="en-US"/>
        </w:rPr>
      </w:pPr>
    </w:p>
    <w:p w14:paraId="2D0B95D0" w14:textId="77777777" w:rsidR="005E4B08" w:rsidRDefault="005E4B08" w:rsidP="005E4B08">
      <w:pPr>
        <w:spacing w:line="360" w:lineRule="auto"/>
        <w:jc w:val="both"/>
        <w:rPr>
          <w:rFonts w:ascii="Times New Roman" w:hAnsi="Times New Roman" w:cs="Times New Roman"/>
          <w:sz w:val="28"/>
          <w:szCs w:val="28"/>
        </w:rPr>
      </w:pPr>
    </w:p>
    <w:p w14:paraId="28C27D39" w14:textId="0354190A" w:rsidR="00822C35" w:rsidRPr="00C820F0" w:rsidRDefault="00822C35" w:rsidP="005E4B08">
      <w:pPr>
        <w:spacing w:line="360" w:lineRule="auto"/>
        <w:jc w:val="both"/>
        <w:rPr>
          <w:rFonts w:ascii="Times New Roman" w:hAnsi="Times New Roman" w:cs="Times New Roman"/>
          <w:b/>
          <w:bCs/>
          <w:sz w:val="28"/>
          <w:szCs w:val="28"/>
        </w:rPr>
      </w:pPr>
      <w:r w:rsidRPr="00C820F0">
        <w:rPr>
          <w:rFonts w:ascii="Times New Roman" w:hAnsi="Times New Roman" w:cs="Times New Roman"/>
          <w:b/>
          <w:bCs/>
          <w:sz w:val="28"/>
          <w:szCs w:val="28"/>
        </w:rPr>
        <w:t>CONCLUSION</w:t>
      </w:r>
    </w:p>
    <w:p w14:paraId="0DE2D4E8" w14:textId="77777777" w:rsidR="009003E4" w:rsidRPr="00C8292C" w:rsidRDefault="009003E4" w:rsidP="009003E4">
      <w:pPr>
        <w:spacing w:line="360" w:lineRule="auto"/>
        <w:jc w:val="both"/>
        <w:rPr>
          <w:rFonts w:ascii="Times New Roman" w:hAnsi="Times New Roman" w:cs="Times New Roman"/>
          <w:sz w:val="28"/>
          <w:szCs w:val="28"/>
        </w:rPr>
      </w:pPr>
      <w:r w:rsidRPr="00C8292C">
        <w:rPr>
          <w:rFonts w:ascii="Times New Roman" w:hAnsi="Times New Roman" w:cs="Times New Roman"/>
          <w:sz w:val="28"/>
          <w:szCs w:val="28"/>
        </w:rPr>
        <w:t xml:space="preserve">The </w:t>
      </w:r>
      <w:r w:rsidRPr="00C8292C">
        <w:rPr>
          <w:rFonts w:ascii="Times New Roman" w:hAnsi="Times New Roman" w:cs="Times New Roman"/>
          <w:b/>
          <w:bCs/>
          <w:sz w:val="28"/>
          <w:szCs w:val="28"/>
        </w:rPr>
        <w:t>Blockchain-Based Counterfeit Medicine Authentication System</w:t>
      </w:r>
      <w:r w:rsidRPr="00C8292C">
        <w:rPr>
          <w:rFonts w:ascii="Times New Roman" w:hAnsi="Times New Roman" w:cs="Times New Roman"/>
          <w:sz w:val="28"/>
          <w:szCs w:val="28"/>
        </w:rPr>
        <w:t xml:space="preserve"> represents a significant leap forward in addressing the critical issue of counterfeit medicines within the pharmaceutical supply chain. By leveraging the inherent strengths of blockchain technology—its immutability, transparency, and decentralized nature—this project introduces a robust framework for ensuring the authenticity and traceability of medicines from production to consumption. The innovative use of encrypted QR codes for product verification further enhances </w:t>
      </w:r>
      <w:r w:rsidRPr="00C8292C">
        <w:rPr>
          <w:rFonts w:ascii="Times New Roman" w:hAnsi="Times New Roman" w:cs="Times New Roman"/>
          <w:sz w:val="28"/>
          <w:szCs w:val="28"/>
        </w:rPr>
        <w:lastRenderedPageBreak/>
        <w:t>the system's capability to provide end-users with a simple yet effective tool for confirming the authenticity of their medications.</w:t>
      </w:r>
    </w:p>
    <w:p w14:paraId="520E8473" w14:textId="77777777" w:rsidR="009003E4" w:rsidRPr="00C8292C" w:rsidRDefault="009003E4" w:rsidP="009003E4">
      <w:pPr>
        <w:spacing w:line="360" w:lineRule="auto"/>
        <w:jc w:val="both"/>
        <w:rPr>
          <w:rFonts w:ascii="Times New Roman" w:hAnsi="Times New Roman" w:cs="Times New Roman"/>
          <w:sz w:val="28"/>
          <w:szCs w:val="28"/>
        </w:rPr>
      </w:pPr>
      <w:r w:rsidRPr="00C8292C">
        <w:rPr>
          <w:rFonts w:ascii="Times New Roman" w:hAnsi="Times New Roman" w:cs="Times New Roman"/>
          <w:sz w:val="28"/>
          <w:szCs w:val="28"/>
        </w:rPr>
        <w:t>This project not only addresses the pressing challenges posed by counterfeit drugs but also sets a new standard for operational efficiency and global standardization in pharmaceutical safety. The adoption of such a system could dramatically reduce the prevalence of counterfeit medicines, thereby protecting public health, restoring confidence in the pharmaceutical industry, and ensuring the integrity of the global supply chain</w:t>
      </w:r>
      <w:r>
        <w:rPr>
          <w:rFonts w:ascii="Times New Roman" w:hAnsi="Times New Roman" w:cs="Times New Roman"/>
          <w:sz w:val="28"/>
          <w:szCs w:val="28"/>
        </w:rPr>
        <w:t>.</w:t>
      </w:r>
    </w:p>
    <w:p w14:paraId="653F8C3B" w14:textId="77777777" w:rsidR="00822C35" w:rsidRDefault="00822C35" w:rsidP="005E4B08">
      <w:pPr>
        <w:spacing w:line="360" w:lineRule="auto"/>
        <w:jc w:val="both"/>
        <w:rPr>
          <w:rFonts w:ascii="Times New Roman" w:hAnsi="Times New Roman" w:cs="Times New Roman"/>
          <w:sz w:val="28"/>
          <w:szCs w:val="28"/>
        </w:rPr>
      </w:pPr>
    </w:p>
    <w:p w14:paraId="414B9746" w14:textId="4E6D0595" w:rsidR="00822C35" w:rsidRPr="00C820F0" w:rsidRDefault="00C820F0" w:rsidP="005E4B08">
      <w:pPr>
        <w:spacing w:line="360" w:lineRule="auto"/>
        <w:jc w:val="both"/>
        <w:rPr>
          <w:rFonts w:ascii="Times New Roman" w:hAnsi="Times New Roman" w:cs="Times New Roman"/>
          <w:b/>
          <w:bCs/>
          <w:sz w:val="28"/>
          <w:szCs w:val="28"/>
        </w:rPr>
      </w:pPr>
      <w:r w:rsidRPr="00C820F0">
        <w:rPr>
          <w:rFonts w:ascii="Times New Roman" w:hAnsi="Times New Roman" w:cs="Times New Roman"/>
          <w:b/>
          <w:bCs/>
          <w:sz w:val="28"/>
          <w:szCs w:val="28"/>
        </w:rPr>
        <w:t>REFERENCES</w:t>
      </w:r>
    </w:p>
    <w:p w14:paraId="5F7F0083" w14:textId="6F0D4827" w:rsidR="009003E4" w:rsidRPr="009003E4" w:rsidRDefault="009003E4" w:rsidP="009003E4">
      <w:pPr>
        <w:spacing w:line="360" w:lineRule="auto"/>
        <w:jc w:val="both"/>
        <w:rPr>
          <w:rFonts w:ascii="Times New Roman" w:hAnsi="Times New Roman" w:cs="Times New Roman"/>
          <w:sz w:val="28"/>
          <w:szCs w:val="28"/>
        </w:rPr>
      </w:pPr>
      <w:r w:rsidRPr="009003E4">
        <w:rPr>
          <w:rFonts w:ascii="Times New Roman" w:hAnsi="Times New Roman" w:cs="Times New Roman"/>
          <w:sz w:val="28"/>
          <w:szCs w:val="28"/>
        </w:rPr>
        <w:t xml:space="preserve">[1] K. Toyoda, P. T. </w:t>
      </w:r>
      <w:proofErr w:type="spellStart"/>
      <w:r w:rsidRPr="009003E4">
        <w:rPr>
          <w:rFonts w:ascii="Times New Roman" w:hAnsi="Times New Roman" w:cs="Times New Roman"/>
          <w:sz w:val="28"/>
          <w:szCs w:val="28"/>
        </w:rPr>
        <w:t>Mathiopoulos</w:t>
      </w:r>
      <w:proofErr w:type="spellEnd"/>
      <w:r w:rsidRPr="009003E4">
        <w:rPr>
          <w:rFonts w:ascii="Times New Roman" w:hAnsi="Times New Roman" w:cs="Times New Roman"/>
          <w:sz w:val="28"/>
          <w:szCs w:val="28"/>
        </w:rPr>
        <w:t xml:space="preserve">, I. Sasase and T. </w:t>
      </w:r>
      <w:proofErr w:type="spellStart"/>
      <w:r w:rsidRPr="009003E4">
        <w:rPr>
          <w:rFonts w:ascii="Times New Roman" w:hAnsi="Times New Roman" w:cs="Times New Roman"/>
          <w:sz w:val="28"/>
          <w:szCs w:val="28"/>
        </w:rPr>
        <w:t>Ohtsuki</w:t>
      </w:r>
      <w:proofErr w:type="spellEnd"/>
      <w:r w:rsidRPr="009003E4">
        <w:rPr>
          <w:rFonts w:ascii="Times New Roman" w:hAnsi="Times New Roman" w:cs="Times New Roman"/>
          <w:sz w:val="28"/>
          <w:szCs w:val="28"/>
        </w:rPr>
        <w:t>, "A Novel</w:t>
      </w:r>
      <w:r>
        <w:rPr>
          <w:rFonts w:ascii="Times New Roman" w:hAnsi="Times New Roman" w:cs="Times New Roman"/>
          <w:sz w:val="28"/>
          <w:szCs w:val="28"/>
        </w:rPr>
        <w:t xml:space="preserve"> </w:t>
      </w:r>
      <w:r w:rsidRPr="009003E4">
        <w:rPr>
          <w:rFonts w:ascii="Times New Roman" w:hAnsi="Times New Roman" w:cs="Times New Roman"/>
          <w:sz w:val="28"/>
          <w:szCs w:val="28"/>
        </w:rPr>
        <w:t>Blockchain-Based Product Ownership Management System (POMS)</w:t>
      </w:r>
      <w:r>
        <w:rPr>
          <w:rFonts w:ascii="Times New Roman" w:hAnsi="Times New Roman" w:cs="Times New Roman"/>
          <w:sz w:val="28"/>
          <w:szCs w:val="28"/>
        </w:rPr>
        <w:t xml:space="preserve"> </w:t>
      </w:r>
      <w:r w:rsidRPr="009003E4">
        <w:rPr>
          <w:rFonts w:ascii="Times New Roman" w:hAnsi="Times New Roman" w:cs="Times New Roman"/>
          <w:sz w:val="28"/>
          <w:szCs w:val="28"/>
        </w:rPr>
        <w:t>for Anti-Counterfeits in the Post Supply Chain," in IEEE Access, vol.</w:t>
      </w:r>
      <w:r w:rsidR="00AF4746">
        <w:rPr>
          <w:rFonts w:ascii="Times New Roman" w:hAnsi="Times New Roman" w:cs="Times New Roman"/>
          <w:sz w:val="28"/>
          <w:szCs w:val="28"/>
        </w:rPr>
        <w:t xml:space="preserve"> </w:t>
      </w:r>
      <w:r w:rsidRPr="009003E4">
        <w:rPr>
          <w:rFonts w:ascii="Times New Roman" w:hAnsi="Times New Roman" w:cs="Times New Roman"/>
          <w:sz w:val="28"/>
          <w:szCs w:val="28"/>
        </w:rPr>
        <w:t xml:space="preserve">5, pp. 17465-17477, 2017, </w:t>
      </w:r>
      <w:proofErr w:type="spellStart"/>
      <w:r w:rsidRPr="009003E4">
        <w:rPr>
          <w:rFonts w:ascii="Times New Roman" w:hAnsi="Times New Roman" w:cs="Times New Roman"/>
          <w:sz w:val="28"/>
          <w:szCs w:val="28"/>
        </w:rPr>
        <w:t>doi</w:t>
      </w:r>
      <w:proofErr w:type="spellEnd"/>
      <w:r w:rsidRPr="009003E4">
        <w:rPr>
          <w:rFonts w:ascii="Times New Roman" w:hAnsi="Times New Roman" w:cs="Times New Roman"/>
          <w:sz w:val="28"/>
          <w:szCs w:val="28"/>
        </w:rPr>
        <w:t>: 10.1109/ACCESS.2017.2720760.</w:t>
      </w:r>
    </w:p>
    <w:p w14:paraId="342CA777" w14:textId="21CF402F" w:rsidR="009003E4" w:rsidRDefault="009003E4" w:rsidP="009003E4">
      <w:pPr>
        <w:spacing w:line="360" w:lineRule="auto"/>
        <w:jc w:val="both"/>
        <w:rPr>
          <w:rFonts w:ascii="Times New Roman" w:hAnsi="Times New Roman" w:cs="Times New Roman"/>
          <w:sz w:val="28"/>
          <w:szCs w:val="28"/>
        </w:rPr>
      </w:pPr>
      <w:r w:rsidRPr="009003E4">
        <w:rPr>
          <w:rFonts w:ascii="Times New Roman" w:hAnsi="Times New Roman" w:cs="Times New Roman"/>
          <w:sz w:val="28"/>
          <w:szCs w:val="28"/>
        </w:rPr>
        <w:t>[2] Feng Tian, "A supply chain traceability system for food safety based</w:t>
      </w:r>
      <w:r w:rsidR="00AF4746">
        <w:rPr>
          <w:rFonts w:ascii="Times New Roman" w:hAnsi="Times New Roman" w:cs="Times New Roman"/>
          <w:sz w:val="28"/>
          <w:szCs w:val="28"/>
        </w:rPr>
        <w:t xml:space="preserve"> </w:t>
      </w:r>
      <w:r w:rsidRPr="009003E4">
        <w:rPr>
          <w:rFonts w:ascii="Times New Roman" w:hAnsi="Times New Roman" w:cs="Times New Roman"/>
          <w:sz w:val="28"/>
          <w:szCs w:val="28"/>
        </w:rPr>
        <w:t>on HACCP, blockchain &amp; Internet of things," 2017 International</w:t>
      </w:r>
      <w:r w:rsidR="00AF4746">
        <w:rPr>
          <w:rFonts w:ascii="Times New Roman" w:hAnsi="Times New Roman" w:cs="Times New Roman"/>
          <w:sz w:val="28"/>
          <w:szCs w:val="28"/>
        </w:rPr>
        <w:t xml:space="preserve"> </w:t>
      </w:r>
      <w:r w:rsidRPr="009003E4">
        <w:rPr>
          <w:rFonts w:ascii="Times New Roman" w:hAnsi="Times New Roman" w:cs="Times New Roman"/>
          <w:sz w:val="28"/>
          <w:szCs w:val="28"/>
        </w:rPr>
        <w:t>Conference on Service Systems and Service Management, Dalian,</w:t>
      </w:r>
      <w:r w:rsidR="00AF4746">
        <w:rPr>
          <w:rFonts w:ascii="Times New Roman" w:hAnsi="Times New Roman" w:cs="Times New Roman"/>
          <w:sz w:val="28"/>
          <w:szCs w:val="28"/>
        </w:rPr>
        <w:t xml:space="preserve"> </w:t>
      </w:r>
      <w:r w:rsidRPr="009003E4">
        <w:rPr>
          <w:rFonts w:ascii="Times New Roman" w:hAnsi="Times New Roman" w:cs="Times New Roman"/>
          <w:sz w:val="28"/>
          <w:szCs w:val="28"/>
        </w:rPr>
        <w:t xml:space="preserve">2017, pp. 1-6, </w:t>
      </w:r>
      <w:proofErr w:type="spellStart"/>
      <w:r w:rsidRPr="009003E4">
        <w:rPr>
          <w:rFonts w:ascii="Times New Roman" w:hAnsi="Times New Roman" w:cs="Times New Roman"/>
          <w:sz w:val="28"/>
          <w:szCs w:val="28"/>
        </w:rPr>
        <w:t>doi</w:t>
      </w:r>
      <w:proofErr w:type="spellEnd"/>
      <w:r w:rsidRPr="009003E4">
        <w:rPr>
          <w:rFonts w:ascii="Times New Roman" w:hAnsi="Times New Roman" w:cs="Times New Roman"/>
          <w:sz w:val="28"/>
          <w:szCs w:val="28"/>
        </w:rPr>
        <w:t xml:space="preserve">: 10.1109/ICSSSM.2017.7996119. </w:t>
      </w:r>
    </w:p>
    <w:p w14:paraId="305CEE6D" w14:textId="59544FC1" w:rsidR="00AF4746" w:rsidRPr="00AF4746" w:rsidRDefault="00AF4746" w:rsidP="00AF4746">
      <w:pPr>
        <w:spacing w:line="360" w:lineRule="auto"/>
        <w:jc w:val="both"/>
        <w:rPr>
          <w:rFonts w:ascii="Times New Roman" w:hAnsi="Times New Roman" w:cs="Times New Roman"/>
          <w:sz w:val="28"/>
          <w:szCs w:val="28"/>
        </w:rPr>
      </w:pPr>
      <w:r w:rsidRPr="00AF4746">
        <w:rPr>
          <w:rFonts w:ascii="Times New Roman" w:hAnsi="Times New Roman" w:cs="Times New Roman"/>
          <w:sz w:val="28"/>
          <w:szCs w:val="28"/>
        </w:rPr>
        <w:t xml:space="preserve">[3] Z. Li, H. Wu, B. King, Z. Ben Miled, J. </w:t>
      </w:r>
      <w:proofErr w:type="spellStart"/>
      <w:r w:rsidRPr="00AF4746">
        <w:rPr>
          <w:rFonts w:ascii="Times New Roman" w:hAnsi="Times New Roman" w:cs="Times New Roman"/>
          <w:sz w:val="28"/>
          <w:szCs w:val="28"/>
        </w:rPr>
        <w:t>Wassick</w:t>
      </w:r>
      <w:proofErr w:type="spellEnd"/>
      <w:r w:rsidRPr="00AF4746">
        <w:rPr>
          <w:rFonts w:ascii="Times New Roman" w:hAnsi="Times New Roman" w:cs="Times New Roman"/>
          <w:sz w:val="28"/>
          <w:szCs w:val="28"/>
        </w:rPr>
        <w:t xml:space="preserve"> and J. Tazelaar, "On</w:t>
      </w:r>
      <w:r>
        <w:rPr>
          <w:rFonts w:ascii="Times New Roman" w:hAnsi="Times New Roman" w:cs="Times New Roman"/>
          <w:sz w:val="28"/>
          <w:szCs w:val="28"/>
        </w:rPr>
        <w:t xml:space="preserve"> </w:t>
      </w:r>
      <w:r w:rsidRPr="00AF4746">
        <w:rPr>
          <w:rFonts w:ascii="Times New Roman" w:hAnsi="Times New Roman" w:cs="Times New Roman"/>
          <w:sz w:val="28"/>
          <w:szCs w:val="28"/>
        </w:rPr>
        <w:t>the Integration of Event-Based and Transaction-Based Architectures</w:t>
      </w:r>
      <w:r>
        <w:rPr>
          <w:rFonts w:ascii="Times New Roman" w:hAnsi="Times New Roman" w:cs="Times New Roman"/>
          <w:sz w:val="28"/>
          <w:szCs w:val="28"/>
        </w:rPr>
        <w:t xml:space="preserve"> </w:t>
      </w:r>
      <w:r w:rsidRPr="00AF4746">
        <w:rPr>
          <w:rFonts w:ascii="Times New Roman" w:hAnsi="Times New Roman" w:cs="Times New Roman"/>
          <w:sz w:val="28"/>
          <w:szCs w:val="28"/>
        </w:rPr>
        <w:t>for Supply Chains," 2017 IEEE 37th International Conference on</w:t>
      </w:r>
      <w:r>
        <w:rPr>
          <w:rFonts w:ascii="Times New Roman" w:hAnsi="Times New Roman" w:cs="Times New Roman"/>
          <w:sz w:val="28"/>
          <w:szCs w:val="28"/>
        </w:rPr>
        <w:t xml:space="preserve"> </w:t>
      </w:r>
      <w:r w:rsidRPr="00AF4746">
        <w:rPr>
          <w:rFonts w:ascii="Times New Roman" w:hAnsi="Times New Roman" w:cs="Times New Roman"/>
          <w:sz w:val="28"/>
          <w:szCs w:val="28"/>
        </w:rPr>
        <w:t>Distributed Computing Systems Workshops (ICDCSW), Atlanta, GA,</w:t>
      </w:r>
      <w:r>
        <w:rPr>
          <w:rFonts w:ascii="Times New Roman" w:hAnsi="Times New Roman" w:cs="Times New Roman"/>
          <w:sz w:val="28"/>
          <w:szCs w:val="28"/>
        </w:rPr>
        <w:t xml:space="preserve"> </w:t>
      </w:r>
      <w:r w:rsidRPr="00AF4746">
        <w:rPr>
          <w:rFonts w:ascii="Times New Roman" w:hAnsi="Times New Roman" w:cs="Times New Roman"/>
          <w:sz w:val="28"/>
          <w:szCs w:val="28"/>
        </w:rPr>
        <w:t xml:space="preserve">2017, pp. 376-382, </w:t>
      </w:r>
      <w:proofErr w:type="spellStart"/>
      <w:r w:rsidRPr="00AF4746">
        <w:rPr>
          <w:rFonts w:ascii="Times New Roman" w:hAnsi="Times New Roman" w:cs="Times New Roman"/>
          <w:sz w:val="28"/>
          <w:szCs w:val="28"/>
        </w:rPr>
        <w:t>doi</w:t>
      </w:r>
      <w:proofErr w:type="spellEnd"/>
      <w:r w:rsidRPr="00AF4746">
        <w:rPr>
          <w:rFonts w:ascii="Times New Roman" w:hAnsi="Times New Roman" w:cs="Times New Roman"/>
          <w:sz w:val="28"/>
          <w:szCs w:val="28"/>
        </w:rPr>
        <w:t>: 10.1109/ICDCSW.2017.51.</w:t>
      </w:r>
    </w:p>
    <w:p w14:paraId="67C3FB2C" w14:textId="7BF5620F" w:rsidR="00AF4746" w:rsidRPr="00AF4746" w:rsidRDefault="00AF4746" w:rsidP="00AF4746">
      <w:pPr>
        <w:spacing w:line="360" w:lineRule="auto"/>
        <w:jc w:val="both"/>
        <w:rPr>
          <w:rFonts w:ascii="Times New Roman" w:hAnsi="Times New Roman" w:cs="Times New Roman"/>
          <w:sz w:val="28"/>
          <w:szCs w:val="28"/>
        </w:rPr>
      </w:pPr>
      <w:r w:rsidRPr="00AF4746">
        <w:rPr>
          <w:rFonts w:ascii="Times New Roman" w:hAnsi="Times New Roman" w:cs="Times New Roman"/>
          <w:sz w:val="28"/>
          <w:szCs w:val="28"/>
        </w:rPr>
        <w:t>[4] T. Bocek, B. B. Rodrigues, T. Strasser, B. Stiller, “Blockchains</w:t>
      </w:r>
      <w:r>
        <w:rPr>
          <w:rFonts w:ascii="Times New Roman" w:hAnsi="Times New Roman" w:cs="Times New Roman"/>
          <w:sz w:val="28"/>
          <w:szCs w:val="28"/>
        </w:rPr>
        <w:t xml:space="preserve"> </w:t>
      </w:r>
      <w:r w:rsidRPr="00AF4746">
        <w:rPr>
          <w:rFonts w:ascii="Times New Roman" w:hAnsi="Times New Roman" w:cs="Times New Roman"/>
          <w:sz w:val="28"/>
          <w:szCs w:val="28"/>
        </w:rPr>
        <w:t>every- where - a use-case of blockchains in the pharma supply-chain”,</w:t>
      </w:r>
      <w:r>
        <w:rPr>
          <w:rFonts w:ascii="Times New Roman" w:hAnsi="Times New Roman" w:cs="Times New Roman"/>
          <w:sz w:val="28"/>
          <w:szCs w:val="28"/>
        </w:rPr>
        <w:t xml:space="preserve"> </w:t>
      </w:r>
      <w:r w:rsidRPr="00AF4746">
        <w:rPr>
          <w:rFonts w:ascii="Times New Roman" w:hAnsi="Times New Roman" w:cs="Times New Roman"/>
          <w:sz w:val="28"/>
          <w:szCs w:val="28"/>
        </w:rPr>
        <w:t xml:space="preserve">in IEEE IFIP/IEEE </w:t>
      </w:r>
      <w:r w:rsidRPr="00AF4746">
        <w:rPr>
          <w:rFonts w:ascii="Times New Roman" w:hAnsi="Times New Roman" w:cs="Times New Roman"/>
          <w:sz w:val="28"/>
          <w:szCs w:val="28"/>
        </w:rPr>
        <w:lastRenderedPageBreak/>
        <w:t>Symposium on Integrated Network and Service</w:t>
      </w:r>
      <w:r>
        <w:rPr>
          <w:rFonts w:ascii="Times New Roman" w:hAnsi="Times New Roman" w:cs="Times New Roman"/>
          <w:sz w:val="28"/>
          <w:szCs w:val="28"/>
        </w:rPr>
        <w:t xml:space="preserve"> </w:t>
      </w:r>
      <w:r w:rsidRPr="00AF4746">
        <w:rPr>
          <w:rFonts w:ascii="Times New Roman" w:hAnsi="Times New Roman" w:cs="Times New Roman"/>
          <w:sz w:val="28"/>
          <w:szCs w:val="28"/>
        </w:rPr>
        <w:t>Management (IM), May. 2017, pp. 772-777.</w:t>
      </w:r>
    </w:p>
    <w:p w14:paraId="66C3E940" w14:textId="4FC2B6B3" w:rsidR="00AF4746" w:rsidRPr="00AF4746" w:rsidRDefault="00AF4746" w:rsidP="00AF4746">
      <w:pPr>
        <w:spacing w:line="360" w:lineRule="auto"/>
        <w:jc w:val="both"/>
        <w:rPr>
          <w:rFonts w:ascii="Times New Roman" w:hAnsi="Times New Roman" w:cs="Times New Roman"/>
          <w:sz w:val="28"/>
          <w:szCs w:val="28"/>
        </w:rPr>
      </w:pPr>
      <w:r w:rsidRPr="00AF4746">
        <w:rPr>
          <w:rFonts w:ascii="Times New Roman" w:hAnsi="Times New Roman" w:cs="Times New Roman"/>
          <w:sz w:val="28"/>
          <w:szCs w:val="28"/>
        </w:rPr>
        <w:t>[5] M. Mettler, “Blockchain technology in healthcare: The revolution</w:t>
      </w:r>
      <w:r>
        <w:rPr>
          <w:rFonts w:ascii="Times New Roman" w:hAnsi="Times New Roman" w:cs="Times New Roman"/>
          <w:sz w:val="28"/>
          <w:szCs w:val="28"/>
        </w:rPr>
        <w:t xml:space="preserve"> </w:t>
      </w:r>
      <w:r w:rsidRPr="00AF4746">
        <w:rPr>
          <w:rFonts w:ascii="Times New Roman" w:hAnsi="Times New Roman" w:cs="Times New Roman"/>
          <w:sz w:val="28"/>
          <w:szCs w:val="28"/>
        </w:rPr>
        <w:t>starts here”, in IEEE 18th International Conference one-Health</w:t>
      </w:r>
      <w:r>
        <w:rPr>
          <w:rFonts w:ascii="Times New Roman" w:hAnsi="Times New Roman" w:cs="Times New Roman"/>
          <w:sz w:val="28"/>
          <w:szCs w:val="28"/>
        </w:rPr>
        <w:t xml:space="preserve"> </w:t>
      </w:r>
      <w:r w:rsidRPr="00AF4746">
        <w:rPr>
          <w:rFonts w:ascii="Times New Roman" w:hAnsi="Times New Roman" w:cs="Times New Roman"/>
          <w:sz w:val="28"/>
          <w:szCs w:val="28"/>
        </w:rPr>
        <w:t>Networking, Applications and Services (</w:t>
      </w:r>
      <w:proofErr w:type="spellStart"/>
      <w:r w:rsidRPr="00AF4746">
        <w:rPr>
          <w:rFonts w:ascii="Times New Roman" w:hAnsi="Times New Roman" w:cs="Times New Roman"/>
          <w:sz w:val="28"/>
          <w:szCs w:val="28"/>
        </w:rPr>
        <w:t>Healthcom</w:t>
      </w:r>
      <w:proofErr w:type="spellEnd"/>
      <w:r w:rsidRPr="00AF4746">
        <w:rPr>
          <w:rFonts w:ascii="Times New Roman" w:hAnsi="Times New Roman" w:cs="Times New Roman"/>
          <w:sz w:val="28"/>
          <w:szCs w:val="28"/>
        </w:rPr>
        <w:t>), Sep. 2016, pp.</w:t>
      </w:r>
      <w:r>
        <w:rPr>
          <w:rFonts w:ascii="Times New Roman" w:hAnsi="Times New Roman" w:cs="Times New Roman"/>
          <w:sz w:val="28"/>
          <w:szCs w:val="28"/>
        </w:rPr>
        <w:t xml:space="preserve"> </w:t>
      </w:r>
      <w:r w:rsidRPr="00AF4746">
        <w:rPr>
          <w:rFonts w:ascii="Times New Roman" w:hAnsi="Times New Roman" w:cs="Times New Roman"/>
          <w:sz w:val="28"/>
          <w:szCs w:val="28"/>
        </w:rPr>
        <w:t>1-3.</w:t>
      </w:r>
    </w:p>
    <w:p w14:paraId="4AC1D0F2" w14:textId="77777777" w:rsidR="00AF4746" w:rsidRDefault="00AF4746" w:rsidP="00AF4746">
      <w:pPr>
        <w:spacing w:line="360" w:lineRule="auto"/>
        <w:jc w:val="both"/>
        <w:rPr>
          <w:rFonts w:ascii="Times New Roman" w:hAnsi="Times New Roman" w:cs="Times New Roman"/>
          <w:sz w:val="28"/>
          <w:szCs w:val="28"/>
        </w:rPr>
      </w:pPr>
      <w:r w:rsidRPr="00AF4746">
        <w:rPr>
          <w:rFonts w:ascii="Times New Roman" w:hAnsi="Times New Roman" w:cs="Times New Roman"/>
          <w:sz w:val="28"/>
          <w:szCs w:val="28"/>
        </w:rPr>
        <w:t>[6] J. Kurki, “Benefits and guidelines for utilizing blockchain technology</w:t>
      </w:r>
      <w:r>
        <w:rPr>
          <w:rFonts w:ascii="Times New Roman" w:hAnsi="Times New Roman" w:cs="Times New Roman"/>
          <w:sz w:val="28"/>
          <w:szCs w:val="28"/>
        </w:rPr>
        <w:t xml:space="preserve"> </w:t>
      </w:r>
      <w:r w:rsidRPr="00AF4746">
        <w:rPr>
          <w:rFonts w:ascii="Times New Roman" w:hAnsi="Times New Roman" w:cs="Times New Roman"/>
          <w:sz w:val="28"/>
          <w:szCs w:val="28"/>
        </w:rPr>
        <w:t>in pharmaceutical supply chains: case Bayer Pharmaceuticals”,</w:t>
      </w:r>
      <w:r>
        <w:rPr>
          <w:rFonts w:ascii="Times New Roman" w:hAnsi="Times New Roman" w:cs="Times New Roman"/>
          <w:sz w:val="28"/>
          <w:szCs w:val="28"/>
        </w:rPr>
        <w:t xml:space="preserve"> </w:t>
      </w:r>
      <w:r w:rsidRPr="00AF4746">
        <w:rPr>
          <w:rFonts w:ascii="Times New Roman" w:hAnsi="Times New Roman" w:cs="Times New Roman"/>
          <w:sz w:val="28"/>
          <w:szCs w:val="28"/>
        </w:rPr>
        <w:t>Bachelor thesis, Aalto University, 2016.</w:t>
      </w:r>
    </w:p>
    <w:p w14:paraId="2547832C" w14:textId="65071B96" w:rsidR="00AF4746" w:rsidRPr="00AF4746" w:rsidRDefault="00AF4746" w:rsidP="00AF4746">
      <w:pPr>
        <w:spacing w:line="360" w:lineRule="auto"/>
        <w:jc w:val="both"/>
        <w:rPr>
          <w:rFonts w:ascii="Times New Roman" w:hAnsi="Times New Roman" w:cs="Times New Roman"/>
          <w:sz w:val="28"/>
          <w:szCs w:val="28"/>
        </w:rPr>
      </w:pPr>
      <w:r w:rsidRPr="00AF4746">
        <w:rPr>
          <w:rFonts w:ascii="Times New Roman" w:hAnsi="Times New Roman" w:cs="Times New Roman"/>
          <w:sz w:val="28"/>
          <w:szCs w:val="28"/>
        </w:rPr>
        <w:t xml:space="preserve">[7] Ethereum. Available: </w:t>
      </w:r>
      <w:hyperlink r:id="rId8" w:history="1">
        <w:r w:rsidRPr="00AF4746">
          <w:rPr>
            <w:rStyle w:val="Hyperlink"/>
            <w:rFonts w:ascii="Times New Roman" w:hAnsi="Times New Roman" w:cs="Times New Roman"/>
            <w:sz w:val="28"/>
            <w:szCs w:val="28"/>
          </w:rPr>
          <w:t>https://www.ethereum.org</w:t>
        </w:r>
      </w:hyperlink>
      <w:r>
        <w:rPr>
          <w:rFonts w:ascii="Times New Roman" w:hAnsi="Times New Roman" w:cs="Times New Roman"/>
          <w:sz w:val="28"/>
          <w:szCs w:val="28"/>
        </w:rPr>
        <w:t xml:space="preserve"> </w:t>
      </w:r>
      <w:r w:rsidRPr="00AF4746">
        <w:rPr>
          <w:rFonts w:ascii="Times New Roman" w:hAnsi="Times New Roman" w:cs="Times New Roman"/>
          <w:sz w:val="28"/>
          <w:szCs w:val="28"/>
        </w:rPr>
        <w:t xml:space="preserve">[8] T. T. A. Dinh, R. Liu, M. Zhang, G. Chen, B. C. </w:t>
      </w:r>
      <w:proofErr w:type="gramStart"/>
      <w:r w:rsidRPr="00AF4746">
        <w:rPr>
          <w:rFonts w:ascii="Times New Roman" w:hAnsi="Times New Roman" w:cs="Times New Roman"/>
          <w:sz w:val="28"/>
          <w:szCs w:val="28"/>
        </w:rPr>
        <w:t>Ooi</w:t>
      </w:r>
      <w:proofErr w:type="gramEnd"/>
      <w:r w:rsidRPr="00AF4746">
        <w:rPr>
          <w:rFonts w:ascii="Times New Roman" w:hAnsi="Times New Roman" w:cs="Times New Roman"/>
          <w:sz w:val="28"/>
          <w:szCs w:val="28"/>
        </w:rPr>
        <w:t xml:space="preserve"> and J. Wang,</w:t>
      </w:r>
      <w:r>
        <w:rPr>
          <w:rFonts w:ascii="Times New Roman" w:hAnsi="Times New Roman" w:cs="Times New Roman"/>
          <w:sz w:val="28"/>
          <w:szCs w:val="28"/>
        </w:rPr>
        <w:t xml:space="preserve"> </w:t>
      </w:r>
      <w:r w:rsidRPr="00AF4746">
        <w:rPr>
          <w:rFonts w:ascii="Times New Roman" w:hAnsi="Times New Roman" w:cs="Times New Roman"/>
          <w:sz w:val="28"/>
          <w:szCs w:val="28"/>
        </w:rPr>
        <w:t>"Untangling Blockchain: A Data Processing View of Blockchain</w:t>
      </w:r>
      <w:r>
        <w:rPr>
          <w:rFonts w:ascii="Times New Roman" w:hAnsi="Times New Roman" w:cs="Times New Roman"/>
          <w:sz w:val="28"/>
          <w:szCs w:val="28"/>
        </w:rPr>
        <w:t xml:space="preserve"> </w:t>
      </w:r>
      <w:r w:rsidRPr="00AF4746">
        <w:rPr>
          <w:rFonts w:ascii="Times New Roman" w:hAnsi="Times New Roman" w:cs="Times New Roman"/>
          <w:sz w:val="28"/>
          <w:szCs w:val="28"/>
        </w:rPr>
        <w:t>Systems," in IEEE Transactions on Knowledge and Data Engineering,</w:t>
      </w:r>
      <w:r>
        <w:rPr>
          <w:rFonts w:ascii="Times New Roman" w:hAnsi="Times New Roman" w:cs="Times New Roman"/>
          <w:sz w:val="28"/>
          <w:szCs w:val="28"/>
        </w:rPr>
        <w:t xml:space="preserve"> </w:t>
      </w:r>
      <w:r w:rsidRPr="00AF4746">
        <w:rPr>
          <w:rFonts w:ascii="Times New Roman" w:hAnsi="Times New Roman" w:cs="Times New Roman"/>
          <w:sz w:val="28"/>
          <w:szCs w:val="28"/>
        </w:rPr>
        <w:t xml:space="preserve">vol. 30, no. 7, pp. 1366-1385, 1 July 2018, </w:t>
      </w:r>
      <w:proofErr w:type="spellStart"/>
      <w:r w:rsidRPr="00AF4746">
        <w:rPr>
          <w:rFonts w:ascii="Times New Roman" w:hAnsi="Times New Roman" w:cs="Times New Roman"/>
          <w:sz w:val="28"/>
          <w:szCs w:val="28"/>
        </w:rPr>
        <w:t>doi</w:t>
      </w:r>
      <w:proofErr w:type="spellEnd"/>
      <w:r w:rsidRPr="00AF4746">
        <w:rPr>
          <w:rFonts w:ascii="Times New Roman" w:hAnsi="Times New Roman" w:cs="Times New Roman"/>
          <w:sz w:val="28"/>
          <w:szCs w:val="28"/>
        </w:rPr>
        <w:t>:</w:t>
      </w:r>
      <w:r>
        <w:rPr>
          <w:rFonts w:ascii="Times New Roman" w:hAnsi="Times New Roman" w:cs="Times New Roman"/>
          <w:sz w:val="28"/>
          <w:szCs w:val="28"/>
        </w:rPr>
        <w:t xml:space="preserve"> </w:t>
      </w:r>
      <w:r w:rsidRPr="00AF4746">
        <w:rPr>
          <w:rFonts w:ascii="Times New Roman" w:hAnsi="Times New Roman" w:cs="Times New Roman"/>
          <w:sz w:val="28"/>
          <w:szCs w:val="28"/>
        </w:rPr>
        <w:t>10.1109/TKDE.2017.2781227.</w:t>
      </w:r>
    </w:p>
    <w:p w14:paraId="031DD4FD" w14:textId="1ABD8D4F" w:rsidR="00AF4746" w:rsidRPr="00AF4746" w:rsidRDefault="00AF4746" w:rsidP="00AF4746">
      <w:pPr>
        <w:spacing w:line="360" w:lineRule="auto"/>
        <w:jc w:val="both"/>
        <w:rPr>
          <w:rFonts w:ascii="Times New Roman" w:hAnsi="Times New Roman" w:cs="Times New Roman"/>
          <w:sz w:val="28"/>
          <w:szCs w:val="28"/>
        </w:rPr>
      </w:pPr>
      <w:r w:rsidRPr="00AF4746">
        <w:rPr>
          <w:rFonts w:ascii="Times New Roman" w:hAnsi="Times New Roman" w:cs="Times New Roman"/>
          <w:sz w:val="28"/>
          <w:szCs w:val="28"/>
        </w:rPr>
        <w:t xml:space="preserve">[9] Pahlavan K., Li X., </w:t>
      </w:r>
      <w:proofErr w:type="spellStart"/>
      <w:r w:rsidRPr="00AF4746">
        <w:rPr>
          <w:rFonts w:ascii="Times New Roman" w:hAnsi="Times New Roman" w:cs="Times New Roman"/>
          <w:sz w:val="28"/>
          <w:szCs w:val="28"/>
        </w:rPr>
        <w:t>Ylianttila</w:t>
      </w:r>
      <w:proofErr w:type="spellEnd"/>
      <w:r w:rsidRPr="00AF4746">
        <w:rPr>
          <w:rFonts w:ascii="Times New Roman" w:hAnsi="Times New Roman" w:cs="Times New Roman"/>
          <w:sz w:val="28"/>
          <w:szCs w:val="28"/>
        </w:rPr>
        <w:t xml:space="preserve"> M., Chana R., Latva-</w:t>
      </w:r>
      <w:proofErr w:type="spellStart"/>
      <w:r w:rsidRPr="00AF4746">
        <w:rPr>
          <w:rFonts w:ascii="Times New Roman" w:hAnsi="Times New Roman" w:cs="Times New Roman"/>
          <w:sz w:val="28"/>
          <w:szCs w:val="28"/>
        </w:rPr>
        <w:t>aho</w:t>
      </w:r>
      <w:proofErr w:type="spellEnd"/>
      <w:r w:rsidRPr="00AF4746">
        <w:rPr>
          <w:rFonts w:ascii="Times New Roman" w:hAnsi="Times New Roman" w:cs="Times New Roman"/>
          <w:sz w:val="28"/>
          <w:szCs w:val="28"/>
        </w:rPr>
        <w:t xml:space="preserve"> M. (2000) An</w:t>
      </w:r>
      <w:r>
        <w:rPr>
          <w:rFonts w:ascii="Times New Roman" w:hAnsi="Times New Roman" w:cs="Times New Roman"/>
          <w:sz w:val="28"/>
          <w:szCs w:val="28"/>
        </w:rPr>
        <w:t xml:space="preserve"> </w:t>
      </w:r>
      <w:r w:rsidRPr="00AF4746">
        <w:rPr>
          <w:rFonts w:ascii="Times New Roman" w:hAnsi="Times New Roman" w:cs="Times New Roman"/>
          <w:sz w:val="28"/>
          <w:szCs w:val="28"/>
        </w:rPr>
        <w:t>Overview of Wireless Indoor Geolocation Techniques and Systems.</w:t>
      </w:r>
      <w:r>
        <w:rPr>
          <w:rFonts w:ascii="Times New Roman" w:hAnsi="Times New Roman" w:cs="Times New Roman"/>
          <w:sz w:val="28"/>
          <w:szCs w:val="28"/>
        </w:rPr>
        <w:t xml:space="preserve"> </w:t>
      </w:r>
      <w:r w:rsidRPr="00AF4746">
        <w:rPr>
          <w:rFonts w:ascii="Times New Roman" w:hAnsi="Times New Roman" w:cs="Times New Roman"/>
          <w:sz w:val="28"/>
          <w:szCs w:val="28"/>
        </w:rPr>
        <w:t>In: Omidyar C.G. (eds) Mobile and Wireless Communications</w:t>
      </w:r>
      <w:r>
        <w:rPr>
          <w:rFonts w:ascii="Times New Roman" w:hAnsi="Times New Roman" w:cs="Times New Roman"/>
          <w:sz w:val="28"/>
          <w:szCs w:val="28"/>
        </w:rPr>
        <w:t xml:space="preserve"> </w:t>
      </w:r>
      <w:r w:rsidRPr="00AF4746">
        <w:rPr>
          <w:rFonts w:ascii="Times New Roman" w:hAnsi="Times New Roman" w:cs="Times New Roman"/>
          <w:sz w:val="28"/>
          <w:szCs w:val="28"/>
        </w:rPr>
        <w:t>Networks. MWCN 2000. Lecture Notes in Computer Science, vol</w:t>
      </w:r>
      <w:r>
        <w:rPr>
          <w:rFonts w:ascii="Times New Roman" w:hAnsi="Times New Roman" w:cs="Times New Roman"/>
          <w:sz w:val="28"/>
          <w:szCs w:val="28"/>
        </w:rPr>
        <w:t xml:space="preserve"> </w:t>
      </w:r>
      <w:r w:rsidRPr="00AF4746">
        <w:rPr>
          <w:rFonts w:ascii="Times New Roman" w:hAnsi="Times New Roman" w:cs="Times New Roman"/>
          <w:sz w:val="28"/>
          <w:szCs w:val="28"/>
        </w:rPr>
        <w:t>1818. Springer, Berlin, Heidelberg. https://doi.org/10.1007/3-540-45494-2_1</w:t>
      </w:r>
    </w:p>
    <w:p w14:paraId="56B60B67" w14:textId="49D3BD9E" w:rsidR="00AF4746" w:rsidRPr="00AF4746" w:rsidRDefault="00AF4746" w:rsidP="00AF4746">
      <w:pPr>
        <w:spacing w:line="360" w:lineRule="auto"/>
        <w:jc w:val="both"/>
        <w:rPr>
          <w:rFonts w:ascii="Times New Roman" w:hAnsi="Times New Roman" w:cs="Times New Roman"/>
          <w:sz w:val="28"/>
          <w:szCs w:val="28"/>
        </w:rPr>
      </w:pPr>
      <w:r w:rsidRPr="00AF4746">
        <w:rPr>
          <w:rFonts w:ascii="Times New Roman" w:hAnsi="Times New Roman" w:cs="Times New Roman"/>
          <w:sz w:val="28"/>
          <w:szCs w:val="28"/>
        </w:rPr>
        <w:t xml:space="preserve">[10] S. Maria Celestin </w:t>
      </w:r>
      <w:proofErr w:type="spellStart"/>
      <w:r w:rsidRPr="00AF4746">
        <w:rPr>
          <w:rFonts w:ascii="Times New Roman" w:hAnsi="Times New Roman" w:cs="Times New Roman"/>
          <w:sz w:val="28"/>
          <w:szCs w:val="28"/>
        </w:rPr>
        <w:t>Vigila</w:t>
      </w:r>
      <w:proofErr w:type="spellEnd"/>
      <w:r w:rsidRPr="00AF4746">
        <w:rPr>
          <w:rFonts w:ascii="Times New Roman" w:hAnsi="Times New Roman" w:cs="Times New Roman"/>
          <w:sz w:val="28"/>
          <w:szCs w:val="28"/>
        </w:rPr>
        <w:t xml:space="preserve"> and K. Muneeswaran, "Elliptic curve based</w:t>
      </w:r>
      <w:r>
        <w:rPr>
          <w:rFonts w:ascii="Times New Roman" w:hAnsi="Times New Roman" w:cs="Times New Roman"/>
          <w:sz w:val="28"/>
          <w:szCs w:val="28"/>
        </w:rPr>
        <w:t xml:space="preserve"> </w:t>
      </w:r>
      <w:r w:rsidRPr="00AF4746">
        <w:rPr>
          <w:rFonts w:ascii="Times New Roman" w:hAnsi="Times New Roman" w:cs="Times New Roman"/>
          <w:sz w:val="28"/>
          <w:szCs w:val="28"/>
        </w:rPr>
        <w:t>key generation for symmetric encryption," 2011 International</w:t>
      </w:r>
      <w:r>
        <w:rPr>
          <w:rFonts w:ascii="Times New Roman" w:hAnsi="Times New Roman" w:cs="Times New Roman"/>
          <w:sz w:val="28"/>
          <w:szCs w:val="28"/>
        </w:rPr>
        <w:t xml:space="preserve"> </w:t>
      </w:r>
      <w:r w:rsidRPr="00AF4746">
        <w:rPr>
          <w:rFonts w:ascii="Times New Roman" w:hAnsi="Times New Roman" w:cs="Times New Roman"/>
          <w:sz w:val="28"/>
          <w:szCs w:val="28"/>
        </w:rPr>
        <w:t>Conference on Signal Processing, Communication, Computing and</w:t>
      </w:r>
      <w:r>
        <w:rPr>
          <w:rFonts w:ascii="Times New Roman" w:hAnsi="Times New Roman" w:cs="Times New Roman"/>
          <w:sz w:val="28"/>
          <w:szCs w:val="28"/>
        </w:rPr>
        <w:t xml:space="preserve"> </w:t>
      </w:r>
      <w:r w:rsidRPr="00AF4746">
        <w:rPr>
          <w:rFonts w:ascii="Times New Roman" w:hAnsi="Times New Roman" w:cs="Times New Roman"/>
          <w:sz w:val="28"/>
          <w:szCs w:val="28"/>
        </w:rPr>
        <w:t xml:space="preserve">Networking Technologies, </w:t>
      </w:r>
      <w:proofErr w:type="spellStart"/>
      <w:r w:rsidRPr="00AF4746">
        <w:rPr>
          <w:rFonts w:ascii="Times New Roman" w:hAnsi="Times New Roman" w:cs="Times New Roman"/>
          <w:sz w:val="28"/>
          <w:szCs w:val="28"/>
        </w:rPr>
        <w:t>Thuckafay</w:t>
      </w:r>
      <w:proofErr w:type="spellEnd"/>
      <w:r w:rsidRPr="00AF4746">
        <w:rPr>
          <w:rFonts w:ascii="Times New Roman" w:hAnsi="Times New Roman" w:cs="Times New Roman"/>
          <w:sz w:val="28"/>
          <w:szCs w:val="28"/>
        </w:rPr>
        <w:t>, 2011, pp. 824-829, doi:10.1109/ICSCCN.2011.6024664.</w:t>
      </w:r>
    </w:p>
    <w:p w14:paraId="36BED64B" w14:textId="1E6B41C4" w:rsidR="00AF4746" w:rsidRDefault="00AF4746" w:rsidP="00AF4746">
      <w:pPr>
        <w:spacing w:line="360" w:lineRule="auto"/>
        <w:jc w:val="both"/>
        <w:rPr>
          <w:rFonts w:ascii="Times New Roman" w:hAnsi="Times New Roman" w:cs="Times New Roman"/>
          <w:sz w:val="28"/>
          <w:szCs w:val="28"/>
        </w:rPr>
      </w:pPr>
      <w:r w:rsidRPr="00AF4746">
        <w:rPr>
          <w:rFonts w:ascii="Times New Roman" w:hAnsi="Times New Roman" w:cs="Times New Roman"/>
          <w:sz w:val="28"/>
          <w:szCs w:val="28"/>
        </w:rPr>
        <w:t xml:space="preserve">[11] </w:t>
      </w:r>
      <w:proofErr w:type="spellStart"/>
      <w:r w:rsidRPr="00AF4746">
        <w:rPr>
          <w:rFonts w:ascii="Times New Roman" w:hAnsi="Times New Roman" w:cs="Times New Roman"/>
          <w:sz w:val="28"/>
          <w:szCs w:val="28"/>
        </w:rPr>
        <w:t>qrious</w:t>
      </w:r>
      <w:proofErr w:type="spellEnd"/>
      <w:r w:rsidRPr="00AF4746">
        <w:rPr>
          <w:rFonts w:ascii="Times New Roman" w:hAnsi="Times New Roman" w:cs="Times New Roman"/>
          <w:sz w:val="28"/>
          <w:szCs w:val="28"/>
        </w:rPr>
        <w:t xml:space="preserve">. Available: </w:t>
      </w:r>
      <w:hyperlink r:id="rId9" w:history="1">
        <w:r w:rsidRPr="00AF4746">
          <w:rPr>
            <w:rStyle w:val="Hyperlink"/>
            <w:rFonts w:ascii="Times New Roman" w:hAnsi="Times New Roman" w:cs="Times New Roman"/>
            <w:sz w:val="28"/>
            <w:szCs w:val="28"/>
          </w:rPr>
          <w:t>https://github.com/neocotic/qrious</w:t>
        </w:r>
      </w:hyperlink>
    </w:p>
    <w:p w14:paraId="4E42D477" w14:textId="529105C9" w:rsidR="00AF4746" w:rsidRPr="00AF4746" w:rsidRDefault="00AF4746" w:rsidP="00AF4746">
      <w:pPr>
        <w:spacing w:line="360" w:lineRule="auto"/>
        <w:jc w:val="both"/>
        <w:rPr>
          <w:rFonts w:ascii="Times New Roman" w:hAnsi="Times New Roman" w:cs="Times New Roman"/>
          <w:sz w:val="28"/>
          <w:szCs w:val="28"/>
        </w:rPr>
      </w:pPr>
      <w:r w:rsidRPr="00AF4746">
        <w:rPr>
          <w:rFonts w:ascii="Times New Roman" w:hAnsi="Times New Roman" w:cs="Times New Roman"/>
          <w:sz w:val="28"/>
          <w:szCs w:val="28"/>
        </w:rPr>
        <w:t>[12] H. H. Cheung and S. H. Choi, “Implementation issues in RFID-based</w:t>
      </w:r>
      <w:r>
        <w:rPr>
          <w:rFonts w:ascii="Times New Roman" w:hAnsi="Times New Roman" w:cs="Times New Roman"/>
          <w:sz w:val="28"/>
          <w:szCs w:val="28"/>
        </w:rPr>
        <w:t xml:space="preserve"> </w:t>
      </w:r>
      <w:r w:rsidRPr="00AF4746">
        <w:rPr>
          <w:rFonts w:ascii="Times New Roman" w:hAnsi="Times New Roman" w:cs="Times New Roman"/>
          <w:sz w:val="28"/>
          <w:szCs w:val="28"/>
        </w:rPr>
        <w:t xml:space="preserve">anti-counterfeiting </w:t>
      </w:r>
      <w:proofErr w:type="spellStart"/>
      <w:r w:rsidRPr="00AF4746">
        <w:rPr>
          <w:rFonts w:ascii="Times New Roman" w:hAnsi="Times New Roman" w:cs="Times New Roman"/>
          <w:sz w:val="28"/>
          <w:szCs w:val="28"/>
        </w:rPr>
        <w:t>ystems</w:t>
      </w:r>
      <w:proofErr w:type="spellEnd"/>
      <w:r w:rsidRPr="00AF4746">
        <w:rPr>
          <w:rFonts w:ascii="Times New Roman" w:hAnsi="Times New Roman" w:cs="Times New Roman"/>
          <w:sz w:val="28"/>
          <w:szCs w:val="28"/>
        </w:rPr>
        <w:t xml:space="preserve">,” </w:t>
      </w:r>
      <w:proofErr w:type="spellStart"/>
      <w:r w:rsidRPr="00AF4746">
        <w:rPr>
          <w:rFonts w:ascii="Times New Roman" w:hAnsi="Times New Roman" w:cs="Times New Roman"/>
          <w:sz w:val="28"/>
          <w:szCs w:val="28"/>
        </w:rPr>
        <w:t>Comput</w:t>
      </w:r>
      <w:proofErr w:type="spellEnd"/>
      <w:r w:rsidRPr="00AF4746">
        <w:rPr>
          <w:rFonts w:ascii="Times New Roman" w:hAnsi="Times New Roman" w:cs="Times New Roman"/>
          <w:sz w:val="28"/>
          <w:szCs w:val="28"/>
        </w:rPr>
        <w:t>. Ind., vol. 62, no. 7, pp. 708–718, 2011.</w:t>
      </w:r>
    </w:p>
    <w:p w14:paraId="751591FA" w14:textId="7264D6FC" w:rsidR="00AF4746" w:rsidRPr="00AF4746" w:rsidRDefault="00AF4746" w:rsidP="00AF4746">
      <w:pPr>
        <w:spacing w:line="360" w:lineRule="auto"/>
        <w:jc w:val="both"/>
        <w:rPr>
          <w:rFonts w:ascii="Times New Roman" w:hAnsi="Times New Roman" w:cs="Times New Roman"/>
          <w:sz w:val="28"/>
          <w:szCs w:val="28"/>
        </w:rPr>
      </w:pPr>
      <w:r w:rsidRPr="00AF4746">
        <w:rPr>
          <w:rFonts w:ascii="Times New Roman" w:hAnsi="Times New Roman" w:cs="Times New Roman"/>
          <w:sz w:val="28"/>
          <w:szCs w:val="28"/>
        </w:rPr>
        <w:lastRenderedPageBreak/>
        <w:t xml:space="preserve">[13] SHA 256. Available: </w:t>
      </w:r>
      <w:hyperlink r:id="rId10" w:history="1">
        <w:r w:rsidRPr="00AF4746">
          <w:rPr>
            <w:rStyle w:val="Hyperlink"/>
            <w:rFonts w:ascii="Times New Roman" w:hAnsi="Times New Roman" w:cs="Times New Roman"/>
            <w:sz w:val="28"/>
            <w:szCs w:val="28"/>
          </w:rPr>
          <w:t>https://github.com/feross/simple-sha256</w:t>
        </w:r>
      </w:hyperlink>
      <w:r>
        <w:rPr>
          <w:rFonts w:ascii="Times New Roman" w:hAnsi="Times New Roman" w:cs="Times New Roman"/>
          <w:sz w:val="28"/>
          <w:szCs w:val="28"/>
        </w:rPr>
        <w:t xml:space="preserve"> </w:t>
      </w:r>
      <w:r w:rsidRPr="00AF4746">
        <w:rPr>
          <w:rFonts w:ascii="Times New Roman" w:hAnsi="Times New Roman" w:cs="Times New Roman"/>
          <w:sz w:val="28"/>
          <w:szCs w:val="28"/>
        </w:rPr>
        <w:t>[14] Paik, Michael, Ashlesh Sharma, Arthur Meacham, Giulio Quarta,</w:t>
      </w:r>
      <w:r>
        <w:rPr>
          <w:rFonts w:ascii="Times New Roman" w:hAnsi="Times New Roman" w:cs="Times New Roman"/>
          <w:sz w:val="28"/>
          <w:szCs w:val="28"/>
        </w:rPr>
        <w:t xml:space="preserve"> </w:t>
      </w:r>
      <w:r w:rsidRPr="00AF4746">
        <w:rPr>
          <w:rFonts w:ascii="Times New Roman" w:hAnsi="Times New Roman" w:cs="Times New Roman"/>
          <w:sz w:val="28"/>
          <w:szCs w:val="28"/>
        </w:rPr>
        <w:t xml:space="preserve">Philip Smith, John </w:t>
      </w:r>
      <w:proofErr w:type="spellStart"/>
      <w:r w:rsidRPr="00AF4746">
        <w:rPr>
          <w:rFonts w:ascii="Times New Roman" w:hAnsi="Times New Roman" w:cs="Times New Roman"/>
          <w:sz w:val="28"/>
          <w:szCs w:val="28"/>
        </w:rPr>
        <w:t>Trahanas</w:t>
      </w:r>
      <w:proofErr w:type="spellEnd"/>
      <w:r w:rsidRPr="00AF4746">
        <w:rPr>
          <w:rFonts w:ascii="Times New Roman" w:hAnsi="Times New Roman" w:cs="Times New Roman"/>
          <w:sz w:val="28"/>
          <w:szCs w:val="28"/>
        </w:rPr>
        <w:t>, Brian Levine, Mary Ann Hopkins,</w:t>
      </w:r>
      <w:r>
        <w:rPr>
          <w:rFonts w:ascii="Times New Roman" w:hAnsi="Times New Roman" w:cs="Times New Roman"/>
          <w:sz w:val="28"/>
          <w:szCs w:val="28"/>
        </w:rPr>
        <w:t xml:space="preserve"> </w:t>
      </w:r>
      <w:r w:rsidRPr="00AF4746">
        <w:rPr>
          <w:rFonts w:ascii="Times New Roman" w:hAnsi="Times New Roman" w:cs="Times New Roman"/>
          <w:sz w:val="28"/>
          <w:szCs w:val="28"/>
        </w:rPr>
        <w:t>Barbara Rapchak, and Lakshminarayanan Subramanian</w:t>
      </w:r>
      <w:proofErr w:type="gramStart"/>
      <w:r w:rsidRPr="00AF4746">
        <w:rPr>
          <w:rFonts w:ascii="Times New Roman" w:hAnsi="Times New Roman" w:cs="Times New Roman"/>
          <w:sz w:val="28"/>
          <w:szCs w:val="28"/>
        </w:rPr>
        <w:t>. ”</w:t>
      </w:r>
      <w:proofErr w:type="gramEnd"/>
      <w:r>
        <w:rPr>
          <w:rFonts w:ascii="Times New Roman" w:hAnsi="Times New Roman" w:cs="Times New Roman"/>
          <w:sz w:val="28"/>
          <w:szCs w:val="28"/>
        </w:rPr>
        <w:t xml:space="preserve"> </w:t>
      </w:r>
      <w:r w:rsidRPr="00AF4746">
        <w:rPr>
          <w:rFonts w:ascii="Times New Roman" w:hAnsi="Times New Roman" w:cs="Times New Roman"/>
          <w:sz w:val="28"/>
          <w:szCs w:val="28"/>
        </w:rPr>
        <w:t>The case for</w:t>
      </w:r>
      <w:r>
        <w:rPr>
          <w:rFonts w:ascii="Times New Roman" w:hAnsi="Times New Roman" w:cs="Times New Roman"/>
          <w:sz w:val="28"/>
          <w:szCs w:val="28"/>
        </w:rPr>
        <w:t xml:space="preserve"> </w:t>
      </w:r>
      <w:r w:rsidRPr="00AF4746">
        <w:rPr>
          <w:rFonts w:ascii="Times New Roman" w:hAnsi="Times New Roman" w:cs="Times New Roman"/>
          <w:sz w:val="28"/>
          <w:szCs w:val="28"/>
        </w:rPr>
        <w:t>Smart-Track.” In Information and Communication Technologies and</w:t>
      </w:r>
      <w:r>
        <w:rPr>
          <w:rFonts w:ascii="Times New Roman" w:hAnsi="Times New Roman" w:cs="Times New Roman"/>
          <w:sz w:val="28"/>
          <w:szCs w:val="28"/>
        </w:rPr>
        <w:t xml:space="preserve"> </w:t>
      </w:r>
      <w:r w:rsidRPr="00AF4746">
        <w:rPr>
          <w:rFonts w:ascii="Times New Roman" w:hAnsi="Times New Roman" w:cs="Times New Roman"/>
          <w:sz w:val="28"/>
          <w:szCs w:val="28"/>
        </w:rPr>
        <w:t>Development (ICTD), 2009 International Conference on, pp. 458-467.</w:t>
      </w:r>
      <w:r>
        <w:rPr>
          <w:rFonts w:ascii="Times New Roman" w:hAnsi="Times New Roman" w:cs="Times New Roman"/>
          <w:sz w:val="28"/>
          <w:szCs w:val="28"/>
        </w:rPr>
        <w:t xml:space="preserve"> </w:t>
      </w:r>
      <w:r w:rsidRPr="00AF4746">
        <w:rPr>
          <w:rFonts w:ascii="Times New Roman" w:hAnsi="Times New Roman" w:cs="Times New Roman"/>
          <w:sz w:val="28"/>
          <w:szCs w:val="28"/>
        </w:rPr>
        <w:t>IEEE,2009.</w:t>
      </w:r>
    </w:p>
    <w:p w14:paraId="218C9B74" w14:textId="04096C1B" w:rsidR="00AF4746" w:rsidRPr="00AF4746" w:rsidRDefault="00AF4746" w:rsidP="00AF4746">
      <w:pPr>
        <w:spacing w:line="360" w:lineRule="auto"/>
        <w:jc w:val="both"/>
        <w:rPr>
          <w:rFonts w:ascii="Times New Roman" w:hAnsi="Times New Roman" w:cs="Times New Roman"/>
          <w:sz w:val="28"/>
          <w:szCs w:val="28"/>
        </w:rPr>
      </w:pPr>
      <w:r w:rsidRPr="00AF4746">
        <w:rPr>
          <w:rFonts w:ascii="Times New Roman" w:hAnsi="Times New Roman" w:cs="Times New Roman"/>
          <w:sz w:val="28"/>
          <w:szCs w:val="28"/>
        </w:rPr>
        <w:t>[15] E. Engineering and C. Science, “Reliable Identification of Counterfeit</w:t>
      </w:r>
      <w:r>
        <w:rPr>
          <w:rFonts w:ascii="Times New Roman" w:hAnsi="Times New Roman" w:cs="Times New Roman"/>
          <w:sz w:val="28"/>
          <w:szCs w:val="28"/>
        </w:rPr>
        <w:t xml:space="preserve"> </w:t>
      </w:r>
      <w:r w:rsidRPr="00AF4746">
        <w:rPr>
          <w:rFonts w:ascii="Times New Roman" w:hAnsi="Times New Roman" w:cs="Times New Roman"/>
          <w:sz w:val="28"/>
          <w:szCs w:val="28"/>
        </w:rPr>
        <w:t xml:space="preserve">Medicine Using Camera Equipped Mobile Phones Saif </w:t>
      </w:r>
      <w:proofErr w:type="spellStart"/>
      <w:r w:rsidRPr="00AF4746">
        <w:rPr>
          <w:rFonts w:ascii="Times New Roman" w:hAnsi="Times New Roman" w:cs="Times New Roman"/>
          <w:sz w:val="28"/>
          <w:szCs w:val="28"/>
        </w:rPr>
        <w:t>ur</w:t>
      </w:r>
      <w:proofErr w:type="spellEnd"/>
      <w:r w:rsidRPr="00AF4746">
        <w:rPr>
          <w:rFonts w:ascii="Times New Roman" w:hAnsi="Times New Roman" w:cs="Times New Roman"/>
          <w:sz w:val="28"/>
          <w:szCs w:val="28"/>
        </w:rPr>
        <w:t xml:space="preserve"> Rehman,</w:t>
      </w:r>
      <w:r>
        <w:rPr>
          <w:rFonts w:ascii="Times New Roman" w:hAnsi="Times New Roman" w:cs="Times New Roman"/>
          <w:sz w:val="28"/>
          <w:szCs w:val="28"/>
        </w:rPr>
        <w:t xml:space="preserve"> </w:t>
      </w:r>
      <w:r w:rsidRPr="00AF4746">
        <w:rPr>
          <w:rFonts w:ascii="Times New Roman" w:hAnsi="Times New Roman" w:cs="Times New Roman"/>
          <w:sz w:val="28"/>
          <w:szCs w:val="28"/>
        </w:rPr>
        <w:t>Raihan Ur Rasool, M. Sohaib Ayub, Saeed Ullah, Aatif Kamal,</w:t>
      </w:r>
      <w:r>
        <w:rPr>
          <w:rFonts w:ascii="Times New Roman" w:hAnsi="Times New Roman" w:cs="Times New Roman"/>
          <w:sz w:val="28"/>
          <w:szCs w:val="28"/>
        </w:rPr>
        <w:t xml:space="preserve"> </w:t>
      </w:r>
      <w:r w:rsidRPr="00AF4746">
        <w:rPr>
          <w:rFonts w:ascii="Times New Roman" w:hAnsi="Times New Roman" w:cs="Times New Roman"/>
          <w:sz w:val="28"/>
          <w:szCs w:val="28"/>
        </w:rPr>
        <w:t>Qasim M. Rajpoot, and Zahid Anwar,” pp. 273–279.</w:t>
      </w:r>
    </w:p>
    <w:p w14:paraId="2A7B7D7D" w14:textId="147174DA" w:rsidR="00AF4746" w:rsidRPr="00AF4746" w:rsidRDefault="00AF4746" w:rsidP="00AF4746">
      <w:pPr>
        <w:spacing w:line="360" w:lineRule="auto"/>
        <w:jc w:val="both"/>
        <w:rPr>
          <w:rFonts w:ascii="Times New Roman" w:hAnsi="Times New Roman" w:cs="Times New Roman"/>
          <w:sz w:val="28"/>
          <w:szCs w:val="28"/>
        </w:rPr>
      </w:pPr>
      <w:r w:rsidRPr="00AF4746">
        <w:rPr>
          <w:rFonts w:ascii="Times New Roman" w:hAnsi="Times New Roman" w:cs="Times New Roman"/>
          <w:sz w:val="28"/>
          <w:szCs w:val="28"/>
        </w:rPr>
        <w:t xml:space="preserve">[16] Sylim P, Liu F, Marcelo A, </w:t>
      </w:r>
      <w:proofErr w:type="spellStart"/>
      <w:r w:rsidRPr="00AF4746">
        <w:rPr>
          <w:rFonts w:ascii="Times New Roman" w:hAnsi="Times New Roman" w:cs="Times New Roman"/>
          <w:sz w:val="28"/>
          <w:szCs w:val="28"/>
        </w:rPr>
        <w:t>Fontelo</w:t>
      </w:r>
      <w:proofErr w:type="spellEnd"/>
      <w:r w:rsidRPr="00AF4746">
        <w:rPr>
          <w:rFonts w:ascii="Times New Roman" w:hAnsi="Times New Roman" w:cs="Times New Roman"/>
          <w:sz w:val="28"/>
          <w:szCs w:val="28"/>
        </w:rPr>
        <w:t xml:space="preserve"> P. Blockchain Technology for</w:t>
      </w:r>
      <w:r>
        <w:rPr>
          <w:rFonts w:ascii="Times New Roman" w:hAnsi="Times New Roman" w:cs="Times New Roman"/>
          <w:sz w:val="28"/>
          <w:szCs w:val="28"/>
        </w:rPr>
        <w:t xml:space="preserve"> </w:t>
      </w:r>
      <w:r w:rsidRPr="00AF4746">
        <w:rPr>
          <w:rFonts w:ascii="Times New Roman" w:hAnsi="Times New Roman" w:cs="Times New Roman"/>
          <w:sz w:val="28"/>
          <w:szCs w:val="28"/>
        </w:rPr>
        <w:t>Detecting Falsified and Substandard Drugs in Distribution:</w:t>
      </w:r>
      <w:r>
        <w:rPr>
          <w:rFonts w:ascii="Times New Roman" w:hAnsi="Times New Roman" w:cs="Times New Roman"/>
          <w:sz w:val="28"/>
          <w:szCs w:val="28"/>
        </w:rPr>
        <w:t xml:space="preserve"> </w:t>
      </w:r>
      <w:r w:rsidRPr="00AF4746">
        <w:rPr>
          <w:rFonts w:ascii="Times New Roman" w:hAnsi="Times New Roman" w:cs="Times New Roman"/>
          <w:sz w:val="28"/>
          <w:szCs w:val="28"/>
        </w:rPr>
        <w:t xml:space="preserve">Pharmaceutical Supply Chain Intervention. JMIR Res </w:t>
      </w:r>
      <w:proofErr w:type="spellStart"/>
      <w:r w:rsidRPr="00AF4746">
        <w:rPr>
          <w:rFonts w:ascii="Times New Roman" w:hAnsi="Times New Roman" w:cs="Times New Roman"/>
          <w:sz w:val="28"/>
          <w:szCs w:val="28"/>
        </w:rPr>
        <w:t>Protoc</w:t>
      </w:r>
      <w:proofErr w:type="spellEnd"/>
      <w:r w:rsidRPr="00AF4746">
        <w:rPr>
          <w:rFonts w:ascii="Times New Roman" w:hAnsi="Times New Roman" w:cs="Times New Roman"/>
          <w:sz w:val="28"/>
          <w:szCs w:val="28"/>
        </w:rPr>
        <w:t>.</w:t>
      </w:r>
      <w:r>
        <w:rPr>
          <w:rFonts w:ascii="Times New Roman" w:hAnsi="Times New Roman" w:cs="Times New Roman"/>
          <w:sz w:val="28"/>
          <w:szCs w:val="28"/>
        </w:rPr>
        <w:t xml:space="preserve"> </w:t>
      </w:r>
      <w:r w:rsidRPr="00AF4746">
        <w:rPr>
          <w:rFonts w:ascii="Times New Roman" w:hAnsi="Times New Roman" w:cs="Times New Roman"/>
          <w:sz w:val="28"/>
          <w:szCs w:val="28"/>
        </w:rPr>
        <w:t>2018;7(9</w:t>
      </w:r>
      <w:proofErr w:type="gramStart"/>
      <w:r w:rsidRPr="00AF4746">
        <w:rPr>
          <w:rFonts w:ascii="Times New Roman" w:hAnsi="Times New Roman" w:cs="Times New Roman"/>
          <w:sz w:val="28"/>
          <w:szCs w:val="28"/>
        </w:rPr>
        <w:t>):e</w:t>
      </w:r>
      <w:proofErr w:type="gramEnd"/>
      <w:r w:rsidRPr="00AF4746">
        <w:rPr>
          <w:rFonts w:ascii="Times New Roman" w:hAnsi="Times New Roman" w:cs="Times New Roman"/>
          <w:sz w:val="28"/>
          <w:szCs w:val="28"/>
        </w:rPr>
        <w:t>10163. Published 2018 Sep 13. doi:10.2196/10163.</w:t>
      </w:r>
    </w:p>
    <w:p w14:paraId="200B1425" w14:textId="793860A6" w:rsidR="00AF4746" w:rsidRPr="00AF4746" w:rsidRDefault="00AF4746" w:rsidP="00AF4746">
      <w:pPr>
        <w:spacing w:line="360" w:lineRule="auto"/>
        <w:jc w:val="both"/>
        <w:rPr>
          <w:rFonts w:ascii="Times New Roman" w:hAnsi="Times New Roman" w:cs="Times New Roman"/>
          <w:sz w:val="28"/>
          <w:szCs w:val="28"/>
        </w:rPr>
      </w:pPr>
      <w:r w:rsidRPr="00AF4746">
        <w:rPr>
          <w:rFonts w:ascii="Times New Roman" w:hAnsi="Times New Roman" w:cs="Times New Roman"/>
          <w:sz w:val="28"/>
          <w:szCs w:val="28"/>
        </w:rPr>
        <w:t>[17] Feng Tian, "An agri-food supply chain traceability system for China</w:t>
      </w:r>
      <w:r>
        <w:rPr>
          <w:rFonts w:ascii="Times New Roman" w:hAnsi="Times New Roman" w:cs="Times New Roman"/>
          <w:sz w:val="28"/>
          <w:szCs w:val="28"/>
        </w:rPr>
        <w:t xml:space="preserve"> </w:t>
      </w:r>
      <w:r w:rsidRPr="00AF4746">
        <w:rPr>
          <w:rFonts w:ascii="Times New Roman" w:hAnsi="Times New Roman" w:cs="Times New Roman"/>
          <w:sz w:val="28"/>
          <w:szCs w:val="28"/>
        </w:rPr>
        <w:t>based on RFID &amp; blockchain technology," 2016 13th International</w:t>
      </w:r>
      <w:r>
        <w:rPr>
          <w:rFonts w:ascii="Times New Roman" w:hAnsi="Times New Roman" w:cs="Times New Roman"/>
          <w:sz w:val="28"/>
          <w:szCs w:val="28"/>
        </w:rPr>
        <w:t xml:space="preserve"> </w:t>
      </w:r>
      <w:r w:rsidRPr="00AF4746">
        <w:rPr>
          <w:rFonts w:ascii="Times New Roman" w:hAnsi="Times New Roman" w:cs="Times New Roman"/>
          <w:sz w:val="28"/>
          <w:szCs w:val="28"/>
        </w:rPr>
        <w:t>Conference on Service Systems and Service Management (ICSSSM),</w:t>
      </w:r>
      <w:r>
        <w:rPr>
          <w:rFonts w:ascii="Times New Roman" w:hAnsi="Times New Roman" w:cs="Times New Roman"/>
          <w:sz w:val="28"/>
          <w:szCs w:val="28"/>
        </w:rPr>
        <w:t xml:space="preserve"> </w:t>
      </w:r>
      <w:r w:rsidRPr="00AF4746">
        <w:rPr>
          <w:rFonts w:ascii="Times New Roman" w:hAnsi="Times New Roman" w:cs="Times New Roman"/>
          <w:sz w:val="28"/>
          <w:szCs w:val="28"/>
        </w:rPr>
        <w:t>Kunming, 2016, pp. 1-6, doi:10.1109/ICSSSM.2016.7538424.</w:t>
      </w:r>
    </w:p>
    <w:p w14:paraId="71301783" w14:textId="7934ED01" w:rsidR="00AF4746" w:rsidRPr="00AF4746" w:rsidRDefault="00AF4746" w:rsidP="00AF4746">
      <w:pPr>
        <w:spacing w:line="360" w:lineRule="auto"/>
        <w:jc w:val="both"/>
        <w:rPr>
          <w:rFonts w:ascii="Times New Roman" w:hAnsi="Times New Roman" w:cs="Times New Roman"/>
          <w:sz w:val="28"/>
          <w:szCs w:val="28"/>
        </w:rPr>
      </w:pPr>
      <w:r w:rsidRPr="00AF4746">
        <w:rPr>
          <w:rFonts w:ascii="Times New Roman" w:hAnsi="Times New Roman" w:cs="Times New Roman"/>
          <w:sz w:val="28"/>
          <w:szCs w:val="28"/>
        </w:rPr>
        <w:t>[18] Pilkington, M. (n.d.). Blockchain technology: principles and</w:t>
      </w:r>
      <w:r>
        <w:rPr>
          <w:rFonts w:ascii="Times New Roman" w:hAnsi="Times New Roman" w:cs="Times New Roman"/>
          <w:sz w:val="28"/>
          <w:szCs w:val="28"/>
        </w:rPr>
        <w:t xml:space="preserve"> </w:t>
      </w:r>
      <w:r w:rsidRPr="00AF4746">
        <w:rPr>
          <w:rFonts w:ascii="Times New Roman" w:hAnsi="Times New Roman" w:cs="Times New Roman"/>
          <w:sz w:val="28"/>
          <w:szCs w:val="28"/>
        </w:rPr>
        <w:t>applications. Research Handbook on Digital Transformations, 225–</w:t>
      </w:r>
      <w:r>
        <w:rPr>
          <w:rFonts w:ascii="Times New Roman" w:hAnsi="Times New Roman" w:cs="Times New Roman"/>
          <w:sz w:val="28"/>
          <w:szCs w:val="28"/>
        </w:rPr>
        <w:t xml:space="preserve"> </w:t>
      </w:r>
      <w:r w:rsidRPr="00AF4746">
        <w:rPr>
          <w:rFonts w:ascii="Times New Roman" w:hAnsi="Times New Roman" w:cs="Times New Roman"/>
          <w:sz w:val="28"/>
          <w:szCs w:val="28"/>
        </w:rPr>
        <w:t>253. doi:10.4337/9781784717766.00019.</w:t>
      </w:r>
    </w:p>
    <w:p w14:paraId="3DD747D7" w14:textId="3FF972AC" w:rsidR="00AF4746" w:rsidRPr="00AF4746" w:rsidRDefault="00AF4746" w:rsidP="00AF4746">
      <w:pPr>
        <w:spacing w:line="360" w:lineRule="auto"/>
        <w:jc w:val="both"/>
        <w:rPr>
          <w:rFonts w:ascii="Times New Roman" w:hAnsi="Times New Roman" w:cs="Times New Roman"/>
          <w:sz w:val="28"/>
          <w:szCs w:val="28"/>
        </w:rPr>
      </w:pPr>
      <w:r w:rsidRPr="00AF4746">
        <w:rPr>
          <w:rFonts w:ascii="Times New Roman" w:hAnsi="Times New Roman" w:cs="Times New Roman"/>
          <w:sz w:val="28"/>
          <w:szCs w:val="28"/>
        </w:rPr>
        <w:t xml:space="preserve">[19] Nofer, M., Gomber, P., Hinz, O., &amp; </w:t>
      </w:r>
      <w:proofErr w:type="spellStart"/>
      <w:r w:rsidRPr="00AF4746">
        <w:rPr>
          <w:rFonts w:ascii="Times New Roman" w:hAnsi="Times New Roman" w:cs="Times New Roman"/>
          <w:sz w:val="28"/>
          <w:szCs w:val="28"/>
        </w:rPr>
        <w:t>Schiereck</w:t>
      </w:r>
      <w:proofErr w:type="spellEnd"/>
      <w:r w:rsidRPr="00AF4746">
        <w:rPr>
          <w:rFonts w:ascii="Times New Roman" w:hAnsi="Times New Roman" w:cs="Times New Roman"/>
          <w:sz w:val="28"/>
          <w:szCs w:val="28"/>
        </w:rPr>
        <w:t>, D. (2017). Blockchain.</w:t>
      </w:r>
      <w:r>
        <w:rPr>
          <w:rFonts w:ascii="Times New Roman" w:hAnsi="Times New Roman" w:cs="Times New Roman"/>
          <w:sz w:val="28"/>
          <w:szCs w:val="28"/>
        </w:rPr>
        <w:t xml:space="preserve"> </w:t>
      </w:r>
      <w:r w:rsidRPr="00AF4746">
        <w:rPr>
          <w:rFonts w:ascii="Times New Roman" w:hAnsi="Times New Roman" w:cs="Times New Roman"/>
          <w:sz w:val="28"/>
          <w:szCs w:val="28"/>
        </w:rPr>
        <w:t>Business &amp; Information Systems Engineering, 59(3), 183–187.</w:t>
      </w:r>
      <w:r>
        <w:rPr>
          <w:rFonts w:ascii="Times New Roman" w:hAnsi="Times New Roman" w:cs="Times New Roman"/>
          <w:sz w:val="28"/>
          <w:szCs w:val="28"/>
        </w:rPr>
        <w:t xml:space="preserve"> </w:t>
      </w:r>
      <w:r w:rsidRPr="00AF4746">
        <w:rPr>
          <w:rFonts w:ascii="Times New Roman" w:hAnsi="Times New Roman" w:cs="Times New Roman"/>
          <w:sz w:val="28"/>
          <w:szCs w:val="28"/>
        </w:rPr>
        <w:t>doi:10.1007/s12599-017-0467-3.</w:t>
      </w:r>
    </w:p>
    <w:p w14:paraId="08076A15" w14:textId="522BCCC6" w:rsidR="00AF4746" w:rsidRPr="00AF4746" w:rsidRDefault="00AF4746" w:rsidP="00AF4746">
      <w:pPr>
        <w:spacing w:line="360" w:lineRule="auto"/>
        <w:jc w:val="both"/>
        <w:rPr>
          <w:rFonts w:ascii="Times New Roman" w:hAnsi="Times New Roman" w:cs="Times New Roman"/>
          <w:sz w:val="28"/>
          <w:szCs w:val="28"/>
        </w:rPr>
      </w:pPr>
      <w:r w:rsidRPr="00AF4746">
        <w:rPr>
          <w:rFonts w:ascii="Times New Roman" w:hAnsi="Times New Roman" w:cs="Times New Roman"/>
          <w:sz w:val="28"/>
          <w:szCs w:val="28"/>
        </w:rPr>
        <w:t>[20] Mirkin, M., Ji, Y., Pang, J., Klages-Mundt, A., Eyal, I. and Juels, A.,</w:t>
      </w:r>
      <w:r>
        <w:rPr>
          <w:rFonts w:ascii="Times New Roman" w:hAnsi="Times New Roman" w:cs="Times New Roman"/>
          <w:sz w:val="28"/>
          <w:szCs w:val="28"/>
        </w:rPr>
        <w:t xml:space="preserve"> </w:t>
      </w:r>
      <w:r w:rsidRPr="00AF4746">
        <w:rPr>
          <w:rFonts w:ascii="Times New Roman" w:hAnsi="Times New Roman" w:cs="Times New Roman"/>
          <w:sz w:val="28"/>
          <w:szCs w:val="28"/>
        </w:rPr>
        <w:t xml:space="preserve">2020, October. </w:t>
      </w:r>
      <w:proofErr w:type="spellStart"/>
      <w:r w:rsidRPr="00AF4746">
        <w:rPr>
          <w:rFonts w:ascii="Times New Roman" w:hAnsi="Times New Roman" w:cs="Times New Roman"/>
          <w:sz w:val="28"/>
          <w:szCs w:val="28"/>
        </w:rPr>
        <w:t>BDoS</w:t>
      </w:r>
      <w:proofErr w:type="spellEnd"/>
      <w:r w:rsidRPr="00AF4746">
        <w:rPr>
          <w:rFonts w:ascii="Times New Roman" w:hAnsi="Times New Roman" w:cs="Times New Roman"/>
          <w:sz w:val="28"/>
          <w:szCs w:val="28"/>
        </w:rPr>
        <w:t>: Blockchain Denial-of-Service. In Proceedings</w:t>
      </w:r>
      <w:r>
        <w:rPr>
          <w:rFonts w:ascii="Times New Roman" w:hAnsi="Times New Roman" w:cs="Times New Roman"/>
          <w:sz w:val="28"/>
          <w:szCs w:val="28"/>
        </w:rPr>
        <w:t xml:space="preserve"> </w:t>
      </w:r>
      <w:r w:rsidRPr="00AF4746">
        <w:rPr>
          <w:rFonts w:ascii="Times New Roman" w:hAnsi="Times New Roman" w:cs="Times New Roman"/>
          <w:sz w:val="28"/>
          <w:szCs w:val="28"/>
        </w:rPr>
        <w:t>of the 2020 ACM SIGSAC conference on Computer and</w:t>
      </w:r>
      <w:r>
        <w:rPr>
          <w:rFonts w:ascii="Times New Roman" w:hAnsi="Times New Roman" w:cs="Times New Roman"/>
          <w:sz w:val="28"/>
          <w:szCs w:val="28"/>
        </w:rPr>
        <w:t xml:space="preserve"> </w:t>
      </w:r>
      <w:r w:rsidRPr="00AF4746">
        <w:rPr>
          <w:rFonts w:ascii="Times New Roman" w:hAnsi="Times New Roman" w:cs="Times New Roman"/>
          <w:sz w:val="28"/>
          <w:szCs w:val="28"/>
        </w:rPr>
        <w:t>Communications Security (pp. 601-619).</w:t>
      </w:r>
    </w:p>
    <w:p w14:paraId="7AF141C3" w14:textId="65D8B1F8" w:rsidR="00C820F0" w:rsidRPr="005E4B08" w:rsidRDefault="00AF4746" w:rsidP="00AF4746">
      <w:pPr>
        <w:spacing w:line="360" w:lineRule="auto"/>
        <w:jc w:val="both"/>
        <w:rPr>
          <w:rFonts w:ascii="Times New Roman" w:hAnsi="Times New Roman" w:cs="Times New Roman"/>
          <w:sz w:val="28"/>
          <w:szCs w:val="28"/>
        </w:rPr>
      </w:pPr>
      <w:r w:rsidRPr="00AF4746">
        <w:rPr>
          <w:rFonts w:ascii="Times New Roman" w:hAnsi="Times New Roman" w:cs="Times New Roman"/>
          <w:sz w:val="28"/>
          <w:szCs w:val="28"/>
        </w:rPr>
        <w:lastRenderedPageBreak/>
        <w:t>[21] Shen, M., Tang, X., Zhu, L., Du, X., &amp;</w:t>
      </w:r>
      <w:proofErr w:type="spellStart"/>
      <w:r w:rsidRPr="00AF4746">
        <w:rPr>
          <w:rFonts w:ascii="Times New Roman" w:hAnsi="Times New Roman" w:cs="Times New Roman"/>
          <w:sz w:val="28"/>
          <w:szCs w:val="28"/>
        </w:rPr>
        <w:t>Guizani</w:t>
      </w:r>
      <w:proofErr w:type="spellEnd"/>
      <w:r w:rsidRPr="00AF4746">
        <w:rPr>
          <w:rFonts w:ascii="Times New Roman" w:hAnsi="Times New Roman" w:cs="Times New Roman"/>
          <w:sz w:val="28"/>
          <w:szCs w:val="28"/>
        </w:rPr>
        <w:t>, M. (2019). Privacy-</w:t>
      </w:r>
      <w:r>
        <w:rPr>
          <w:rFonts w:ascii="Times New Roman" w:hAnsi="Times New Roman" w:cs="Times New Roman"/>
          <w:sz w:val="28"/>
          <w:szCs w:val="28"/>
        </w:rPr>
        <w:t xml:space="preserve"> </w:t>
      </w:r>
      <w:r w:rsidRPr="00AF4746">
        <w:rPr>
          <w:rFonts w:ascii="Times New Roman" w:hAnsi="Times New Roman" w:cs="Times New Roman"/>
          <w:sz w:val="28"/>
          <w:szCs w:val="28"/>
        </w:rPr>
        <w:t>Preserving Support Vector Machine Training over Blockchain-Based</w:t>
      </w:r>
      <w:r>
        <w:rPr>
          <w:rFonts w:ascii="Times New Roman" w:hAnsi="Times New Roman" w:cs="Times New Roman"/>
          <w:sz w:val="28"/>
          <w:szCs w:val="28"/>
        </w:rPr>
        <w:t xml:space="preserve"> </w:t>
      </w:r>
      <w:r w:rsidRPr="00AF4746">
        <w:rPr>
          <w:rFonts w:ascii="Times New Roman" w:hAnsi="Times New Roman" w:cs="Times New Roman"/>
          <w:sz w:val="28"/>
          <w:szCs w:val="28"/>
        </w:rPr>
        <w:t>Encrypted IoT Data in Smart Cities. IEEE Internet of Things Journal,</w:t>
      </w:r>
      <w:r>
        <w:rPr>
          <w:rFonts w:ascii="Times New Roman" w:hAnsi="Times New Roman" w:cs="Times New Roman"/>
          <w:sz w:val="28"/>
          <w:szCs w:val="28"/>
        </w:rPr>
        <w:t xml:space="preserve"> </w:t>
      </w:r>
      <w:r w:rsidRPr="00AF4746">
        <w:rPr>
          <w:rFonts w:ascii="Times New Roman" w:hAnsi="Times New Roman" w:cs="Times New Roman"/>
          <w:sz w:val="28"/>
          <w:szCs w:val="28"/>
        </w:rPr>
        <w:t>1–1. doi:10.1109/jiot.2019.2901840.</w:t>
      </w:r>
    </w:p>
    <w:sectPr w:rsidR="00C820F0" w:rsidRPr="005E4B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8162C"/>
    <w:multiLevelType w:val="multilevel"/>
    <w:tmpl w:val="7C36C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D90B9F"/>
    <w:multiLevelType w:val="multilevel"/>
    <w:tmpl w:val="ECD0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EC5455"/>
    <w:multiLevelType w:val="multilevel"/>
    <w:tmpl w:val="1908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034A82"/>
    <w:multiLevelType w:val="multilevel"/>
    <w:tmpl w:val="222EA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C22AE5"/>
    <w:multiLevelType w:val="multilevel"/>
    <w:tmpl w:val="AE627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E50903"/>
    <w:multiLevelType w:val="multilevel"/>
    <w:tmpl w:val="C37C2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AA05A4"/>
    <w:multiLevelType w:val="multilevel"/>
    <w:tmpl w:val="47388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EC1919"/>
    <w:multiLevelType w:val="multilevel"/>
    <w:tmpl w:val="EE641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92069B"/>
    <w:multiLevelType w:val="multilevel"/>
    <w:tmpl w:val="153AC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7915D2"/>
    <w:multiLevelType w:val="multilevel"/>
    <w:tmpl w:val="B7F82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9B678C4"/>
    <w:multiLevelType w:val="multilevel"/>
    <w:tmpl w:val="910AD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9C5012"/>
    <w:multiLevelType w:val="multilevel"/>
    <w:tmpl w:val="30382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B8E238D"/>
    <w:multiLevelType w:val="multilevel"/>
    <w:tmpl w:val="19F42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B7217A"/>
    <w:multiLevelType w:val="hybridMultilevel"/>
    <w:tmpl w:val="22B49D22"/>
    <w:lvl w:ilvl="0" w:tplc="CAFEED6E">
      <w:start w:val="1"/>
      <w:numFmt w:val="lowerLetter"/>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4" w15:restartNumberingAfterBreak="0">
    <w:nsid w:val="3003106D"/>
    <w:multiLevelType w:val="multilevel"/>
    <w:tmpl w:val="8C424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013009A"/>
    <w:multiLevelType w:val="multilevel"/>
    <w:tmpl w:val="6CAA3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5A11B85"/>
    <w:multiLevelType w:val="multilevel"/>
    <w:tmpl w:val="D464A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652246D"/>
    <w:multiLevelType w:val="multilevel"/>
    <w:tmpl w:val="36F23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137144"/>
    <w:multiLevelType w:val="multilevel"/>
    <w:tmpl w:val="0784C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9C4520"/>
    <w:multiLevelType w:val="multilevel"/>
    <w:tmpl w:val="3FBA2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503D8B"/>
    <w:multiLevelType w:val="multilevel"/>
    <w:tmpl w:val="5964D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F70530"/>
    <w:multiLevelType w:val="multilevel"/>
    <w:tmpl w:val="4A76D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6C45EB"/>
    <w:multiLevelType w:val="multilevel"/>
    <w:tmpl w:val="0F4413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7E30CF"/>
    <w:multiLevelType w:val="multilevel"/>
    <w:tmpl w:val="7F569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30779D0"/>
    <w:multiLevelType w:val="multilevel"/>
    <w:tmpl w:val="C4408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4766E8B"/>
    <w:multiLevelType w:val="multilevel"/>
    <w:tmpl w:val="2CA87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9F54ACD"/>
    <w:multiLevelType w:val="multilevel"/>
    <w:tmpl w:val="D41CD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D357A34"/>
    <w:multiLevelType w:val="multilevel"/>
    <w:tmpl w:val="BA689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DB7731F"/>
    <w:multiLevelType w:val="multilevel"/>
    <w:tmpl w:val="9AECB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0666607"/>
    <w:multiLevelType w:val="multilevel"/>
    <w:tmpl w:val="F37A1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1AD77EA"/>
    <w:multiLevelType w:val="multilevel"/>
    <w:tmpl w:val="55B68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1E443B1"/>
    <w:multiLevelType w:val="multilevel"/>
    <w:tmpl w:val="5E58F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7C2568F"/>
    <w:multiLevelType w:val="multilevel"/>
    <w:tmpl w:val="F2C29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D355A14"/>
    <w:multiLevelType w:val="multilevel"/>
    <w:tmpl w:val="0A827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85253C"/>
    <w:multiLevelType w:val="multilevel"/>
    <w:tmpl w:val="5656B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F014FB6"/>
    <w:multiLevelType w:val="multilevel"/>
    <w:tmpl w:val="7D00E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F671C43"/>
    <w:multiLevelType w:val="multilevel"/>
    <w:tmpl w:val="CFC2B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03164BB"/>
    <w:multiLevelType w:val="multilevel"/>
    <w:tmpl w:val="68A4B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05D6E2D"/>
    <w:multiLevelType w:val="hybridMultilevel"/>
    <w:tmpl w:val="16924C34"/>
    <w:lvl w:ilvl="0" w:tplc="C4E88CEE">
      <w:start w:val="1"/>
      <w:numFmt w:val="upperLetter"/>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39" w15:restartNumberingAfterBreak="0">
    <w:nsid w:val="71EF3E3D"/>
    <w:multiLevelType w:val="multilevel"/>
    <w:tmpl w:val="C354E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490183F"/>
    <w:multiLevelType w:val="multilevel"/>
    <w:tmpl w:val="B29A6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C85A48"/>
    <w:multiLevelType w:val="multilevel"/>
    <w:tmpl w:val="72EEB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D7C5962"/>
    <w:multiLevelType w:val="multilevel"/>
    <w:tmpl w:val="AFB07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52335799">
    <w:abstractNumId w:val="39"/>
  </w:num>
  <w:num w:numId="2" w16cid:durableId="1540774801">
    <w:abstractNumId w:val="30"/>
  </w:num>
  <w:num w:numId="3" w16cid:durableId="248466961">
    <w:abstractNumId w:val="21"/>
  </w:num>
  <w:num w:numId="4" w16cid:durableId="504828609">
    <w:abstractNumId w:val="12"/>
  </w:num>
  <w:num w:numId="5" w16cid:durableId="1408848049">
    <w:abstractNumId w:val="7"/>
  </w:num>
  <w:num w:numId="6" w16cid:durableId="1998067611">
    <w:abstractNumId w:val="6"/>
  </w:num>
  <w:num w:numId="7" w16cid:durableId="1499349848">
    <w:abstractNumId w:val="20"/>
  </w:num>
  <w:num w:numId="8" w16cid:durableId="772090094">
    <w:abstractNumId w:val="15"/>
  </w:num>
  <w:num w:numId="9" w16cid:durableId="1734346779">
    <w:abstractNumId w:val="31"/>
  </w:num>
  <w:num w:numId="10" w16cid:durableId="644747920">
    <w:abstractNumId w:val="14"/>
  </w:num>
  <w:num w:numId="11" w16cid:durableId="435642671">
    <w:abstractNumId w:val="24"/>
  </w:num>
  <w:num w:numId="12" w16cid:durableId="1282417015">
    <w:abstractNumId w:val="8"/>
  </w:num>
  <w:num w:numId="13" w16cid:durableId="901987267">
    <w:abstractNumId w:val="2"/>
  </w:num>
  <w:num w:numId="14" w16cid:durableId="1036272038">
    <w:abstractNumId w:val="23"/>
  </w:num>
  <w:num w:numId="15" w16cid:durableId="338625268">
    <w:abstractNumId w:val="38"/>
  </w:num>
  <w:num w:numId="16" w16cid:durableId="1618024333">
    <w:abstractNumId w:val="13"/>
  </w:num>
  <w:num w:numId="17" w16cid:durableId="1332490635">
    <w:abstractNumId w:val="35"/>
  </w:num>
  <w:num w:numId="18" w16cid:durableId="1697081532">
    <w:abstractNumId w:val="29"/>
  </w:num>
  <w:num w:numId="19" w16cid:durableId="1640263400">
    <w:abstractNumId w:val="16"/>
  </w:num>
  <w:num w:numId="20" w16cid:durableId="1421412963">
    <w:abstractNumId w:val="42"/>
  </w:num>
  <w:num w:numId="21" w16cid:durableId="1797332352">
    <w:abstractNumId w:val="11"/>
  </w:num>
  <w:num w:numId="22" w16cid:durableId="1073774068">
    <w:abstractNumId w:val="36"/>
  </w:num>
  <w:num w:numId="23" w16cid:durableId="1329988676">
    <w:abstractNumId w:val="25"/>
  </w:num>
  <w:num w:numId="24" w16cid:durableId="1867714454">
    <w:abstractNumId w:val="0"/>
  </w:num>
  <w:num w:numId="25" w16cid:durableId="1513840919">
    <w:abstractNumId w:val="5"/>
  </w:num>
  <w:num w:numId="26" w16cid:durableId="1131245713">
    <w:abstractNumId w:val="18"/>
  </w:num>
  <w:num w:numId="27" w16cid:durableId="233704537">
    <w:abstractNumId w:val="17"/>
  </w:num>
  <w:num w:numId="28" w16cid:durableId="1497452033">
    <w:abstractNumId w:val="34"/>
  </w:num>
  <w:num w:numId="29" w16cid:durableId="545264666">
    <w:abstractNumId w:val="41"/>
  </w:num>
  <w:num w:numId="30" w16cid:durableId="2050105385">
    <w:abstractNumId w:val="10"/>
  </w:num>
  <w:num w:numId="31" w16cid:durableId="1830244418">
    <w:abstractNumId w:val="33"/>
  </w:num>
  <w:num w:numId="32" w16cid:durableId="1846170271">
    <w:abstractNumId w:val="4"/>
  </w:num>
  <w:num w:numId="33" w16cid:durableId="1951164970">
    <w:abstractNumId w:val="28"/>
  </w:num>
  <w:num w:numId="34" w16cid:durableId="1383940064">
    <w:abstractNumId w:val="1"/>
  </w:num>
  <w:num w:numId="35" w16cid:durableId="561598391">
    <w:abstractNumId w:val="9"/>
  </w:num>
  <w:num w:numId="36" w16cid:durableId="1107887856">
    <w:abstractNumId w:val="37"/>
  </w:num>
  <w:num w:numId="37" w16cid:durableId="1701316636">
    <w:abstractNumId w:val="27"/>
  </w:num>
  <w:num w:numId="38" w16cid:durableId="330111029">
    <w:abstractNumId w:val="26"/>
  </w:num>
  <w:num w:numId="39" w16cid:durableId="2143649464">
    <w:abstractNumId w:val="32"/>
  </w:num>
  <w:num w:numId="40" w16cid:durableId="50469391">
    <w:abstractNumId w:val="19"/>
  </w:num>
  <w:num w:numId="41" w16cid:durableId="876283300">
    <w:abstractNumId w:val="22"/>
  </w:num>
  <w:num w:numId="42" w16cid:durableId="574126260">
    <w:abstractNumId w:val="3"/>
  </w:num>
  <w:num w:numId="43" w16cid:durableId="115665416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711"/>
    <w:rsid w:val="000361BA"/>
    <w:rsid w:val="000B0E85"/>
    <w:rsid w:val="0015162F"/>
    <w:rsid w:val="001B14BE"/>
    <w:rsid w:val="001F1CD5"/>
    <w:rsid w:val="005C4502"/>
    <w:rsid w:val="005E4B08"/>
    <w:rsid w:val="006435E2"/>
    <w:rsid w:val="00674AFE"/>
    <w:rsid w:val="00695BE9"/>
    <w:rsid w:val="007755E7"/>
    <w:rsid w:val="007C0711"/>
    <w:rsid w:val="00822C35"/>
    <w:rsid w:val="009003E4"/>
    <w:rsid w:val="00AF4746"/>
    <w:rsid w:val="00C43D2B"/>
    <w:rsid w:val="00C44F17"/>
    <w:rsid w:val="00C820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568A8"/>
  <w15:chartTrackingRefBased/>
  <w15:docId w15:val="{CBAF0650-6D5E-4AE1-9026-1BC69674C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5Dark-Accent1">
    <w:name w:val="Grid Table 5 Dark Accent 1"/>
    <w:basedOn w:val="TableNormal"/>
    <w:uiPriority w:val="50"/>
    <w:rsid w:val="000361BA"/>
    <w:pPr>
      <w:spacing w:after="0" w:line="240" w:lineRule="auto"/>
    </w:pPr>
    <w:rPr>
      <w:kern w:val="0"/>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ListParagraph">
    <w:name w:val="List Paragraph"/>
    <w:basedOn w:val="Normal"/>
    <w:uiPriority w:val="34"/>
    <w:qFormat/>
    <w:rsid w:val="000361BA"/>
    <w:pPr>
      <w:ind w:left="720"/>
      <w:contextualSpacing/>
    </w:pPr>
    <w:rPr>
      <w:kern w:val="0"/>
      <w:lang w:val="en-US"/>
      <w14:ligatures w14:val="none"/>
    </w:rPr>
  </w:style>
  <w:style w:type="character" w:styleId="Hyperlink">
    <w:name w:val="Hyperlink"/>
    <w:basedOn w:val="DefaultParagraphFont"/>
    <w:uiPriority w:val="99"/>
    <w:unhideWhenUsed/>
    <w:rsid w:val="00C820F0"/>
    <w:rPr>
      <w:color w:val="0563C1" w:themeColor="hyperlink"/>
      <w:u w:val="single"/>
    </w:rPr>
  </w:style>
  <w:style w:type="character" w:styleId="UnresolvedMention">
    <w:name w:val="Unresolved Mention"/>
    <w:basedOn w:val="DefaultParagraphFont"/>
    <w:uiPriority w:val="99"/>
    <w:semiHidden/>
    <w:unhideWhenUsed/>
    <w:rsid w:val="00AF47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038550">
      <w:bodyDiv w:val="1"/>
      <w:marLeft w:val="0"/>
      <w:marRight w:val="0"/>
      <w:marTop w:val="0"/>
      <w:marBottom w:val="0"/>
      <w:divBdr>
        <w:top w:val="none" w:sz="0" w:space="0" w:color="auto"/>
        <w:left w:val="none" w:sz="0" w:space="0" w:color="auto"/>
        <w:bottom w:val="none" w:sz="0" w:space="0" w:color="auto"/>
        <w:right w:val="none" w:sz="0" w:space="0" w:color="auto"/>
      </w:divBdr>
    </w:div>
    <w:div w:id="117458490">
      <w:bodyDiv w:val="1"/>
      <w:marLeft w:val="0"/>
      <w:marRight w:val="0"/>
      <w:marTop w:val="0"/>
      <w:marBottom w:val="0"/>
      <w:divBdr>
        <w:top w:val="none" w:sz="0" w:space="0" w:color="auto"/>
        <w:left w:val="none" w:sz="0" w:space="0" w:color="auto"/>
        <w:bottom w:val="none" w:sz="0" w:space="0" w:color="auto"/>
        <w:right w:val="none" w:sz="0" w:space="0" w:color="auto"/>
      </w:divBdr>
    </w:div>
    <w:div w:id="211581523">
      <w:bodyDiv w:val="1"/>
      <w:marLeft w:val="0"/>
      <w:marRight w:val="0"/>
      <w:marTop w:val="0"/>
      <w:marBottom w:val="0"/>
      <w:divBdr>
        <w:top w:val="none" w:sz="0" w:space="0" w:color="auto"/>
        <w:left w:val="none" w:sz="0" w:space="0" w:color="auto"/>
        <w:bottom w:val="none" w:sz="0" w:space="0" w:color="auto"/>
        <w:right w:val="none" w:sz="0" w:space="0" w:color="auto"/>
      </w:divBdr>
    </w:div>
    <w:div w:id="284432199">
      <w:bodyDiv w:val="1"/>
      <w:marLeft w:val="0"/>
      <w:marRight w:val="0"/>
      <w:marTop w:val="0"/>
      <w:marBottom w:val="0"/>
      <w:divBdr>
        <w:top w:val="none" w:sz="0" w:space="0" w:color="auto"/>
        <w:left w:val="none" w:sz="0" w:space="0" w:color="auto"/>
        <w:bottom w:val="none" w:sz="0" w:space="0" w:color="auto"/>
        <w:right w:val="none" w:sz="0" w:space="0" w:color="auto"/>
      </w:divBdr>
    </w:div>
    <w:div w:id="291643942">
      <w:bodyDiv w:val="1"/>
      <w:marLeft w:val="0"/>
      <w:marRight w:val="0"/>
      <w:marTop w:val="0"/>
      <w:marBottom w:val="0"/>
      <w:divBdr>
        <w:top w:val="none" w:sz="0" w:space="0" w:color="auto"/>
        <w:left w:val="none" w:sz="0" w:space="0" w:color="auto"/>
        <w:bottom w:val="none" w:sz="0" w:space="0" w:color="auto"/>
        <w:right w:val="none" w:sz="0" w:space="0" w:color="auto"/>
      </w:divBdr>
    </w:div>
    <w:div w:id="338394109">
      <w:bodyDiv w:val="1"/>
      <w:marLeft w:val="0"/>
      <w:marRight w:val="0"/>
      <w:marTop w:val="0"/>
      <w:marBottom w:val="0"/>
      <w:divBdr>
        <w:top w:val="none" w:sz="0" w:space="0" w:color="auto"/>
        <w:left w:val="none" w:sz="0" w:space="0" w:color="auto"/>
        <w:bottom w:val="none" w:sz="0" w:space="0" w:color="auto"/>
        <w:right w:val="none" w:sz="0" w:space="0" w:color="auto"/>
      </w:divBdr>
    </w:div>
    <w:div w:id="396247495">
      <w:bodyDiv w:val="1"/>
      <w:marLeft w:val="0"/>
      <w:marRight w:val="0"/>
      <w:marTop w:val="0"/>
      <w:marBottom w:val="0"/>
      <w:divBdr>
        <w:top w:val="none" w:sz="0" w:space="0" w:color="auto"/>
        <w:left w:val="none" w:sz="0" w:space="0" w:color="auto"/>
        <w:bottom w:val="none" w:sz="0" w:space="0" w:color="auto"/>
        <w:right w:val="none" w:sz="0" w:space="0" w:color="auto"/>
      </w:divBdr>
    </w:div>
    <w:div w:id="514273316">
      <w:bodyDiv w:val="1"/>
      <w:marLeft w:val="0"/>
      <w:marRight w:val="0"/>
      <w:marTop w:val="0"/>
      <w:marBottom w:val="0"/>
      <w:divBdr>
        <w:top w:val="none" w:sz="0" w:space="0" w:color="auto"/>
        <w:left w:val="none" w:sz="0" w:space="0" w:color="auto"/>
        <w:bottom w:val="none" w:sz="0" w:space="0" w:color="auto"/>
        <w:right w:val="none" w:sz="0" w:space="0" w:color="auto"/>
      </w:divBdr>
    </w:div>
    <w:div w:id="623074319">
      <w:bodyDiv w:val="1"/>
      <w:marLeft w:val="0"/>
      <w:marRight w:val="0"/>
      <w:marTop w:val="0"/>
      <w:marBottom w:val="0"/>
      <w:divBdr>
        <w:top w:val="none" w:sz="0" w:space="0" w:color="auto"/>
        <w:left w:val="none" w:sz="0" w:space="0" w:color="auto"/>
        <w:bottom w:val="none" w:sz="0" w:space="0" w:color="auto"/>
        <w:right w:val="none" w:sz="0" w:space="0" w:color="auto"/>
      </w:divBdr>
    </w:div>
    <w:div w:id="651102015">
      <w:bodyDiv w:val="1"/>
      <w:marLeft w:val="0"/>
      <w:marRight w:val="0"/>
      <w:marTop w:val="0"/>
      <w:marBottom w:val="0"/>
      <w:divBdr>
        <w:top w:val="none" w:sz="0" w:space="0" w:color="auto"/>
        <w:left w:val="none" w:sz="0" w:space="0" w:color="auto"/>
        <w:bottom w:val="none" w:sz="0" w:space="0" w:color="auto"/>
        <w:right w:val="none" w:sz="0" w:space="0" w:color="auto"/>
      </w:divBdr>
    </w:div>
    <w:div w:id="681973934">
      <w:bodyDiv w:val="1"/>
      <w:marLeft w:val="0"/>
      <w:marRight w:val="0"/>
      <w:marTop w:val="0"/>
      <w:marBottom w:val="0"/>
      <w:divBdr>
        <w:top w:val="none" w:sz="0" w:space="0" w:color="auto"/>
        <w:left w:val="none" w:sz="0" w:space="0" w:color="auto"/>
        <w:bottom w:val="none" w:sz="0" w:space="0" w:color="auto"/>
        <w:right w:val="none" w:sz="0" w:space="0" w:color="auto"/>
      </w:divBdr>
    </w:div>
    <w:div w:id="744764414">
      <w:bodyDiv w:val="1"/>
      <w:marLeft w:val="0"/>
      <w:marRight w:val="0"/>
      <w:marTop w:val="0"/>
      <w:marBottom w:val="0"/>
      <w:divBdr>
        <w:top w:val="none" w:sz="0" w:space="0" w:color="auto"/>
        <w:left w:val="none" w:sz="0" w:space="0" w:color="auto"/>
        <w:bottom w:val="none" w:sz="0" w:space="0" w:color="auto"/>
        <w:right w:val="none" w:sz="0" w:space="0" w:color="auto"/>
      </w:divBdr>
    </w:div>
    <w:div w:id="843784757">
      <w:bodyDiv w:val="1"/>
      <w:marLeft w:val="0"/>
      <w:marRight w:val="0"/>
      <w:marTop w:val="0"/>
      <w:marBottom w:val="0"/>
      <w:divBdr>
        <w:top w:val="none" w:sz="0" w:space="0" w:color="auto"/>
        <w:left w:val="none" w:sz="0" w:space="0" w:color="auto"/>
        <w:bottom w:val="none" w:sz="0" w:space="0" w:color="auto"/>
        <w:right w:val="none" w:sz="0" w:space="0" w:color="auto"/>
      </w:divBdr>
    </w:div>
    <w:div w:id="895556254">
      <w:bodyDiv w:val="1"/>
      <w:marLeft w:val="0"/>
      <w:marRight w:val="0"/>
      <w:marTop w:val="0"/>
      <w:marBottom w:val="0"/>
      <w:divBdr>
        <w:top w:val="none" w:sz="0" w:space="0" w:color="auto"/>
        <w:left w:val="none" w:sz="0" w:space="0" w:color="auto"/>
        <w:bottom w:val="none" w:sz="0" w:space="0" w:color="auto"/>
        <w:right w:val="none" w:sz="0" w:space="0" w:color="auto"/>
      </w:divBdr>
    </w:div>
    <w:div w:id="952246920">
      <w:bodyDiv w:val="1"/>
      <w:marLeft w:val="0"/>
      <w:marRight w:val="0"/>
      <w:marTop w:val="0"/>
      <w:marBottom w:val="0"/>
      <w:divBdr>
        <w:top w:val="none" w:sz="0" w:space="0" w:color="auto"/>
        <w:left w:val="none" w:sz="0" w:space="0" w:color="auto"/>
        <w:bottom w:val="none" w:sz="0" w:space="0" w:color="auto"/>
        <w:right w:val="none" w:sz="0" w:space="0" w:color="auto"/>
      </w:divBdr>
    </w:div>
    <w:div w:id="962542909">
      <w:bodyDiv w:val="1"/>
      <w:marLeft w:val="0"/>
      <w:marRight w:val="0"/>
      <w:marTop w:val="0"/>
      <w:marBottom w:val="0"/>
      <w:divBdr>
        <w:top w:val="none" w:sz="0" w:space="0" w:color="auto"/>
        <w:left w:val="none" w:sz="0" w:space="0" w:color="auto"/>
        <w:bottom w:val="none" w:sz="0" w:space="0" w:color="auto"/>
        <w:right w:val="none" w:sz="0" w:space="0" w:color="auto"/>
      </w:divBdr>
    </w:div>
    <w:div w:id="1013723474">
      <w:bodyDiv w:val="1"/>
      <w:marLeft w:val="0"/>
      <w:marRight w:val="0"/>
      <w:marTop w:val="0"/>
      <w:marBottom w:val="0"/>
      <w:divBdr>
        <w:top w:val="none" w:sz="0" w:space="0" w:color="auto"/>
        <w:left w:val="none" w:sz="0" w:space="0" w:color="auto"/>
        <w:bottom w:val="none" w:sz="0" w:space="0" w:color="auto"/>
        <w:right w:val="none" w:sz="0" w:space="0" w:color="auto"/>
      </w:divBdr>
    </w:div>
    <w:div w:id="1022972647">
      <w:bodyDiv w:val="1"/>
      <w:marLeft w:val="0"/>
      <w:marRight w:val="0"/>
      <w:marTop w:val="0"/>
      <w:marBottom w:val="0"/>
      <w:divBdr>
        <w:top w:val="none" w:sz="0" w:space="0" w:color="auto"/>
        <w:left w:val="none" w:sz="0" w:space="0" w:color="auto"/>
        <w:bottom w:val="none" w:sz="0" w:space="0" w:color="auto"/>
        <w:right w:val="none" w:sz="0" w:space="0" w:color="auto"/>
      </w:divBdr>
    </w:div>
    <w:div w:id="1093892581">
      <w:bodyDiv w:val="1"/>
      <w:marLeft w:val="0"/>
      <w:marRight w:val="0"/>
      <w:marTop w:val="0"/>
      <w:marBottom w:val="0"/>
      <w:divBdr>
        <w:top w:val="none" w:sz="0" w:space="0" w:color="auto"/>
        <w:left w:val="none" w:sz="0" w:space="0" w:color="auto"/>
        <w:bottom w:val="none" w:sz="0" w:space="0" w:color="auto"/>
        <w:right w:val="none" w:sz="0" w:space="0" w:color="auto"/>
      </w:divBdr>
    </w:div>
    <w:div w:id="1196965243">
      <w:bodyDiv w:val="1"/>
      <w:marLeft w:val="0"/>
      <w:marRight w:val="0"/>
      <w:marTop w:val="0"/>
      <w:marBottom w:val="0"/>
      <w:divBdr>
        <w:top w:val="none" w:sz="0" w:space="0" w:color="auto"/>
        <w:left w:val="none" w:sz="0" w:space="0" w:color="auto"/>
        <w:bottom w:val="none" w:sz="0" w:space="0" w:color="auto"/>
        <w:right w:val="none" w:sz="0" w:space="0" w:color="auto"/>
      </w:divBdr>
    </w:div>
    <w:div w:id="1206023141">
      <w:bodyDiv w:val="1"/>
      <w:marLeft w:val="0"/>
      <w:marRight w:val="0"/>
      <w:marTop w:val="0"/>
      <w:marBottom w:val="0"/>
      <w:divBdr>
        <w:top w:val="none" w:sz="0" w:space="0" w:color="auto"/>
        <w:left w:val="none" w:sz="0" w:space="0" w:color="auto"/>
        <w:bottom w:val="none" w:sz="0" w:space="0" w:color="auto"/>
        <w:right w:val="none" w:sz="0" w:space="0" w:color="auto"/>
      </w:divBdr>
      <w:divsChild>
        <w:div w:id="21058513">
          <w:marLeft w:val="0"/>
          <w:marRight w:val="0"/>
          <w:marTop w:val="0"/>
          <w:marBottom w:val="0"/>
          <w:divBdr>
            <w:top w:val="single" w:sz="2" w:space="0" w:color="D9D9E3"/>
            <w:left w:val="single" w:sz="2" w:space="0" w:color="D9D9E3"/>
            <w:bottom w:val="single" w:sz="2" w:space="0" w:color="D9D9E3"/>
            <w:right w:val="single" w:sz="2" w:space="0" w:color="D9D9E3"/>
          </w:divBdr>
          <w:divsChild>
            <w:div w:id="742681097">
              <w:marLeft w:val="0"/>
              <w:marRight w:val="0"/>
              <w:marTop w:val="0"/>
              <w:marBottom w:val="0"/>
              <w:divBdr>
                <w:top w:val="single" w:sz="2" w:space="0" w:color="D9D9E3"/>
                <w:left w:val="single" w:sz="2" w:space="0" w:color="D9D9E3"/>
                <w:bottom w:val="single" w:sz="2" w:space="0" w:color="D9D9E3"/>
                <w:right w:val="single" w:sz="2" w:space="0" w:color="D9D9E3"/>
              </w:divBdr>
              <w:divsChild>
                <w:div w:id="279456075">
                  <w:marLeft w:val="0"/>
                  <w:marRight w:val="0"/>
                  <w:marTop w:val="0"/>
                  <w:marBottom w:val="0"/>
                  <w:divBdr>
                    <w:top w:val="single" w:sz="2" w:space="0" w:color="D9D9E3"/>
                    <w:left w:val="single" w:sz="2" w:space="0" w:color="D9D9E3"/>
                    <w:bottom w:val="single" w:sz="2" w:space="0" w:color="D9D9E3"/>
                    <w:right w:val="single" w:sz="2" w:space="0" w:color="D9D9E3"/>
                  </w:divBdr>
                  <w:divsChild>
                    <w:div w:id="499808765">
                      <w:marLeft w:val="0"/>
                      <w:marRight w:val="0"/>
                      <w:marTop w:val="0"/>
                      <w:marBottom w:val="0"/>
                      <w:divBdr>
                        <w:top w:val="single" w:sz="2" w:space="0" w:color="D9D9E3"/>
                        <w:left w:val="single" w:sz="2" w:space="0" w:color="D9D9E3"/>
                        <w:bottom w:val="single" w:sz="2" w:space="0" w:color="D9D9E3"/>
                        <w:right w:val="single" w:sz="2" w:space="0" w:color="D9D9E3"/>
                      </w:divBdr>
                      <w:divsChild>
                        <w:div w:id="1875844409">
                          <w:marLeft w:val="0"/>
                          <w:marRight w:val="0"/>
                          <w:marTop w:val="0"/>
                          <w:marBottom w:val="0"/>
                          <w:divBdr>
                            <w:top w:val="single" w:sz="2" w:space="0" w:color="D9D9E3"/>
                            <w:left w:val="single" w:sz="2" w:space="0" w:color="D9D9E3"/>
                            <w:bottom w:val="single" w:sz="2" w:space="0" w:color="D9D9E3"/>
                            <w:right w:val="single" w:sz="2" w:space="0" w:color="D9D9E3"/>
                          </w:divBdr>
                          <w:divsChild>
                            <w:div w:id="196697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5675094">
          <w:marLeft w:val="0"/>
          <w:marRight w:val="0"/>
          <w:marTop w:val="0"/>
          <w:marBottom w:val="0"/>
          <w:divBdr>
            <w:top w:val="single" w:sz="2" w:space="0" w:color="D9D9E3"/>
            <w:left w:val="single" w:sz="2" w:space="0" w:color="D9D9E3"/>
            <w:bottom w:val="single" w:sz="2" w:space="0" w:color="D9D9E3"/>
            <w:right w:val="single" w:sz="2" w:space="0" w:color="D9D9E3"/>
          </w:divBdr>
          <w:divsChild>
            <w:div w:id="219560824">
              <w:marLeft w:val="0"/>
              <w:marRight w:val="0"/>
              <w:marTop w:val="0"/>
              <w:marBottom w:val="0"/>
              <w:divBdr>
                <w:top w:val="single" w:sz="2" w:space="0" w:color="D9D9E3"/>
                <w:left w:val="single" w:sz="2" w:space="0" w:color="D9D9E3"/>
                <w:bottom w:val="single" w:sz="2" w:space="0" w:color="D9D9E3"/>
                <w:right w:val="single" w:sz="2" w:space="0" w:color="D9D9E3"/>
              </w:divBdr>
            </w:div>
            <w:div w:id="1131173234">
              <w:marLeft w:val="0"/>
              <w:marRight w:val="0"/>
              <w:marTop w:val="0"/>
              <w:marBottom w:val="0"/>
              <w:divBdr>
                <w:top w:val="single" w:sz="2" w:space="0" w:color="D9D9E3"/>
                <w:left w:val="single" w:sz="2" w:space="0" w:color="D9D9E3"/>
                <w:bottom w:val="single" w:sz="2" w:space="0" w:color="D9D9E3"/>
                <w:right w:val="single" w:sz="2" w:space="0" w:color="D9D9E3"/>
              </w:divBdr>
              <w:divsChild>
                <w:div w:id="1133984724">
                  <w:marLeft w:val="0"/>
                  <w:marRight w:val="0"/>
                  <w:marTop w:val="0"/>
                  <w:marBottom w:val="0"/>
                  <w:divBdr>
                    <w:top w:val="single" w:sz="2" w:space="0" w:color="D9D9E3"/>
                    <w:left w:val="single" w:sz="2" w:space="0" w:color="D9D9E3"/>
                    <w:bottom w:val="single" w:sz="2" w:space="0" w:color="D9D9E3"/>
                    <w:right w:val="single" w:sz="2" w:space="0" w:color="D9D9E3"/>
                  </w:divBdr>
                  <w:divsChild>
                    <w:div w:id="701249279">
                      <w:marLeft w:val="0"/>
                      <w:marRight w:val="0"/>
                      <w:marTop w:val="0"/>
                      <w:marBottom w:val="0"/>
                      <w:divBdr>
                        <w:top w:val="single" w:sz="2" w:space="0" w:color="D9D9E3"/>
                        <w:left w:val="single" w:sz="2" w:space="0" w:color="D9D9E3"/>
                        <w:bottom w:val="single" w:sz="2" w:space="0" w:color="D9D9E3"/>
                        <w:right w:val="single" w:sz="2" w:space="0" w:color="D9D9E3"/>
                      </w:divBdr>
                      <w:divsChild>
                        <w:div w:id="3871510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45696727">
                      <w:marLeft w:val="0"/>
                      <w:marRight w:val="0"/>
                      <w:marTop w:val="0"/>
                      <w:marBottom w:val="0"/>
                      <w:divBdr>
                        <w:top w:val="single" w:sz="2" w:space="0" w:color="D9D9E3"/>
                        <w:left w:val="single" w:sz="2" w:space="0" w:color="D9D9E3"/>
                        <w:bottom w:val="single" w:sz="2" w:space="0" w:color="D9D9E3"/>
                        <w:right w:val="single" w:sz="2" w:space="0" w:color="D9D9E3"/>
                      </w:divBdr>
                      <w:divsChild>
                        <w:div w:id="1666392521">
                          <w:marLeft w:val="0"/>
                          <w:marRight w:val="0"/>
                          <w:marTop w:val="0"/>
                          <w:marBottom w:val="0"/>
                          <w:divBdr>
                            <w:top w:val="single" w:sz="2" w:space="0" w:color="D9D9E3"/>
                            <w:left w:val="single" w:sz="2" w:space="0" w:color="D9D9E3"/>
                            <w:bottom w:val="single" w:sz="2" w:space="0" w:color="D9D9E3"/>
                            <w:right w:val="single" w:sz="2" w:space="0" w:color="D9D9E3"/>
                          </w:divBdr>
                          <w:divsChild>
                            <w:div w:id="1973828208">
                              <w:marLeft w:val="0"/>
                              <w:marRight w:val="0"/>
                              <w:marTop w:val="0"/>
                              <w:marBottom w:val="0"/>
                              <w:divBdr>
                                <w:top w:val="single" w:sz="2" w:space="0" w:color="D9D9E3"/>
                                <w:left w:val="single" w:sz="2" w:space="0" w:color="D9D9E3"/>
                                <w:bottom w:val="single" w:sz="2" w:space="0" w:color="D9D9E3"/>
                                <w:right w:val="single" w:sz="2" w:space="0" w:color="D9D9E3"/>
                              </w:divBdr>
                              <w:divsChild>
                                <w:div w:id="1929382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84045900">
                      <w:marLeft w:val="0"/>
                      <w:marRight w:val="0"/>
                      <w:marTop w:val="0"/>
                      <w:marBottom w:val="0"/>
                      <w:divBdr>
                        <w:top w:val="single" w:sz="2" w:space="0" w:color="D9D9E3"/>
                        <w:left w:val="single" w:sz="2" w:space="0" w:color="D9D9E3"/>
                        <w:bottom w:val="single" w:sz="2" w:space="0" w:color="D9D9E3"/>
                        <w:right w:val="single" w:sz="2" w:space="0" w:color="D9D9E3"/>
                      </w:divBdr>
                      <w:divsChild>
                        <w:div w:id="1215045083">
                          <w:marLeft w:val="0"/>
                          <w:marRight w:val="0"/>
                          <w:marTop w:val="0"/>
                          <w:marBottom w:val="0"/>
                          <w:divBdr>
                            <w:top w:val="single" w:sz="2" w:space="0" w:color="D9D9E3"/>
                            <w:left w:val="single" w:sz="2" w:space="0" w:color="D9D9E3"/>
                            <w:bottom w:val="single" w:sz="2" w:space="0" w:color="D9D9E3"/>
                            <w:right w:val="single" w:sz="2" w:space="0" w:color="D9D9E3"/>
                          </w:divBdr>
                          <w:divsChild>
                            <w:div w:id="693070931">
                              <w:marLeft w:val="0"/>
                              <w:marRight w:val="0"/>
                              <w:marTop w:val="0"/>
                              <w:marBottom w:val="0"/>
                              <w:divBdr>
                                <w:top w:val="single" w:sz="2" w:space="0" w:color="D9D9E3"/>
                                <w:left w:val="single" w:sz="2" w:space="0" w:color="D9D9E3"/>
                                <w:bottom w:val="single" w:sz="2" w:space="0" w:color="D9D9E3"/>
                                <w:right w:val="single" w:sz="2" w:space="0" w:color="D9D9E3"/>
                              </w:divBdr>
                              <w:divsChild>
                                <w:div w:id="1774284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74337850">
                      <w:marLeft w:val="0"/>
                      <w:marRight w:val="0"/>
                      <w:marTop w:val="0"/>
                      <w:marBottom w:val="0"/>
                      <w:divBdr>
                        <w:top w:val="single" w:sz="2" w:space="0" w:color="D9D9E3"/>
                        <w:left w:val="single" w:sz="2" w:space="0" w:color="D9D9E3"/>
                        <w:bottom w:val="single" w:sz="2" w:space="0" w:color="D9D9E3"/>
                        <w:right w:val="single" w:sz="2" w:space="0" w:color="D9D9E3"/>
                      </w:divBdr>
                      <w:divsChild>
                        <w:div w:id="1749187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76062200">
      <w:bodyDiv w:val="1"/>
      <w:marLeft w:val="0"/>
      <w:marRight w:val="0"/>
      <w:marTop w:val="0"/>
      <w:marBottom w:val="0"/>
      <w:divBdr>
        <w:top w:val="none" w:sz="0" w:space="0" w:color="auto"/>
        <w:left w:val="none" w:sz="0" w:space="0" w:color="auto"/>
        <w:bottom w:val="none" w:sz="0" w:space="0" w:color="auto"/>
        <w:right w:val="none" w:sz="0" w:space="0" w:color="auto"/>
      </w:divBdr>
    </w:div>
    <w:div w:id="1373189459">
      <w:bodyDiv w:val="1"/>
      <w:marLeft w:val="0"/>
      <w:marRight w:val="0"/>
      <w:marTop w:val="0"/>
      <w:marBottom w:val="0"/>
      <w:divBdr>
        <w:top w:val="none" w:sz="0" w:space="0" w:color="auto"/>
        <w:left w:val="none" w:sz="0" w:space="0" w:color="auto"/>
        <w:bottom w:val="none" w:sz="0" w:space="0" w:color="auto"/>
        <w:right w:val="none" w:sz="0" w:space="0" w:color="auto"/>
      </w:divBdr>
    </w:div>
    <w:div w:id="1429353465">
      <w:bodyDiv w:val="1"/>
      <w:marLeft w:val="0"/>
      <w:marRight w:val="0"/>
      <w:marTop w:val="0"/>
      <w:marBottom w:val="0"/>
      <w:divBdr>
        <w:top w:val="none" w:sz="0" w:space="0" w:color="auto"/>
        <w:left w:val="none" w:sz="0" w:space="0" w:color="auto"/>
        <w:bottom w:val="none" w:sz="0" w:space="0" w:color="auto"/>
        <w:right w:val="none" w:sz="0" w:space="0" w:color="auto"/>
      </w:divBdr>
    </w:div>
    <w:div w:id="1549802259">
      <w:bodyDiv w:val="1"/>
      <w:marLeft w:val="0"/>
      <w:marRight w:val="0"/>
      <w:marTop w:val="0"/>
      <w:marBottom w:val="0"/>
      <w:divBdr>
        <w:top w:val="none" w:sz="0" w:space="0" w:color="auto"/>
        <w:left w:val="none" w:sz="0" w:space="0" w:color="auto"/>
        <w:bottom w:val="none" w:sz="0" w:space="0" w:color="auto"/>
        <w:right w:val="none" w:sz="0" w:space="0" w:color="auto"/>
      </w:divBdr>
    </w:div>
    <w:div w:id="1662467008">
      <w:bodyDiv w:val="1"/>
      <w:marLeft w:val="0"/>
      <w:marRight w:val="0"/>
      <w:marTop w:val="0"/>
      <w:marBottom w:val="0"/>
      <w:divBdr>
        <w:top w:val="none" w:sz="0" w:space="0" w:color="auto"/>
        <w:left w:val="none" w:sz="0" w:space="0" w:color="auto"/>
        <w:bottom w:val="none" w:sz="0" w:space="0" w:color="auto"/>
        <w:right w:val="none" w:sz="0" w:space="0" w:color="auto"/>
      </w:divBdr>
      <w:divsChild>
        <w:div w:id="178856463">
          <w:marLeft w:val="0"/>
          <w:marRight w:val="0"/>
          <w:marTop w:val="0"/>
          <w:marBottom w:val="0"/>
          <w:divBdr>
            <w:top w:val="single" w:sz="2" w:space="0" w:color="D9D9E3"/>
            <w:left w:val="single" w:sz="2" w:space="0" w:color="D9D9E3"/>
            <w:bottom w:val="single" w:sz="2" w:space="0" w:color="D9D9E3"/>
            <w:right w:val="single" w:sz="2" w:space="0" w:color="D9D9E3"/>
          </w:divBdr>
          <w:divsChild>
            <w:div w:id="1261374291">
              <w:marLeft w:val="0"/>
              <w:marRight w:val="0"/>
              <w:marTop w:val="0"/>
              <w:marBottom w:val="0"/>
              <w:divBdr>
                <w:top w:val="single" w:sz="2" w:space="0" w:color="D9D9E3"/>
                <w:left w:val="single" w:sz="2" w:space="0" w:color="D9D9E3"/>
                <w:bottom w:val="single" w:sz="2" w:space="0" w:color="D9D9E3"/>
                <w:right w:val="single" w:sz="2" w:space="0" w:color="D9D9E3"/>
              </w:divBdr>
              <w:divsChild>
                <w:div w:id="789132057">
                  <w:marLeft w:val="0"/>
                  <w:marRight w:val="0"/>
                  <w:marTop w:val="0"/>
                  <w:marBottom w:val="0"/>
                  <w:divBdr>
                    <w:top w:val="single" w:sz="2" w:space="0" w:color="D9D9E3"/>
                    <w:left w:val="single" w:sz="2" w:space="0" w:color="D9D9E3"/>
                    <w:bottom w:val="single" w:sz="2" w:space="0" w:color="D9D9E3"/>
                    <w:right w:val="single" w:sz="2" w:space="0" w:color="D9D9E3"/>
                  </w:divBdr>
                  <w:divsChild>
                    <w:div w:id="1889145752">
                      <w:marLeft w:val="0"/>
                      <w:marRight w:val="0"/>
                      <w:marTop w:val="0"/>
                      <w:marBottom w:val="0"/>
                      <w:divBdr>
                        <w:top w:val="single" w:sz="2" w:space="0" w:color="D9D9E3"/>
                        <w:left w:val="single" w:sz="2" w:space="0" w:color="D9D9E3"/>
                        <w:bottom w:val="single" w:sz="2" w:space="0" w:color="D9D9E3"/>
                        <w:right w:val="single" w:sz="2" w:space="0" w:color="D9D9E3"/>
                      </w:divBdr>
                      <w:divsChild>
                        <w:div w:id="1459103883">
                          <w:marLeft w:val="0"/>
                          <w:marRight w:val="0"/>
                          <w:marTop w:val="0"/>
                          <w:marBottom w:val="0"/>
                          <w:divBdr>
                            <w:top w:val="single" w:sz="2" w:space="0" w:color="D9D9E3"/>
                            <w:left w:val="single" w:sz="2" w:space="0" w:color="D9D9E3"/>
                            <w:bottom w:val="single" w:sz="2" w:space="0" w:color="D9D9E3"/>
                            <w:right w:val="single" w:sz="2" w:space="0" w:color="D9D9E3"/>
                          </w:divBdr>
                          <w:divsChild>
                            <w:div w:id="166986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24637540">
          <w:marLeft w:val="0"/>
          <w:marRight w:val="0"/>
          <w:marTop w:val="0"/>
          <w:marBottom w:val="0"/>
          <w:divBdr>
            <w:top w:val="single" w:sz="2" w:space="0" w:color="D9D9E3"/>
            <w:left w:val="single" w:sz="2" w:space="0" w:color="D9D9E3"/>
            <w:bottom w:val="single" w:sz="2" w:space="0" w:color="D9D9E3"/>
            <w:right w:val="single" w:sz="2" w:space="0" w:color="D9D9E3"/>
          </w:divBdr>
          <w:divsChild>
            <w:div w:id="481191332">
              <w:marLeft w:val="0"/>
              <w:marRight w:val="0"/>
              <w:marTop w:val="0"/>
              <w:marBottom w:val="0"/>
              <w:divBdr>
                <w:top w:val="single" w:sz="2" w:space="0" w:color="D9D9E3"/>
                <w:left w:val="single" w:sz="2" w:space="0" w:color="D9D9E3"/>
                <w:bottom w:val="single" w:sz="2" w:space="0" w:color="D9D9E3"/>
                <w:right w:val="single" w:sz="2" w:space="0" w:color="D9D9E3"/>
              </w:divBdr>
            </w:div>
            <w:div w:id="1361126044">
              <w:marLeft w:val="0"/>
              <w:marRight w:val="0"/>
              <w:marTop w:val="0"/>
              <w:marBottom w:val="0"/>
              <w:divBdr>
                <w:top w:val="single" w:sz="2" w:space="0" w:color="D9D9E3"/>
                <w:left w:val="single" w:sz="2" w:space="0" w:color="D9D9E3"/>
                <w:bottom w:val="single" w:sz="2" w:space="0" w:color="D9D9E3"/>
                <w:right w:val="single" w:sz="2" w:space="0" w:color="D9D9E3"/>
              </w:divBdr>
              <w:divsChild>
                <w:div w:id="882986969">
                  <w:marLeft w:val="0"/>
                  <w:marRight w:val="0"/>
                  <w:marTop w:val="0"/>
                  <w:marBottom w:val="0"/>
                  <w:divBdr>
                    <w:top w:val="single" w:sz="2" w:space="0" w:color="D9D9E3"/>
                    <w:left w:val="single" w:sz="2" w:space="0" w:color="D9D9E3"/>
                    <w:bottom w:val="single" w:sz="2" w:space="0" w:color="D9D9E3"/>
                    <w:right w:val="single" w:sz="2" w:space="0" w:color="D9D9E3"/>
                  </w:divBdr>
                  <w:divsChild>
                    <w:div w:id="2062244690">
                      <w:marLeft w:val="0"/>
                      <w:marRight w:val="0"/>
                      <w:marTop w:val="0"/>
                      <w:marBottom w:val="0"/>
                      <w:divBdr>
                        <w:top w:val="single" w:sz="2" w:space="0" w:color="D9D9E3"/>
                        <w:left w:val="single" w:sz="2" w:space="0" w:color="D9D9E3"/>
                        <w:bottom w:val="single" w:sz="2" w:space="0" w:color="D9D9E3"/>
                        <w:right w:val="single" w:sz="2" w:space="0" w:color="D9D9E3"/>
                      </w:divBdr>
                      <w:divsChild>
                        <w:div w:id="1906993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85702247">
                      <w:marLeft w:val="0"/>
                      <w:marRight w:val="0"/>
                      <w:marTop w:val="0"/>
                      <w:marBottom w:val="0"/>
                      <w:divBdr>
                        <w:top w:val="single" w:sz="2" w:space="0" w:color="D9D9E3"/>
                        <w:left w:val="single" w:sz="2" w:space="0" w:color="D9D9E3"/>
                        <w:bottom w:val="single" w:sz="2" w:space="0" w:color="D9D9E3"/>
                        <w:right w:val="single" w:sz="2" w:space="0" w:color="D9D9E3"/>
                      </w:divBdr>
                      <w:divsChild>
                        <w:div w:id="2084915512">
                          <w:marLeft w:val="0"/>
                          <w:marRight w:val="0"/>
                          <w:marTop w:val="0"/>
                          <w:marBottom w:val="0"/>
                          <w:divBdr>
                            <w:top w:val="single" w:sz="2" w:space="0" w:color="D9D9E3"/>
                            <w:left w:val="single" w:sz="2" w:space="0" w:color="D9D9E3"/>
                            <w:bottom w:val="single" w:sz="2" w:space="0" w:color="D9D9E3"/>
                            <w:right w:val="single" w:sz="2" w:space="0" w:color="D9D9E3"/>
                          </w:divBdr>
                          <w:divsChild>
                            <w:div w:id="1307663383">
                              <w:marLeft w:val="0"/>
                              <w:marRight w:val="0"/>
                              <w:marTop w:val="0"/>
                              <w:marBottom w:val="0"/>
                              <w:divBdr>
                                <w:top w:val="single" w:sz="2" w:space="0" w:color="D9D9E3"/>
                                <w:left w:val="single" w:sz="2" w:space="0" w:color="D9D9E3"/>
                                <w:bottom w:val="single" w:sz="2" w:space="0" w:color="D9D9E3"/>
                                <w:right w:val="single" w:sz="2" w:space="0" w:color="D9D9E3"/>
                              </w:divBdr>
                              <w:divsChild>
                                <w:div w:id="18582773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92625539">
                      <w:marLeft w:val="0"/>
                      <w:marRight w:val="0"/>
                      <w:marTop w:val="0"/>
                      <w:marBottom w:val="0"/>
                      <w:divBdr>
                        <w:top w:val="single" w:sz="2" w:space="0" w:color="D9D9E3"/>
                        <w:left w:val="single" w:sz="2" w:space="0" w:color="D9D9E3"/>
                        <w:bottom w:val="single" w:sz="2" w:space="0" w:color="D9D9E3"/>
                        <w:right w:val="single" w:sz="2" w:space="0" w:color="D9D9E3"/>
                      </w:divBdr>
                      <w:divsChild>
                        <w:div w:id="685792951">
                          <w:marLeft w:val="0"/>
                          <w:marRight w:val="0"/>
                          <w:marTop w:val="0"/>
                          <w:marBottom w:val="0"/>
                          <w:divBdr>
                            <w:top w:val="single" w:sz="2" w:space="0" w:color="D9D9E3"/>
                            <w:left w:val="single" w:sz="2" w:space="0" w:color="D9D9E3"/>
                            <w:bottom w:val="single" w:sz="2" w:space="0" w:color="D9D9E3"/>
                            <w:right w:val="single" w:sz="2" w:space="0" w:color="D9D9E3"/>
                          </w:divBdr>
                          <w:divsChild>
                            <w:div w:id="516504458">
                              <w:marLeft w:val="0"/>
                              <w:marRight w:val="0"/>
                              <w:marTop w:val="0"/>
                              <w:marBottom w:val="0"/>
                              <w:divBdr>
                                <w:top w:val="single" w:sz="2" w:space="0" w:color="D9D9E3"/>
                                <w:left w:val="single" w:sz="2" w:space="0" w:color="D9D9E3"/>
                                <w:bottom w:val="single" w:sz="2" w:space="0" w:color="D9D9E3"/>
                                <w:right w:val="single" w:sz="2" w:space="0" w:color="D9D9E3"/>
                              </w:divBdr>
                              <w:divsChild>
                                <w:div w:id="6638222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28065368">
                      <w:marLeft w:val="0"/>
                      <w:marRight w:val="0"/>
                      <w:marTop w:val="0"/>
                      <w:marBottom w:val="0"/>
                      <w:divBdr>
                        <w:top w:val="single" w:sz="2" w:space="0" w:color="D9D9E3"/>
                        <w:left w:val="single" w:sz="2" w:space="0" w:color="D9D9E3"/>
                        <w:bottom w:val="single" w:sz="2" w:space="0" w:color="D9D9E3"/>
                        <w:right w:val="single" w:sz="2" w:space="0" w:color="D9D9E3"/>
                      </w:divBdr>
                      <w:divsChild>
                        <w:div w:id="1214348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2931099">
      <w:bodyDiv w:val="1"/>
      <w:marLeft w:val="0"/>
      <w:marRight w:val="0"/>
      <w:marTop w:val="0"/>
      <w:marBottom w:val="0"/>
      <w:divBdr>
        <w:top w:val="none" w:sz="0" w:space="0" w:color="auto"/>
        <w:left w:val="none" w:sz="0" w:space="0" w:color="auto"/>
        <w:bottom w:val="none" w:sz="0" w:space="0" w:color="auto"/>
        <w:right w:val="none" w:sz="0" w:space="0" w:color="auto"/>
      </w:divBdr>
    </w:div>
    <w:div w:id="1666856471">
      <w:bodyDiv w:val="1"/>
      <w:marLeft w:val="0"/>
      <w:marRight w:val="0"/>
      <w:marTop w:val="0"/>
      <w:marBottom w:val="0"/>
      <w:divBdr>
        <w:top w:val="none" w:sz="0" w:space="0" w:color="auto"/>
        <w:left w:val="none" w:sz="0" w:space="0" w:color="auto"/>
        <w:bottom w:val="none" w:sz="0" w:space="0" w:color="auto"/>
        <w:right w:val="none" w:sz="0" w:space="0" w:color="auto"/>
      </w:divBdr>
    </w:div>
    <w:div w:id="1771389849">
      <w:bodyDiv w:val="1"/>
      <w:marLeft w:val="0"/>
      <w:marRight w:val="0"/>
      <w:marTop w:val="0"/>
      <w:marBottom w:val="0"/>
      <w:divBdr>
        <w:top w:val="none" w:sz="0" w:space="0" w:color="auto"/>
        <w:left w:val="none" w:sz="0" w:space="0" w:color="auto"/>
        <w:bottom w:val="none" w:sz="0" w:space="0" w:color="auto"/>
        <w:right w:val="none" w:sz="0" w:space="0" w:color="auto"/>
      </w:divBdr>
    </w:div>
    <w:div w:id="1771849656">
      <w:bodyDiv w:val="1"/>
      <w:marLeft w:val="0"/>
      <w:marRight w:val="0"/>
      <w:marTop w:val="0"/>
      <w:marBottom w:val="0"/>
      <w:divBdr>
        <w:top w:val="none" w:sz="0" w:space="0" w:color="auto"/>
        <w:left w:val="none" w:sz="0" w:space="0" w:color="auto"/>
        <w:bottom w:val="none" w:sz="0" w:space="0" w:color="auto"/>
        <w:right w:val="none" w:sz="0" w:space="0" w:color="auto"/>
      </w:divBdr>
    </w:div>
    <w:div w:id="1811365835">
      <w:bodyDiv w:val="1"/>
      <w:marLeft w:val="0"/>
      <w:marRight w:val="0"/>
      <w:marTop w:val="0"/>
      <w:marBottom w:val="0"/>
      <w:divBdr>
        <w:top w:val="none" w:sz="0" w:space="0" w:color="auto"/>
        <w:left w:val="none" w:sz="0" w:space="0" w:color="auto"/>
        <w:bottom w:val="none" w:sz="0" w:space="0" w:color="auto"/>
        <w:right w:val="none" w:sz="0" w:space="0" w:color="auto"/>
      </w:divBdr>
    </w:div>
    <w:div w:id="1848279008">
      <w:bodyDiv w:val="1"/>
      <w:marLeft w:val="0"/>
      <w:marRight w:val="0"/>
      <w:marTop w:val="0"/>
      <w:marBottom w:val="0"/>
      <w:divBdr>
        <w:top w:val="none" w:sz="0" w:space="0" w:color="auto"/>
        <w:left w:val="none" w:sz="0" w:space="0" w:color="auto"/>
        <w:bottom w:val="none" w:sz="0" w:space="0" w:color="auto"/>
        <w:right w:val="none" w:sz="0" w:space="0" w:color="auto"/>
      </w:divBdr>
    </w:div>
    <w:div w:id="1877695829">
      <w:bodyDiv w:val="1"/>
      <w:marLeft w:val="0"/>
      <w:marRight w:val="0"/>
      <w:marTop w:val="0"/>
      <w:marBottom w:val="0"/>
      <w:divBdr>
        <w:top w:val="none" w:sz="0" w:space="0" w:color="auto"/>
        <w:left w:val="none" w:sz="0" w:space="0" w:color="auto"/>
        <w:bottom w:val="none" w:sz="0" w:space="0" w:color="auto"/>
        <w:right w:val="none" w:sz="0" w:space="0" w:color="auto"/>
      </w:divBdr>
    </w:div>
    <w:div w:id="1892957560">
      <w:bodyDiv w:val="1"/>
      <w:marLeft w:val="0"/>
      <w:marRight w:val="0"/>
      <w:marTop w:val="0"/>
      <w:marBottom w:val="0"/>
      <w:divBdr>
        <w:top w:val="none" w:sz="0" w:space="0" w:color="auto"/>
        <w:left w:val="none" w:sz="0" w:space="0" w:color="auto"/>
        <w:bottom w:val="none" w:sz="0" w:space="0" w:color="auto"/>
        <w:right w:val="none" w:sz="0" w:space="0" w:color="auto"/>
      </w:divBdr>
    </w:div>
    <w:div w:id="1909916515">
      <w:bodyDiv w:val="1"/>
      <w:marLeft w:val="0"/>
      <w:marRight w:val="0"/>
      <w:marTop w:val="0"/>
      <w:marBottom w:val="0"/>
      <w:divBdr>
        <w:top w:val="none" w:sz="0" w:space="0" w:color="auto"/>
        <w:left w:val="none" w:sz="0" w:space="0" w:color="auto"/>
        <w:bottom w:val="none" w:sz="0" w:space="0" w:color="auto"/>
        <w:right w:val="none" w:sz="0" w:space="0" w:color="auto"/>
      </w:divBdr>
    </w:div>
    <w:div w:id="1998877876">
      <w:bodyDiv w:val="1"/>
      <w:marLeft w:val="0"/>
      <w:marRight w:val="0"/>
      <w:marTop w:val="0"/>
      <w:marBottom w:val="0"/>
      <w:divBdr>
        <w:top w:val="none" w:sz="0" w:space="0" w:color="auto"/>
        <w:left w:val="none" w:sz="0" w:space="0" w:color="auto"/>
        <w:bottom w:val="none" w:sz="0" w:space="0" w:color="auto"/>
        <w:right w:val="none" w:sz="0" w:space="0" w:color="auto"/>
      </w:divBdr>
    </w:div>
    <w:div w:id="2079201943">
      <w:bodyDiv w:val="1"/>
      <w:marLeft w:val="0"/>
      <w:marRight w:val="0"/>
      <w:marTop w:val="0"/>
      <w:marBottom w:val="0"/>
      <w:divBdr>
        <w:top w:val="none" w:sz="0" w:space="0" w:color="auto"/>
        <w:left w:val="none" w:sz="0" w:space="0" w:color="auto"/>
        <w:bottom w:val="none" w:sz="0" w:space="0" w:color="auto"/>
        <w:right w:val="none" w:sz="0" w:space="0" w:color="auto"/>
      </w:divBdr>
    </w:div>
    <w:div w:id="2126540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thereum.org"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github.com/feross/simple-sha256" TargetMode="External"/><Relationship Id="rId4" Type="http://schemas.openxmlformats.org/officeDocument/2006/relationships/webSettings" Target="webSettings.xml"/><Relationship Id="rId9" Type="http://schemas.openxmlformats.org/officeDocument/2006/relationships/hyperlink" Target="https://github.com/neocotic/qrio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28</Pages>
  <Words>5365</Words>
  <Characters>30583</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Fazal Ur Rahman</dc:creator>
  <cp:keywords/>
  <dc:description/>
  <cp:lastModifiedBy>periketisanjana2003@outlook.com</cp:lastModifiedBy>
  <cp:revision>3</cp:revision>
  <dcterms:created xsi:type="dcterms:W3CDTF">2024-04-08T05:48:00Z</dcterms:created>
  <dcterms:modified xsi:type="dcterms:W3CDTF">2024-04-08T05:48:00Z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2024-02-01T11:54:35Z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d2d1f50e-852d-46c4-831a-5c72d087db41</vt:lpwstr>
  </property>
  <property fmtid="{D5CDD505-2E9C-101B-9397-08002B2CF9AE}" pid="7" name="MSIP_Label_defa4170-0d19-0005-0004-bc88714345d2_ActionId">
    <vt:lpwstr>ac77c5b8-d3f7-4ebf-ada6-a74457df2725</vt:lpwstr>
  </property>
  <property fmtid="{D5CDD505-2E9C-101B-9397-08002B2CF9AE}" pid="8" name="MSIP_Label_defa4170-0d19-0005-0004-bc88714345d2_ContentBits">
    <vt:lpwstr>0</vt:lpwstr>
  </property>
</Properties>
</file>