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D551" w14:textId="6F94D7EA" w:rsidR="00143BBE" w:rsidRDefault="00143BBE" w:rsidP="009A220F">
      <w:pPr>
        <w:rPr>
          <w:i/>
          <w:sz w:val="24"/>
        </w:rPr>
      </w:pPr>
      <w:r>
        <w:t>Requirement 1:</w:t>
      </w:r>
      <w:r w:rsidR="009A220F">
        <w:t xml:space="preserve"> </w:t>
      </w:r>
      <w:r>
        <w:rPr>
          <w:i/>
          <w:sz w:val="24"/>
        </w:rPr>
        <w:t>Data Logging:</w:t>
      </w:r>
    </w:p>
    <w:p w14:paraId="60297027" w14:textId="41B64AA8" w:rsidR="00143BBE" w:rsidRDefault="00143BBE" w:rsidP="00143BBE">
      <w:pPr>
        <w:pStyle w:val="Text"/>
        <w:spacing w:line="360" w:lineRule="auto"/>
        <w:ind w:left="0"/>
        <w:rPr>
          <w:i w:val="0"/>
          <w:sz w:val="24"/>
        </w:rPr>
      </w:pPr>
      <w:r w:rsidRPr="00932800">
        <w:rPr>
          <w:i w:val="0"/>
          <w:sz w:val="24"/>
        </w:rPr>
        <w:t>This use case describes the activities of event data logging operation. By default, the event data log is enabled throughout the session.</w:t>
      </w:r>
    </w:p>
    <w:p w14:paraId="12548369" w14:textId="77777777" w:rsidR="00143BBE" w:rsidRDefault="00143BBE" w:rsidP="00143BBE">
      <w:pPr>
        <w:pStyle w:val="Text"/>
        <w:spacing w:line="360" w:lineRule="auto"/>
        <w:ind w:left="0"/>
        <w:rPr>
          <w:i w:val="0"/>
          <w:sz w:val="24"/>
        </w:rPr>
      </w:pPr>
    </w:p>
    <w:p w14:paraId="27620B0F" w14:textId="054729C4" w:rsidR="00143BBE" w:rsidRDefault="00143BBE" w:rsidP="009A220F">
      <w:pPr>
        <w:rPr>
          <w:sz w:val="24"/>
          <w:szCs w:val="24"/>
        </w:rPr>
      </w:pPr>
      <w:r>
        <w:t xml:space="preserve">Requirement </w:t>
      </w:r>
      <w:r>
        <w:t>2</w:t>
      </w:r>
      <w:r>
        <w:t>:</w:t>
      </w:r>
      <w:r w:rsidR="009A220F">
        <w:t xml:space="preserve"> </w:t>
      </w:r>
      <w:r w:rsidRPr="00932800">
        <w:rPr>
          <w:sz w:val="24"/>
          <w:szCs w:val="24"/>
        </w:rPr>
        <w:t>System POST and Diagnostic Package</w:t>
      </w:r>
      <w:r>
        <w:rPr>
          <w:sz w:val="24"/>
          <w:szCs w:val="24"/>
        </w:rPr>
        <w:t>:</w:t>
      </w:r>
    </w:p>
    <w:p w14:paraId="3A9F8F57" w14:textId="471F8460" w:rsidR="00143BBE" w:rsidRDefault="00143BBE" w:rsidP="00143BBE">
      <w:pPr>
        <w:rPr>
          <w:iCs/>
          <w:color w:val="000000"/>
          <w:sz w:val="24"/>
        </w:rPr>
      </w:pPr>
      <w:r>
        <w:t xml:space="preserve">This use case describes about the </w:t>
      </w:r>
      <w:r w:rsidRPr="00932800">
        <w:rPr>
          <w:iCs/>
          <w:color w:val="000000"/>
          <w:sz w:val="24"/>
        </w:rPr>
        <w:t xml:space="preserve">Power </w:t>
      </w:r>
      <w:proofErr w:type="gramStart"/>
      <w:r w:rsidRPr="00932800">
        <w:rPr>
          <w:iCs/>
          <w:color w:val="000000"/>
          <w:sz w:val="24"/>
        </w:rPr>
        <w:t>On</w:t>
      </w:r>
      <w:proofErr w:type="gramEnd"/>
      <w:r w:rsidRPr="00932800">
        <w:rPr>
          <w:iCs/>
          <w:color w:val="000000"/>
          <w:sz w:val="24"/>
        </w:rPr>
        <w:t xml:space="preserve"> </w:t>
      </w:r>
      <w:proofErr w:type="spellStart"/>
      <w:r w:rsidRPr="00932800">
        <w:rPr>
          <w:iCs/>
          <w:color w:val="000000"/>
          <w:sz w:val="24"/>
        </w:rPr>
        <w:t>Self Test</w:t>
      </w:r>
      <w:proofErr w:type="spellEnd"/>
      <w:r>
        <w:rPr>
          <w:iCs/>
          <w:color w:val="000000"/>
          <w:sz w:val="24"/>
        </w:rPr>
        <w:t xml:space="preserve"> of the system sent to the Controller.</w:t>
      </w:r>
    </w:p>
    <w:p w14:paraId="17332DA3" w14:textId="77777777" w:rsidR="00143BBE" w:rsidRDefault="00143BBE" w:rsidP="00143BBE">
      <w:pPr>
        <w:rPr>
          <w:iCs/>
          <w:color w:val="000000"/>
          <w:sz w:val="24"/>
        </w:rPr>
      </w:pPr>
    </w:p>
    <w:p w14:paraId="5EEB4AAE" w14:textId="7C3A0BA6" w:rsidR="00143BBE" w:rsidRDefault="00143BBE" w:rsidP="00143BBE">
      <w:pPr>
        <w:rPr>
          <w:szCs w:val="24"/>
        </w:rPr>
      </w:pPr>
      <w:r>
        <w:t xml:space="preserve">Requirement </w:t>
      </w:r>
      <w:r>
        <w:t>3</w:t>
      </w:r>
      <w:r>
        <w:t>:</w:t>
      </w:r>
      <w:r w:rsidR="009A220F">
        <w:t xml:space="preserve"> </w:t>
      </w:r>
      <w:r w:rsidRPr="00932800">
        <w:rPr>
          <w:szCs w:val="24"/>
          <w:lang w:val="x-none"/>
        </w:rPr>
        <w:t xml:space="preserve">Perform </w:t>
      </w:r>
      <w:r w:rsidRPr="00932800">
        <w:rPr>
          <w:szCs w:val="24"/>
        </w:rPr>
        <w:t>Touch Screen Calibration</w:t>
      </w:r>
    </w:p>
    <w:p w14:paraId="69D4E059" w14:textId="09250942" w:rsidR="00143BBE" w:rsidRDefault="00143BBE" w:rsidP="00143BBE">
      <w:pPr>
        <w:pStyle w:val="Text"/>
        <w:spacing w:line="360" w:lineRule="auto"/>
        <w:ind w:left="0"/>
        <w:rPr>
          <w:i w:val="0"/>
          <w:color w:val="000000"/>
          <w:sz w:val="24"/>
        </w:rPr>
      </w:pPr>
      <w:r w:rsidRPr="00932800">
        <w:rPr>
          <w:i w:val="0"/>
          <w:color w:val="000000"/>
          <w:sz w:val="24"/>
        </w:rPr>
        <w:t xml:space="preserve">This use case describes the activity of performing touch screen calibration of the </w:t>
      </w:r>
      <w:r>
        <w:rPr>
          <w:i w:val="0"/>
          <w:color w:val="000000"/>
          <w:sz w:val="24"/>
        </w:rPr>
        <w:t>operator console.</w:t>
      </w:r>
    </w:p>
    <w:p w14:paraId="0828AED1" w14:textId="2E787FB3" w:rsidR="00143BBE" w:rsidRDefault="00143BBE" w:rsidP="009A220F">
      <w:pPr>
        <w:rPr>
          <w:i/>
          <w:color w:val="000000"/>
          <w:sz w:val="24"/>
        </w:rPr>
      </w:pPr>
      <w:r>
        <w:t xml:space="preserve">Requirement </w:t>
      </w:r>
      <w:r>
        <w:t>4</w:t>
      </w:r>
      <w:r>
        <w:t>:</w:t>
      </w:r>
      <w:r w:rsidR="009A220F">
        <w:t xml:space="preserve"> </w:t>
      </w:r>
      <w:r>
        <w:rPr>
          <w:i/>
          <w:color w:val="000000"/>
          <w:sz w:val="24"/>
        </w:rPr>
        <w:t>Navigation system</w:t>
      </w:r>
    </w:p>
    <w:p w14:paraId="3D66D549" w14:textId="243D7916" w:rsidR="00143BBE" w:rsidRPr="00932800" w:rsidRDefault="009A220F" w:rsidP="00143BBE">
      <w:pPr>
        <w:pStyle w:val="ListMLNList1"/>
        <w:numPr>
          <w:ilvl w:val="0"/>
          <w:numId w:val="0"/>
        </w:numPr>
        <w:spacing w:line="360" w:lineRule="auto"/>
        <w:rPr>
          <w:color w:val="2C7FCE" w:themeColor="text2" w:themeTint="99"/>
          <w:sz w:val="24"/>
        </w:rPr>
      </w:pPr>
      <w:r w:rsidRPr="00932800">
        <w:rPr>
          <w:color w:val="000000"/>
          <w:sz w:val="24"/>
        </w:rPr>
        <w:t>This</w:t>
      </w:r>
      <w:r w:rsidR="00143BBE" w:rsidRPr="00932800">
        <w:rPr>
          <w:color w:val="000000"/>
          <w:sz w:val="24"/>
        </w:rPr>
        <w:t xml:space="preserve"> case describes the activity of sending command to INU. This use case is triggered by operator by selecting either “Standard Alignment”, “GPS Alignment”, “Alignment Last stored”, or “Stored Heading Alignment”</w:t>
      </w:r>
      <w:r>
        <w:rPr>
          <w:color w:val="000000"/>
          <w:sz w:val="24"/>
        </w:rPr>
        <w:t xml:space="preserve"> to perform Alignment operation</w:t>
      </w:r>
      <w:r w:rsidR="00143BBE" w:rsidRPr="00932800">
        <w:rPr>
          <w:color w:val="000000"/>
          <w:sz w:val="24"/>
        </w:rPr>
        <w:t>.</w:t>
      </w:r>
    </w:p>
    <w:p w14:paraId="47D99216" w14:textId="3F94755A" w:rsidR="00143BBE" w:rsidRPr="00932800" w:rsidRDefault="00143BBE" w:rsidP="00143BBE">
      <w:pPr>
        <w:pStyle w:val="Text"/>
        <w:spacing w:line="360" w:lineRule="auto"/>
        <w:ind w:left="0"/>
        <w:rPr>
          <w:rStyle w:val="Bold"/>
          <w:i w:val="0"/>
          <w:color w:val="2C7FCE" w:themeColor="text2" w:themeTint="99"/>
          <w:sz w:val="24"/>
        </w:rPr>
      </w:pPr>
    </w:p>
    <w:p w14:paraId="2BC96FDB" w14:textId="77777777" w:rsidR="00143BBE" w:rsidRDefault="00143BBE" w:rsidP="00143BBE"/>
    <w:p w14:paraId="100167FD" w14:textId="77777777" w:rsidR="00143BBE" w:rsidRPr="00143BBE" w:rsidRDefault="00143BBE" w:rsidP="00143BBE"/>
    <w:p w14:paraId="127516DE" w14:textId="77777777" w:rsidR="00143BBE" w:rsidRDefault="00143BBE" w:rsidP="00143BBE"/>
    <w:p w14:paraId="32415C3B" w14:textId="77777777" w:rsidR="00143BBE" w:rsidRPr="00932800" w:rsidRDefault="00143BBE" w:rsidP="00143BBE">
      <w:pPr>
        <w:pStyle w:val="Text"/>
        <w:spacing w:line="360" w:lineRule="auto"/>
        <w:ind w:left="0"/>
        <w:rPr>
          <w:i w:val="0"/>
          <w:sz w:val="24"/>
        </w:rPr>
      </w:pPr>
    </w:p>
    <w:p w14:paraId="7D2A7077" w14:textId="77777777" w:rsidR="00143BBE" w:rsidRDefault="00143BBE"/>
    <w:p w14:paraId="4541AAB6" w14:textId="77777777" w:rsidR="00143BBE" w:rsidRDefault="00143BBE"/>
    <w:sectPr w:rsidR="00143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34D"/>
    <w:multiLevelType w:val="multilevel"/>
    <w:tmpl w:val="3118D99A"/>
    <w:lvl w:ilvl="0">
      <w:start w:val="1"/>
      <w:numFmt w:val="none"/>
      <w:pStyle w:val="LISTMLNLISTEND"/>
      <w:suff w:val="nothing"/>
      <w:lvlText w:val="%1"/>
      <w:lvlJc w:val="left"/>
      <w:pPr>
        <w:ind w:left="1512" w:firstLine="0"/>
      </w:pPr>
      <w:rPr>
        <w:rFonts w:ascii="Arial" w:hAnsi="Arial" w:hint="default"/>
        <w:b w:val="0"/>
        <w:i w:val="0"/>
        <w:color w:val="0070C0"/>
        <w:sz w:val="12"/>
        <w:u w:val="none" w:color="333333"/>
      </w:rPr>
    </w:lvl>
    <w:lvl w:ilvl="1">
      <w:start w:val="1"/>
      <w:numFmt w:val="decimal"/>
      <w:pStyle w:val="ListMLNList1"/>
      <w:lvlText w:val="%2."/>
      <w:lvlJc w:val="left"/>
      <w:pPr>
        <w:tabs>
          <w:tab w:val="num" w:pos="1710"/>
        </w:tabs>
        <w:ind w:left="1710" w:hanging="360"/>
      </w:pPr>
      <w:rPr>
        <w:rFonts w:ascii="Arial" w:eastAsia="Times New Roman" w:hAnsi="Arial" w:cs="Arial"/>
        <w:b w:val="0"/>
        <w:i w:val="0"/>
        <w:color w:val="000000" w:themeColor="text1"/>
        <w:sz w:val="20"/>
        <w:u w:val="none" w:color="333333"/>
      </w:rPr>
    </w:lvl>
    <w:lvl w:ilvl="2">
      <w:start w:val="1"/>
      <w:numFmt w:val="lowerLetter"/>
      <w:pStyle w:val="ListMLNList2"/>
      <w:lvlText w:val="%3)"/>
      <w:lvlJc w:val="left"/>
      <w:pPr>
        <w:tabs>
          <w:tab w:val="num" w:pos="1778"/>
        </w:tabs>
        <w:ind w:left="1778" w:hanging="360"/>
      </w:pPr>
      <w:rPr>
        <w:rFonts w:ascii="Arial" w:eastAsia="Times New Roman" w:hAnsi="Arial" w:cs="Arial"/>
        <w:b w:val="0"/>
        <w:i w:val="0"/>
        <w:color w:val="000000" w:themeColor="text1"/>
        <w:sz w:val="22"/>
        <w:u w:val="none" w:color="333333"/>
      </w:rPr>
    </w:lvl>
    <w:lvl w:ilvl="3">
      <w:start w:val="1"/>
      <w:numFmt w:val="lowerRoman"/>
      <w:pStyle w:val="ListMLNList3"/>
      <w:lvlText w:val="%4"/>
      <w:lvlJc w:val="left"/>
      <w:pPr>
        <w:tabs>
          <w:tab w:val="num" w:pos="2592"/>
        </w:tabs>
        <w:ind w:left="2592" w:hanging="360"/>
      </w:pPr>
      <w:rPr>
        <w:rFonts w:ascii="Arial" w:hAnsi="Arial" w:hint="default"/>
        <w:b w:val="0"/>
        <w:i w:val="0"/>
        <w:color w:val="1C1C1C"/>
        <w:sz w:val="22"/>
      </w:rPr>
    </w:lvl>
    <w:lvl w:ilvl="4">
      <w:start w:val="1"/>
      <w:numFmt w:val="lowerLetter"/>
      <w:pStyle w:val="ListMLNList4"/>
      <w:lvlText w:val="a%5."/>
      <w:lvlJc w:val="left"/>
      <w:pPr>
        <w:tabs>
          <w:tab w:val="num" w:pos="2952"/>
        </w:tabs>
        <w:ind w:left="2952" w:hanging="360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lowerLetter"/>
      <w:lvlText w:val="a.%6"/>
      <w:lvlJc w:val="left"/>
      <w:pPr>
        <w:tabs>
          <w:tab w:val="num" w:pos="3096"/>
        </w:tabs>
        <w:ind w:left="3096" w:hanging="504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tabs>
          <w:tab w:val="num" w:pos="1710"/>
        </w:tabs>
        <w:ind w:left="171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4392"/>
        </w:tabs>
        <w:ind w:left="4392" w:hanging="360"/>
      </w:pPr>
      <w:rPr>
        <w:rFonts w:ascii="Arial" w:eastAsia="Times New Roman" w:hAnsi="Arial" w:cs="Arial"/>
      </w:rPr>
    </w:lvl>
    <w:lvl w:ilvl="8">
      <w:start w:val="1"/>
      <w:numFmt w:val="lowerRoman"/>
      <w:lvlText w:val="%9."/>
      <w:lvlJc w:val="left"/>
      <w:pPr>
        <w:tabs>
          <w:tab w:val="num" w:pos="4752"/>
        </w:tabs>
        <w:ind w:left="4752" w:hanging="360"/>
      </w:pPr>
      <w:rPr>
        <w:rFonts w:hint="default"/>
      </w:rPr>
    </w:lvl>
  </w:abstractNum>
  <w:num w:numId="1" w16cid:durableId="133275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BE"/>
    <w:rsid w:val="00143BBE"/>
    <w:rsid w:val="00315625"/>
    <w:rsid w:val="008C1681"/>
    <w:rsid w:val="008F0A1F"/>
    <w:rsid w:val="009A220F"/>
    <w:rsid w:val="00BA4519"/>
    <w:rsid w:val="00C81F5E"/>
    <w:rsid w:val="00D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C57B"/>
  <w15:chartTrackingRefBased/>
  <w15:docId w15:val="{88680062-597E-4CA5-9EFD-02A41961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h1"/>
    <w:basedOn w:val="Normal"/>
    <w:next w:val="Normal"/>
    <w:link w:val="Heading1Char"/>
    <w:uiPriority w:val="4"/>
    <w:qFormat/>
    <w:rsid w:val="0014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h2"/>
    <w:basedOn w:val="Normal"/>
    <w:next w:val="Normal"/>
    <w:link w:val="Heading2Char"/>
    <w:uiPriority w:val="4"/>
    <w:unhideWhenUsed/>
    <w:qFormat/>
    <w:rsid w:val="0014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h3"/>
    <w:basedOn w:val="Normal"/>
    <w:next w:val="Normal"/>
    <w:link w:val="Heading3Char"/>
    <w:uiPriority w:val="4"/>
    <w:unhideWhenUsed/>
    <w:qFormat/>
    <w:rsid w:val="00143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hh4"/>
    <w:basedOn w:val="Normal"/>
    <w:next w:val="Normal"/>
    <w:link w:val="Heading4Char"/>
    <w:uiPriority w:val="4"/>
    <w:unhideWhenUsed/>
    <w:qFormat/>
    <w:rsid w:val="0014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hh5"/>
    <w:basedOn w:val="Normal"/>
    <w:next w:val="Normal"/>
    <w:link w:val="Heading5Char"/>
    <w:uiPriority w:val="4"/>
    <w:unhideWhenUsed/>
    <w:qFormat/>
    <w:rsid w:val="00143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unhideWhenUsed/>
    <w:qFormat/>
    <w:rsid w:val="0014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unhideWhenUsed/>
    <w:qFormat/>
    <w:rsid w:val="0014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unhideWhenUsed/>
    <w:qFormat/>
    <w:rsid w:val="0014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unhideWhenUsed/>
    <w:qFormat/>
    <w:rsid w:val="0014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h3 Char"/>
    <w:basedOn w:val="DefaultParagraphFont"/>
    <w:link w:val="Heading3"/>
    <w:uiPriority w:val="4"/>
    <w:rsid w:val="0014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BBE"/>
    <w:rPr>
      <w:b/>
      <w:bCs/>
      <w:smallCaps/>
      <w:color w:val="0F4761" w:themeColor="accent1" w:themeShade="BF"/>
      <w:spacing w:val="5"/>
    </w:rPr>
  </w:style>
  <w:style w:type="paragraph" w:customStyle="1" w:styleId="Text">
    <w:name w:val="Text"/>
    <w:basedOn w:val="Normal"/>
    <w:link w:val="TextChar"/>
    <w:uiPriority w:val="5"/>
    <w:qFormat/>
    <w:rsid w:val="00143BBE"/>
    <w:pPr>
      <w:spacing w:before="40" w:line="276" w:lineRule="auto"/>
      <w:ind w:left="1152"/>
      <w:jc w:val="both"/>
    </w:pPr>
    <w:rPr>
      <w:rFonts w:ascii="Arial" w:eastAsia="Times New Roman" w:hAnsi="Arial" w:cs="Arial"/>
      <w:i/>
      <w:color w:val="1C1C1C"/>
      <w:kern w:val="0"/>
      <w:szCs w:val="24"/>
      <w14:ligatures w14:val="none"/>
    </w:rPr>
  </w:style>
  <w:style w:type="character" w:customStyle="1" w:styleId="TextChar">
    <w:name w:val="Text Char"/>
    <w:basedOn w:val="DefaultParagraphFont"/>
    <w:link w:val="Text"/>
    <w:uiPriority w:val="5"/>
    <w:rsid w:val="00143BBE"/>
    <w:rPr>
      <w:rFonts w:ascii="Arial" w:eastAsia="Times New Roman" w:hAnsi="Arial" w:cs="Arial"/>
      <w:i/>
      <w:color w:val="1C1C1C"/>
      <w:kern w:val="0"/>
      <w:szCs w:val="24"/>
      <w14:ligatures w14:val="none"/>
    </w:rPr>
  </w:style>
  <w:style w:type="character" w:customStyle="1" w:styleId="Bold">
    <w:name w:val="Bold"/>
    <w:aliases w:val="b"/>
    <w:basedOn w:val="DefaultParagraphFont"/>
    <w:uiPriority w:val="6"/>
    <w:qFormat/>
    <w:rsid w:val="00143BBE"/>
    <w:rPr>
      <w:rFonts w:ascii="Arial" w:hAnsi="Arial" w:cs="Arial"/>
      <w:b/>
      <w:sz w:val="22"/>
    </w:rPr>
  </w:style>
  <w:style w:type="paragraph" w:customStyle="1" w:styleId="ListMLNList1">
    <w:name w:val="List: MLN: List 1"/>
    <w:aliases w:val="l1"/>
    <w:basedOn w:val="Normal"/>
    <w:uiPriority w:val="8"/>
    <w:qFormat/>
    <w:rsid w:val="00143BBE"/>
    <w:pPr>
      <w:numPr>
        <w:ilvl w:val="1"/>
        <w:numId w:val="1"/>
      </w:numPr>
      <w:spacing w:before="40" w:after="0" w:line="276" w:lineRule="auto"/>
      <w:contextualSpacing/>
      <w:jc w:val="both"/>
    </w:pPr>
    <w:rPr>
      <w:rFonts w:ascii="Arial" w:eastAsia="Times New Roman" w:hAnsi="Arial" w:cs="Arial"/>
      <w:color w:val="1C1C1C"/>
      <w:kern w:val="0"/>
      <w:szCs w:val="24"/>
      <w:lang w:val="en-US"/>
      <w14:ligatures w14:val="none"/>
    </w:rPr>
  </w:style>
  <w:style w:type="paragraph" w:customStyle="1" w:styleId="ListMLNList3">
    <w:name w:val="List: MLN: List 3"/>
    <w:aliases w:val="l3"/>
    <w:basedOn w:val="Normal"/>
    <w:uiPriority w:val="8"/>
    <w:qFormat/>
    <w:rsid w:val="00143BBE"/>
    <w:pPr>
      <w:numPr>
        <w:ilvl w:val="3"/>
        <w:numId w:val="1"/>
      </w:numPr>
      <w:tabs>
        <w:tab w:val="left" w:pos="2736"/>
        <w:tab w:val="left" w:pos="2880"/>
        <w:tab w:val="left" w:pos="3024"/>
      </w:tabs>
      <w:spacing w:after="0" w:line="276" w:lineRule="auto"/>
      <w:contextualSpacing/>
      <w:jc w:val="both"/>
    </w:pPr>
    <w:rPr>
      <w:rFonts w:ascii="Arial" w:eastAsia="Times New Roman" w:hAnsi="Arial" w:cs="Arial"/>
      <w:color w:val="1C1C1C"/>
      <w:kern w:val="0"/>
      <w:szCs w:val="24"/>
      <w:lang w:val="en-US"/>
      <w14:ligatures w14:val="none"/>
    </w:rPr>
  </w:style>
  <w:style w:type="paragraph" w:customStyle="1" w:styleId="LISTMLNLISTEND">
    <w:name w:val="LIST: MLN: LIST END"/>
    <w:aliases w:val="lne,lme"/>
    <w:basedOn w:val="Normal"/>
    <w:next w:val="Normal"/>
    <w:uiPriority w:val="8"/>
    <w:qFormat/>
    <w:rsid w:val="00143BBE"/>
    <w:pPr>
      <w:numPr>
        <w:numId w:val="1"/>
      </w:numPr>
      <w:spacing w:after="0" w:line="240" w:lineRule="auto"/>
      <w:jc w:val="both"/>
    </w:pPr>
    <w:rPr>
      <w:rFonts w:ascii="Arial" w:eastAsia="Times New Roman" w:hAnsi="Arial" w:cs="Arial"/>
      <w:b/>
      <w:caps/>
      <w:color w:val="0070C0"/>
      <w:kern w:val="0"/>
      <w:sz w:val="8"/>
      <w:szCs w:val="24"/>
      <w:lang w:val="en-US"/>
      <w14:ligatures w14:val="none"/>
    </w:rPr>
  </w:style>
  <w:style w:type="paragraph" w:customStyle="1" w:styleId="ListMLNList4">
    <w:name w:val="List: MLN: List 4"/>
    <w:aliases w:val="l4"/>
    <w:basedOn w:val="Normal"/>
    <w:uiPriority w:val="8"/>
    <w:semiHidden/>
    <w:qFormat/>
    <w:rsid w:val="00143BBE"/>
    <w:pPr>
      <w:numPr>
        <w:ilvl w:val="4"/>
        <w:numId w:val="1"/>
      </w:numPr>
      <w:spacing w:after="0" w:line="276" w:lineRule="auto"/>
      <w:jc w:val="both"/>
    </w:pPr>
    <w:rPr>
      <w:rFonts w:ascii="Arial" w:eastAsia="Times New Roman" w:hAnsi="Arial" w:cs="Arial"/>
      <w:color w:val="1C1C1C"/>
      <w:kern w:val="0"/>
      <w:szCs w:val="24"/>
      <w:lang w:val="en-US"/>
      <w14:ligatures w14:val="none"/>
    </w:rPr>
  </w:style>
  <w:style w:type="paragraph" w:customStyle="1" w:styleId="ListMLNList2">
    <w:name w:val="List: MLN: List 2"/>
    <w:aliases w:val="l2"/>
    <w:basedOn w:val="Normal"/>
    <w:uiPriority w:val="8"/>
    <w:qFormat/>
    <w:rsid w:val="00143BBE"/>
    <w:pPr>
      <w:numPr>
        <w:ilvl w:val="2"/>
        <w:numId w:val="1"/>
      </w:numPr>
      <w:spacing w:after="0" w:line="276" w:lineRule="auto"/>
      <w:contextualSpacing/>
      <w:jc w:val="both"/>
    </w:pPr>
    <w:rPr>
      <w:rFonts w:ascii="Arial" w:eastAsia="Times New Roman" w:hAnsi="Arial" w:cs="Arial"/>
      <w:color w:val="1C1C1C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ADVANCED SYSTEMS LIMITED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Shivshankar I</dc:creator>
  <cp:keywords/>
  <dc:description/>
  <cp:lastModifiedBy>Shivshankar I</cp:lastModifiedBy>
  <cp:revision>1</cp:revision>
  <dcterms:created xsi:type="dcterms:W3CDTF">2026-06-11T09:00:00Z</dcterms:created>
  <dcterms:modified xsi:type="dcterms:W3CDTF">2026-06-11T09:12:00Z</dcterms:modified>
</cp:coreProperties>
</file>